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1409700</wp:posOffset>
            </wp:positionH>
            <wp:positionV relativeFrom="page">
              <wp:posOffset>572770</wp:posOffset>
            </wp:positionV>
            <wp:extent cx="327660" cy="324598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" cy="32459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1371600</wp:posOffset>
            </wp:positionH>
            <wp:positionV relativeFrom="page">
              <wp:posOffset>571500</wp:posOffset>
            </wp:positionV>
            <wp:extent cx="406400" cy="419100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191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7.99999999999997" w:type="dxa"/>
      </w:tblPr>
      <w:tblGrid>
        <w:gridCol w:w="3206"/>
        <w:gridCol w:w="3206"/>
        <w:gridCol w:w="3206"/>
      </w:tblGrid>
      <w:tr>
        <w:trPr>
          <w:trHeight w:hRule="exact" w:val="258"/>
        </w:trPr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6" w:after="0"/>
              <w:ind w:left="5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83260" cy="75565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260" cy="7556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8"/>
              </w:rPr>
              <w:t>Available online at www.sciencedirect.com</w:t>
            </w:r>
          </w:p>
        </w:tc>
        <w:tc>
          <w:tcPr>
            <w:tcW w:type="dxa" w:w="2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6" w:after="0"/>
              <w:ind w:left="0" w:right="1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308100" cy="84708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8100" cy="8470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640"/>
        </w:trPr>
        <w:tc>
          <w:tcPr>
            <w:tcW w:type="dxa" w:w="3206"/>
            <w:vMerge/>
            <w:tcBorders/>
          </w:tcPr>
          <w:p/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2" w:lineRule="exact" w:before="50" w:after="0"/>
              <w:ind w:left="0" w:right="0" w:firstLine="0"/>
              <w:jc w:val="center"/>
            </w:pPr>
            <w:r>
              <w:rPr>
                <w:rFonts w:ascii="VAGRoundedStd" w:hAnsi="VAGRoundedStd" w:eastAsia="VAGRoundedStd"/>
                <w:b/>
                <w:i w:val="0"/>
                <w:color w:val="221F1F"/>
                <w:sz w:val="33"/>
              </w:rPr>
              <w:t>ScienceDirect</w:t>
            </w:r>
          </w:p>
        </w:tc>
        <w:tc>
          <w:tcPr>
            <w:tcW w:type="dxa" w:w="3206"/>
            <w:vMerge/>
            <w:tcBorders/>
          </w:tcPr>
          <w:p/>
        </w:tc>
      </w:tr>
      <w:tr>
        <w:trPr>
          <w:trHeight w:hRule="exact" w:val="552"/>
        </w:trPr>
        <w:tc>
          <w:tcPr>
            <w:tcW w:type="dxa" w:w="3206"/>
            <w:vMerge/>
            <w:tcBorders/>
          </w:tcPr>
          <w:p/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AASRI Procedia  7 ( 2014 )  26 – 31 </w:t>
            </w:r>
          </w:p>
        </w:tc>
        <w:tc>
          <w:tcPr>
            <w:tcW w:type="dxa" w:w="320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0" w:lineRule="exact" w:before="516" w:after="0"/>
        <w:ind w:left="195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2013 2nd AASRI Conference on Power and Energy Systems </w:t>
      </w:r>
    </w:p>
    <w:p>
      <w:pPr>
        <w:autoSpaceDN w:val="0"/>
        <w:autoSpaceDE w:val="0"/>
        <w:widowControl/>
        <w:spacing w:line="400" w:lineRule="exact" w:before="242" w:after="0"/>
        <w:ind w:left="720" w:right="432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34"/>
        </w:rPr>
        <w:t xml:space="preserve">Seismic Response Analysis of Isolated Nuclear Power Plants </w:t>
      </w:r>
      <w:r>
        <w:rPr>
          <w:rFonts w:ascii="TimesNewRomanPSMT" w:hAnsi="TimesNewRomanPSMT" w:eastAsia="TimesNewRomanPSMT"/>
          <w:b w:val="0"/>
          <w:i w:val="0"/>
          <w:color w:val="000000"/>
          <w:sz w:val="34"/>
        </w:rPr>
        <w:t xml:space="preserve">with Friction Damper Isolation System </w:t>
      </w:r>
    </w:p>
    <w:p>
      <w:pPr>
        <w:autoSpaceDN w:val="0"/>
        <w:autoSpaceDE w:val="0"/>
        <w:widowControl/>
        <w:spacing w:line="294" w:lineRule="exact" w:before="246" w:after="0"/>
        <w:ind w:left="0" w:right="2608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Chuan Qin, Wenguang Liu*, Wenfu He </w:t>
      </w:r>
    </w:p>
    <w:p>
      <w:pPr>
        <w:autoSpaceDN w:val="0"/>
        <w:autoSpaceDE w:val="0"/>
        <w:widowControl/>
        <w:spacing w:line="178" w:lineRule="exact" w:before="176" w:after="0"/>
        <w:ind w:left="1390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16"/>
        </w:rPr>
        <w:t xml:space="preserve">Department of Civil Engineering, Shanghai University, 149 Yan-Chang Road, Shanghai 200072, P.R. China </w:t>
      </w:r>
    </w:p>
    <w:p>
      <w:pPr>
        <w:autoSpaceDN w:val="0"/>
        <w:autoSpaceDE w:val="0"/>
        <w:widowControl/>
        <w:spacing w:line="206" w:lineRule="exact" w:before="946" w:after="0"/>
        <w:ind w:left="446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18"/>
        </w:rPr>
        <w:t xml:space="preserve">Abstract </w:t>
      </w:r>
    </w:p>
    <w:p>
      <w:pPr>
        <w:autoSpaceDN w:val="0"/>
        <w:autoSpaceDE w:val="0"/>
        <w:widowControl/>
        <w:spacing w:line="220" w:lineRule="exact" w:before="220" w:after="142"/>
        <w:ind w:left="446" w:right="278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In this paper, a new friction damper isolation system (FDIS) is suggested for isolated nuclear power plants (NPPs).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Seismic responses of NPPs are accomplished by means of the finite element approach and setting up a representative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multi-particle model of NPPs. Results in terms of time domain analysis show that response of structure supported by FDIS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under small seismic are correspond to fixed structure, and perform similar properties as conventional isolated structure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under large seismic. The yield force of friction damper is one of the important parameters which are related to responses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and absorbing energy under seismic input energy in new isolated structures. Compared with cases of different yield level,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responses of superstructures increase respectively with yield force, while displacements of isolation layer decrease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effectively. The proposed new isolation system could be beneficial in enhancing the seismic safety of isolated NPPs.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7.99999999999997" w:type="dxa"/>
      </w:tblPr>
      <w:tblGrid>
        <w:gridCol w:w="9617"/>
      </w:tblGrid>
      <w:tr>
        <w:trPr>
          <w:trHeight w:hRule="exact" w:val="722"/>
        </w:trPr>
        <w:tc>
          <w:tcPr>
            <w:tcW w:type="dxa" w:w="8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 xml:space="preserve">© 2014 Published by Elsevier B. V. This is an open access article under the CC BY-NC-ND license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© 2013 Published by Elsevier B.V. </w:t>
            </w:r>
          </w:p>
          <w:p>
            <w:pPr>
              <w:autoSpaceDN w:val="0"/>
              <w:autoSpaceDE w:val="0"/>
              <w:widowControl/>
              <w:spacing w:line="202" w:lineRule="exact" w:before="0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>(</w:t>
            </w:r>
            <w:r>
              <w:rPr>
                <w:rFonts w:ascii="Times" w:hAnsi="Times" w:eastAsia="Times"/>
                <w:b w:val="0"/>
                <w:i w:val="0"/>
                <w:color w:val="363393"/>
                <w:sz w:val="18"/>
              </w:rPr>
              <w:t>http://creativecommons.org/licenses/by-nc-nd/3.0/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 xml:space="preserve">).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Selection and/or peer review under responsibility of American Applied Science Research Institute </w:t>
            </w:r>
          </w:p>
          <w:p>
            <w:pPr>
              <w:autoSpaceDN w:val="0"/>
              <w:autoSpaceDE w:val="0"/>
              <w:widowControl/>
              <w:spacing w:line="202" w:lineRule="exact" w:before="0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>Peer-review under responsibility of Scientific Committee of American Applied Science Research Institute</w:t>
            </w:r>
          </w:p>
        </w:tc>
      </w:tr>
    </w:tbl>
    <w:p>
      <w:pPr>
        <w:autoSpaceDN w:val="0"/>
        <w:autoSpaceDE w:val="0"/>
        <w:widowControl/>
        <w:spacing w:line="180" w:lineRule="exact" w:before="76" w:after="0"/>
        <w:ind w:left="446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16"/>
        </w:rPr>
        <w:t>Keywords: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Nuclear power plant; isolation; friction damper; time domain analysis </w:t>
      </w:r>
    </w:p>
    <w:p>
      <w:pPr>
        <w:autoSpaceDN w:val="0"/>
        <w:autoSpaceDE w:val="0"/>
        <w:widowControl/>
        <w:spacing w:line="228" w:lineRule="exact" w:before="462" w:after="0"/>
        <w:ind w:left="446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1. Introduction </w:t>
      </w:r>
    </w:p>
    <w:p>
      <w:pPr>
        <w:autoSpaceDN w:val="0"/>
        <w:autoSpaceDE w:val="0"/>
        <w:widowControl/>
        <w:spacing w:line="240" w:lineRule="exact" w:before="240" w:after="0"/>
        <w:ind w:left="446" w:right="144" w:firstLine="238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Seismic isolation is a significant development in earthquake engineering that is gaining rapid worldwide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acceptance [1]. As a mature technology, seismic isolation has been used widely in the world. More than </w:t>
      </w:r>
    </w:p>
    <w:p>
      <w:pPr>
        <w:autoSpaceDN w:val="0"/>
        <w:autoSpaceDE w:val="0"/>
        <w:widowControl/>
        <w:spacing w:line="202" w:lineRule="exact" w:before="862" w:after="0"/>
        <w:ind w:left="606" w:right="561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* Corresponding author. Tel.: +86-021-56332390. </w:t>
      </w:r>
      <w:r>
        <w:br/>
      </w:r>
      <w:r>
        <w:rPr>
          <w:rFonts w:ascii="TimesNewRomanPS" w:hAnsi="TimesNewRomanPS" w:eastAsia="TimesNewRomanPS"/>
          <w:b w:val="0"/>
          <w:i/>
          <w:color w:val="000000"/>
          <w:sz w:val="16"/>
        </w:rPr>
        <w:t>E-mail address: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liuwg@aliyun.com. </w:t>
      </w:r>
    </w:p>
    <w:p>
      <w:pPr>
        <w:autoSpaceDN w:val="0"/>
        <w:autoSpaceDE w:val="0"/>
        <w:widowControl/>
        <w:spacing w:line="200" w:lineRule="exact" w:before="1886" w:after="0"/>
        <w:ind w:left="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2212-6716 © 2014 Published by Elsevier B. V. This is an open access article under the CC BY-NC-ND license </w:t>
      </w: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 w:val="0"/>
          <w:color w:val="363393"/>
          <w:sz w:val="16"/>
        </w:rPr>
        <w:t>http://creativecommons.org/licenses/by-nc-nd/3.0/</w:t>
      </w:r>
      <w:r>
        <w:rPr>
          <w:rFonts w:ascii="Times" w:hAnsi="Times" w:eastAsia="Times"/>
          <w:b w:val="0"/>
          <w:i w:val="0"/>
          <w:color w:val="221F1F"/>
          <w:sz w:val="16"/>
        </w:rPr>
        <w:t>).</w:t>
      </w:r>
    </w:p>
    <w:p>
      <w:pPr>
        <w:autoSpaceDN w:val="0"/>
        <w:autoSpaceDE w:val="0"/>
        <w:widowControl/>
        <w:spacing w:line="200" w:lineRule="exact" w:before="0" w:after="0"/>
        <w:ind w:left="0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Peer-review under responsibility of Scientific Committee of American Applied Science Research Institute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doi: 10.1016/j.aasri.2014.05.024 </w:t>
      </w:r>
    </w:p>
    <w:p>
      <w:pPr>
        <w:sectPr>
          <w:pgSz w:w="10885" w:h="14854"/>
          <w:pgMar w:top="438" w:right="696" w:bottom="112" w:left="572" w:header="720" w:footer="720" w:gutter="0"/>
          <w:cols w:space="720" w:num="1" w:equalWidth="0">
            <w:col w:w="961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9118" w:val="left"/>
        </w:tabs>
        <w:autoSpaceDE w:val="0"/>
        <w:widowControl/>
        <w:spacing w:line="176" w:lineRule="exact" w:before="0" w:after="0"/>
        <w:ind w:left="284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Chuan Qin et al. /  AASRI Procedia  7 ( 2014 )  26 – 31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27</w:t>
      </w:r>
    </w:p>
    <w:p>
      <w:pPr>
        <w:autoSpaceDN w:val="0"/>
        <w:autoSpaceDE w:val="0"/>
        <w:widowControl/>
        <w:spacing w:line="240" w:lineRule="exact" w:before="416" w:after="0"/>
        <w:ind w:left="72" w:right="328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10,000 applications protect not only civil buildings but also bridges and industrial constructions [2]. Isolation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technology aims mainly at separating superstructure from the supporting ground, in order to reduce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transmission of the seismic motion to the superstructure. It can shift the fundamental frequency of a structure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away from the dominant frequencies of earthquake ground motion, and also provide additional damping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dissipate seismic energy. A lot of test programs and simulation researches of isolation system and bearings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demonstrate their feasibility and effectiveness have been carried out. </w:t>
      </w:r>
    </w:p>
    <w:p>
      <w:pPr>
        <w:autoSpaceDN w:val="0"/>
        <w:autoSpaceDE w:val="0"/>
        <w:widowControl/>
        <w:spacing w:line="240" w:lineRule="exact" w:before="0" w:after="0"/>
        <w:ind w:left="72" w:right="326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As a kind of critical industrial buildings, any damage of Nuclear power plants structures will lead to severe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disasters. Different from conventional NPPs design, seismic isolation is considered to be the most promising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technology to protect nuclear reactors from violent earthquake. Several studies performed in Japan have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shown that it would not be possible to design large plants which are economical in areas of high seismicity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without incorporating seismic isolation [3]. In spite of this, only two of nuclear power plants in commercial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operation are protected by isolation until now: 4 PWRs (Pressurized Water Reactors) at Cruas in France and 2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PWRs at Koeberg in South Africa [2]. </w:t>
      </w:r>
    </w:p>
    <w:p>
      <w:pPr>
        <w:autoSpaceDN w:val="0"/>
        <w:autoSpaceDE w:val="0"/>
        <w:widowControl/>
        <w:spacing w:line="240" w:lineRule="exact" w:before="0" w:after="0"/>
        <w:ind w:left="72" w:right="326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Interest in seismic isolation has increased significantly in recent years. Researches and developments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isolation in nuclear structures are being carried out by major construction companies, several universities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government agencies. In isolated NPPs, the design and qualification of equipment and their supports become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 simpler task than before and the impact of seismic design on preferred equipment layouts is minimized.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Since the response of isolated NPPs is highly predictable, the risk of accidents due to uncertainties in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ground motions is reduced and inner equipments protection is enhanced [4]. Additionally, standardized design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NPPs with isolation system could be approached easier than before. </w:t>
      </w:r>
    </w:p>
    <w:p>
      <w:pPr>
        <w:autoSpaceDN w:val="0"/>
        <w:autoSpaceDE w:val="0"/>
        <w:widowControl/>
        <w:spacing w:line="240" w:lineRule="exact" w:before="0" w:after="0"/>
        <w:ind w:left="72" w:right="288" w:firstLine="238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Although, significant relative movements under small seismic between the isolated superstructure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ground can easily destroy the crucial service networks and pipelines crossing isolation layer. It is an important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problem limit the usage of seismic isolation into nuclear power plant. In this paper, the friction damper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isolation system (FDIS) is suggested in reducing seismic response of superstructure. A representative multi-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particle model of nuclear power plant is introduced to study effects of the FDIS in reducing seismic response. </w:t>
      </w:r>
    </w:p>
    <w:p>
      <w:pPr>
        <w:autoSpaceDN w:val="0"/>
        <w:autoSpaceDE w:val="0"/>
        <w:widowControl/>
        <w:spacing w:line="228" w:lineRule="exact" w:before="252" w:after="0"/>
        <w:ind w:left="7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2. Friction Damper isolation system </w:t>
      </w:r>
    </w:p>
    <w:p>
      <w:pPr>
        <w:autoSpaceDN w:val="0"/>
        <w:autoSpaceDE w:val="0"/>
        <w:widowControl/>
        <w:spacing w:line="240" w:lineRule="exact" w:before="240" w:after="0"/>
        <w:ind w:left="72" w:right="326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friction damper isolation system is composed of friction damper and normal rubber bearing. Different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from normal isolation system, superstructures supported by FDIS under small seismic are kept rigid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connection as fixed by the friction damper with high yield force and large initial stiffness. In this case,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networks and pipelines work well under small seismic. With increase of loading level, friction damper start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slide while the horizontal shear force of isolation layer reaches design yield force under violent seismic,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then dissipate earthquake energy. While friction damper sliding, the FDIS works as normal isolation system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seismic response of superstructure is reduced effectively. In this case, destroy of pipelines crossing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isolation layer has become insignificant damage with the crucial nuclear reactor is protected by isolation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system. The FDIS overcomes the limit of normal isolation system, and keeps superstructure rigid connection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with ground under design earthquake, which prevents the damage of crucial pipelines caused by large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isolation layer displacement under small seismic. </w:t>
      </w:r>
    </w:p>
    <w:p>
      <w:pPr>
        <w:autoSpaceDN w:val="0"/>
        <w:autoSpaceDE w:val="0"/>
        <w:widowControl/>
        <w:spacing w:line="238" w:lineRule="exact" w:before="14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For the superstructure supported by this friction damper isolation system under earthquake excitation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x</w:t>
      </w:r>
      <w:r>
        <w:rPr>
          <w:rFonts w:ascii="TimesNewRomanPS" w:hAnsi="TimesNewRomanPS" w:eastAsia="TimesNewRomanPS"/>
          <w:b w:val="0"/>
          <w:i/>
          <w:color w:val="000000"/>
          <w:sz w:val="13"/>
        </w:rPr>
        <w:t>g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t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),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</w:tblGrid>
      <w:tr>
        <w:trPr>
          <w:trHeight w:hRule="exact" w:val="580"/>
        </w:trPr>
        <w:tc>
          <w:tcPr>
            <w:tcW w:type="dxa" w:w="4540"/>
            <w:gridSpan w:val="9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the governing equations of motion can be written as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0"/>
              </w:rPr>
              <w:t>�</w:t>
            </w:r>
          </w:p>
          <w:p>
            <w:pPr>
              <w:autoSpaceDN w:val="0"/>
              <w:tabs>
                <w:tab w:pos="2082" w:val="left"/>
                <w:tab w:pos="2326" w:val="left"/>
                <w:tab w:pos="2580" w:val="left"/>
                <w:tab w:pos="3450" w:val="left"/>
                <w:tab w:pos="4348" w:val="left"/>
              </w:tabs>
              <w:autoSpaceDE w:val="0"/>
              <w:widowControl/>
              <w:spacing w:line="404" w:lineRule="exact" w:before="0" w:after="0"/>
              <w:ind w:left="2012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8"/>
              </w:rPr>
              <w:t>�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>M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8"/>
              </w:rPr>
              <w:t>�</w:t>
            </w:r>
            <w:r>
              <w:rPr>
                <w:w w:val="98.42190742492676"/>
                <w:rFonts w:ascii="SymbolMT" w:hAnsi="SymbolMT" w:eastAsia="SymbolMT"/>
                <w:b w:val="0"/>
                <w:i w:val="0"/>
                <w:color w:val="000000"/>
                <w:sz w:val="28"/>
              </w:rPr>
              <w:t>� �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8"/>
              </w:rPr>
              <w:t xml:space="preserve"> � �</w:t>
            </w:r>
            <w:r>
              <w:rPr>
                <w:w w:val="98.42190742492676"/>
                <w:rFonts w:ascii="SymbolMT" w:hAnsi="SymbolMT" w:eastAsia="SymbolMT"/>
                <w:b w:val="0"/>
                <w:i w:val="0"/>
                <w:color w:val="000000"/>
                <w:sz w:val="28"/>
              </w:rPr>
              <w:t>� �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8"/>
              </w:rPr>
              <w:t xml:space="preserve"> � �</w:t>
            </w:r>
            <w:r>
              <w:rPr>
                <w:w w:val="98.42190742492676"/>
                <w:rFonts w:ascii="SymbolMT" w:hAnsi="SymbolMT" w:eastAsia="SymbolMT"/>
                <w:b w:val="0"/>
                <w:i w:val="0"/>
                <w:color w:val="000000"/>
                <w:sz w:val="28"/>
              </w:rPr>
              <w:t>� �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14"/>
              </w:rPr>
              <w:t xml:space="preserve">s </w:t>
            </w:r>
            <w:r>
              <w:tab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14"/>
              </w:rPr>
              <w:t xml:space="preserve">s </w:t>
            </w:r>
            <w:r>
              <w:tab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14"/>
              </w:rPr>
              <w:t>s</w:t>
            </w:r>
          </w:p>
        </w:tc>
        <w:tc>
          <w:tcPr>
            <w:tcW w:type="dxa" w:w="3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4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� �</w:t>
            </w:r>
          </w:p>
        </w:tc>
        <w:tc>
          <w:tcPr>
            <w:tcW w:type="dxa" w:w="34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76" w:lineRule="exact" w:before="70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30"/>
              </w:rPr>
              <w:t>�</w:t>
            </w:r>
            <w:r>
              <w:rPr>
                <w:rFonts w:ascii="MT" w:hAnsi="MT" w:eastAsia="MT"/>
                <w:b w:val="0"/>
                <w:i w:val="0"/>
                <w:color w:val="000000"/>
                <w:sz w:val="24"/>
              </w:rPr>
              <w:t>��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14"/>
              </w:rPr>
              <w:t>g</w:t>
            </w:r>
          </w:p>
        </w:tc>
        <w:tc>
          <w:tcPr>
            <w:tcW w:type="dxa" w:w="5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6" w:lineRule="exact" w:before="182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� �</w:t>
            </w:r>
            <w:r>
              <w:rPr>
                <w:rFonts w:ascii="MT" w:hAnsi="MT" w:eastAsia="MT"/>
                <w:b w:val="0"/>
                <w:i w:val="0"/>
                <w:color w:val="000000"/>
                <w:sz w:val="24"/>
              </w:rPr>
              <w:t>��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14"/>
              </w:rPr>
              <w:t>b</w:t>
            </w:r>
          </w:p>
        </w:tc>
        <w:tc>
          <w:tcPr>
            <w:tcW w:type="dxa" w:w="180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62" w:lineRule="exact" w:before="84" w:after="0"/>
              <w:ind w:left="0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30"/>
              </w:rPr>
              <w:t>�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8"/>
              </w:rPr>
              <w:t>�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>M I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8"/>
              </w:rPr>
              <w:t>�</w:t>
            </w:r>
            <w:r>
              <w:rPr>
                <w:w w:val="98.42190742492676"/>
                <w:rFonts w:ascii="SymbolMT" w:hAnsi="SymbolMT" w:eastAsia="SymbolMT"/>
                <w:b w:val="0"/>
                <w:i w:val="0"/>
                <w:color w:val="000000"/>
                <w:sz w:val="28"/>
              </w:rPr>
              <w:t>� �</w:t>
            </w:r>
          </w:p>
        </w:tc>
        <w:tc>
          <w:tcPr>
            <w:tcW w:type="dxa" w:w="15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92" w:after="0"/>
              <w:ind w:left="0" w:right="182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 (1)</w:t>
            </w:r>
          </w:p>
        </w:tc>
      </w:tr>
      <w:tr>
        <w:trPr>
          <w:trHeight w:hRule="exact" w:val="682"/>
        </w:trPr>
        <w:tc>
          <w:tcPr>
            <w:tcW w:type="dxa" w:w="2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0" w:after="0"/>
              <w:ind w:left="0" w:right="38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>m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x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0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30"/>
              </w:rPr>
              <w:t>�</w:t>
            </w:r>
            <w:r>
              <w:rPr>
                <w:rFonts w:ascii="MT" w:hAnsi="MT" w:eastAsia="MT"/>
                <w:b w:val="0"/>
                <w:i w:val="0"/>
                <w:color w:val="000000"/>
                <w:sz w:val="24"/>
              </w:rPr>
              <w:t>��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14"/>
              </w:rPr>
              <w:t>g</w:t>
            </w:r>
          </w:p>
        </w:tc>
        <w:tc>
          <w:tcPr>
            <w:tcW w:type="dxa" w:w="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86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170" w:after="0"/>
              <w:ind w:left="0" w:right="0" w:firstLine="0"/>
              <w:jc w:val="center"/>
            </w:pPr>
            <w:r>
              <w:rPr>
                <w:rFonts w:ascii="MT" w:hAnsi="MT" w:eastAsia="MT"/>
                <w:b w:val="0"/>
                <w:i w:val="0"/>
                <w:color w:val="000000"/>
                <w:sz w:val="24"/>
              </w:rPr>
              <w:t>��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14"/>
              </w:rPr>
              <w:t>b</w:t>
            </w:r>
          </w:p>
        </w:tc>
        <w:tc>
          <w:tcPr>
            <w:tcW w:type="dxa" w:w="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60" w:lineRule="exact" w:before="44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30"/>
              </w:rPr>
              <w:t>�</w:t>
            </w:r>
          </w:p>
        </w:tc>
        <w:tc>
          <w:tcPr>
            <w:tcW w:type="dxa" w:w="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86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14"/>
              </w:rPr>
              <w:t>n</w:t>
            </w:r>
            <w:r>
              <w:br/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36"/>
              </w:rPr>
              <w:t>�</w:t>
            </w:r>
          </w:p>
          <w:p>
            <w:pPr>
              <w:autoSpaceDN w:val="0"/>
              <w:autoSpaceDE w:val="0"/>
              <w:widowControl/>
              <w:spacing w:line="156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14"/>
              </w:rPr>
              <w:t>i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1</w:t>
            </w:r>
          </w:p>
        </w:tc>
        <w:tc>
          <w:tcPr>
            <w:tcW w:type="dxa" w:w="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m x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14"/>
              </w:rPr>
              <w:t>i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30"/>
              </w:rPr>
              <w:t>�</w:t>
            </w:r>
            <w:r>
              <w:rPr>
                <w:rFonts w:ascii="MT" w:hAnsi="MT" w:eastAsia="MT"/>
                <w:b w:val="0"/>
                <w:i w:val="0"/>
                <w:color w:val="000000"/>
                <w:sz w:val="24"/>
              </w:rPr>
              <w:t>��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14"/>
              </w:rPr>
              <w:t>g</w:t>
            </w:r>
          </w:p>
        </w:tc>
        <w:tc>
          <w:tcPr>
            <w:tcW w:type="dxa" w:w="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86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2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170" w:after="0"/>
              <w:ind w:left="0" w:right="0" w:firstLine="0"/>
              <w:jc w:val="center"/>
            </w:pPr>
            <w:r>
              <w:rPr>
                <w:rFonts w:ascii="MT" w:hAnsi="MT" w:eastAsia="MT"/>
                <w:b w:val="0"/>
                <w:i w:val="0"/>
                <w:color w:val="000000"/>
                <w:sz w:val="24"/>
              </w:rPr>
              <w:t>��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14"/>
              </w:rPr>
              <w:t>b</w:t>
            </w:r>
          </w:p>
        </w:tc>
        <w:tc>
          <w:tcPr>
            <w:tcW w:type="dxa" w:w="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86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2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170" w:after="0"/>
              <w:ind w:left="0" w:right="0" w:firstLine="0"/>
              <w:jc w:val="center"/>
            </w:pPr>
            <w:r>
              <w:rPr>
                <w:rFonts w:ascii="MT" w:hAnsi="MT" w:eastAsia="MT"/>
                <w:b w:val="0"/>
                <w:i w:val="0"/>
                <w:color w:val="000000"/>
                <w:sz w:val="24"/>
              </w:rPr>
              <w:t>��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14"/>
              </w:rPr>
              <w:t>si</w:t>
            </w:r>
          </w:p>
        </w:tc>
        <w:tc>
          <w:tcPr>
            <w:tcW w:type="dxa" w:w="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60" w:lineRule="exact" w:before="44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30"/>
              </w:rPr>
              <w:t>�</w:t>
            </w:r>
          </w:p>
        </w:tc>
        <w:tc>
          <w:tcPr>
            <w:tcW w:type="dxa" w:w="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86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8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Cx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14"/>
              </w:rPr>
              <w:t>b</w:t>
            </w:r>
          </w:p>
        </w:tc>
        <w:tc>
          <w:tcPr>
            <w:tcW w:type="dxa" w:w="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86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8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Kx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14"/>
              </w:rPr>
              <w:t>b</w:t>
            </w:r>
          </w:p>
        </w:tc>
        <w:tc>
          <w:tcPr>
            <w:tcW w:type="dxa" w:w="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86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1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16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0</w:t>
            </w:r>
          </w:p>
        </w:tc>
        <w:tc>
          <w:tcPr>
            <w:tcW w:type="dxa" w:w="15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52" w:after="0"/>
              <w:ind w:left="0" w:right="182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(2)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0885" w:h="14854"/>
          <w:pgMar w:top="368" w:right="648" w:bottom="1310" w:left="940" w:header="720" w:footer="720" w:gutter="0"/>
          <w:cols w:space="720" w:num="1" w:equalWidth="0">
            <w:col w:w="9298" w:space="0"/>
            <w:col w:w="961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2171700</wp:posOffset>
            </wp:positionH>
            <wp:positionV relativeFrom="page">
              <wp:posOffset>4368800</wp:posOffset>
            </wp:positionV>
            <wp:extent cx="330200" cy="1397001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139700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1244600</wp:posOffset>
            </wp:positionH>
            <wp:positionV relativeFrom="page">
              <wp:posOffset>4406900</wp:posOffset>
            </wp:positionV>
            <wp:extent cx="355600" cy="1308100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30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3092450</wp:posOffset>
            </wp:positionH>
            <wp:positionV relativeFrom="page">
              <wp:posOffset>5722620</wp:posOffset>
            </wp:positionV>
            <wp:extent cx="59689" cy="402901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689" cy="40290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3155950</wp:posOffset>
            </wp:positionH>
            <wp:positionV relativeFrom="page">
              <wp:posOffset>5722620</wp:posOffset>
            </wp:positionV>
            <wp:extent cx="24130" cy="407194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130" cy="40719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3177540</wp:posOffset>
            </wp:positionH>
            <wp:positionV relativeFrom="page">
              <wp:posOffset>4955540</wp:posOffset>
            </wp:positionV>
            <wp:extent cx="426720" cy="533400"/>
            <wp:wrapNone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533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4199890</wp:posOffset>
            </wp:positionH>
            <wp:positionV relativeFrom="page">
              <wp:posOffset>4955540</wp:posOffset>
            </wp:positionV>
            <wp:extent cx="420370" cy="533305"/>
            <wp:wrapNone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0370" cy="53330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4961890</wp:posOffset>
            </wp:positionH>
            <wp:positionV relativeFrom="page">
              <wp:posOffset>4955540</wp:posOffset>
            </wp:positionV>
            <wp:extent cx="640080" cy="573865"/>
            <wp:wrapNone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57386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3735070</wp:posOffset>
            </wp:positionH>
            <wp:positionV relativeFrom="page">
              <wp:posOffset>5393690</wp:posOffset>
            </wp:positionV>
            <wp:extent cx="35559" cy="204464"/>
            <wp:wrapNone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559" cy="20446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4691380</wp:posOffset>
            </wp:positionH>
            <wp:positionV relativeFrom="page">
              <wp:posOffset>5393690</wp:posOffset>
            </wp:positionV>
            <wp:extent cx="35560" cy="204470"/>
            <wp:wrapNone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560" cy="20447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5659120</wp:posOffset>
            </wp:positionH>
            <wp:positionV relativeFrom="page">
              <wp:posOffset>5393690</wp:posOffset>
            </wp:positionV>
            <wp:extent cx="36829" cy="211767"/>
            <wp:wrapNone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829" cy="211767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4561840</wp:posOffset>
            </wp:positionH>
            <wp:positionV relativeFrom="page">
              <wp:posOffset>5157470</wp:posOffset>
            </wp:positionV>
            <wp:extent cx="69850" cy="252067"/>
            <wp:wrapNone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9850" cy="252067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3557270</wp:posOffset>
            </wp:positionH>
            <wp:positionV relativeFrom="page">
              <wp:posOffset>5223510</wp:posOffset>
            </wp:positionV>
            <wp:extent cx="68579" cy="247481"/>
            <wp:wrapNone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79" cy="24748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4461510</wp:posOffset>
            </wp:positionH>
            <wp:positionV relativeFrom="page">
              <wp:posOffset>5288280</wp:posOffset>
            </wp:positionV>
            <wp:extent cx="66039" cy="249147"/>
            <wp:wrapNone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039" cy="249147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5505450</wp:posOffset>
            </wp:positionH>
            <wp:positionV relativeFrom="page">
              <wp:posOffset>5123180</wp:posOffset>
            </wp:positionV>
            <wp:extent cx="106679" cy="411476"/>
            <wp:wrapNone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6679" cy="411476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5433060</wp:posOffset>
            </wp:positionH>
            <wp:positionV relativeFrom="page">
              <wp:posOffset>5288280</wp:posOffset>
            </wp:positionV>
            <wp:extent cx="66039" cy="249147"/>
            <wp:wrapNone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039" cy="249147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3162300</wp:posOffset>
            </wp:positionH>
            <wp:positionV relativeFrom="page">
              <wp:posOffset>5054600</wp:posOffset>
            </wp:positionV>
            <wp:extent cx="2540000" cy="584200"/>
            <wp:wrapNone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5842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3452" w:val="left"/>
        </w:tabs>
        <w:autoSpaceDE w:val="0"/>
        <w:widowControl/>
        <w:spacing w:line="18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28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Chuan Qin et al. /  AASRI Procedia  7 ( 2014 )  26 – 31 </w:t>
      </w:r>
    </w:p>
    <w:p>
      <w:pPr>
        <w:autoSpaceDN w:val="0"/>
        <w:autoSpaceDE w:val="0"/>
        <w:widowControl/>
        <w:spacing w:line="240" w:lineRule="exact" w:before="456" w:after="6"/>
        <w:ind w:left="292" w:right="68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where [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M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], [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C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], and [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K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] are the superstructure’s mass, damping, and stiffness matrices, respectively, {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x</w:t>
      </w:r>
      <w:r>
        <w:rPr>
          <w:rFonts w:ascii="TimesNewRomanPS" w:hAnsi="TimesNewRomanPS" w:eastAsia="TimesNewRomanPS"/>
          <w:b w:val="0"/>
          <w:i/>
          <w:color w:val="000000"/>
          <w:sz w:val="13"/>
        </w:rPr>
        <w:t>s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} 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relative displacement vector of building with respect to the isolation layer, {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x</w:t>
      </w:r>
      <w:r>
        <w:rPr>
          <w:rFonts w:ascii="TimesNewRomanPS" w:hAnsi="TimesNewRomanPS" w:eastAsia="TimesNewRomanPS"/>
          <w:b w:val="0"/>
          <w:i/>
          <w:color w:val="000000"/>
          <w:sz w:val="13"/>
        </w:rPr>
        <w:t>b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}is the relative displacement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of isolation layer with respect to the ground,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 C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K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are the stiffness and damping of the base isolation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system,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m</w:t>
      </w:r>
      <w:r>
        <w:rPr>
          <w:rFonts w:ascii="TimesNewRomanPS" w:hAnsi="TimesNewRomanPS" w:eastAsia="TimesNewRomanPS"/>
          <w:b w:val="0"/>
          <w:i/>
          <w:color w:val="000000"/>
          <w:sz w:val="13"/>
        </w:rPr>
        <w:t>0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and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 m</w:t>
      </w:r>
      <w:r>
        <w:rPr>
          <w:rFonts w:ascii="TimesNewRomanPS" w:hAnsi="TimesNewRomanPS" w:eastAsia="TimesNewRomanPS"/>
          <w:b w:val="0"/>
          <w:i/>
          <w:color w:val="000000"/>
          <w:sz w:val="13"/>
        </w:rPr>
        <w:t>i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are the mass of the base isolation system and building’s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i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th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story, {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I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} is the unit vector with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same dimension as {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x</w:t>
      </w:r>
      <w:r>
        <w:rPr>
          <w:rFonts w:ascii="TimesNewRomanPS" w:hAnsi="TimesNewRomanPS" w:eastAsia="TimesNewRomanPS"/>
          <w:b w:val="0"/>
          <w:i/>
          <w:color w:val="000000"/>
          <w:sz w:val="13"/>
        </w:rPr>
        <w:t>s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},</w:t>
      </w:r>
      <w:r>
        <w:rPr>
          <w:rFonts w:ascii="SimSun" w:hAnsi="SimSun" w:eastAsia="SimSun"/>
          <w:b w:val="0"/>
          <w:i w:val="0"/>
          <w:color w:val="000000"/>
          <w:sz w:val="20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is the control factor and can be expressed as the following: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08.0" w:type="dxa"/>
      </w:tblPr>
      <w:tblGrid>
        <w:gridCol w:w="1322"/>
        <w:gridCol w:w="1322"/>
        <w:gridCol w:w="1322"/>
        <w:gridCol w:w="1322"/>
        <w:gridCol w:w="1322"/>
        <w:gridCol w:w="1322"/>
        <w:gridCol w:w="1322"/>
      </w:tblGrid>
      <w:tr>
        <w:trPr>
          <w:trHeight w:hRule="exact" w:val="284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2" w:after="0"/>
              <w:ind w:left="0" w:right="24" w:firstLine="0"/>
              <w:jc w:val="right"/>
            </w:pPr>
            <w:r>
              <w:rPr>
                <w:w w:val="98.69727221402255"/>
                <w:rFonts w:ascii="SymbolMT" w:hAnsi="SymbolMT" w:eastAsia="SymbolMT"/>
                <w:b w:val="0"/>
                <w:i w:val="0"/>
                <w:color w:val="000000"/>
                <w:sz w:val="22"/>
              </w:rPr>
              <w:t>�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2" w:after="0"/>
              <w:ind w:left="0" w:right="0" w:firstLine="0"/>
              <w:jc w:val="center"/>
            </w:pPr>
            <w:r>
              <w:rPr>
                <w:w w:val="98.69727221402255"/>
                <w:rFonts w:ascii="SymbolMT" w:hAnsi="SymbolMT" w:eastAsia="SymbolMT"/>
                <w:b w:val="0"/>
                <w:i w:val="0"/>
                <w:color w:val="000000"/>
                <w:sz w:val="22"/>
              </w:rPr>
              <w:t>�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0" w:right="0" w:firstLine="0"/>
              <w:jc w:val="center"/>
            </w:pPr>
            <w:r>
              <w:rPr>
                <w:w w:val="98.69727221402255"/>
                <w:rFonts w:ascii="SymbolMT" w:hAnsi="SymbolMT" w:eastAsia="SymbolMT"/>
                <w:b w:val="0"/>
                <w:i w:val="0"/>
                <w:color w:val="000000"/>
                <w:sz w:val="22"/>
              </w:rPr>
              <w:t>�</w:t>
            </w:r>
            <w:r>
              <w:rPr>
                <w:w w:val="98.69727221402255"/>
                <w:rFonts w:ascii="SimSun" w:hAnsi="SimSun" w:eastAsia="SimSun"/>
                <w:b w:val="0"/>
                <w:i w:val="0"/>
                <w:color w:val="000000"/>
                <w:sz w:val="22"/>
              </w:rPr>
              <w:t>�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74" w:right="0" w:firstLine="0"/>
              <w:jc w:val="left"/>
            </w:pPr>
            <w:r>
              <w:rPr>
                <w:w w:val="98.69727221402255"/>
                <w:rFonts w:ascii="SymbolMT" w:hAnsi="SymbolMT" w:eastAsia="SymbolMT"/>
                <w:b w:val="0"/>
                <w:i w:val="0"/>
                <w:color w:val="000000"/>
                <w:sz w:val="22"/>
              </w:rPr>
              <w:t>�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w w:val="98.69727221402255"/>
                <w:rFonts w:ascii="SymbolMT" w:hAnsi="SymbolMT" w:eastAsia="SymbolMT"/>
                <w:b w:val="0"/>
                <w:i w:val="0"/>
                <w:color w:val="000000"/>
                <w:sz w:val="22"/>
              </w:rPr>
              <w:t>�</w:t>
            </w:r>
            <w:r>
              <w:rPr>
                <w:w w:val="98.69727221402255"/>
                <w:rFonts w:ascii="SimSun" w:hAnsi="SimSun" w:eastAsia="SimSun"/>
                <w:b w:val="0"/>
                <w:i w:val="0"/>
                <w:color w:val="000000"/>
                <w:sz w:val="22"/>
              </w:rPr>
              <w:t>�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2" w:after="0"/>
              <w:ind w:left="0" w:right="22" w:firstLine="0"/>
              <w:jc w:val="right"/>
            </w:pPr>
            <w:r>
              <w:rPr>
                <w:w w:val="98.69727221402255"/>
                <w:rFonts w:ascii="SimSun" w:hAnsi="SimSun" w:eastAsia="SimSun"/>
                <w:b w:val="0"/>
                <w:i w:val="0"/>
                <w:color w:val="000000"/>
                <w:sz w:val="22"/>
              </w:rPr>
              <w:t>�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0" w:firstLine="0"/>
              <w:jc w:val="center"/>
            </w:pPr>
            <w:r>
              <w:rPr>
                <w:w w:val="98.69727221402255"/>
                <w:rFonts w:ascii="SymbolMT" w:hAnsi="SymbolMT" w:eastAsia="SymbolMT"/>
                <w:b w:val="0"/>
                <w:i w:val="0"/>
                <w:color w:val="000000"/>
                <w:sz w:val="22"/>
              </w:rPr>
              <w:t>�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26" w:after="0"/>
              <w:ind w:left="62" w:right="0" w:firstLine="0"/>
              <w:jc w:val="left"/>
            </w:pPr>
            <w:r>
              <w:rPr>
                <w:w w:val="98.69727221402255"/>
                <w:rFonts w:ascii="SimSun" w:hAnsi="SimSun" w:eastAsia="SimSun"/>
                <w:b w:val="0"/>
                <w:i w:val="0"/>
                <w:color w:val="000000"/>
                <w:sz w:val="22"/>
              </w:rPr>
              <w:t>�</w:t>
            </w:r>
            <w:r>
              <w:rPr>
                <w:w w:val="97.43230526263898"/>
                <w:rFonts w:ascii="SimSun" w:hAnsi="SimSun" w:eastAsia="SimSun"/>
                <w:b w:val="0"/>
                <w:i w:val="0"/>
                <w:color w:val="000000"/>
                <w:sz w:val="13"/>
              </w:rPr>
              <w:t>�</w:t>
            </w:r>
          </w:p>
        </w:tc>
        <w:tc>
          <w:tcPr>
            <w:tcW w:type="dxa" w:w="2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74" w:after="0"/>
              <w:ind w:left="0" w:right="50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(3)</w:t>
            </w:r>
          </w:p>
        </w:tc>
      </w:tr>
      <w:tr>
        <w:trPr>
          <w:trHeight w:hRule="exact" w:val="434"/>
        </w:trPr>
        <w:tc>
          <w:tcPr>
            <w:tcW w:type="dxa" w:w="1322"/>
            <w:vMerge/>
            <w:tcBorders/>
          </w:tcPr>
          <w:p/>
        </w:tc>
        <w:tc>
          <w:tcPr>
            <w:tcW w:type="dxa" w:w="1322"/>
            <w:vMerge/>
            <w:tcBorders/>
          </w:tcPr>
          <w:p/>
        </w:tc>
        <w:tc>
          <w:tcPr>
            <w:tcW w:type="dxa" w:w="1322"/>
            <w:vMerge/>
            <w:tcBorders/>
          </w:tcPr>
          <w:p/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82" w:after="0"/>
              <w:ind w:left="0" w:right="0" w:firstLine="0"/>
              <w:jc w:val="center"/>
            </w:pPr>
            <w:r>
              <w:rPr>
                <w:w w:val="98.69727221402255"/>
                <w:rFonts w:ascii="SimSun" w:hAnsi="SimSun" w:eastAsia="SimSun"/>
                <w:b w:val="0"/>
                <w:i w:val="0"/>
                <w:color w:val="000000"/>
                <w:sz w:val="22"/>
              </w:rPr>
              <w:t>�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" w:after="0"/>
              <w:ind w:left="0" w:right="0" w:firstLine="0"/>
              <w:jc w:val="center"/>
            </w:pPr>
            <w:r>
              <w:rPr>
                <w:w w:val="98.69727221402255"/>
                <w:rFonts w:ascii="SymbolMT" w:hAnsi="SymbolMT" w:eastAsia="SymbolMT"/>
                <w:b w:val="0"/>
                <w:i w:val="0"/>
                <w:color w:val="000000"/>
                <w:sz w:val="22"/>
              </w:rPr>
              <w:t>�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1" w:lineRule="auto" w:before="82" w:after="0"/>
              <w:ind w:left="48" w:right="0" w:firstLine="0"/>
              <w:jc w:val="left"/>
            </w:pPr>
            <w:r>
              <w:rPr>
                <w:w w:val="98.69727221402255"/>
                <w:rFonts w:ascii="SimSun" w:hAnsi="SimSun" w:eastAsia="SimSun"/>
                <w:b w:val="0"/>
                <w:i w:val="0"/>
                <w:color w:val="000000"/>
                <w:sz w:val="22"/>
              </w:rPr>
              <w:t>�</w:t>
            </w:r>
            <w:r>
              <w:rPr>
                <w:w w:val="97.43230526263898"/>
                <w:rFonts w:ascii="SimSun" w:hAnsi="SimSun" w:eastAsia="SimSun"/>
                <w:b w:val="0"/>
                <w:i w:val="0"/>
                <w:color w:val="000000"/>
                <w:sz w:val="13"/>
              </w:rPr>
              <w:t>�</w:t>
            </w:r>
          </w:p>
        </w:tc>
        <w:tc>
          <w:tcPr>
            <w:tcW w:type="dxa" w:w="132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6" w:lineRule="exact" w:before="0" w:after="0"/>
        <w:ind w:left="5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where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F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and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 Q</w:t>
      </w:r>
      <w:r>
        <w:rPr>
          <w:rFonts w:ascii="TimesNewRomanPS" w:hAnsi="TimesNewRomanPS" w:eastAsia="TimesNewRomanPS"/>
          <w:b w:val="0"/>
          <w:i/>
          <w:color w:val="000000"/>
          <w:sz w:val="13"/>
        </w:rPr>
        <w:t>d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are earthquake shear force and design yield force of FDIS. </w:t>
      </w:r>
    </w:p>
    <w:p>
      <w:pPr>
        <w:autoSpaceDN w:val="0"/>
        <w:autoSpaceDE w:val="0"/>
        <w:widowControl/>
        <w:spacing w:line="236" w:lineRule="exact" w:before="2" w:after="0"/>
        <w:ind w:left="292" w:right="0" w:firstLine="238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Under small earthquake, shear force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 F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&lt;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Q</w:t>
      </w:r>
      <w:r>
        <w:rPr>
          <w:rFonts w:ascii="TimesNewRomanPS" w:hAnsi="TimesNewRomanPS" w:eastAsia="TimesNewRomanPS"/>
          <w:b w:val="0"/>
          <w:i/>
          <w:color w:val="000000"/>
          <w:sz w:val="13"/>
        </w:rPr>
        <w:t>d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and </w:t>
      </w:r>
      <w:r>
        <w:rPr>
          <w:rFonts w:ascii="SimSun" w:hAnsi="SimSun" w:eastAsia="SimSun"/>
          <w:b w:val="0"/>
          <w:i w:val="0"/>
          <w:color w:val="000000"/>
          <w:sz w:val="20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=0, the superstructure keeps rigid connected to ground.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this case, governing equation of isolated structure supported by FDIS is same as the fixed one, and can be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expressed by Eq.1. With beyond design earthquakes input, friction damper starts slide for shear force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F</w:t>
      </w:r>
      <w:r>
        <w:rPr>
          <w:rFonts w:ascii="SimSun" w:hAnsi="SimSun" w:eastAsia="SimSun"/>
          <w:b w:val="0"/>
          <w:i w:val="0"/>
          <w:color w:val="000000"/>
          <w:sz w:val="20"/>
        </w:rPr>
        <w:t>�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Q</w:t>
      </w:r>
      <w:r>
        <w:rPr>
          <w:rFonts w:ascii="TimesNewRomanPS" w:hAnsi="TimesNewRomanPS" w:eastAsia="TimesNewRomanPS"/>
          <w:b w:val="0"/>
          <w:i/>
          <w:color w:val="000000"/>
          <w:sz w:val="13"/>
        </w:rPr>
        <w:t xml:space="preserve">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starts to dissipate earthquake energy, in which governing equation should be written by Eq.1 and Eq.2. </w:t>
      </w:r>
    </w:p>
    <w:p>
      <w:pPr>
        <w:autoSpaceDN w:val="0"/>
        <w:autoSpaceDE w:val="0"/>
        <w:widowControl/>
        <w:spacing w:line="228" w:lineRule="exact" w:before="252" w:after="0"/>
        <w:ind w:left="29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3.  Nuclear power plant analysis model </w:t>
      </w:r>
    </w:p>
    <w:p>
      <w:pPr>
        <w:autoSpaceDN w:val="0"/>
        <w:autoSpaceDE w:val="0"/>
        <w:widowControl/>
        <w:spacing w:line="240" w:lineRule="exact" w:before="240" w:after="10"/>
        <w:ind w:left="292" w:right="0" w:firstLine="238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Fig.1 (a) presents the multi-particle model of a standardized Pressurized Water Reactor plant analyzed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this study. The model is composed of two sticks: the external containment structure and the internal structures.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two sticks are structurally independent and connected only at the base. Each model is composed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several rigid masses supported by link elements representing NPPs, which parameters are from Ref [5].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Seismic responses of isolated NPPs are investigated using this multi-particle model supported by FDIS. In this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paper, SAP2000 Nonlinear is used to analysis seismic history responses of fixed and isolated NPPs.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48.0" w:type="dxa"/>
      </w:tblPr>
      <w:tblGrid>
        <w:gridCol w:w="661"/>
        <w:gridCol w:w="661"/>
        <w:gridCol w:w="661"/>
        <w:gridCol w:w="661"/>
        <w:gridCol w:w="661"/>
        <w:gridCol w:w="661"/>
        <w:gridCol w:w="661"/>
        <w:gridCol w:w="661"/>
        <w:gridCol w:w="661"/>
        <w:gridCol w:w="661"/>
        <w:gridCol w:w="661"/>
        <w:gridCol w:w="661"/>
        <w:gridCol w:w="661"/>
        <w:gridCol w:w="661"/>
      </w:tblGrid>
      <w:tr>
        <w:trPr>
          <w:trHeight w:hRule="exact" w:val="122"/>
        </w:trPr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324" w:after="0"/>
              <w:ind w:left="0" w:right="0" w:firstLine="0"/>
              <w:jc w:val="right"/>
            </w:pPr>
            <w:r>
              <w:rPr>
                <w:w w:val="101.05000223432268"/>
                <w:rFonts w:ascii="SimHei" w:hAnsi="SimHei" w:eastAsia="SimHei"/>
                <w:b w:val="0"/>
                <w:i w:val="0"/>
                <w:color w:val="000000"/>
                <w:sz w:val="14"/>
              </w:rPr>
              <w:t>���</w:t>
            </w:r>
          </w:p>
        </w:tc>
        <w:tc>
          <w:tcPr>
            <w:tcW w:type="dxa" w:w="126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8" w:lineRule="exact" w:before="74" w:after="0"/>
              <w:ind w:left="138" w:right="0" w:firstLine="0"/>
              <w:jc w:val="left"/>
            </w:pPr>
            <w:r>
              <w:rPr>
                <w:w w:val="96.79200172424316"/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Nuclear</w:t>
            </w:r>
          </w:p>
        </w:tc>
        <w:tc>
          <w:tcPr>
            <w:tcW w:type="dxa" w:w="1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0" w:lineRule="exact" w:before="12" w:after="0"/>
              <w:ind w:left="312" w:right="0" w:firstLine="0"/>
              <w:jc w:val="left"/>
            </w:pPr>
            <w:r>
              <w:rPr>
                <w:w w:val="96.79200172424316"/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Nuclear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6" w:after="0"/>
              <w:ind w:left="0" w:right="1426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6529" cy="1778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529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6" w:after="0"/>
              <w:ind w:left="0" w:right="2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26059" cy="11811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59" cy="1181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428" w:after="0"/>
              <w:ind w:left="4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24"/>
              </w:rPr>
              <w:t>�</w:t>
            </w:r>
          </w:p>
        </w:tc>
      </w:tr>
      <w:tr>
        <w:trPr>
          <w:trHeight w:hRule="exact" w:val="60"/>
        </w:trPr>
        <w:tc>
          <w:tcPr>
            <w:tcW w:type="dxa" w:w="661"/>
            <w:vMerge/>
            <w:tcBorders/>
          </w:tcPr>
          <w:p/>
        </w:tc>
        <w:tc>
          <w:tcPr>
            <w:tcW w:type="dxa" w:w="3966"/>
            <w:gridSpan w:val="6"/>
            <w:vMerge/>
            <w:tcBorders/>
          </w:tcPr>
          <w:p/>
        </w:tc>
        <w:tc>
          <w:tcPr>
            <w:tcW w:type="dxa" w:w="19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8" w:lineRule="exact" w:before="2" w:after="0"/>
              <w:ind w:left="308" w:right="0" w:firstLine="0"/>
              <w:jc w:val="left"/>
            </w:pPr>
            <w:r>
              <w:rPr>
                <w:w w:val="96.79200172424316"/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Containment</w:t>
            </w:r>
          </w:p>
        </w:tc>
        <w:tc>
          <w:tcPr>
            <w:tcW w:type="dxa" w:w="661"/>
            <w:vMerge/>
            <w:tcBorders/>
          </w:tcPr>
          <w:p/>
        </w:tc>
        <w:tc>
          <w:tcPr>
            <w:tcW w:type="dxa" w:w="661"/>
            <w:vMerge/>
            <w:tcBorders/>
          </w:tcPr>
          <w:p/>
        </w:tc>
        <w:tc>
          <w:tcPr>
            <w:tcW w:type="dxa" w:w="661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661"/>
            <w:vMerge/>
            <w:tcBorders/>
          </w:tcPr>
          <w:p/>
        </w:tc>
        <w:tc>
          <w:tcPr>
            <w:tcW w:type="dxa" w:w="12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0" w:lineRule="exact" w:before="0" w:after="0"/>
              <w:ind w:left="134" w:right="0" w:firstLine="0"/>
              <w:jc w:val="left"/>
            </w:pPr>
            <w:r>
              <w:rPr>
                <w:w w:val="96.79200172424316"/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Containment</w:t>
            </w:r>
          </w:p>
        </w:tc>
        <w:tc>
          <w:tcPr>
            <w:tcW w:type="dxa" w:w="2644"/>
            <w:gridSpan w:val="4"/>
            <w:vMerge/>
            <w:tcBorders/>
          </w:tcPr>
          <w:p/>
        </w:tc>
        <w:tc>
          <w:tcPr>
            <w:tcW w:type="dxa" w:w="661"/>
            <w:vMerge/>
            <w:tcBorders/>
          </w:tcPr>
          <w:p/>
        </w:tc>
        <w:tc>
          <w:tcPr>
            <w:tcW w:type="dxa" w:w="661"/>
            <w:vMerge/>
            <w:tcBorders/>
          </w:tcPr>
          <w:p/>
        </w:tc>
        <w:tc>
          <w:tcPr>
            <w:tcW w:type="dxa" w:w="661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661"/>
            <w:vMerge/>
            <w:tcBorders/>
          </w:tcPr>
          <w:p/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8" w:lineRule="exact" w:before="64" w:after="0"/>
              <w:ind w:left="0" w:right="0" w:firstLine="0"/>
              <w:jc w:val="right"/>
            </w:pPr>
            <w:r>
              <w:rPr>
                <w:w w:val="96.67249917984009"/>
                <w:rFonts w:ascii="TimesNewRomanPSMT" w:hAnsi="TimesNewRomanPSMT" w:eastAsia="TimesNewRomanPSMT"/>
                <w:b w:val="0"/>
                <w:i w:val="0"/>
                <w:color w:val="000000"/>
                <w:sz w:val="8"/>
              </w:rPr>
              <w:t>8</w:t>
            </w:r>
          </w:p>
        </w:tc>
        <w:tc>
          <w:tcPr>
            <w:tcW w:type="dxa" w:w="10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4" w:lineRule="exact" w:before="94" w:after="0"/>
              <w:ind w:left="80" w:right="0" w:firstLine="0"/>
              <w:jc w:val="left"/>
            </w:pPr>
            <w:r>
              <w:rPr>
                <w:w w:val="104.77750301361084"/>
                <w:rFonts w:ascii="TimesNewRomanPSMT" w:hAnsi="TimesNewRomanPSMT" w:eastAsia="TimesNewRomanPSMT"/>
                <w:b w:val="0"/>
                <w:i w:val="0"/>
                <w:color w:val="000000"/>
                <w:sz w:val="8"/>
              </w:rPr>
              <w:t>50.02m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2" w:lineRule="exact" w:before="6" w:after="0"/>
              <w:ind w:left="0" w:right="0" w:firstLine="0"/>
              <w:jc w:val="right"/>
            </w:pPr>
            <w:r>
              <w:rPr>
                <w:w w:val="103.61999784197127"/>
                <w:rFonts w:ascii="TimesNewRomanPSMT" w:hAnsi="TimesNewRomanPSMT" w:eastAsia="TimesNewRomanPSMT"/>
                <w:b w:val="0"/>
                <w:i w:val="0"/>
                <w:color w:val="000000"/>
                <w:sz w:val="7"/>
              </w:rPr>
              <w:t>8</w:t>
            </w:r>
          </w:p>
        </w:tc>
        <w:tc>
          <w:tcPr>
            <w:tcW w:type="dxa" w:w="15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4" w:lineRule="exact" w:before="34" w:after="0"/>
              <w:ind w:left="90" w:right="0" w:firstLine="0"/>
              <w:jc w:val="left"/>
            </w:pPr>
            <w:r>
              <w:rPr>
                <w:w w:val="104.77750301361084"/>
                <w:rFonts w:ascii="TimesNewRomanPSMT" w:hAnsi="TimesNewRomanPSMT" w:eastAsia="TimesNewRomanPSMT"/>
                <w:b w:val="0"/>
                <w:i w:val="0"/>
                <w:color w:val="000000"/>
                <w:sz w:val="8"/>
              </w:rPr>
              <w:t>51.02m</w:t>
            </w:r>
          </w:p>
        </w:tc>
        <w:tc>
          <w:tcPr>
            <w:tcW w:type="dxa" w:w="661"/>
            <w:vMerge/>
            <w:tcBorders/>
          </w:tcPr>
          <w:p/>
        </w:tc>
        <w:tc>
          <w:tcPr>
            <w:tcW w:type="dxa" w:w="661"/>
            <w:vMerge/>
            <w:tcBorders/>
          </w:tcPr>
          <w:p/>
        </w:tc>
        <w:tc>
          <w:tcPr>
            <w:tcW w:type="dxa" w:w="661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661"/>
            <w:vMerge/>
            <w:tcBorders/>
          </w:tcPr>
          <w:p/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6" w:lineRule="exact" w:before="162" w:after="0"/>
              <w:ind w:left="0" w:right="0" w:firstLine="0"/>
              <w:jc w:val="right"/>
            </w:pPr>
            <w:r>
              <w:rPr>
                <w:w w:val="96.67249917984009"/>
                <w:rFonts w:ascii="TimesNewRomanPSMT" w:hAnsi="TimesNewRomanPSMT" w:eastAsia="TimesNewRomanPSMT"/>
                <w:b w:val="0"/>
                <w:i w:val="0"/>
                <w:color w:val="000000"/>
                <w:sz w:val="8"/>
              </w:rPr>
              <w:t>7</w:t>
            </w:r>
          </w:p>
        </w:tc>
        <w:tc>
          <w:tcPr>
            <w:tcW w:type="dxa" w:w="4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4" w:lineRule="exact" w:before="176" w:after="0"/>
              <w:ind w:left="0" w:right="0" w:firstLine="0"/>
              <w:jc w:val="center"/>
            </w:pPr>
            <w:r>
              <w:rPr>
                <w:w w:val="104.77750301361084"/>
                <w:rFonts w:ascii="TimesNewRomanPSMT" w:hAnsi="TimesNewRomanPSMT" w:eastAsia="TimesNewRomanPSMT"/>
                <w:b w:val="0"/>
                <w:i w:val="0"/>
                <w:color w:val="000000"/>
                <w:sz w:val="8"/>
              </w:rPr>
              <w:t>39.15m</w:t>
            </w:r>
          </w:p>
        </w:tc>
        <w:tc>
          <w:tcPr>
            <w:tcW w:type="dxa" w:w="6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0" w:lineRule="exact" w:before="230" w:after="0"/>
              <w:ind w:left="0" w:right="0" w:firstLine="0"/>
              <w:jc w:val="left"/>
            </w:pPr>
            <w:r>
              <w:rPr>
                <w:w w:val="96.79200172424316"/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Inner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2" w:lineRule="exact" w:before="102" w:after="0"/>
              <w:ind w:left="0" w:right="0" w:firstLine="0"/>
              <w:jc w:val="right"/>
            </w:pPr>
            <w:r>
              <w:rPr>
                <w:w w:val="103.61999784197127"/>
                <w:rFonts w:ascii="TimesNewRomanPSMT" w:hAnsi="TimesNewRomanPSMT" w:eastAsia="TimesNewRomanPSMT"/>
                <w:b w:val="0"/>
                <w:i w:val="0"/>
                <w:color w:val="000000"/>
                <w:sz w:val="7"/>
              </w:rPr>
              <w:t>7</w:t>
            </w:r>
          </w:p>
        </w:tc>
        <w:tc>
          <w:tcPr>
            <w:tcW w:type="dxa" w:w="3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4" w:lineRule="exact" w:before="118" w:after="0"/>
              <w:ind w:left="0" w:right="4" w:firstLine="0"/>
              <w:jc w:val="right"/>
            </w:pPr>
            <w:r>
              <w:rPr>
                <w:w w:val="104.77750301361084"/>
                <w:rFonts w:ascii="TimesNewRomanPSMT" w:hAnsi="TimesNewRomanPSMT" w:eastAsia="TimesNewRomanPSMT"/>
                <w:b w:val="0"/>
                <w:i w:val="0"/>
                <w:color w:val="000000"/>
                <w:sz w:val="8"/>
              </w:rPr>
              <w:t>40.15m</w:t>
            </w:r>
          </w:p>
        </w:tc>
        <w:tc>
          <w:tcPr>
            <w:tcW w:type="dxa" w:w="117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8" w:lineRule="exact" w:before="164" w:after="0"/>
              <w:ind w:left="78" w:right="0" w:firstLine="0"/>
              <w:jc w:val="left"/>
            </w:pPr>
            <w:r>
              <w:rPr>
                <w:w w:val="96.79200172424316"/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Inner</w:t>
            </w:r>
          </w:p>
        </w:tc>
        <w:tc>
          <w:tcPr>
            <w:tcW w:type="dxa" w:w="661"/>
            <w:vMerge/>
            <w:tcBorders/>
          </w:tcPr>
          <w:p/>
        </w:tc>
        <w:tc>
          <w:tcPr>
            <w:tcW w:type="dxa" w:w="661"/>
            <w:vMerge/>
            <w:tcBorders/>
          </w:tcPr>
          <w:p/>
        </w:tc>
        <w:tc>
          <w:tcPr>
            <w:tcW w:type="dxa" w:w="661"/>
            <w:vMerge/>
            <w:tcBorders/>
          </w:tcPr>
          <w:p/>
        </w:tc>
      </w:tr>
      <w:tr>
        <w:trPr>
          <w:trHeight w:hRule="exact" w:val="88"/>
        </w:trPr>
        <w:tc>
          <w:tcPr>
            <w:tcW w:type="dxa" w:w="661"/>
            <w:vMerge/>
            <w:tcBorders/>
          </w:tcPr>
          <w:p/>
        </w:tc>
        <w:tc>
          <w:tcPr>
            <w:tcW w:type="dxa" w:w="661"/>
            <w:vMerge/>
            <w:tcBorders/>
          </w:tcPr>
          <w:p/>
        </w:tc>
        <w:tc>
          <w:tcPr>
            <w:tcW w:type="dxa" w:w="1983"/>
            <w:gridSpan w:val="3"/>
            <w:vMerge/>
            <w:tcBorders/>
          </w:tcPr>
          <w:p/>
        </w:tc>
        <w:tc>
          <w:tcPr>
            <w:tcW w:type="dxa" w:w="1322"/>
            <w:gridSpan w:val="2"/>
            <w:vMerge/>
            <w:tcBorders/>
          </w:tcPr>
          <w:p/>
        </w:tc>
        <w:tc>
          <w:tcPr>
            <w:tcW w:type="dxa" w:w="1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0" w:lineRule="exact" w:before="0" w:after="0"/>
              <w:ind w:left="0" w:right="0" w:firstLine="0"/>
              <w:jc w:val="center"/>
            </w:pPr>
            <w:r>
              <w:rPr>
                <w:w w:val="96.79200172424316"/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Structure</w:t>
            </w:r>
          </w:p>
        </w:tc>
        <w:tc>
          <w:tcPr>
            <w:tcW w:type="dxa" w:w="661"/>
            <w:vMerge/>
            <w:tcBorders/>
          </w:tcPr>
          <w:p/>
        </w:tc>
        <w:tc>
          <w:tcPr>
            <w:tcW w:type="dxa" w:w="661"/>
            <w:vMerge/>
            <w:tcBorders/>
          </w:tcPr>
          <w:p/>
        </w:tc>
        <w:tc>
          <w:tcPr>
            <w:tcW w:type="dxa" w:w="661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661"/>
            <w:vMerge/>
            <w:tcBorders/>
          </w:tcPr>
          <w:p/>
        </w:tc>
        <w:tc>
          <w:tcPr>
            <w:tcW w:type="dxa" w:w="12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0" w:lineRule="exact" w:before="0" w:after="0"/>
              <w:ind w:left="0" w:right="248" w:firstLine="0"/>
              <w:jc w:val="right"/>
            </w:pPr>
            <w:r>
              <w:rPr>
                <w:w w:val="96.79200172424316"/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Structure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2" w:lineRule="exact" w:before="42" w:after="0"/>
              <w:ind w:left="0" w:right="0" w:firstLine="0"/>
              <w:jc w:val="right"/>
            </w:pPr>
            <w:r>
              <w:rPr>
                <w:w w:val="103.61999784197127"/>
                <w:rFonts w:ascii="TimesNewRomanPSMT" w:hAnsi="TimesNewRomanPSMT" w:eastAsia="TimesNewRomanPSMT"/>
                <w:b w:val="0"/>
                <w:i w:val="0"/>
                <w:color w:val="000000"/>
                <w:sz w:val="7"/>
              </w:rPr>
              <w:t>6</w:t>
            </w:r>
          </w:p>
        </w:tc>
        <w:tc>
          <w:tcPr>
            <w:tcW w:type="dxa" w:w="36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4" w:lineRule="exact" w:before="58" w:after="0"/>
              <w:ind w:left="0" w:right="0" w:firstLine="0"/>
              <w:jc w:val="center"/>
            </w:pPr>
            <w:r>
              <w:rPr>
                <w:w w:val="104.77750301361084"/>
                <w:rFonts w:ascii="TimesNewRomanPSMT" w:hAnsi="TimesNewRomanPSMT" w:eastAsia="TimesNewRomanPSMT"/>
                <w:b w:val="0"/>
                <w:i w:val="0"/>
                <w:color w:val="000000"/>
                <w:sz w:val="8"/>
              </w:rPr>
              <w:t>31.00m</w:t>
            </w:r>
          </w:p>
        </w:tc>
        <w:tc>
          <w:tcPr>
            <w:tcW w:type="dxa" w:w="9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2" w:lineRule="exact" w:before="98" w:after="0"/>
              <w:ind w:left="0" w:right="0" w:firstLine="0"/>
              <w:jc w:val="center"/>
            </w:pPr>
            <w:r>
              <w:rPr>
                <w:w w:val="103.61999784197127"/>
                <w:rFonts w:ascii="TimesNewRomanPSMT" w:hAnsi="TimesNewRomanPSMT" w:eastAsia="TimesNewRomanPSMT"/>
                <w:b w:val="0"/>
                <w:i w:val="0"/>
                <w:color w:val="000000"/>
                <w:sz w:val="7"/>
              </w:rPr>
              <w:t>12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4" w:lineRule="exact" w:before="98" w:after="0"/>
              <w:ind w:left="90" w:right="0" w:firstLine="0"/>
              <w:jc w:val="left"/>
            </w:pPr>
            <w:r>
              <w:rPr>
                <w:w w:val="104.77750301361084"/>
                <w:rFonts w:ascii="TimesNewRomanPSMT" w:hAnsi="TimesNewRomanPSMT" w:eastAsia="TimesNewRomanPSMT"/>
                <w:b w:val="0"/>
                <w:i w:val="0"/>
                <w:color w:val="000000"/>
                <w:sz w:val="8"/>
              </w:rPr>
              <w:t>30.00m</w:t>
            </w:r>
          </w:p>
        </w:tc>
        <w:tc>
          <w:tcPr>
            <w:tcW w:type="dxa" w:w="661"/>
            <w:vMerge/>
            <w:tcBorders/>
          </w:tcPr>
          <w:p/>
        </w:tc>
        <w:tc>
          <w:tcPr>
            <w:tcW w:type="dxa" w:w="661"/>
            <w:vMerge/>
            <w:tcBorders/>
          </w:tcPr>
          <w:p/>
        </w:tc>
        <w:tc>
          <w:tcPr>
            <w:tcW w:type="dxa" w:w="661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661"/>
            <w:vMerge/>
            <w:tcBorders/>
          </w:tcPr>
          <w:p/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6" w:lineRule="exact" w:before="22" w:after="0"/>
              <w:ind w:left="0" w:right="0" w:firstLine="0"/>
              <w:jc w:val="right"/>
            </w:pPr>
            <w:r>
              <w:rPr>
                <w:w w:val="96.67249917984009"/>
                <w:rFonts w:ascii="TimesNewRomanPSMT" w:hAnsi="TimesNewRomanPSMT" w:eastAsia="TimesNewRomanPSMT"/>
                <w:b w:val="0"/>
                <w:i w:val="0"/>
                <w:color w:val="000000"/>
                <w:sz w:val="8"/>
              </w:rPr>
              <w:t>6</w:t>
            </w:r>
          </w:p>
        </w:tc>
        <w:tc>
          <w:tcPr>
            <w:tcW w:type="dxa" w:w="38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4" w:lineRule="exact" w:before="36" w:after="0"/>
              <w:ind w:left="0" w:right="0" w:firstLine="0"/>
              <w:jc w:val="center"/>
            </w:pPr>
            <w:r>
              <w:rPr>
                <w:w w:val="104.77750301361084"/>
                <w:rFonts w:ascii="TimesNewRomanPSMT" w:hAnsi="TimesNewRomanPSMT" w:eastAsia="TimesNewRomanPSMT"/>
                <w:b w:val="0"/>
                <w:i w:val="0"/>
                <w:color w:val="000000"/>
                <w:sz w:val="8"/>
              </w:rPr>
              <w:t>30.00m</w:t>
            </w:r>
          </w:p>
        </w:tc>
        <w:tc>
          <w:tcPr>
            <w:tcW w:type="dxa" w:w="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8" w:lineRule="exact" w:before="76" w:after="0"/>
              <w:ind w:left="0" w:right="0" w:firstLine="0"/>
              <w:jc w:val="center"/>
            </w:pPr>
            <w:r>
              <w:rPr>
                <w:w w:val="96.67249917984009"/>
                <w:rFonts w:ascii="TimesNewRomanPSMT" w:hAnsi="TimesNewRomanPSMT" w:eastAsia="TimesNewRomanPSMT"/>
                <w:b w:val="0"/>
                <w:i w:val="0"/>
                <w:color w:val="000000"/>
                <w:sz w:val="8"/>
              </w:rPr>
              <w:t>12</w:t>
            </w:r>
          </w:p>
        </w:tc>
        <w:tc>
          <w:tcPr>
            <w:tcW w:type="dxa" w:w="53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4" w:lineRule="exact" w:before="76" w:after="0"/>
              <w:ind w:left="40" w:right="0" w:firstLine="0"/>
              <w:jc w:val="left"/>
            </w:pPr>
            <w:r>
              <w:rPr>
                <w:w w:val="104.77750301361084"/>
                <w:rFonts w:ascii="TimesNewRomanPSMT" w:hAnsi="TimesNewRomanPSMT" w:eastAsia="TimesNewRomanPSMT"/>
                <w:b w:val="0"/>
                <w:i w:val="0"/>
                <w:color w:val="000000"/>
                <w:sz w:val="8"/>
              </w:rPr>
              <w:t>29.00m</w:t>
            </w:r>
          </w:p>
        </w:tc>
        <w:tc>
          <w:tcPr>
            <w:tcW w:type="dxa" w:w="661"/>
            <w:vMerge/>
            <w:tcBorders/>
          </w:tcPr>
          <w:p/>
        </w:tc>
        <w:tc>
          <w:tcPr>
            <w:tcW w:type="dxa" w:w="661"/>
            <w:vMerge/>
            <w:tcBorders/>
          </w:tcPr>
          <w:p/>
        </w:tc>
        <w:tc>
          <w:tcPr>
            <w:tcW w:type="dxa" w:w="661"/>
            <w:vMerge/>
            <w:tcBorders/>
          </w:tcPr>
          <w:p/>
        </w:tc>
        <w:tc>
          <w:tcPr>
            <w:tcW w:type="dxa" w:w="661"/>
            <w:vMerge/>
            <w:tcBorders/>
          </w:tcPr>
          <w:p/>
        </w:tc>
        <w:tc>
          <w:tcPr>
            <w:tcW w:type="dxa" w:w="661"/>
            <w:vMerge/>
            <w:tcBorders/>
          </w:tcPr>
          <w:p/>
        </w:tc>
        <w:tc>
          <w:tcPr>
            <w:tcW w:type="dxa" w:w="661"/>
            <w:vMerge/>
            <w:tcBorders/>
          </w:tcPr>
          <w:p/>
        </w:tc>
        <w:tc>
          <w:tcPr>
            <w:tcW w:type="dxa" w:w="661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661"/>
            <w:vMerge/>
            <w:tcBorders/>
          </w:tcPr>
          <w:p/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6" w:lineRule="exact" w:before="130" w:after="0"/>
              <w:ind w:left="0" w:right="0" w:firstLine="0"/>
              <w:jc w:val="right"/>
            </w:pPr>
            <w:r>
              <w:rPr>
                <w:w w:val="96.67249917984009"/>
                <w:rFonts w:ascii="TimesNewRomanPSMT" w:hAnsi="TimesNewRomanPSMT" w:eastAsia="TimesNewRomanPSMT"/>
                <w:b w:val="0"/>
                <w:i w:val="0"/>
                <w:color w:val="000000"/>
                <w:sz w:val="8"/>
              </w:rPr>
              <w:t>5</w:t>
            </w:r>
          </w:p>
        </w:tc>
        <w:tc>
          <w:tcPr>
            <w:tcW w:type="dxa" w:w="38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4" w:lineRule="exact" w:before="146" w:after="0"/>
              <w:ind w:left="0" w:right="0" w:firstLine="0"/>
              <w:jc w:val="center"/>
            </w:pPr>
            <w:r>
              <w:rPr>
                <w:w w:val="104.77750301361084"/>
                <w:rFonts w:ascii="TimesNewRomanPSMT" w:hAnsi="TimesNewRomanPSMT" w:eastAsia="TimesNewRomanPSMT"/>
                <w:b w:val="0"/>
                <w:i w:val="0"/>
                <w:color w:val="000000"/>
                <w:sz w:val="8"/>
              </w:rPr>
              <w:t>20.00m</w:t>
            </w:r>
          </w:p>
        </w:tc>
        <w:tc>
          <w:tcPr>
            <w:tcW w:type="dxa" w:w="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6" w:lineRule="exact" w:before="180" w:after="0"/>
              <w:ind w:left="0" w:right="0" w:firstLine="0"/>
              <w:jc w:val="center"/>
            </w:pPr>
            <w:r>
              <w:rPr>
                <w:w w:val="96.67249917984009"/>
                <w:rFonts w:ascii="TimesNewRomanPSMT" w:hAnsi="TimesNewRomanPSMT" w:eastAsia="TimesNewRomanPSMT"/>
                <w:b w:val="0"/>
                <w:i w:val="0"/>
                <w:color w:val="000000"/>
                <w:sz w:val="8"/>
              </w:rPr>
              <w:t>11</w:t>
            </w:r>
          </w:p>
        </w:tc>
        <w:tc>
          <w:tcPr>
            <w:tcW w:type="dxa" w:w="53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6" w:lineRule="exact" w:before="168" w:after="0"/>
              <w:ind w:left="46" w:right="0" w:firstLine="0"/>
              <w:jc w:val="left"/>
            </w:pPr>
            <w:r>
              <w:rPr>
                <w:w w:val="96.67249917984009"/>
                <w:rFonts w:ascii="TimesNewRomanPSMT" w:hAnsi="TimesNewRomanPSMT" w:eastAsia="TimesNewRomanPSMT"/>
                <w:b w:val="0"/>
                <w:i w:val="0"/>
                <w:color w:val="000000"/>
                <w:sz w:val="8"/>
              </w:rPr>
              <w:t>19.15m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0" w:lineRule="exact" w:before="72" w:after="0"/>
              <w:ind w:left="0" w:right="0" w:firstLine="0"/>
              <w:jc w:val="right"/>
            </w:pPr>
            <w:r>
              <w:rPr>
                <w:w w:val="103.61999784197127"/>
                <w:rFonts w:ascii="TimesNewRomanPSMT" w:hAnsi="TimesNewRomanPSMT" w:eastAsia="TimesNewRomanPSMT"/>
                <w:b w:val="0"/>
                <w:i w:val="0"/>
                <w:color w:val="000000"/>
                <w:sz w:val="7"/>
              </w:rPr>
              <w:t>5</w:t>
            </w:r>
          </w:p>
        </w:tc>
        <w:tc>
          <w:tcPr>
            <w:tcW w:type="dxa" w:w="3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4" w:lineRule="exact" w:before="86" w:after="0"/>
              <w:ind w:left="0" w:right="0" w:firstLine="0"/>
              <w:jc w:val="center"/>
            </w:pPr>
            <w:r>
              <w:rPr>
                <w:w w:val="104.77750301361084"/>
                <w:rFonts w:ascii="TimesNewRomanPSMT" w:hAnsi="TimesNewRomanPSMT" w:eastAsia="TimesNewRomanPSMT"/>
                <w:b w:val="0"/>
                <w:i w:val="0"/>
                <w:color w:val="000000"/>
                <w:sz w:val="8"/>
              </w:rPr>
              <w:t>21.00m</w:t>
            </w:r>
          </w:p>
        </w:tc>
        <w:tc>
          <w:tcPr>
            <w:tcW w:type="dxa" w:w="9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6" w:lineRule="exact" w:before="120" w:after="0"/>
              <w:ind w:left="0" w:right="0" w:firstLine="0"/>
              <w:jc w:val="center"/>
            </w:pPr>
            <w:r>
              <w:rPr>
                <w:w w:val="96.67249917984009"/>
                <w:rFonts w:ascii="TimesNewRomanPSMT" w:hAnsi="TimesNewRomanPSMT" w:eastAsia="TimesNewRomanPSMT"/>
                <w:b w:val="0"/>
                <w:i w:val="0"/>
                <w:color w:val="000000"/>
                <w:sz w:val="8"/>
              </w:rPr>
              <w:t>11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6" w:lineRule="exact" w:before="106" w:after="0"/>
              <w:ind w:left="106" w:right="0" w:firstLine="0"/>
              <w:jc w:val="left"/>
            </w:pPr>
            <w:r>
              <w:rPr>
                <w:w w:val="104.77750301361084"/>
                <w:rFonts w:ascii="TimesNewRomanPSMT" w:hAnsi="TimesNewRomanPSMT" w:eastAsia="TimesNewRomanPSMT"/>
                <w:b w:val="0"/>
                <w:i w:val="0"/>
                <w:color w:val="000000"/>
                <w:sz w:val="8"/>
              </w:rPr>
              <w:t>20.15m</w:t>
            </w:r>
          </w:p>
        </w:tc>
        <w:tc>
          <w:tcPr>
            <w:tcW w:type="dxa" w:w="661"/>
            <w:vMerge/>
            <w:tcBorders/>
          </w:tcPr>
          <w:p/>
        </w:tc>
        <w:tc>
          <w:tcPr>
            <w:tcW w:type="dxa" w:w="661"/>
            <w:vMerge/>
            <w:tcBorders/>
          </w:tcPr>
          <w:p/>
        </w:tc>
        <w:tc>
          <w:tcPr>
            <w:tcW w:type="dxa" w:w="661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661"/>
            <w:vMerge/>
            <w:tcBorders/>
          </w:tcPr>
          <w:p/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6" w:lineRule="exact" w:before="142" w:after="0"/>
              <w:ind w:left="0" w:right="0" w:firstLine="0"/>
              <w:jc w:val="right"/>
            </w:pPr>
            <w:r>
              <w:rPr>
                <w:w w:val="96.67249917984009"/>
                <w:rFonts w:ascii="TimesNewRomanPSMT" w:hAnsi="TimesNewRomanPSMT" w:eastAsia="TimesNewRomanPSMT"/>
                <w:b w:val="0"/>
                <w:i w:val="0"/>
                <w:color w:val="000000"/>
                <w:sz w:val="8"/>
              </w:rPr>
              <w:t>4</w:t>
            </w:r>
          </w:p>
        </w:tc>
        <w:tc>
          <w:tcPr>
            <w:tcW w:type="dxa" w:w="38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4" w:lineRule="exact" w:before="166" w:after="0"/>
              <w:ind w:left="0" w:right="0" w:firstLine="0"/>
              <w:jc w:val="center"/>
            </w:pPr>
            <w:r>
              <w:rPr>
                <w:w w:val="104.77750301361084"/>
                <w:rFonts w:ascii="TimesNewRomanPSMT" w:hAnsi="TimesNewRomanPSMT" w:eastAsia="TimesNewRomanPSMT"/>
                <w:b w:val="0"/>
                <w:i w:val="0"/>
                <w:color w:val="000000"/>
                <w:sz w:val="8"/>
              </w:rPr>
              <w:t>9.875m</w:t>
            </w:r>
          </w:p>
        </w:tc>
        <w:tc>
          <w:tcPr>
            <w:tcW w:type="dxa" w:w="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8" w:lineRule="exact" w:before="148" w:after="0"/>
              <w:ind w:left="0" w:right="0" w:firstLine="0"/>
              <w:jc w:val="center"/>
            </w:pPr>
            <w:r>
              <w:rPr>
                <w:w w:val="96.67249917984009"/>
                <w:rFonts w:ascii="TimesNewRomanPSMT" w:hAnsi="TimesNewRomanPSMT" w:eastAsia="TimesNewRomanPSMT"/>
                <w:b w:val="0"/>
                <w:i w:val="0"/>
                <w:color w:val="000000"/>
                <w:sz w:val="8"/>
              </w:rPr>
              <w:t>10</w:t>
            </w:r>
          </w:p>
        </w:tc>
        <w:tc>
          <w:tcPr>
            <w:tcW w:type="dxa" w:w="53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4" w:lineRule="exact" w:before="136" w:after="0"/>
              <w:ind w:left="32" w:right="0" w:firstLine="0"/>
              <w:jc w:val="left"/>
            </w:pPr>
            <w:r>
              <w:rPr>
                <w:w w:val="104.77750301361084"/>
                <w:rFonts w:ascii="TimesNewRomanPSMT" w:hAnsi="TimesNewRomanPSMT" w:eastAsia="TimesNewRomanPSMT"/>
                <w:b w:val="0"/>
                <w:i w:val="0"/>
                <w:color w:val="000000"/>
                <w:sz w:val="8"/>
              </w:rPr>
              <w:t>10.32m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2" w:lineRule="exact" w:before="82" w:after="0"/>
              <w:ind w:left="0" w:right="0" w:firstLine="0"/>
              <w:jc w:val="right"/>
            </w:pPr>
            <w:r>
              <w:rPr>
                <w:w w:val="103.61999784197127"/>
                <w:rFonts w:ascii="TimesNewRomanPSMT" w:hAnsi="TimesNewRomanPSMT" w:eastAsia="TimesNewRomanPSMT"/>
                <w:b w:val="0"/>
                <w:i w:val="0"/>
                <w:color w:val="000000"/>
                <w:sz w:val="7"/>
              </w:rPr>
              <w:t>4</w:t>
            </w:r>
          </w:p>
        </w:tc>
        <w:tc>
          <w:tcPr>
            <w:tcW w:type="dxa" w:w="3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4" w:lineRule="exact" w:before="144" w:after="0"/>
              <w:ind w:left="84" w:right="0" w:firstLine="0"/>
              <w:jc w:val="left"/>
            </w:pPr>
            <w:r>
              <w:rPr>
                <w:w w:val="104.77750301361084"/>
                <w:rFonts w:ascii="TimesNewRomanPSMT" w:hAnsi="TimesNewRomanPSMT" w:eastAsia="TimesNewRomanPSMT"/>
                <w:b w:val="0"/>
                <w:i w:val="0"/>
                <w:color w:val="000000"/>
                <w:sz w:val="8"/>
              </w:rPr>
              <w:t>10.875m</w:t>
            </w:r>
          </w:p>
        </w:tc>
        <w:tc>
          <w:tcPr>
            <w:tcW w:type="dxa" w:w="9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8" w:lineRule="exact" w:before="90" w:after="0"/>
              <w:ind w:left="0" w:right="0" w:firstLine="0"/>
              <w:jc w:val="center"/>
            </w:pPr>
            <w:r>
              <w:rPr>
                <w:w w:val="96.67249917984009"/>
                <w:rFonts w:ascii="TimesNewRomanPSMT" w:hAnsi="TimesNewRomanPSMT" w:eastAsia="TimesNewRomanPSMT"/>
                <w:b w:val="0"/>
                <w:i w:val="0"/>
                <w:color w:val="000000"/>
                <w:sz w:val="8"/>
              </w:rPr>
              <w:t>10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4" w:lineRule="exact" w:before="76" w:after="0"/>
              <w:ind w:left="84" w:right="0" w:firstLine="0"/>
              <w:jc w:val="left"/>
            </w:pPr>
            <w:r>
              <w:rPr>
                <w:w w:val="104.77750301361084"/>
                <w:rFonts w:ascii="TimesNewRomanPSMT" w:hAnsi="TimesNewRomanPSMT" w:eastAsia="TimesNewRomanPSMT"/>
                <w:b w:val="0"/>
                <w:i w:val="0"/>
                <w:color w:val="000000"/>
                <w:sz w:val="8"/>
              </w:rPr>
              <w:t>11.32m</w:t>
            </w:r>
          </w:p>
        </w:tc>
        <w:tc>
          <w:tcPr>
            <w:tcW w:type="dxa" w:w="661"/>
            <w:vMerge/>
            <w:tcBorders/>
          </w:tcPr>
          <w:p/>
        </w:tc>
        <w:tc>
          <w:tcPr>
            <w:tcW w:type="dxa" w:w="661"/>
            <w:vMerge/>
            <w:tcBorders/>
          </w:tcPr>
          <w:p/>
        </w:tc>
        <w:tc>
          <w:tcPr>
            <w:tcW w:type="dxa" w:w="661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661"/>
            <w:vMerge/>
            <w:tcBorders/>
          </w:tcPr>
          <w:p/>
        </w:tc>
        <w:tc>
          <w:tcPr>
            <w:tcW w:type="dxa" w:w="66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6" w:lineRule="exact" w:before="80" w:after="0"/>
              <w:ind w:left="0" w:right="0" w:firstLine="0"/>
              <w:jc w:val="right"/>
            </w:pPr>
            <w:r>
              <w:rPr>
                <w:w w:val="96.67249917984009"/>
                <w:rFonts w:ascii="TimesNewRomanPSMT" w:hAnsi="TimesNewRomanPSMT" w:eastAsia="TimesNewRomanPSMT"/>
                <w:b w:val="0"/>
                <w:i w:val="0"/>
                <w:color w:val="000000"/>
                <w:sz w:val="8"/>
              </w:rPr>
              <w:t>9</w:t>
            </w:r>
          </w:p>
        </w:tc>
        <w:tc>
          <w:tcPr>
            <w:tcW w:type="dxa" w:w="6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6" w:lineRule="exact" w:before="66" w:after="0"/>
              <w:ind w:left="108" w:right="0" w:firstLine="0"/>
              <w:jc w:val="left"/>
            </w:pPr>
            <w:r>
              <w:rPr>
                <w:w w:val="104.77750301361084"/>
                <w:rFonts w:ascii="TimesNewRomanPSMT" w:hAnsi="TimesNewRomanPSMT" w:eastAsia="TimesNewRomanPSMT"/>
                <w:b w:val="0"/>
                <w:i w:val="0"/>
                <w:color w:val="000000"/>
                <w:sz w:val="8"/>
              </w:rPr>
              <w:t>4.00m</w:t>
            </w:r>
          </w:p>
        </w:tc>
        <w:tc>
          <w:tcPr>
            <w:tcW w:type="dxa" w:w="8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8" w:lineRule="exact" w:before="20" w:after="0"/>
              <w:ind w:left="0" w:right="0" w:firstLine="0"/>
              <w:jc w:val="right"/>
            </w:pPr>
            <w:r>
              <w:rPr>
                <w:w w:val="96.67249917984009"/>
                <w:rFonts w:ascii="TimesNewRomanPSMT" w:hAnsi="TimesNewRomanPSMT" w:eastAsia="TimesNewRomanPSMT"/>
                <w:b w:val="0"/>
                <w:i w:val="0"/>
                <w:color w:val="000000"/>
                <w:sz w:val="8"/>
              </w:rPr>
              <w:t>9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6" w:lineRule="exact" w:before="6" w:after="0"/>
              <w:ind w:left="90" w:right="0" w:firstLine="0"/>
              <w:jc w:val="left"/>
            </w:pPr>
            <w:r>
              <w:rPr>
                <w:w w:val="104.77750301361084"/>
                <w:rFonts w:ascii="TimesNewRomanPSMT" w:hAnsi="TimesNewRomanPSMT" w:eastAsia="TimesNewRomanPSMT"/>
                <w:b w:val="0"/>
                <w:i w:val="0"/>
                <w:color w:val="000000"/>
                <w:sz w:val="8"/>
              </w:rPr>
              <w:t>5.00m</w:t>
            </w:r>
          </w:p>
        </w:tc>
        <w:tc>
          <w:tcPr>
            <w:tcW w:type="dxa" w:w="661"/>
            <w:vMerge/>
            <w:tcBorders/>
          </w:tcPr>
          <w:p/>
        </w:tc>
        <w:tc>
          <w:tcPr>
            <w:tcW w:type="dxa" w:w="661"/>
            <w:vMerge/>
            <w:tcBorders/>
          </w:tcPr>
          <w:p/>
        </w:tc>
        <w:tc>
          <w:tcPr>
            <w:tcW w:type="dxa" w:w="661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661"/>
            <w:vMerge/>
            <w:tcBorders/>
          </w:tcPr>
          <w:p/>
        </w:tc>
        <w:tc>
          <w:tcPr>
            <w:tcW w:type="dxa" w:w="2644"/>
            <w:gridSpan w:val="4"/>
            <w:vMerge/>
            <w:tcBorders/>
          </w:tcPr>
          <w:p/>
        </w:tc>
        <w:tc>
          <w:tcPr>
            <w:tcW w:type="dxa" w:w="1322"/>
            <w:gridSpan w:val="2"/>
            <w:vMerge/>
            <w:tcBorders/>
          </w:tcPr>
          <w:p/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2" w:lineRule="exact" w:before="46" w:after="0"/>
              <w:ind w:left="0" w:right="0" w:firstLine="0"/>
              <w:jc w:val="right"/>
            </w:pPr>
            <w:r>
              <w:rPr>
                <w:w w:val="103.61999784197127"/>
                <w:rFonts w:ascii="TimesNewRomanPSMT" w:hAnsi="TimesNewRomanPSMT" w:eastAsia="TimesNewRomanPSMT"/>
                <w:b w:val="0"/>
                <w:i w:val="0"/>
                <w:color w:val="000000"/>
                <w:sz w:val="7"/>
              </w:rPr>
              <w:t>3</w:t>
            </w:r>
          </w:p>
        </w:tc>
        <w:tc>
          <w:tcPr>
            <w:tcW w:type="dxa" w:w="36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4" w:lineRule="exact" w:before="48" w:after="0"/>
              <w:ind w:left="0" w:right="0" w:firstLine="0"/>
              <w:jc w:val="center"/>
            </w:pPr>
            <w:r>
              <w:rPr>
                <w:w w:val="104.77750301361084"/>
                <w:rFonts w:ascii="TimesNewRomanPSMT" w:hAnsi="TimesNewRomanPSMT" w:eastAsia="TimesNewRomanPSMT"/>
                <w:b w:val="0"/>
                <w:i w:val="0"/>
                <w:color w:val="000000"/>
                <w:sz w:val="8"/>
              </w:rPr>
              <w:t>0.415m</w:t>
            </w:r>
          </w:p>
        </w:tc>
        <w:tc>
          <w:tcPr>
            <w:tcW w:type="dxa" w:w="9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8" w:lineRule="exact" w:before="98" w:after="0"/>
              <w:ind w:left="0" w:right="0" w:firstLine="0"/>
              <w:jc w:val="center"/>
            </w:pPr>
            <w:r>
              <w:rPr>
                <w:w w:val="96.67249917984009"/>
                <w:rFonts w:ascii="TimesNewRomanPSMT" w:hAnsi="TimesNewRomanPSMT" w:eastAsia="TimesNewRomanPSMT"/>
                <w:b w:val="0"/>
                <w:i w:val="0"/>
                <w:color w:val="000000"/>
                <w:sz w:val="8"/>
              </w:rPr>
              <w:t>2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4" w:lineRule="exact" w:before="182" w:after="0"/>
              <w:ind w:left="90" w:right="0" w:firstLine="0"/>
              <w:jc w:val="left"/>
            </w:pPr>
            <w:r>
              <w:rPr>
                <w:w w:val="104.77750301361084"/>
                <w:rFonts w:ascii="TimesNewRomanPSMT" w:hAnsi="TimesNewRomanPSMT" w:eastAsia="TimesNewRomanPSMT"/>
                <w:b w:val="0"/>
                <w:i w:val="0"/>
                <w:color w:val="000000"/>
                <w:sz w:val="8"/>
              </w:rPr>
              <w:t>-3.50m</w:t>
            </w:r>
          </w:p>
        </w:tc>
        <w:tc>
          <w:tcPr>
            <w:tcW w:type="dxa" w:w="661"/>
            <w:vMerge/>
            <w:tcBorders/>
          </w:tcPr>
          <w:p/>
        </w:tc>
        <w:tc>
          <w:tcPr>
            <w:tcW w:type="dxa" w:w="661"/>
            <w:vMerge/>
            <w:tcBorders/>
          </w:tcPr>
          <w:p/>
        </w:tc>
        <w:tc>
          <w:tcPr>
            <w:tcW w:type="dxa" w:w="661"/>
            <w:vMerge/>
            <w:tcBorders/>
          </w:tcPr>
          <w:p/>
        </w:tc>
      </w:tr>
      <w:tr>
        <w:trPr>
          <w:trHeight w:hRule="exact" w:val="50"/>
        </w:trPr>
        <w:tc>
          <w:tcPr>
            <w:tcW w:type="dxa" w:w="661"/>
            <w:vMerge/>
            <w:tcBorders/>
          </w:tcPr>
          <w:p/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8" w:lineRule="exact" w:before="4" w:after="0"/>
              <w:ind w:left="0" w:right="0" w:firstLine="0"/>
              <w:jc w:val="right"/>
            </w:pPr>
            <w:r>
              <w:rPr>
                <w:w w:val="96.67249917984009"/>
                <w:rFonts w:ascii="TimesNewRomanPSMT" w:hAnsi="TimesNewRomanPSMT" w:eastAsia="TimesNewRomanPSMT"/>
                <w:b w:val="0"/>
                <w:i w:val="0"/>
                <w:color w:val="000000"/>
                <w:sz w:val="8"/>
              </w:rPr>
              <w:t>3</w:t>
            </w:r>
          </w:p>
        </w:tc>
        <w:tc>
          <w:tcPr>
            <w:tcW w:type="dxa" w:w="38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4" w:lineRule="exact" w:before="6" w:after="0"/>
              <w:ind w:left="0" w:right="0" w:firstLine="0"/>
              <w:jc w:val="center"/>
            </w:pPr>
            <w:r>
              <w:rPr>
                <w:w w:val="104.77750301361084"/>
                <w:rFonts w:ascii="TimesNewRomanPSMT" w:hAnsi="TimesNewRomanPSMT" w:eastAsia="TimesNewRomanPSMT"/>
                <w:b w:val="0"/>
                <w:i w:val="0"/>
                <w:color w:val="000000"/>
                <w:sz w:val="8"/>
              </w:rPr>
              <w:t>-0.585m</w:t>
            </w:r>
          </w:p>
        </w:tc>
        <w:tc>
          <w:tcPr>
            <w:tcW w:type="dxa" w:w="7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8" w:lineRule="exact" w:before="58" w:after="0"/>
              <w:ind w:left="0" w:right="0" w:firstLine="0"/>
              <w:jc w:val="center"/>
            </w:pPr>
            <w:r>
              <w:rPr>
                <w:w w:val="96.67249917984009"/>
                <w:rFonts w:ascii="TimesNewRomanPSMT" w:hAnsi="TimesNewRomanPSMT" w:eastAsia="TimesNewRomanPSMT"/>
                <w:b w:val="0"/>
                <w:i w:val="0"/>
                <w:color w:val="000000"/>
                <w:sz w:val="8"/>
              </w:rPr>
              <w:t>2</w:t>
            </w:r>
          </w:p>
        </w:tc>
        <w:tc>
          <w:tcPr>
            <w:tcW w:type="dxa" w:w="6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6" w:lineRule="exact" w:before="112" w:after="0"/>
              <w:ind w:left="106" w:right="0" w:firstLine="0"/>
              <w:jc w:val="left"/>
            </w:pPr>
            <w:r>
              <w:rPr>
                <w:w w:val="96.67249917984009"/>
                <w:rFonts w:ascii="TimesNewRomanPSMT" w:hAnsi="TimesNewRomanPSMT" w:eastAsia="TimesNewRomanPSMT"/>
                <w:b w:val="0"/>
                <w:i w:val="0"/>
                <w:color w:val="000000"/>
                <w:sz w:val="8"/>
              </w:rPr>
              <w:t>-4.50m</w:t>
            </w:r>
          </w:p>
        </w:tc>
        <w:tc>
          <w:tcPr>
            <w:tcW w:type="dxa" w:w="661"/>
            <w:vMerge/>
            <w:tcBorders/>
          </w:tcPr>
          <w:p/>
        </w:tc>
        <w:tc>
          <w:tcPr>
            <w:tcW w:type="dxa" w:w="661"/>
            <w:vMerge/>
            <w:tcBorders/>
          </w:tcPr>
          <w:p/>
        </w:tc>
        <w:tc>
          <w:tcPr>
            <w:tcW w:type="dxa" w:w="661"/>
            <w:vMerge/>
            <w:tcBorders/>
          </w:tcPr>
          <w:p/>
        </w:tc>
        <w:tc>
          <w:tcPr>
            <w:tcW w:type="dxa" w:w="661"/>
            <w:vMerge/>
            <w:tcBorders/>
          </w:tcPr>
          <w:p/>
        </w:tc>
        <w:tc>
          <w:tcPr>
            <w:tcW w:type="dxa" w:w="661"/>
            <w:vMerge/>
            <w:tcBorders/>
          </w:tcPr>
          <w:p/>
        </w:tc>
        <w:tc>
          <w:tcPr>
            <w:tcW w:type="dxa" w:w="661"/>
            <w:vMerge/>
            <w:tcBorders/>
          </w:tcPr>
          <w:p/>
        </w:tc>
        <w:tc>
          <w:tcPr>
            <w:tcW w:type="dxa" w:w="661"/>
            <w:vMerge/>
            <w:tcBorders/>
          </w:tcPr>
          <w:p/>
        </w:tc>
      </w:tr>
      <w:tr>
        <w:trPr>
          <w:trHeight w:hRule="exact" w:val="50"/>
        </w:trPr>
        <w:tc>
          <w:tcPr>
            <w:tcW w:type="dxa" w:w="661"/>
            <w:vMerge/>
            <w:tcBorders/>
          </w:tcPr>
          <w:p/>
        </w:tc>
        <w:tc>
          <w:tcPr>
            <w:tcW w:type="dxa" w:w="661"/>
            <w:vMerge/>
            <w:tcBorders/>
          </w:tcPr>
          <w:p/>
        </w:tc>
        <w:tc>
          <w:tcPr>
            <w:tcW w:type="dxa" w:w="1322"/>
            <w:gridSpan w:val="2"/>
            <w:vMerge/>
            <w:tcBorders/>
          </w:tcPr>
          <w:p/>
        </w:tc>
        <w:tc>
          <w:tcPr>
            <w:tcW w:type="dxa" w:w="661"/>
            <w:vMerge/>
            <w:tcBorders/>
          </w:tcPr>
          <w:p/>
        </w:tc>
        <w:tc>
          <w:tcPr>
            <w:tcW w:type="dxa" w:w="1322"/>
            <w:gridSpan w:val="2"/>
            <w:vMerge/>
            <w:tcBorders/>
          </w:tcPr>
          <w:p/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2" w:lineRule="exact" w:before="24" w:after="0"/>
              <w:ind w:left="0" w:right="0" w:firstLine="0"/>
              <w:jc w:val="right"/>
            </w:pPr>
            <w:r>
              <w:rPr>
                <w:w w:val="103.61999784197127"/>
                <w:rFonts w:ascii="TimesNewRomanPSMT" w:hAnsi="TimesNewRomanPSMT" w:eastAsia="TimesNewRomanPSMT"/>
                <w:b w:val="0"/>
                <w:i w:val="0"/>
                <w:color w:val="000000"/>
                <w:sz w:val="7"/>
              </w:rPr>
              <w:t>2</w:t>
            </w:r>
          </w:p>
        </w:tc>
        <w:tc>
          <w:tcPr>
            <w:tcW w:type="dxa" w:w="661"/>
            <w:vMerge/>
            <w:tcBorders/>
          </w:tcPr>
          <w:p/>
        </w:tc>
        <w:tc>
          <w:tcPr>
            <w:tcW w:type="dxa" w:w="661"/>
            <w:vMerge/>
            <w:tcBorders/>
          </w:tcPr>
          <w:p/>
        </w:tc>
        <w:tc>
          <w:tcPr>
            <w:tcW w:type="dxa" w:w="661"/>
            <w:vMerge/>
            <w:tcBorders/>
          </w:tcPr>
          <w:p/>
        </w:tc>
        <w:tc>
          <w:tcPr>
            <w:tcW w:type="dxa" w:w="661"/>
            <w:vMerge/>
            <w:tcBorders/>
          </w:tcPr>
          <w:p/>
        </w:tc>
        <w:tc>
          <w:tcPr>
            <w:tcW w:type="dxa" w:w="661"/>
            <w:vMerge/>
            <w:tcBorders/>
          </w:tcPr>
          <w:p/>
        </w:tc>
        <w:tc>
          <w:tcPr>
            <w:tcW w:type="dxa" w:w="661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661"/>
            <w:vMerge/>
            <w:tcBorders/>
          </w:tcPr>
          <w:p/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8" w:lineRule="exact" w:before="32" w:after="0"/>
              <w:ind w:left="0" w:right="0" w:firstLine="0"/>
              <w:jc w:val="right"/>
            </w:pPr>
            <w:r>
              <w:rPr>
                <w:w w:val="96.67249917984009"/>
                <w:rFonts w:ascii="TimesNewRomanPSMT" w:hAnsi="TimesNewRomanPSMT" w:eastAsia="TimesNewRomanPSMT"/>
                <w:b w:val="0"/>
                <w:i w:val="0"/>
                <w:color w:val="000000"/>
                <w:sz w:val="8"/>
              </w:rPr>
              <w:t>2</w:t>
            </w:r>
          </w:p>
        </w:tc>
        <w:tc>
          <w:tcPr>
            <w:tcW w:type="dxa" w:w="1322"/>
            <w:gridSpan w:val="2"/>
            <w:vMerge/>
            <w:tcBorders/>
          </w:tcPr>
          <w:p/>
        </w:tc>
        <w:tc>
          <w:tcPr>
            <w:tcW w:type="dxa" w:w="661"/>
            <w:vMerge/>
            <w:tcBorders/>
          </w:tcPr>
          <w:p/>
        </w:tc>
        <w:tc>
          <w:tcPr>
            <w:tcW w:type="dxa" w:w="1322"/>
            <w:gridSpan w:val="2"/>
            <w:vMerge/>
            <w:tcBorders/>
          </w:tcPr>
          <w:p/>
        </w:tc>
        <w:tc>
          <w:tcPr>
            <w:tcW w:type="dxa" w:w="661"/>
            <w:vMerge/>
            <w:tcBorders/>
          </w:tcPr>
          <w:p/>
        </w:tc>
        <w:tc>
          <w:tcPr>
            <w:tcW w:type="dxa" w:w="661"/>
            <w:vMerge/>
            <w:tcBorders/>
          </w:tcPr>
          <w:p/>
        </w:tc>
        <w:tc>
          <w:tcPr>
            <w:tcW w:type="dxa" w:w="661"/>
            <w:vMerge/>
            <w:tcBorders/>
          </w:tcPr>
          <w:p/>
        </w:tc>
        <w:tc>
          <w:tcPr>
            <w:tcW w:type="dxa" w:w="661"/>
            <w:vMerge/>
            <w:tcBorders/>
          </w:tcPr>
          <w:p/>
        </w:tc>
        <w:tc>
          <w:tcPr>
            <w:tcW w:type="dxa" w:w="661"/>
            <w:vMerge/>
            <w:tcBorders/>
          </w:tcPr>
          <w:p/>
        </w:tc>
        <w:tc>
          <w:tcPr>
            <w:tcW w:type="dxa" w:w="661"/>
            <w:vMerge/>
            <w:tcBorders/>
          </w:tcPr>
          <w:p/>
        </w:tc>
        <w:tc>
          <w:tcPr>
            <w:tcW w:type="dxa" w:w="661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661"/>
            <w:vMerge/>
            <w:tcBorders/>
          </w:tcPr>
          <w:p/>
        </w:tc>
        <w:tc>
          <w:tcPr>
            <w:tcW w:type="dxa" w:w="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8" w:lineRule="exact" w:before="86" w:after="0"/>
              <w:ind w:left="0" w:right="48" w:firstLine="0"/>
              <w:jc w:val="right"/>
            </w:pPr>
            <w:r>
              <w:rPr>
                <w:w w:val="96.67249917984009"/>
                <w:rFonts w:ascii="TimesNewRomanPSMT" w:hAnsi="TimesNewRomanPSMT" w:eastAsia="TimesNewRomanPSMT"/>
                <w:b w:val="0"/>
                <w:i w:val="0"/>
                <w:color w:val="000000"/>
                <w:sz w:val="8"/>
              </w:rPr>
              <w:t>1</w:t>
            </w:r>
          </w:p>
        </w:tc>
        <w:tc>
          <w:tcPr>
            <w:tcW w:type="dxa" w:w="7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98" w:after="0"/>
              <w:ind w:left="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-10.00m</w:t>
            </w:r>
          </w:p>
        </w:tc>
        <w:tc>
          <w:tcPr>
            <w:tcW w:type="dxa" w:w="74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6" w:lineRule="exact" w:before="28" w:after="0"/>
              <w:ind w:left="0" w:right="126" w:firstLine="0"/>
              <w:jc w:val="right"/>
            </w:pPr>
            <w:r>
              <w:rPr>
                <w:w w:val="96.67249917984009"/>
                <w:rFonts w:ascii="TimesNewRomanPSMT" w:hAnsi="TimesNewRomanPSMT" w:eastAsia="TimesNewRomanPSMT"/>
                <w:b w:val="0"/>
                <w:i w:val="0"/>
                <w:color w:val="000000"/>
                <w:sz w:val="8"/>
              </w:rPr>
              <w:t>1</w:t>
            </w:r>
          </w:p>
        </w:tc>
        <w:tc>
          <w:tcPr>
            <w:tcW w:type="dxa" w:w="117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8" w:lineRule="exact" w:before="42" w:after="0"/>
              <w:ind w:left="36" w:right="0" w:firstLine="0"/>
              <w:jc w:val="left"/>
            </w:pPr>
            <w:r>
              <w:rPr>
                <w:w w:val="96.67249917984009"/>
                <w:rFonts w:ascii="TimesNewRomanPSMT" w:hAnsi="TimesNewRomanPSMT" w:eastAsia="TimesNewRomanPSMT"/>
                <w:b w:val="0"/>
                <w:i w:val="0"/>
                <w:color w:val="000000"/>
                <w:sz w:val="8"/>
              </w:rPr>
              <w:t>-9.00m</w:t>
            </w:r>
          </w:p>
        </w:tc>
        <w:tc>
          <w:tcPr>
            <w:tcW w:type="dxa" w:w="661"/>
            <w:vMerge/>
            <w:tcBorders/>
          </w:tcPr>
          <w:p/>
        </w:tc>
        <w:tc>
          <w:tcPr>
            <w:tcW w:type="dxa" w:w="661"/>
            <w:vMerge/>
            <w:tcBorders/>
          </w:tcPr>
          <w:p/>
        </w:tc>
        <w:tc>
          <w:tcPr>
            <w:tcW w:type="dxa" w:w="661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661"/>
            <w:vMerge/>
            <w:tcBorders/>
          </w:tcPr>
          <w:p/>
        </w:tc>
        <w:tc>
          <w:tcPr>
            <w:tcW w:type="dxa" w:w="12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50" w:after="0"/>
              <w:ind w:left="12" w:right="0" w:firstLine="0"/>
              <w:jc w:val="left"/>
            </w:pPr>
            <w:r>
              <w:rPr>
                <w:w w:val="104.61555057101779"/>
                <w:rFonts w:ascii="SimHei" w:hAnsi="SimHei" w:eastAsia="SimHei"/>
                <w:b w:val="0"/>
                <w:i w:val="0"/>
                <w:color w:val="000000"/>
                <w:sz w:val="9"/>
              </w:rPr>
              <w:t>�����������������������</w:t>
            </w:r>
          </w:p>
        </w:tc>
        <w:tc>
          <w:tcPr>
            <w:tcW w:type="dxa" w:w="1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50" w:after="0"/>
              <w:ind w:left="192" w:right="0" w:firstLine="0"/>
              <w:jc w:val="left"/>
            </w:pPr>
            <w:r>
              <w:rPr>
                <w:w w:val="104.61555057101779"/>
                <w:rFonts w:ascii="SimHei" w:hAnsi="SimHei" w:eastAsia="SimHei"/>
                <w:b w:val="0"/>
                <w:i w:val="0"/>
                <w:color w:val="000000"/>
                <w:sz w:val="9"/>
              </w:rPr>
              <w:t>�������������������</w:t>
            </w:r>
          </w:p>
        </w:tc>
        <w:tc>
          <w:tcPr>
            <w:tcW w:type="dxa" w:w="661"/>
            <w:vMerge/>
            <w:tcBorders/>
          </w:tcPr>
          <w:p/>
        </w:tc>
        <w:tc>
          <w:tcPr>
            <w:tcW w:type="dxa" w:w="661"/>
            <w:vMerge/>
            <w:tcBorders/>
          </w:tcPr>
          <w:p/>
        </w:tc>
        <w:tc>
          <w:tcPr>
            <w:tcW w:type="dxa" w:w="66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80" w:lineRule="exact" w:before="128" w:after="0"/>
        <w:ind w:left="29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Fig1. Analysis model: (a) Fixed and isolated models of NPPs; (b) Simplify model of friction damper isolation system (FDIS) </w:t>
      </w:r>
    </w:p>
    <w:p>
      <w:pPr>
        <w:autoSpaceDN w:val="0"/>
        <w:autoSpaceDE w:val="0"/>
        <w:widowControl/>
        <w:spacing w:line="242" w:lineRule="exact" w:before="238" w:after="0"/>
        <w:ind w:left="292" w:right="0" w:firstLine="238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Friction damper isolation system in this analysis is composed of 180 normal rubber bearings (GZP1000,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which vertical stiffness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K</w:t>
      </w:r>
      <w:r>
        <w:rPr>
          <w:rFonts w:ascii="TimesNewRomanPS" w:hAnsi="TimesNewRomanPS" w:eastAsia="TimesNewRomanPS"/>
          <w:b w:val="0"/>
          <w:i/>
          <w:color w:val="000000"/>
          <w:sz w:val="13"/>
        </w:rPr>
        <w:t>v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=4.649</w:t>
      </w:r>
      <w:r>
        <w:rPr>
          <w:rFonts w:ascii="SimSun" w:hAnsi="SimSun" w:eastAsia="SimSun"/>
          <w:b w:val="0"/>
          <w:i w:val="0"/>
          <w:color w:val="000000"/>
          <w:sz w:val="20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10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6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kN/m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and elastic stiffness is 1.815</w:t>
      </w:r>
      <w:r>
        <w:rPr>
          <w:rFonts w:ascii="SimSun" w:hAnsi="SimSun" w:eastAsia="SimSun"/>
          <w:b w:val="0"/>
          <w:i w:val="0"/>
          <w:color w:val="000000"/>
          <w:sz w:val="20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10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6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kN/m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) and equal amounts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friction dampers, its force-displacement characteristics for assembled FDIS provide an additional means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energy dissipation as shown in Fig.1 (b). Normal rubber bearing is modeled as linear elastic component in this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analysis. For the friction damper, its first-slope stiffness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K</w:t>
      </w:r>
      <w:r>
        <w:rPr>
          <w:rFonts w:ascii="TimesNewRomanPS" w:hAnsi="TimesNewRomanPS" w:eastAsia="TimesNewRomanPS"/>
          <w:b w:val="0"/>
          <w:i/>
          <w:color w:val="000000"/>
          <w:sz w:val="13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is shown in Table 2 and second-slope (post-yield)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stiffness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K</w:t>
      </w:r>
      <w:r>
        <w:rPr>
          <w:rFonts w:ascii="TimesNewRomanPS" w:hAnsi="TimesNewRomanPS" w:eastAsia="TimesNewRomanPS"/>
          <w:b w:val="0"/>
          <w:i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=0. The force-displacement characteristics for FDIS is a bilinear hysteretic model, which first-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slope stiffness equal to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K</w:t>
      </w:r>
      <w:r>
        <w:rPr>
          <w:rFonts w:ascii="TimesNewRomanPS" w:hAnsi="TimesNewRomanPS" w:eastAsia="TimesNewRomanPS"/>
          <w:b w:val="0"/>
          <w:i/>
          <w:color w:val="000000"/>
          <w:sz w:val="13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+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 K</w:t>
      </w:r>
      <w:r>
        <w:rPr>
          <w:rFonts w:ascii="TimesNewRomanPS" w:hAnsi="TimesNewRomanPS" w:eastAsia="TimesNewRomanPS"/>
          <w:b w:val="0"/>
          <w:i/>
          <w:color w:val="000000"/>
          <w:sz w:val="13"/>
        </w:rPr>
        <w:t>h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can provide essential rigid connection while shear force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F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is less than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Q</w:t>
      </w:r>
      <w:r>
        <w:rPr>
          <w:rFonts w:ascii="TimesNewRomanPS" w:hAnsi="TimesNewRomanPS" w:eastAsia="TimesNewRomanPS"/>
          <w:b w:val="0"/>
          <w:i/>
          <w:color w:val="000000"/>
          <w:sz w:val="13"/>
        </w:rPr>
        <w:t>d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6" w:lineRule="exact" w:before="0" w:after="0"/>
        <w:ind w:left="292" w:right="68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 study a wide range of friction damper isolation system properties, three models were prepared with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yield force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Q</w:t>
      </w:r>
      <w:r>
        <w:rPr>
          <w:rFonts w:ascii="TimesNewRomanPS" w:hAnsi="TimesNewRomanPS" w:eastAsia="TimesNewRomanPS"/>
          <w:b w:val="0"/>
          <w:i/>
          <w:color w:val="000000"/>
          <w:sz w:val="13"/>
        </w:rPr>
        <w:t>d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equal to 3%, 6% and 12% of the supported total weight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W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(as shown in Table 1). Seismic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responses of fixed NPPs (named as UNISO) are also analyzed to compare with isolated NPPs. </w:t>
      </w:r>
    </w:p>
    <w:p>
      <w:pPr>
        <w:sectPr>
          <w:pgSz w:w="10885" w:h="14854"/>
          <w:pgMar w:top="368" w:right="978" w:bottom="1280" w:left="652" w:header="720" w:footer="720" w:gutter="0"/>
          <w:cols w:space="720" w:num="1" w:equalWidth="0">
            <w:col w:w="9256" w:space="0"/>
            <w:col w:w="9298" w:space="0"/>
            <w:col w:w="961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2514600</wp:posOffset>
            </wp:positionH>
            <wp:positionV relativeFrom="page">
              <wp:posOffset>2819400</wp:posOffset>
            </wp:positionV>
            <wp:extent cx="1993900" cy="990600"/>
            <wp:wrapNone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990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1905000</wp:posOffset>
            </wp:positionH>
            <wp:positionV relativeFrom="page">
              <wp:posOffset>6540500</wp:posOffset>
            </wp:positionV>
            <wp:extent cx="1244600" cy="850900"/>
            <wp:wrapNone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850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3898900</wp:posOffset>
            </wp:positionH>
            <wp:positionV relativeFrom="page">
              <wp:posOffset>6540500</wp:posOffset>
            </wp:positionV>
            <wp:extent cx="1244600" cy="850900"/>
            <wp:wrapNone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850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9118" w:val="left"/>
        </w:tabs>
        <w:autoSpaceDE w:val="0"/>
        <w:widowControl/>
        <w:spacing w:line="176" w:lineRule="exact" w:before="0" w:after="0"/>
        <w:ind w:left="284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Chuan Qin et al. /  AASRI Procedia  7 ( 2014 )  26 – 31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29</w:t>
      </w:r>
    </w:p>
    <w:p>
      <w:pPr>
        <w:autoSpaceDN w:val="0"/>
        <w:autoSpaceDE w:val="0"/>
        <w:widowControl/>
        <w:spacing w:line="180" w:lineRule="exact" w:before="418" w:after="240"/>
        <w:ind w:left="7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Table 1 Analysis sets and parameters of friction damper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02.0" w:type="dxa"/>
      </w:tblPr>
      <w:tblGrid>
        <w:gridCol w:w="2324"/>
        <w:gridCol w:w="2324"/>
        <w:gridCol w:w="2324"/>
        <w:gridCol w:w="2324"/>
      </w:tblGrid>
      <w:tr>
        <w:trPr>
          <w:trHeight w:hRule="exact" w:val="218"/>
        </w:trPr>
        <w:tc>
          <w:tcPr>
            <w:tcW w:type="dxa" w:w="1318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2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Case</w:t>
            </w:r>
          </w:p>
        </w:tc>
        <w:tc>
          <w:tcPr>
            <w:tcW w:type="dxa" w:w="540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2" w:after="0"/>
              <w:ind w:left="0" w:right="0" w:firstLine="0"/>
              <w:jc w:val="center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560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2" w:after="0"/>
              <w:ind w:left="0" w:right="0" w:firstLine="0"/>
              <w:jc w:val="center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572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2" w:after="0"/>
              <w:ind w:left="0" w:right="0" w:firstLine="0"/>
              <w:jc w:val="center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16"/>
              </w:rPr>
              <w:t>�</w:t>
            </w:r>
          </w:p>
        </w:tc>
      </w:tr>
      <w:tr>
        <w:trPr>
          <w:trHeight w:hRule="exact" w:val="186"/>
        </w:trPr>
        <w:tc>
          <w:tcPr>
            <w:tcW w:type="dxa" w:w="1318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Yield ratio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16"/>
              </w:rPr>
              <w:t xml:space="preserve"> Q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10"/>
              </w:rPr>
              <w:t>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/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16"/>
              </w:rPr>
              <w:t>W</w:t>
            </w:r>
          </w:p>
        </w:tc>
        <w:tc>
          <w:tcPr>
            <w:tcW w:type="dxa" w:w="54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3% </w:t>
            </w:r>
          </w:p>
        </w:tc>
        <w:tc>
          <w:tcPr>
            <w:tcW w:type="dxa" w:w="56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6% </w:t>
            </w:r>
          </w:p>
        </w:tc>
        <w:tc>
          <w:tcPr>
            <w:tcW w:type="dxa" w:w="572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12%</w:t>
            </w:r>
          </w:p>
        </w:tc>
      </w:tr>
      <w:tr>
        <w:trPr>
          <w:trHeight w:hRule="exact" w:val="180"/>
        </w:trPr>
        <w:tc>
          <w:tcPr>
            <w:tcW w:type="dxa" w:w="1318"/>
            <w:vMerge w:val="restart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6" w:after="0"/>
              <w:ind w:left="144" w:right="144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16"/>
              </w:rPr>
              <w:t>Q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10"/>
              </w:rPr>
              <w:t>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 /(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16"/>
              </w:rPr>
              <w:t>kN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)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16"/>
              </w:rPr>
              <w:t>K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10"/>
              </w:rPr>
              <w:t>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 ×10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6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/(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16"/>
              </w:rPr>
              <w:t>N/m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) </w:t>
            </w:r>
          </w:p>
        </w:tc>
        <w:tc>
          <w:tcPr>
            <w:tcW w:type="dxa" w:w="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80 </w:t>
            </w:r>
          </w:p>
        </w:tc>
        <w:tc>
          <w:tcPr>
            <w:tcW w:type="dxa" w:w="5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160 </w:t>
            </w:r>
          </w:p>
        </w:tc>
        <w:tc>
          <w:tcPr>
            <w:tcW w:type="dxa" w:w="57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320 </w:t>
            </w:r>
          </w:p>
        </w:tc>
      </w:tr>
      <w:tr>
        <w:trPr>
          <w:trHeight w:hRule="exact" w:val="196"/>
        </w:trPr>
        <w:tc>
          <w:tcPr>
            <w:tcW w:type="dxa" w:w="2324"/>
            <w:vMerge/>
            <w:tcBorders>
              <w:bottom w:sz="4.0" w:val="single" w:color="#000000"/>
            </w:tcBorders>
          </w:tcPr>
          <w:p/>
        </w:tc>
        <w:tc>
          <w:tcPr>
            <w:tcW w:type="dxa" w:w="540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16 </w:t>
            </w:r>
          </w:p>
        </w:tc>
        <w:tc>
          <w:tcPr>
            <w:tcW w:type="dxa" w:w="560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32 </w:t>
            </w:r>
          </w:p>
        </w:tc>
        <w:tc>
          <w:tcPr>
            <w:tcW w:type="dxa" w:w="572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64 </w:t>
            </w:r>
          </w:p>
        </w:tc>
      </w:tr>
    </w:tbl>
    <w:p>
      <w:pPr>
        <w:autoSpaceDN w:val="0"/>
        <w:autoSpaceDE w:val="0"/>
        <w:widowControl/>
        <w:spacing w:line="228" w:lineRule="exact" w:before="252" w:after="0"/>
        <w:ind w:left="74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4. Seismic response analysis </w:t>
      </w:r>
    </w:p>
    <w:p>
      <w:pPr>
        <w:autoSpaceDN w:val="0"/>
        <w:autoSpaceDE w:val="0"/>
        <w:widowControl/>
        <w:spacing w:line="224" w:lineRule="exact" w:before="256" w:after="0"/>
        <w:ind w:left="74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4.1 Ground motions. </w:t>
      </w:r>
    </w:p>
    <w:p>
      <w:pPr>
        <w:autoSpaceDN w:val="0"/>
        <w:autoSpaceDE w:val="0"/>
        <w:widowControl/>
        <w:spacing w:line="240" w:lineRule="exact" w:before="240" w:after="10"/>
        <w:ind w:left="74" w:right="326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According to the Chinese Code for Seismic Design of nuclear power plants (GB 50267-97) [6], seven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artificial earthquake waves are proposed based on standard response spectrum. Seven artificial waves are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named from ART1 to ART7, and well-fitting of them with standard response spectrums are shown in Fig.2.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80.0" w:type="dxa"/>
      </w:tblPr>
      <w:tblGrid>
        <w:gridCol w:w="4648"/>
        <w:gridCol w:w="4648"/>
      </w:tblGrid>
      <w:tr>
        <w:trPr>
          <w:trHeight w:hRule="exact" w:val="320"/>
        </w:trPr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0" w:after="0"/>
              <w:ind w:left="1440" w:right="1200" w:firstLine="0"/>
              <w:jc w:val="right"/>
            </w:pPr>
            <w:r>
              <w:rPr>
                <w:w w:val="104.87051010131836"/>
                <w:rFonts w:ascii="ArialMT" w:hAnsi="ArialMT" w:eastAsia="ArialMT"/>
                <w:b w:val="0"/>
                <w:i w:val="0"/>
                <w:color w:val="000000"/>
                <w:sz w:val="8"/>
              </w:rPr>
              <w:t xml:space="preserve">7 </w:t>
            </w:r>
            <w:r>
              <w:br/>
            </w:r>
            <w:r>
              <w:rPr>
                <w:w w:val="104.87051010131836"/>
                <w:rFonts w:ascii="ArialMT" w:hAnsi="ArialMT" w:eastAsia="ArialMT"/>
                <w:b w:val="0"/>
                <w:i w:val="0"/>
                <w:color w:val="000000"/>
                <w:sz w:val="8"/>
              </w:rPr>
              <w:t>6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0" w:lineRule="exact" w:before="78" w:after="0"/>
              <w:ind w:left="1228" w:right="1584" w:firstLine="2"/>
              <w:jc w:val="left"/>
            </w:pPr>
            <w:r>
              <w:rPr>
                <w:w w:val="93.22078568594796"/>
                <w:rFonts w:ascii="ArialMT" w:hAnsi="ArialMT" w:eastAsia="ArialMT"/>
                <w:b w:val="0"/>
                <w:i w:val="0"/>
                <w:color w:val="000000"/>
                <w:sz w:val="7"/>
              </w:rPr>
              <w:t xml:space="preserve"> Standard Response</w:t>
            </w:r>
            <w:r>
              <w:br/>
            </w:r>
            <w:r>
              <w:rPr>
                <w:w w:val="93.22078568594796"/>
                <w:rFonts w:ascii="ArialMT" w:hAnsi="ArialMT" w:eastAsia="ArialMT"/>
                <w:b w:val="0"/>
                <w:i w:val="0"/>
                <w:color w:val="000000"/>
                <w:sz w:val="7"/>
              </w:rPr>
              <w:t xml:space="preserve"> Spectrum</w:t>
            </w:r>
            <w:r>
              <w:br/>
            </w:r>
            <w:r>
              <w:rPr>
                <w:w w:val="93.22078568594796"/>
                <w:rFonts w:ascii="ArialMT" w:hAnsi="ArialMT" w:eastAsia="ArialMT"/>
                <w:b w:val="0"/>
                <w:i w:val="0"/>
                <w:color w:val="000000"/>
                <w:sz w:val="7"/>
              </w:rPr>
              <w:t xml:space="preserve"> ART1</w:t>
            </w:r>
          </w:p>
        </w:tc>
      </w:tr>
    </w:tbl>
    <w:p>
      <w:pPr>
        <w:autoSpaceDN w:val="0"/>
        <w:autoSpaceDE w:val="0"/>
        <w:widowControl/>
        <w:spacing w:line="76" w:lineRule="exact" w:before="0" w:after="2"/>
        <w:ind w:left="0" w:right="3662" w:firstLine="0"/>
        <w:jc w:val="right"/>
      </w:pPr>
      <w:r>
        <w:rPr>
          <w:w w:val="93.22078568594796"/>
          <w:rFonts w:ascii="ArialMT" w:hAnsi="ArialMT" w:eastAsia="ArialMT"/>
          <w:b w:val="0"/>
          <w:i w:val="0"/>
          <w:color w:val="000000"/>
          <w:sz w:val="7"/>
        </w:rPr>
        <w:t xml:space="preserve"> ART2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20.0" w:type="dxa"/>
      </w:tblPr>
      <w:tblGrid>
        <w:gridCol w:w="3099"/>
        <w:gridCol w:w="3099"/>
        <w:gridCol w:w="3099"/>
      </w:tblGrid>
      <w:tr>
        <w:trPr>
          <w:trHeight w:hRule="exact" w:val="90"/>
        </w:trPr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" w:lineRule="exact" w:before="1422" w:after="0"/>
              <w:ind w:left="36" w:right="0" w:firstLine="0"/>
              <w:jc w:val="left"/>
            </w:pPr>
            <w:r>
              <w:rPr>
                <w:w w:val="104.87051010131836"/>
                <w:rFonts w:ascii="ArialMT" w:hAnsi="ArialMT" w:eastAsia="ArialMT"/>
                <w:b w:val="0"/>
                <w:i w:val="0"/>
                <w:color w:val="000000"/>
                <w:sz w:val="8"/>
              </w:rPr>
              <w:t>Acceleration (g)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" w:lineRule="exact" w:before="0" w:after="0"/>
              <w:ind w:left="34" w:right="0" w:firstLine="0"/>
              <w:jc w:val="left"/>
            </w:pPr>
            <w:r>
              <w:rPr>
                <w:w w:val="104.87051010131836"/>
                <w:rFonts w:ascii="ArialMT" w:hAnsi="ArialMT" w:eastAsia="ArialMT"/>
                <w:b w:val="0"/>
                <w:i w:val="0"/>
                <w:color w:val="000000"/>
                <w:sz w:val="8"/>
              </w:rPr>
              <w:t>5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6" w:lineRule="exact" w:before="2" w:after="0"/>
              <w:ind w:left="0" w:right="1824" w:firstLine="0"/>
              <w:jc w:val="right"/>
            </w:pPr>
            <w:r>
              <w:rPr>
                <w:w w:val="93.22078568594796"/>
                <w:rFonts w:ascii="ArialMT" w:hAnsi="ArialMT" w:eastAsia="ArialMT"/>
                <w:b w:val="0"/>
                <w:i w:val="0"/>
                <w:color w:val="000000"/>
                <w:sz w:val="7"/>
              </w:rPr>
              <w:t xml:space="preserve"> ART3</w:t>
            </w:r>
          </w:p>
        </w:tc>
      </w:tr>
      <w:tr>
        <w:trPr>
          <w:trHeight w:hRule="exact" w:val="68"/>
        </w:trPr>
        <w:tc>
          <w:tcPr>
            <w:tcW w:type="dxa" w:w="3099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" w:lineRule="exact" w:before="122" w:after="0"/>
              <w:ind w:left="34" w:right="0" w:firstLine="0"/>
              <w:jc w:val="left"/>
            </w:pPr>
            <w:r>
              <w:rPr>
                <w:w w:val="104.87051010131836"/>
                <w:rFonts w:ascii="ArialMT" w:hAnsi="ArialMT" w:eastAsia="ArialMT"/>
                <w:b w:val="0"/>
                <w:i w:val="0"/>
                <w:color w:val="000000"/>
                <w:sz w:val="8"/>
              </w:rPr>
              <w:t>4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6" w:lineRule="exact" w:before="0" w:after="0"/>
              <w:ind w:left="0" w:right="1824" w:firstLine="0"/>
              <w:jc w:val="right"/>
            </w:pPr>
            <w:r>
              <w:rPr>
                <w:w w:val="93.22078568594796"/>
                <w:rFonts w:ascii="ArialMT" w:hAnsi="ArialMT" w:eastAsia="ArialMT"/>
                <w:b w:val="0"/>
                <w:i w:val="0"/>
                <w:color w:val="000000"/>
                <w:sz w:val="7"/>
              </w:rPr>
              <w:t xml:space="preserve"> ART4</w:t>
            </w:r>
          </w:p>
        </w:tc>
      </w:tr>
      <w:tr>
        <w:trPr>
          <w:trHeight w:hRule="exact" w:val="72"/>
        </w:trPr>
        <w:tc>
          <w:tcPr>
            <w:tcW w:type="dxa" w:w="3099"/>
            <w:vMerge/>
            <w:tcBorders/>
          </w:tcPr>
          <w:p/>
        </w:tc>
        <w:tc>
          <w:tcPr>
            <w:tcW w:type="dxa" w:w="3099"/>
            <w:vMerge/>
            <w:tcBorders/>
          </w:tcPr>
          <w:p/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6" w:lineRule="exact" w:before="0" w:after="0"/>
              <w:ind w:left="0" w:right="1824" w:firstLine="0"/>
              <w:jc w:val="right"/>
            </w:pPr>
            <w:r>
              <w:rPr>
                <w:w w:val="93.22078568594796"/>
                <w:rFonts w:ascii="ArialMT" w:hAnsi="ArialMT" w:eastAsia="ArialMT"/>
                <w:b w:val="0"/>
                <w:i w:val="0"/>
                <w:color w:val="000000"/>
                <w:sz w:val="7"/>
              </w:rPr>
              <w:t xml:space="preserve"> ART5</w:t>
            </w:r>
          </w:p>
        </w:tc>
      </w:tr>
      <w:tr>
        <w:trPr>
          <w:trHeight w:hRule="exact" w:val="80"/>
        </w:trPr>
        <w:tc>
          <w:tcPr>
            <w:tcW w:type="dxa" w:w="3099"/>
            <w:vMerge/>
            <w:tcBorders/>
          </w:tcPr>
          <w:p/>
        </w:tc>
        <w:tc>
          <w:tcPr>
            <w:tcW w:type="dxa" w:w="3099"/>
            <w:vMerge/>
            <w:tcBorders/>
          </w:tcPr>
          <w:p/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6" w:lineRule="exact" w:before="4" w:after="0"/>
              <w:ind w:left="0" w:right="1824" w:firstLine="0"/>
              <w:jc w:val="right"/>
            </w:pPr>
            <w:r>
              <w:rPr>
                <w:w w:val="93.22078568594796"/>
                <w:rFonts w:ascii="ArialMT" w:hAnsi="ArialMT" w:eastAsia="ArialMT"/>
                <w:b w:val="0"/>
                <w:i w:val="0"/>
                <w:color w:val="000000"/>
                <w:sz w:val="7"/>
              </w:rPr>
              <w:t xml:space="preserve"> ART6</w:t>
            </w:r>
          </w:p>
        </w:tc>
      </w:tr>
      <w:tr>
        <w:trPr>
          <w:trHeight w:hRule="exact" w:val="240"/>
        </w:trPr>
        <w:tc>
          <w:tcPr>
            <w:tcW w:type="dxa" w:w="3099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" w:lineRule="exact" w:before="100" w:after="0"/>
              <w:ind w:left="34" w:right="0" w:firstLine="0"/>
              <w:jc w:val="left"/>
            </w:pPr>
            <w:r>
              <w:rPr>
                <w:w w:val="104.87051010131836"/>
                <w:rFonts w:ascii="ArialMT" w:hAnsi="ArialMT" w:eastAsia="ArialMT"/>
                <w:b w:val="0"/>
                <w:i w:val="0"/>
                <w:color w:val="000000"/>
                <w:sz w:val="8"/>
              </w:rPr>
              <w:t>3</w:t>
            </w:r>
          </w:p>
        </w:tc>
        <w:tc>
          <w:tcPr>
            <w:tcW w:type="dxa" w:w="3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6" w:lineRule="exact" w:before="8" w:after="0"/>
              <w:ind w:left="0" w:right="1824" w:firstLine="0"/>
              <w:jc w:val="right"/>
            </w:pPr>
            <w:r>
              <w:rPr>
                <w:w w:val="93.22078568594796"/>
                <w:rFonts w:ascii="ArialMT" w:hAnsi="ArialMT" w:eastAsia="ArialMT"/>
                <w:b w:val="0"/>
                <w:i w:val="0"/>
                <w:color w:val="000000"/>
                <w:sz w:val="7"/>
              </w:rPr>
              <w:t xml:space="preserve"> ART7</w:t>
            </w:r>
          </w:p>
        </w:tc>
      </w:tr>
      <w:tr>
        <w:trPr>
          <w:trHeight w:hRule="exact" w:val="220"/>
        </w:trPr>
        <w:tc>
          <w:tcPr>
            <w:tcW w:type="dxa" w:w="3099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" w:lineRule="exact" w:before="58" w:after="0"/>
              <w:ind w:left="34" w:right="0" w:firstLine="0"/>
              <w:jc w:val="left"/>
            </w:pPr>
            <w:r>
              <w:rPr>
                <w:w w:val="104.87051010131836"/>
                <w:rFonts w:ascii="ArialMT" w:hAnsi="ArialMT" w:eastAsia="ArialMT"/>
                <w:b w:val="0"/>
                <w:i w:val="0"/>
                <w:color w:val="000000"/>
                <w:sz w:val="8"/>
              </w:rPr>
              <w:t>2</w:t>
            </w:r>
          </w:p>
        </w:tc>
        <w:tc>
          <w:tcPr>
            <w:tcW w:type="dxa" w:w="309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98" w:lineRule="exact" w:before="38" w:after="0"/>
        <w:ind w:left="0" w:right="6278" w:firstLine="0"/>
        <w:jc w:val="right"/>
      </w:pPr>
      <w:r>
        <w:rPr>
          <w:w w:val="104.87051010131836"/>
          <w:rFonts w:ascii="ArialMT" w:hAnsi="ArialMT" w:eastAsia="ArialMT"/>
          <w:b w:val="0"/>
          <w:i w:val="0"/>
          <w:color w:val="000000"/>
          <w:sz w:val="8"/>
        </w:rPr>
        <w:t>1</w:t>
      </w:r>
    </w:p>
    <w:p>
      <w:pPr>
        <w:autoSpaceDN w:val="0"/>
        <w:autoSpaceDE w:val="0"/>
        <w:widowControl/>
        <w:spacing w:line="98" w:lineRule="exact" w:before="102" w:after="12"/>
        <w:ind w:left="0" w:right="6278" w:firstLine="0"/>
        <w:jc w:val="right"/>
      </w:pPr>
      <w:r>
        <w:rPr>
          <w:w w:val="104.87051010131836"/>
          <w:rFonts w:ascii="ArialMT" w:hAnsi="ArialMT" w:eastAsia="ArialMT"/>
          <w:b w:val="0"/>
          <w:i w:val="0"/>
          <w:color w:val="000000"/>
          <w:sz w:val="8"/>
        </w:rPr>
        <w:t>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40.0" w:type="dxa"/>
      </w:tblPr>
      <w:tblGrid>
        <w:gridCol w:w="1162"/>
        <w:gridCol w:w="1162"/>
        <w:gridCol w:w="1162"/>
        <w:gridCol w:w="1162"/>
        <w:gridCol w:w="1162"/>
        <w:gridCol w:w="1162"/>
        <w:gridCol w:w="1162"/>
        <w:gridCol w:w="1162"/>
      </w:tblGrid>
      <w:tr>
        <w:trPr>
          <w:trHeight w:hRule="exact" w:val="130"/>
        </w:trPr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" w:lineRule="exact" w:before="12" w:after="0"/>
              <w:ind w:left="0" w:right="158" w:firstLine="0"/>
              <w:jc w:val="right"/>
            </w:pPr>
            <w:r>
              <w:rPr>
                <w:w w:val="104.87051010131836"/>
                <w:rFonts w:ascii="ArialMT" w:hAnsi="ArialMT" w:eastAsia="ArialMT"/>
                <w:b w:val="0"/>
                <w:i w:val="0"/>
                <w:color w:val="000000"/>
                <w:sz w:val="8"/>
              </w:rPr>
              <w:t>0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" w:lineRule="exact" w:before="12" w:after="0"/>
              <w:ind w:left="0" w:right="0" w:firstLine="0"/>
              <w:jc w:val="center"/>
            </w:pPr>
            <w:r>
              <w:rPr>
                <w:w w:val="104.87051010131836"/>
                <w:rFonts w:ascii="ArialMT" w:hAnsi="ArialMT" w:eastAsia="ArialMT"/>
                <w:b w:val="0"/>
                <w:i w:val="0"/>
                <w:color w:val="000000"/>
                <w:sz w:val="8"/>
              </w:rPr>
              <w:t>5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" w:lineRule="exact" w:before="12" w:after="0"/>
              <w:ind w:left="0" w:right="0" w:firstLine="0"/>
              <w:jc w:val="center"/>
            </w:pPr>
            <w:r>
              <w:rPr>
                <w:w w:val="104.87051010131836"/>
                <w:rFonts w:ascii="ArialMT" w:hAnsi="ArialMT" w:eastAsia="ArialMT"/>
                <w:b w:val="0"/>
                <w:i w:val="0"/>
                <w:color w:val="000000"/>
                <w:sz w:val="8"/>
              </w:rPr>
              <w:t>10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" w:lineRule="exact" w:before="12" w:after="0"/>
              <w:ind w:left="0" w:right="0" w:firstLine="0"/>
              <w:jc w:val="center"/>
            </w:pPr>
            <w:r>
              <w:rPr>
                <w:w w:val="104.87051010131836"/>
                <w:rFonts w:ascii="ArialMT" w:hAnsi="ArialMT" w:eastAsia="ArialMT"/>
                <w:b w:val="0"/>
                <w:i w:val="0"/>
                <w:color w:val="000000"/>
                <w:sz w:val="8"/>
              </w:rPr>
              <w:t>15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" w:lineRule="exact" w:before="12" w:after="0"/>
              <w:ind w:left="0" w:right="0" w:firstLine="0"/>
              <w:jc w:val="center"/>
            </w:pPr>
            <w:r>
              <w:rPr>
                <w:w w:val="104.87051010131836"/>
                <w:rFonts w:ascii="ArialMT" w:hAnsi="ArialMT" w:eastAsia="ArialMT"/>
                <w:b w:val="0"/>
                <w:i w:val="0"/>
                <w:color w:val="000000"/>
                <w:sz w:val="8"/>
              </w:rPr>
              <w:t>20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" w:lineRule="exact" w:before="12" w:after="0"/>
              <w:ind w:left="0" w:right="0" w:firstLine="0"/>
              <w:jc w:val="center"/>
            </w:pPr>
            <w:r>
              <w:rPr>
                <w:w w:val="104.87051010131836"/>
                <w:rFonts w:ascii="ArialMT" w:hAnsi="ArialMT" w:eastAsia="ArialMT"/>
                <w:b w:val="0"/>
                <w:i w:val="0"/>
                <w:color w:val="000000"/>
                <w:sz w:val="8"/>
              </w:rPr>
              <w:t>25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" w:lineRule="exact" w:before="12" w:after="0"/>
              <w:ind w:left="0" w:right="0" w:firstLine="0"/>
              <w:jc w:val="center"/>
            </w:pPr>
            <w:r>
              <w:rPr>
                <w:w w:val="104.87051010131836"/>
                <w:rFonts w:ascii="ArialMT" w:hAnsi="ArialMT" w:eastAsia="ArialMT"/>
                <w:b w:val="0"/>
                <w:i w:val="0"/>
                <w:color w:val="000000"/>
                <w:sz w:val="8"/>
              </w:rPr>
              <w:t>30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" w:lineRule="exact" w:before="12" w:after="0"/>
              <w:ind w:left="158" w:right="0" w:firstLine="0"/>
              <w:jc w:val="left"/>
            </w:pPr>
            <w:r>
              <w:rPr>
                <w:w w:val="104.87051010131836"/>
                <w:rFonts w:ascii="ArialMT" w:hAnsi="ArialMT" w:eastAsia="ArialMT"/>
                <w:b w:val="0"/>
                <w:i w:val="0"/>
                <w:color w:val="000000"/>
                <w:sz w:val="8"/>
              </w:rPr>
              <w:t>35</w:t>
            </w:r>
          </w:p>
        </w:tc>
      </w:tr>
    </w:tbl>
    <w:p>
      <w:pPr>
        <w:autoSpaceDN w:val="0"/>
        <w:autoSpaceDE w:val="0"/>
        <w:widowControl/>
        <w:spacing w:line="98" w:lineRule="exact" w:before="20" w:after="0"/>
        <w:ind w:left="0" w:right="4528" w:firstLine="0"/>
        <w:jc w:val="right"/>
      </w:pPr>
      <w:r>
        <w:rPr>
          <w:w w:val="104.87051010131836"/>
          <w:rFonts w:ascii="ArialMT" w:hAnsi="ArialMT" w:eastAsia="ArialMT"/>
          <w:b w:val="0"/>
          <w:i w:val="0"/>
          <w:color w:val="000000"/>
          <w:sz w:val="8"/>
        </w:rPr>
        <w:t>Frequency (Hz)</w:t>
      </w:r>
    </w:p>
    <w:p>
      <w:pPr>
        <w:autoSpaceDN w:val="0"/>
        <w:autoSpaceDE w:val="0"/>
        <w:widowControl/>
        <w:spacing w:line="180" w:lineRule="exact" w:before="232" w:after="0"/>
        <w:ind w:left="7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Fig.2 Artificial and standard response spectrums </w:t>
      </w:r>
    </w:p>
    <w:p>
      <w:pPr>
        <w:autoSpaceDN w:val="0"/>
        <w:autoSpaceDE w:val="0"/>
        <w:widowControl/>
        <w:spacing w:line="240" w:lineRule="exact" w:before="242" w:after="0"/>
        <w:ind w:left="74" w:right="326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the code mentioned above, Operating Basis Earthquake (OBE) and Safe Shutdown Earthquake (SSE)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are always required in NPPs seismic response analysis, and  the maximum acceleration of SSE is no less than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0.15g. To study seismic responses of isolated models, earthquake simulations are performed at four intensity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loading levels (acceleration amplitude is 0.05g, 0.10g, 0.20g, and 0.40g). </w:t>
      </w:r>
    </w:p>
    <w:p>
      <w:pPr>
        <w:autoSpaceDN w:val="0"/>
        <w:autoSpaceDE w:val="0"/>
        <w:widowControl/>
        <w:spacing w:line="224" w:lineRule="exact" w:before="256" w:after="0"/>
        <w:ind w:left="74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4.2 Acceleration analysis results. </w:t>
      </w:r>
    </w:p>
    <w:p>
      <w:pPr>
        <w:autoSpaceDN w:val="0"/>
        <w:autoSpaceDE w:val="0"/>
        <w:widowControl/>
        <w:spacing w:line="240" w:lineRule="exact" w:before="240" w:after="50"/>
        <w:ind w:left="74" w:right="324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Fig. 3 presents the average peak accelerations of node 8 and 12, which are the top of nuclear containment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internal structures, respectively. It’s obviously that acceleration responses increase gradually with Qd/W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ratio of 3%, 6% and 12%. Also, acceleration responses of each case rise with increase of input seismic level,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the response of fixed NPPs is much larger than others’. Under 0.05g earthquake, average peak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acceleration values of case 3%, 6% and 12% are only 14.0%, 22.4% and 37.0% of fixed case response. For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0.40g earthquake input, the ratios change to 6.5%, 8.0% and 14.5% respectively. The same trend can be seen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from the response comparison in Fig.3 (b).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20.0" w:type="dxa"/>
      </w:tblPr>
      <w:tblGrid>
        <w:gridCol w:w="775"/>
        <w:gridCol w:w="775"/>
        <w:gridCol w:w="775"/>
        <w:gridCol w:w="775"/>
        <w:gridCol w:w="775"/>
        <w:gridCol w:w="775"/>
        <w:gridCol w:w="775"/>
        <w:gridCol w:w="775"/>
        <w:gridCol w:w="775"/>
        <w:gridCol w:w="775"/>
        <w:gridCol w:w="775"/>
        <w:gridCol w:w="775"/>
      </w:tblGrid>
      <w:tr>
        <w:trPr>
          <w:trHeight w:hRule="exact" w:val="180"/>
        </w:trPr>
        <w:tc>
          <w:tcPr>
            <w:tcW w:type="dxa" w:w="12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" w:lineRule="exact" w:before="52" w:after="0"/>
              <w:ind w:left="0" w:right="50" w:firstLine="0"/>
              <w:jc w:val="right"/>
            </w:pPr>
            <w:r>
              <w:rPr>
                <w:w w:val="104.95861768722534"/>
                <w:rFonts w:ascii="ArialMT" w:hAnsi="ArialMT" w:eastAsia="ArialMT"/>
                <w:b w:val="0"/>
                <w:i w:val="0"/>
                <w:color w:val="000000"/>
                <w:sz w:val="8"/>
              </w:rPr>
              <w:t>14</w:t>
            </w:r>
          </w:p>
        </w:tc>
        <w:tc>
          <w:tcPr>
            <w:tcW w:type="dxa" w:w="140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" w:lineRule="exact" w:before="80" w:after="0"/>
              <w:ind w:left="70" w:right="0" w:firstLine="0"/>
              <w:jc w:val="left"/>
            </w:pPr>
            <w:r>
              <w:rPr>
                <w:w w:val="104.95861768722534"/>
                <w:rFonts w:ascii="ArialMT" w:hAnsi="ArialMT" w:eastAsia="ArialMT"/>
                <w:b w:val="0"/>
                <w:i w:val="0"/>
                <w:color w:val="000000"/>
                <w:sz w:val="8"/>
              </w:rPr>
              <w:t>Top of nuclear containment</w:t>
            </w:r>
          </w:p>
        </w:tc>
        <w:tc>
          <w:tcPr>
            <w:tcW w:type="dxa" w:w="9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" w:lineRule="exact" w:before="1336" w:after="0"/>
              <w:ind w:left="146" w:right="0" w:firstLine="0"/>
              <w:jc w:val="left"/>
            </w:pPr>
            <w:r>
              <w:rPr>
                <w:w w:val="104.95861768722534"/>
                <w:rFonts w:ascii="ArialMT" w:hAnsi="ArialMT" w:eastAsia="ArialMT"/>
                <w:b w:val="0"/>
                <w:i w:val="0"/>
                <w:color w:val="000000"/>
                <w:sz w:val="8"/>
              </w:rPr>
              <w:t>0.40g</w:t>
            </w:r>
          </w:p>
        </w:tc>
        <w:tc>
          <w:tcPr>
            <w:tcW w:type="dxa" w:w="8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" w:lineRule="exact" w:before="52" w:after="0"/>
              <w:ind w:left="0" w:right="50" w:firstLine="0"/>
              <w:jc w:val="right"/>
            </w:pPr>
            <w:r>
              <w:rPr>
                <w:w w:val="104.95861768722534"/>
                <w:rFonts w:ascii="ArialMT" w:hAnsi="ArialMT" w:eastAsia="ArialMT"/>
                <w:b w:val="0"/>
                <w:i w:val="0"/>
                <w:color w:val="000000"/>
                <w:sz w:val="8"/>
              </w:rPr>
              <w:t>14</w:t>
            </w:r>
          </w:p>
        </w:tc>
        <w:tc>
          <w:tcPr>
            <w:tcW w:type="dxa" w:w="10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" w:lineRule="exact" w:before="82" w:after="0"/>
              <w:ind w:left="0" w:right="0" w:firstLine="0"/>
              <w:jc w:val="center"/>
            </w:pPr>
            <w:r>
              <w:rPr>
                <w:w w:val="104.95861768722534"/>
                <w:rFonts w:ascii="ArialMT" w:hAnsi="ArialMT" w:eastAsia="ArialMT"/>
                <w:b w:val="0"/>
                <w:i w:val="0"/>
                <w:color w:val="000000"/>
                <w:sz w:val="8"/>
              </w:rPr>
              <w:t>Top of inner structures</w:t>
            </w:r>
          </w:p>
        </w:tc>
        <w:tc>
          <w:tcPr>
            <w:tcW w:type="dxa" w:w="3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" w:lineRule="exact" w:before="1336" w:after="0"/>
              <w:ind w:left="46" w:right="0" w:firstLine="0"/>
              <w:jc w:val="left"/>
            </w:pPr>
            <w:r>
              <w:rPr>
                <w:w w:val="104.95861768722534"/>
                <w:rFonts w:ascii="ArialMT" w:hAnsi="ArialMT" w:eastAsia="ArialMT"/>
                <w:b w:val="0"/>
                <w:i w:val="0"/>
                <w:color w:val="000000"/>
                <w:sz w:val="8"/>
              </w:rPr>
              <w:t>0.20g</w:t>
            </w:r>
          </w:p>
        </w:tc>
        <w:tc>
          <w:tcPr>
            <w:tcW w:type="dxa" w:w="14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" w:lineRule="exact" w:before="1336" w:after="0"/>
              <w:ind w:left="146" w:right="0" w:firstLine="0"/>
              <w:jc w:val="left"/>
            </w:pPr>
            <w:r>
              <w:rPr>
                <w:w w:val="104.95861768722534"/>
                <w:rFonts w:ascii="ArialMT" w:hAnsi="ArialMT" w:eastAsia="ArialMT"/>
                <w:b w:val="0"/>
                <w:i w:val="0"/>
                <w:color w:val="000000"/>
                <w:sz w:val="8"/>
              </w:rPr>
              <w:t>0.40g</w:t>
            </w:r>
          </w:p>
        </w:tc>
      </w:tr>
      <w:tr>
        <w:trPr>
          <w:trHeight w:hRule="exact" w:val="200"/>
        </w:trPr>
        <w:tc>
          <w:tcPr>
            <w:tcW w:type="dxa" w:w="12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" w:lineRule="exact" w:before="46" w:after="0"/>
              <w:ind w:left="0" w:right="50" w:firstLine="0"/>
              <w:jc w:val="right"/>
            </w:pPr>
            <w:r>
              <w:rPr>
                <w:w w:val="104.95861768722534"/>
                <w:rFonts w:ascii="ArialMT" w:hAnsi="ArialMT" w:eastAsia="ArialMT"/>
                <w:b w:val="0"/>
                <w:i w:val="0"/>
                <w:color w:val="000000"/>
                <w:sz w:val="8"/>
              </w:rPr>
              <w:t>12</w:t>
            </w:r>
          </w:p>
        </w:tc>
        <w:tc>
          <w:tcPr>
            <w:tcW w:type="dxa" w:w="140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" w:lineRule="exact" w:before="102" w:after="0"/>
              <w:ind w:left="332" w:right="0" w:firstLine="0"/>
              <w:jc w:val="left"/>
            </w:pPr>
            <w:r>
              <w:rPr>
                <w:w w:val="104.95861768722534"/>
                <w:rFonts w:ascii="ArialMT" w:hAnsi="ArialMT" w:eastAsia="ArialMT"/>
                <w:b w:val="0"/>
                <w:i w:val="0"/>
                <w:color w:val="000000"/>
                <w:sz w:val="8"/>
              </w:rPr>
              <w:t xml:space="preserve"> 3%</w:t>
            </w:r>
          </w:p>
        </w:tc>
        <w:tc>
          <w:tcPr>
            <w:tcW w:type="dxa" w:w="775"/>
            <w:vMerge/>
            <w:tcBorders/>
          </w:tcPr>
          <w:p/>
        </w:tc>
        <w:tc>
          <w:tcPr>
            <w:tcW w:type="dxa" w:w="8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" w:lineRule="exact" w:before="46" w:after="0"/>
              <w:ind w:left="0" w:right="50" w:firstLine="0"/>
              <w:jc w:val="right"/>
            </w:pPr>
            <w:r>
              <w:rPr>
                <w:w w:val="104.95861768722534"/>
                <w:rFonts w:ascii="ArialMT" w:hAnsi="ArialMT" w:eastAsia="ArialMT"/>
                <w:b w:val="0"/>
                <w:i w:val="0"/>
                <w:color w:val="000000"/>
                <w:sz w:val="8"/>
              </w:rPr>
              <w:t>12</w:t>
            </w:r>
          </w:p>
        </w:tc>
        <w:tc>
          <w:tcPr>
            <w:tcW w:type="dxa" w:w="10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" w:lineRule="exact" w:before="102" w:after="0"/>
              <w:ind w:left="0" w:right="548" w:firstLine="0"/>
              <w:jc w:val="right"/>
            </w:pPr>
            <w:r>
              <w:rPr>
                <w:w w:val="104.95861768722534"/>
                <w:rFonts w:ascii="ArialMT" w:hAnsi="ArialMT" w:eastAsia="ArialMT"/>
                <w:b w:val="0"/>
                <w:i w:val="0"/>
                <w:color w:val="000000"/>
                <w:sz w:val="8"/>
              </w:rPr>
              <w:t xml:space="preserve"> 3%</w:t>
            </w:r>
          </w:p>
        </w:tc>
        <w:tc>
          <w:tcPr>
            <w:tcW w:type="dxa" w:w="775"/>
            <w:vMerge/>
            <w:tcBorders/>
          </w:tcPr>
          <w:p/>
        </w:tc>
        <w:tc>
          <w:tcPr>
            <w:tcW w:type="dxa" w:w="77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1040"/>
            <w:vMerge w:val="restart"/>
            <w:tcBorders/>
            <w:shd w:fill="ffffff"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8" w:lineRule="exact" w:before="92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5"/>
              </w:rPr>
              <w:t>2</w:t>
            </w:r>
            <w:r>
              <w:rPr>
                <w:w w:val="104.95861768722534"/>
                <w:rFonts w:ascii="ArialMT" w:hAnsi="ArialMT" w:eastAsia="ArialMT"/>
                <w:b w:val="0"/>
                <w:i w:val="0"/>
                <w:color w:val="000000"/>
                <w:sz w:val="8"/>
              </w:rPr>
              <w:t xml:space="preserve">) </w:t>
            </w:r>
            <w:r>
              <w:rPr>
                <w:w w:val="104.95861768722534"/>
                <w:rFonts w:ascii="ArialMT" w:hAnsi="ArialMT" w:eastAsia="ArialMT"/>
                <w:b w:val="0"/>
                <w:i w:val="0"/>
                <w:color w:val="000000"/>
                <w:sz w:val="8"/>
              </w:rPr>
              <w:t>Acceleration (m/s</w:t>
            </w:r>
          </w:p>
        </w:tc>
        <w:tc>
          <w:tcPr>
            <w:tcW w:type="dxa" w:w="1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64" w:right="50" w:hanging="48"/>
              <w:jc w:val="both"/>
            </w:pPr>
            <w:r>
              <w:rPr>
                <w:w w:val="104.95861768722534"/>
                <w:rFonts w:ascii="ArialMT" w:hAnsi="ArialMT" w:eastAsia="ArialMT"/>
                <w:b w:val="0"/>
                <w:i w:val="0"/>
                <w:color w:val="000000"/>
                <w:sz w:val="8"/>
              </w:rPr>
              <w:t xml:space="preserve">10 </w:t>
            </w:r>
            <w:r>
              <w:rPr>
                <w:w w:val="104.95861768722534"/>
                <w:rFonts w:ascii="ArialMT" w:hAnsi="ArialMT" w:eastAsia="ArialMT"/>
                <w:b w:val="0"/>
                <w:i w:val="0"/>
                <w:color w:val="000000"/>
                <w:sz w:val="8"/>
              </w:rPr>
              <w:t xml:space="preserve">8 </w:t>
            </w:r>
            <w:r>
              <w:rPr>
                <w:w w:val="104.95861768722534"/>
                <w:rFonts w:ascii="ArialMT" w:hAnsi="ArialMT" w:eastAsia="ArialMT"/>
                <w:b w:val="0"/>
                <w:i w:val="0"/>
                <w:color w:val="000000"/>
                <w:sz w:val="8"/>
              </w:rPr>
              <w:t xml:space="preserve">6 </w:t>
            </w:r>
            <w:r>
              <w:rPr>
                <w:w w:val="104.95861768722534"/>
                <w:rFonts w:ascii="ArialMT" w:hAnsi="ArialMT" w:eastAsia="ArialMT"/>
                <w:b w:val="0"/>
                <w:i w:val="0"/>
                <w:color w:val="000000"/>
                <w:sz w:val="8"/>
              </w:rPr>
              <w:t>4</w:t>
            </w:r>
          </w:p>
        </w:tc>
        <w:tc>
          <w:tcPr>
            <w:tcW w:type="dxa" w:w="140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" w:lineRule="exact" w:before="2" w:after="0"/>
              <w:ind w:left="332" w:right="0" w:firstLine="0"/>
              <w:jc w:val="left"/>
            </w:pPr>
            <w:r>
              <w:rPr>
                <w:w w:val="104.95861768722534"/>
                <w:rFonts w:ascii="ArialMT" w:hAnsi="ArialMT" w:eastAsia="ArialMT"/>
                <w:b w:val="0"/>
                <w:i w:val="0"/>
                <w:color w:val="000000"/>
                <w:sz w:val="8"/>
              </w:rPr>
              <w:t xml:space="preserve"> 6%</w:t>
            </w:r>
          </w:p>
        </w:tc>
        <w:tc>
          <w:tcPr>
            <w:tcW w:type="dxa" w:w="775"/>
            <w:vMerge/>
            <w:tcBorders/>
          </w:tcPr>
          <w:p/>
        </w:tc>
        <w:tc>
          <w:tcPr>
            <w:tcW w:type="dxa" w:w="680"/>
            <w:vMerge w:val="restart"/>
            <w:tcBorders/>
            <w:shd w:fill="ffffff"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0" w:lineRule="exact" w:before="55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5"/>
              </w:rPr>
              <w:t>2</w:t>
            </w:r>
            <w:r>
              <w:rPr>
                <w:w w:val="104.95861768722534"/>
                <w:rFonts w:ascii="ArialMT" w:hAnsi="ArialMT" w:eastAsia="ArialMT"/>
                <w:b w:val="0"/>
                <w:i w:val="0"/>
                <w:color w:val="000000"/>
                <w:sz w:val="8"/>
              </w:rPr>
              <w:t xml:space="preserve">) </w:t>
            </w:r>
            <w:r>
              <w:rPr>
                <w:w w:val="104.95861768722534"/>
                <w:rFonts w:ascii="ArialMT" w:hAnsi="ArialMT" w:eastAsia="ArialMT"/>
                <w:b w:val="0"/>
                <w:i w:val="0"/>
                <w:color w:val="000000"/>
                <w:sz w:val="8"/>
              </w:rPr>
              <w:t>Acceleration (m/s</w:t>
            </w:r>
          </w:p>
        </w:tc>
        <w:tc>
          <w:tcPr>
            <w:tcW w:type="dxa" w:w="1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62" w:right="50" w:hanging="46"/>
              <w:jc w:val="both"/>
            </w:pPr>
            <w:r>
              <w:rPr>
                <w:w w:val="104.95861768722534"/>
                <w:rFonts w:ascii="ArialMT" w:hAnsi="ArialMT" w:eastAsia="ArialMT"/>
                <w:b w:val="0"/>
                <w:i w:val="0"/>
                <w:color w:val="000000"/>
                <w:sz w:val="8"/>
              </w:rPr>
              <w:t xml:space="preserve">10 </w:t>
            </w:r>
            <w:r>
              <w:rPr>
                <w:w w:val="104.95861768722534"/>
                <w:rFonts w:ascii="ArialMT" w:hAnsi="ArialMT" w:eastAsia="ArialMT"/>
                <w:b w:val="0"/>
                <w:i w:val="0"/>
                <w:color w:val="000000"/>
                <w:sz w:val="8"/>
              </w:rPr>
              <w:t xml:space="preserve">8 </w:t>
            </w:r>
            <w:r>
              <w:rPr>
                <w:w w:val="104.95861768722534"/>
                <w:rFonts w:ascii="ArialMT" w:hAnsi="ArialMT" w:eastAsia="ArialMT"/>
                <w:b w:val="0"/>
                <w:i w:val="0"/>
                <w:color w:val="000000"/>
                <w:sz w:val="8"/>
              </w:rPr>
              <w:t xml:space="preserve">6 </w:t>
            </w:r>
            <w:r>
              <w:rPr>
                <w:w w:val="104.95861768722534"/>
                <w:rFonts w:ascii="ArialMT" w:hAnsi="ArialMT" w:eastAsia="ArialMT"/>
                <w:b w:val="0"/>
                <w:i w:val="0"/>
                <w:color w:val="000000"/>
                <w:sz w:val="8"/>
              </w:rPr>
              <w:t>4</w:t>
            </w:r>
          </w:p>
        </w:tc>
        <w:tc>
          <w:tcPr>
            <w:tcW w:type="dxa" w:w="10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" w:lineRule="exact" w:before="2" w:after="0"/>
              <w:ind w:left="0" w:right="548" w:firstLine="0"/>
              <w:jc w:val="right"/>
            </w:pPr>
            <w:r>
              <w:rPr>
                <w:w w:val="104.95861768722534"/>
                <w:rFonts w:ascii="ArialMT" w:hAnsi="ArialMT" w:eastAsia="ArialMT"/>
                <w:b w:val="0"/>
                <w:i w:val="0"/>
                <w:color w:val="000000"/>
                <w:sz w:val="8"/>
              </w:rPr>
              <w:t xml:space="preserve"> 6%</w:t>
            </w:r>
          </w:p>
        </w:tc>
        <w:tc>
          <w:tcPr>
            <w:tcW w:type="dxa" w:w="775"/>
            <w:vMerge/>
            <w:tcBorders/>
          </w:tcPr>
          <w:p/>
        </w:tc>
        <w:tc>
          <w:tcPr>
            <w:tcW w:type="dxa" w:w="77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775"/>
            <w:vMerge/>
            <w:tcBorders/>
          </w:tcPr>
          <w:p/>
        </w:tc>
        <w:tc>
          <w:tcPr>
            <w:tcW w:type="dxa" w:w="775"/>
            <w:vMerge/>
            <w:tcBorders/>
          </w:tcPr>
          <w:p/>
        </w:tc>
        <w:tc>
          <w:tcPr>
            <w:tcW w:type="dxa" w:w="140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" w:lineRule="exact" w:before="2" w:after="0"/>
              <w:ind w:left="332" w:right="0" w:firstLine="0"/>
              <w:jc w:val="left"/>
            </w:pPr>
            <w:r>
              <w:rPr>
                <w:w w:val="104.95861768722534"/>
                <w:rFonts w:ascii="ArialMT" w:hAnsi="ArialMT" w:eastAsia="ArialMT"/>
                <w:b w:val="0"/>
                <w:i w:val="0"/>
                <w:color w:val="000000"/>
                <w:sz w:val="8"/>
              </w:rPr>
              <w:t xml:space="preserve"> 12%</w:t>
            </w:r>
          </w:p>
        </w:tc>
        <w:tc>
          <w:tcPr>
            <w:tcW w:type="dxa" w:w="775"/>
            <w:vMerge/>
            <w:tcBorders/>
          </w:tcPr>
          <w:p/>
        </w:tc>
        <w:tc>
          <w:tcPr>
            <w:tcW w:type="dxa" w:w="775"/>
            <w:vMerge/>
            <w:tcBorders/>
          </w:tcPr>
          <w:p/>
        </w:tc>
        <w:tc>
          <w:tcPr>
            <w:tcW w:type="dxa" w:w="775"/>
            <w:vMerge/>
            <w:tcBorders/>
          </w:tcPr>
          <w:p/>
        </w:tc>
        <w:tc>
          <w:tcPr>
            <w:tcW w:type="dxa" w:w="10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" w:lineRule="exact" w:before="2" w:after="0"/>
              <w:ind w:left="0" w:right="502" w:firstLine="0"/>
              <w:jc w:val="right"/>
            </w:pPr>
            <w:r>
              <w:rPr>
                <w:w w:val="104.95861768722534"/>
                <w:rFonts w:ascii="ArialMT" w:hAnsi="ArialMT" w:eastAsia="ArialMT"/>
                <w:b w:val="0"/>
                <w:i w:val="0"/>
                <w:color w:val="000000"/>
                <w:sz w:val="8"/>
              </w:rPr>
              <w:t xml:space="preserve"> 12%</w:t>
            </w:r>
          </w:p>
        </w:tc>
        <w:tc>
          <w:tcPr>
            <w:tcW w:type="dxa" w:w="775"/>
            <w:vMerge/>
            <w:tcBorders/>
          </w:tcPr>
          <w:p/>
        </w:tc>
        <w:tc>
          <w:tcPr>
            <w:tcW w:type="dxa" w:w="775"/>
            <w:vMerge/>
            <w:tcBorders/>
          </w:tcPr>
          <w:p/>
        </w:tc>
      </w:tr>
      <w:tr>
        <w:trPr>
          <w:trHeight w:hRule="exact" w:val="500"/>
        </w:trPr>
        <w:tc>
          <w:tcPr>
            <w:tcW w:type="dxa" w:w="775"/>
            <w:vMerge/>
            <w:tcBorders/>
          </w:tcPr>
          <w:p/>
        </w:tc>
        <w:tc>
          <w:tcPr>
            <w:tcW w:type="dxa" w:w="775"/>
            <w:vMerge/>
            <w:tcBorders/>
          </w:tcPr>
          <w:p/>
        </w:tc>
        <w:tc>
          <w:tcPr>
            <w:tcW w:type="dxa" w:w="140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" w:lineRule="exact" w:before="22" w:after="0"/>
              <w:ind w:left="332" w:right="0" w:firstLine="0"/>
              <w:jc w:val="left"/>
            </w:pPr>
            <w:r>
              <w:rPr>
                <w:w w:val="104.95861768722534"/>
                <w:rFonts w:ascii="ArialMT" w:hAnsi="ArialMT" w:eastAsia="ArialMT"/>
                <w:b w:val="0"/>
                <w:i w:val="0"/>
                <w:color w:val="000000"/>
                <w:sz w:val="8"/>
              </w:rPr>
              <w:t xml:space="preserve"> UNISO</w:t>
            </w:r>
          </w:p>
        </w:tc>
        <w:tc>
          <w:tcPr>
            <w:tcW w:type="dxa" w:w="775"/>
            <w:vMerge/>
            <w:tcBorders/>
          </w:tcPr>
          <w:p/>
        </w:tc>
        <w:tc>
          <w:tcPr>
            <w:tcW w:type="dxa" w:w="775"/>
            <w:vMerge/>
            <w:tcBorders/>
          </w:tcPr>
          <w:p/>
        </w:tc>
        <w:tc>
          <w:tcPr>
            <w:tcW w:type="dxa" w:w="775"/>
            <w:vMerge/>
            <w:tcBorders/>
          </w:tcPr>
          <w:p/>
        </w:tc>
        <w:tc>
          <w:tcPr>
            <w:tcW w:type="dxa" w:w="10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" w:lineRule="exact" w:before="22" w:after="0"/>
              <w:ind w:left="0" w:right="0" w:firstLine="0"/>
              <w:jc w:val="center"/>
            </w:pPr>
            <w:r>
              <w:rPr>
                <w:w w:val="104.95861768722534"/>
                <w:rFonts w:ascii="ArialMT" w:hAnsi="ArialMT" w:eastAsia="ArialMT"/>
                <w:b w:val="0"/>
                <w:i w:val="0"/>
                <w:color w:val="000000"/>
                <w:sz w:val="8"/>
              </w:rPr>
              <w:t xml:space="preserve"> UNISO</w:t>
            </w:r>
          </w:p>
        </w:tc>
        <w:tc>
          <w:tcPr>
            <w:tcW w:type="dxa" w:w="775"/>
            <w:vMerge/>
            <w:tcBorders/>
          </w:tcPr>
          <w:p/>
        </w:tc>
        <w:tc>
          <w:tcPr>
            <w:tcW w:type="dxa" w:w="775"/>
            <w:vMerge/>
            <w:tcBorders/>
          </w:tcPr>
          <w:p/>
        </w:tc>
      </w:tr>
      <w:tr>
        <w:trPr>
          <w:trHeight w:hRule="exact" w:val="152"/>
        </w:trPr>
        <w:tc>
          <w:tcPr>
            <w:tcW w:type="dxa" w:w="12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" w:lineRule="exact" w:before="16" w:after="0"/>
              <w:ind w:left="0" w:right="50" w:firstLine="0"/>
              <w:jc w:val="right"/>
            </w:pPr>
            <w:r>
              <w:rPr>
                <w:w w:val="104.95861768722534"/>
                <w:rFonts w:ascii="ArialMT" w:hAnsi="ArialMT" w:eastAsia="ArialMT"/>
                <w:b w:val="0"/>
                <w:i w:val="0"/>
                <w:color w:val="000000"/>
                <w:sz w:val="8"/>
              </w:rPr>
              <w:t>2</w:t>
            </w:r>
          </w:p>
        </w:tc>
        <w:tc>
          <w:tcPr>
            <w:tcW w:type="dxa" w:w="4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" w:lineRule="exact" w:before="242" w:after="0"/>
              <w:ind w:left="0" w:right="0" w:firstLine="0"/>
              <w:jc w:val="center"/>
            </w:pPr>
            <w:r>
              <w:rPr>
                <w:w w:val="104.95861768722534"/>
                <w:rFonts w:ascii="ArialMT" w:hAnsi="ArialMT" w:eastAsia="ArialMT"/>
                <w:b w:val="0"/>
                <w:i w:val="0"/>
                <w:color w:val="000000"/>
                <w:sz w:val="8"/>
              </w:rPr>
              <w:t>0.05g</w:t>
            </w:r>
          </w:p>
        </w:tc>
        <w:tc>
          <w:tcPr>
            <w:tcW w:type="dxa" w:w="4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" w:lineRule="exact" w:before="242" w:after="0"/>
              <w:ind w:left="0" w:right="0" w:firstLine="0"/>
              <w:jc w:val="center"/>
            </w:pPr>
            <w:r>
              <w:rPr>
                <w:w w:val="104.95861768722534"/>
                <w:rFonts w:ascii="ArialMT" w:hAnsi="ArialMT" w:eastAsia="ArialMT"/>
                <w:b w:val="0"/>
                <w:i w:val="0"/>
                <w:color w:val="000000"/>
                <w:sz w:val="8"/>
              </w:rPr>
              <w:t>0.10g</w:t>
            </w:r>
          </w:p>
        </w:tc>
        <w:tc>
          <w:tcPr>
            <w:tcW w:type="dxa" w:w="4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" w:lineRule="exact" w:before="242" w:after="0"/>
              <w:ind w:left="0" w:right="0" w:firstLine="0"/>
              <w:jc w:val="center"/>
            </w:pPr>
            <w:r>
              <w:rPr>
                <w:w w:val="104.95861768722534"/>
                <w:rFonts w:ascii="ArialMT" w:hAnsi="ArialMT" w:eastAsia="ArialMT"/>
                <w:b w:val="0"/>
                <w:i w:val="0"/>
                <w:color w:val="000000"/>
                <w:sz w:val="8"/>
              </w:rPr>
              <w:t>0.20g</w:t>
            </w:r>
          </w:p>
        </w:tc>
        <w:tc>
          <w:tcPr>
            <w:tcW w:type="dxa" w:w="775"/>
            <w:vMerge/>
            <w:tcBorders/>
          </w:tcPr>
          <w:p/>
        </w:tc>
        <w:tc>
          <w:tcPr>
            <w:tcW w:type="dxa" w:w="8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" w:lineRule="exact" w:before="16" w:after="0"/>
              <w:ind w:left="0" w:right="50" w:firstLine="0"/>
              <w:jc w:val="right"/>
            </w:pPr>
            <w:r>
              <w:rPr>
                <w:w w:val="104.95861768722534"/>
                <w:rFonts w:ascii="ArialMT" w:hAnsi="ArialMT" w:eastAsia="ArialMT"/>
                <w:b w:val="0"/>
                <w:i w:val="0"/>
                <w:color w:val="000000"/>
                <w:sz w:val="8"/>
              </w:rPr>
              <w:t>2</w:t>
            </w:r>
          </w:p>
        </w:tc>
        <w:tc>
          <w:tcPr>
            <w:tcW w:type="dxa" w:w="4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" w:lineRule="exact" w:before="242" w:after="0"/>
              <w:ind w:left="0" w:right="0" w:firstLine="0"/>
              <w:jc w:val="center"/>
            </w:pPr>
            <w:r>
              <w:rPr>
                <w:w w:val="104.95861768722534"/>
                <w:rFonts w:ascii="ArialMT" w:hAnsi="ArialMT" w:eastAsia="ArialMT"/>
                <w:b w:val="0"/>
                <w:i w:val="0"/>
                <w:color w:val="000000"/>
                <w:sz w:val="8"/>
              </w:rPr>
              <w:t>0.05g</w:t>
            </w:r>
          </w:p>
        </w:tc>
        <w:tc>
          <w:tcPr>
            <w:tcW w:type="dxa" w:w="5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" w:lineRule="exact" w:before="242" w:after="0"/>
              <w:ind w:left="0" w:right="0" w:firstLine="0"/>
              <w:jc w:val="center"/>
            </w:pPr>
            <w:r>
              <w:rPr>
                <w:w w:val="104.95861768722534"/>
                <w:rFonts w:ascii="ArialMT" w:hAnsi="ArialMT" w:eastAsia="ArialMT"/>
                <w:b w:val="0"/>
                <w:i w:val="0"/>
                <w:color w:val="000000"/>
                <w:sz w:val="8"/>
              </w:rPr>
              <w:t>0.10g</w:t>
            </w:r>
          </w:p>
        </w:tc>
        <w:tc>
          <w:tcPr>
            <w:tcW w:type="dxa" w:w="775"/>
            <w:vMerge/>
            <w:tcBorders/>
          </w:tcPr>
          <w:p/>
        </w:tc>
        <w:tc>
          <w:tcPr>
            <w:tcW w:type="dxa" w:w="775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12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" w:lineRule="exact" w:before="38" w:after="0"/>
              <w:ind w:left="0" w:right="50" w:firstLine="0"/>
              <w:jc w:val="right"/>
            </w:pPr>
            <w:r>
              <w:rPr>
                <w:w w:val="104.95861768722534"/>
                <w:rFonts w:ascii="ArialMT" w:hAnsi="ArialMT" w:eastAsia="ArialMT"/>
                <w:b w:val="0"/>
                <w:i w:val="0"/>
                <w:color w:val="000000"/>
                <w:sz w:val="8"/>
              </w:rPr>
              <w:t>0</w:t>
            </w:r>
          </w:p>
        </w:tc>
        <w:tc>
          <w:tcPr>
            <w:tcW w:type="dxa" w:w="775"/>
            <w:vMerge/>
            <w:tcBorders/>
          </w:tcPr>
          <w:p/>
        </w:tc>
        <w:tc>
          <w:tcPr>
            <w:tcW w:type="dxa" w:w="775"/>
            <w:vMerge/>
            <w:tcBorders/>
          </w:tcPr>
          <w:p/>
        </w:tc>
        <w:tc>
          <w:tcPr>
            <w:tcW w:type="dxa" w:w="775"/>
            <w:vMerge/>
            <w:tcBorders/>
          </w:tcPr>
          <w:p/>
        </w:tc>
        <w:tc>
          <w:tcPr>
            <w:tcW w:type="dxa" w:w="775"/>
            <w:vMerge/>
            <w:tcBorders/>
          </w:tcPr>
          <w:p/>
        </w:tc>
        <w:tc>
          <w:tcPr>
            <w:tcW w:type="dxa" w:w="8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" w:lineRule="exact" w:before="38" w:after="0"/>
              <w:ind w:left="0" w:right="50" w:firstLine="0"/>
              <w:jc w:val="right"/>
            </w:pPr>
            <w:r>
              <w:rPr>
                <w:w w:val="104.95861768722534"/>
                <w:rFonts w:ascii="ArialMT" w:hAnsi="ArialMT" w:eastAsia="ArialMT"/>
                <w:b w:val="0"/>
                <w:i w:val="0"/>
                <w:color w:val="000000"/>
                <w:sz w:val="8"/>
              </w:rPr>
              <w:t>0</w:t>
            </w:r>
          </w:p>
        </w:tc>
        <w:tc>
          <w:tcPr>
            <w:tcW w:type="dxa" w:w="775"/>
            <w:vMerge/>
            <w:tcBorders/>
          </w:tcPr>
          <w:p/>
        </w:tc>
        <w:tc>
          <w:tcPr>
            <w:tcW w:type="dxa" w:w="775"/>
            <w:vMerge/>
            <w:tcBorders/>
          </w:tcPr>
          <w:p/>
        </w:tc>
        <w:tc>
          <w:tcPr>
            <w:tcW w:type="dxa" w:w="775"/>
            <w:vMerge/>
            <w:tcBorders/>
          </w:tcPr>
          <w:p/>
        </w:tc>
        <w:tc>
          <w:tcPr>
            <w:tcW w:type="dxa" w:w="775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12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" w:lineRule="exact" w:before="0" w:after="0"/>
              <w:ind w:left="0" w:right="116" w:firstLine="0"/>
              <w:jc w:val="right"/>
            </w:pPr>
            <w:r>
              <w:rPr>
                <w:w w:val="104.95861768722534"/>
                <w:rFonts w:ascii="ArialMT" w:hAnsi="ArialMT" w:eastAsia="ArialMT"/>
                <w:b w:val="0"/>
                <w:i w:val="0"/>
                <w:color w:val="000000"/>
                <w:sz w:val="8"/>
              </w:rPr>
              <w:t>(a)</w:t>
            </w:r>
          </w:p>
        </w:tc>
        <w:tc>
          <w:tcPr>
            <w:tcW w:type="dxa" w:w="140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" w:lineRule="exact" w:before="26" w:after="0"/>
              <w:ind w:left="0" w:right="0" w:firstLine="0"/>
              <w:jc w:val="center"/>
            </w:pPr>
            <w:r>
              <w:rPr>
                <w:w w:val="104.95861768722534"/>
                <w:rFonts w:ascii="ArialMT" w:hAnsi="ArialMT" w:eastAsia="ArialMT"/>
                <w:b w:val="0"/>
                <w:i w:val="0"/>
                <w:color w:val="000000"/>
                <w:sz w:val="8"/>
              </w:rPr>
              <w:t>Loading level</w:t>
            </w:r>
          </w:p>
        </w:tc>
        <w:tc>
          <w:tcPr>
            <w:tcW w:type="dxa" w:w="775"/>
            <w:vMerge/>
            <w:tcBorders/>
          </w:tcPr>
          <w:p/>
        </w:tc>
        <w:tc>
          <w:tcPr>
            <w:tcW w:type="dxa" w:w="8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" w:lineRule="exact" w:before="0" w:after="0"/>
              <w:ind w:left="0" w:right="116" w:firstLine="0"/>
              <w:jc w:val="right"/>
            </w:pPr>
            <w:r>
              <w:rPr>
                <w:w w:val="104.95861768722534"/>
                <w:rFonts w:ascii="ArialMT" w:hAnsi="ArialMT" w:eastAsia="ArialMT"/>
                <w:b w:val="0"/>
                <w:i w:val="0"/>
                <w:color w:val="000000"/>
                <w:sz w:val="8"/>
              </w:rPr>
              <w:t>(b)</w:t>
            </w:r>
          </w:p>
        </w:tc>
        <w:tc>
          <w:tcPr>
            <w:tcW w:type="dxa" w:w="10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" w:lineRule="exact" w:before="26" w:after="0"/>
              <w:ind w:left="0" w:right="40" w:firstLine="0"/>
              <w:jc w:val="right"/>
            </w:pPr>
            <w:r>
              <w:rPr>
                <w:w w:val="104.95861768722534"/>
                <w:rFonts w:ascii="ArialMT" w:hAnsi="ArialMT" w:eastAsia="ArialMT"/>
                <w:b w:val="0"/>
                <w:i w:val="0"/>
                <w:color w:val="000000"/>
                <w:sz w:val="8"/>
              </w:rPr>
              <w:t>Loading level</w:t>
            </w:r>
          </w:p>
        </w:tc>
        <w:tc>
          <w:tcPr>
            <w:tcW w:type="dxa" w:w="775"/>
            <w:vMerge/>
            <w:tcBorders/>
          </w:tcPr>
          <w:p/>
        </w:tc>
        <w:tc>
          <w:tcPr>
            <w:tcW w:type="dxa" w:w="77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00" w:lineRule="exact" w:before="146" w:after="0"/>
        <w:ind w:left="74" w:right="7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Fig.3 Average peak acceleration values under different earthquake levels of 0.05g, 0.10g, 0.20g and 0.40g: (a) peak acceleration of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nuclear containment' top; (b) peak acceleration of internal structures' top </w:t>
      </w:r>
    </w:p>
    <w:p>
      <w:pPr>
        <w:sectPr>
          <w:pgSz w:w="10885" w:h="14854"/>
          <w:pgMar w:top="368" w:right="648" w:bottom="1188" w:left="940" w:header="720" w:footer="720" w:gutter="0"/>
          <w:cols w:space="720" w:num="1" w:equalWidth="0">
            <w:col w:w="9298" w:space="0"/>
            <w:col w:w="9256" w:space="0"/>
            <w:col w:w="9298" w:space="0"/>
            <w:col w:w="961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1828800</wp:posOffset>
            </wp:positionH>
            <wp:positionV relativeFrom="page">
              <wp:posOffset>825500</wp:posOffset>
            </wp:positionV>
            <wp:extent cx="622300" cy="736600"/>
            <wp:wrapNone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22300" cy="736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2705100</wp:posOffset>
            </wp:positionH>
            <wp:positionV relativeFrom="page">
              <wp:posOffset>825500</wp:posOffset>
            </wp:positionV>
            <wp:extent cx="635000" cy="736600"/>
            <wp:wrapNone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736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3733800</wp:posOffset>
            </wp:positionH>
            <wp:positionV relativeFrom="page">
              <wp:posOffset>825500</wp:posOffset>
            </wp:positionV>
            <wp:extent cx="622300" cy="736600"/>
            <wp:wrapNone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22300" cy="736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4610100</wp:posOffset>
            </wp:positionH>
            <wp:positionV relativeFrom="page">
              <wp:posOffset>825500</wp:posOffset>
            </wp:positionV>
            <wp:extent cx="635000" cy="736600"/>
            <wp:wrapNone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736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1816100</wp:posOffset>
            </wp:positionH>
            <wp:positionV relativeFrom="page">
              <wp:posOffset>1727200</wp:posOffset>
            </wp:positionV>
            <wp:extent cx="635000" cy="736600"/>
            <wp:wrapNone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736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2705100</wp:posOffset>
            </wp:positionH>
            <wp:positionV relativeFrom="page">
              <wp:posOffset>1727200</wp:posOffset>
            </wp:positionV>
            <wp:extent cx="647700" cy="736600"/>
            <wp:wrapNone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736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3695700</wp:posOffset>
            </wp:positionH>
            <wp:positionV relativeFrom="page">
              <wp:posOffset>1727200</wp:posOffset>
            </wp:positionV>
            <wp:extent cx="647700" cy="749300"/>
            <wp:wrapNone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749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4597400</wp:posOffset>
            </wp:positionH>
            <wp:positionV relativeFrom="page">
              <wp:posOffset>1727200</wp:posOffset>
            </wp:positionV>
            <wp:extent cx="660400" cy="749300"/>
            <wp:wrapNone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60400" cy="749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1574800</wp:posOffset>
            </wp:positionH>
            <wp:positionV relativeFrom="page">
              <wp:posOffset>4076700</wp:posOffset>
            </wp:positionV>
            <wp:extent cx="1778000" cy="685800"/>
            <wp:wrapNone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685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3746500</wp:posOffset>
            </wp:positionH>
            <wp:positionV relativeFrom="page">
              <wp:posOffset>4076700</wp:posOffset>
            </wp:positionV>
            <wp:extent cx="1765300" cy="685800"/>
            <wp:wrapNone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685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1549400</wp:posOffset>
            </wp:positionH>
            <wp:positionV relativeFrom="page">
              <wp:posOffset>4876800</wp:posOffset>
            </wp:positionV>
            <wp:extent cx="1803400" cy="673100"/>
            <wp:wrapNone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673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3746500</wp:posOffset>
            </wp:positionH>
            <wp:positionV relativeFrom="page">
              <wp:posOffset>4876800</wp:posOffset>
            </wp:positionV>
            <wp:extent cx="1778000" cy="673100"/>
            <wp:wrapNone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6731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  <w:gridCol w:w="265"/>
      </w:tblGrid>
      <w:tr>
        <w:trPr>
          <w:trHeight w:hRule="exact" w:val="366"/>
        </w:trPr>
        <w:tc>
          <w:tcPr>
            <w:tcW w:type="dxa" w:w="102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90" w:after="0"/>
              <w:ind w:left="52" w:right="0" w:firstLine="0"/>
              <w:jc w:val="left"/>
            </w:pPr>
            <w:r>
              <w:rPr>
                <w:w w:val="95.99833488464355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Height (m)</w:t>
            </w:r>
          </w:p>
        </w:tc>
        <w:tc>
          <w:tcPr>
            <w:tcW w:type="dxa" w:w="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594" w:after="0"/>
              <w:ind w:left="0" w:right="0" w:firstLine="0"/>
              <w:jc w:val="center"/>
            </w:pPr>
            <w:r>
              <w:rPr>
                <w:w w:val="98.86444939507378"/>
                <w:rFonts w:ascii="ArialMT" w:hAnsi="ArialMT" w:eastAsia="ArialMT"/>
                <w:b w:val="0"/>
                <w:i w:val="0"/>
                <w:color w:val="000000"/>
                <w:sz w:val="9"/>
              </w:rPr>
              <w:t>50</w:t>
            </w:r>
          </w:p>
        </w:tc>
        <w:tc>
          <w:tcPr>
            <w:tcW w:type="dxa" w:w="1060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808" w:after="0"/>
              <w:ind w:left="0" w:right="302" w:firstLine="0"/>
              <w:jc w:val="right"/>
            </w:pPr>
            <w:r>
              <w:rPr>
                <w:w w:val="98.86444939507378"/>
                <w:rFonts w:ascii="ArialMT" w:hAnsi="ArialMT" w:eastAsia="ArialMT"/>
                <w:b w:val="0"/>
                <w:i w:val="0"/>
                <w:color w:val="000000"/>
                <w:sz w:val="9"/>
              </w:rPr>
              <w:t xml:space="preserve">Nuclear </w:t>
            </w:r>
          </w:p>
        </w:tc>
        <w:tc>
          <w:tcPr>
            <w:tcW w:type="dxa" w:w="5160"/>
            <w:gridSpan w:val="2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Chuan Qin et al. /  AASRI Procedia  7 ( 2014 )  26 – 31 </w:t>
            </w:r>
          </w:p>
        </w:tc>
      </w:tr>
      <w:tr>
        <w:trPr>
          <w:trHeight w:hRule="exact" w:val="357"/>
        </w:trPr>
        <w:tc>
          <w:tcPr>
            <w:tcW w:type="dxa" w:w="265"/>
            <w:vMerge/>
            <w:tcBorders/>
          </w:tcPr>
          <w:p/>
        </w:tc>
        <w:tc>
          <w:tcPr>
            <w:tcW w:type="dxa" w:w="265"/>
            <w:vMerge/>
            <w:tcBorders/>
          </w:tcPr>
          <w:p/>
        </w:tc>
        <w:tc>
          <w:tcPr>
            <w:tcW w:type="dxa" w:w="265"/>
            <w:vMerge/>
            <w:tcBorders/>
          </w:tcPr>
          <w:p/>
        </w:tc>
        <w:tc>
          <w:tcPr>
            <w:tcW w:type="dxa" w:w="1855"/>
            <w:gridSpan w:val="7"/>
            <w:vMerge/>
            <w:tcBorders/>
          </w:tcPr>
          <w:p/>
        </w:tc>
        <w:tc>
          <w:tcPr>
            <w:tcW w:type="dxa" w:w="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" w:lineRule="exact" w:before="250" w:after="0"/>
              <w:ind w:left="0" w:right="62" w:firstLine="0"/>
              <w:jc w:val="right"/>
            </w:pPr>
            <w:r>
              <w:rPr>
                <w:w w:val="98.86444939507378"/>
                <w:rFonts w:ascii="ArialMT" w:hAnsi="ArialMT" w:eastAsia="ArialMT"/>
                <w:b w:val="0"/>
                <w:i w:val="0"/>
                <w:color w:val="000000"/>
                <w:sz w:val="9"/>
              </w:rPr>
              <w:t>30</w:t>
            </w:r>
          </w:p>
        </w:tc>
        <w:tc>
          <w:tcPr>
            <w:tcW w:type="dxa" w:w="2202"/>
            <w:gridSpan w:val="1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226" w:after="0"/>
              <w:ind w:left="0" w:right="656" w:firstLine="0"/>
              <w:jc w:val="right"/>
            </w:pPr>
            <w:r>
              <w:rPr>
                <w:w w:val="98.77768622504341"/>
                <w:rFonts w:ascii="ArialMT" w:hAnsi="ArialMT" w:eastAsia="ArialMT"/>
                <w:b w:val="0"/>
                <w:i w:val="0"/>
                <w:color w:val="000000"/>
                <w:sz w:val="9"/>
              </w:rPr>
              <w:t>50</w:t>
            </w:r>
          </w:p>
        </w:tc>
        <w:tc>
          <w:tcPr>
            <w:tcW w:type="dxa" w:w="2558"/>
            <w:gridSpan w:val="10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252" w:after="0"/>
              <w:ind w:left="0" w:right="1820" w:firstLine="0"/>
              <w:jc w:val="right"/>
            </w:pPr>
            <w:r>
              <w:rPr>
                <w:w w:val="98.77768622504341"/>
                <w:rFonts w:ascii="ArialMT" w:hAnsi="ArialMT" w:eastAsia="ArialMT"/>
                <w:b w:val="0"/>
                <w:i w:val="0"/>
                <w:color w:val="000000"/>
                <w:sz w:val="9"/>
              </w:rPr>
              <w:t>30</w:t>
            </w:r>
          </w:p>
        </w:tc>
      </w:tr>
      <w:tr>
        <w:trPr>
          <w:trHeight w:hRule="exact" w:val="201"/>
        </w:trPr>
        <w:tc>
          <w:tcPr>
            <w:tcW w:type="dxa" w:w="265"/>
            <w:vMerge/>
            <w:tcBorders/>
          </w:tcPr>
          <w:p/>
        </w:tc>
        <w:tc>
          <w:tcPr>
            <w:tcW w:type="dxa" w:w="265"/>
            <w:vMerge/>
            <w:tcBorders/>
          </w:tcPr>
          <w:p/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30" w:after="0"/>
              <w:ind w:left="0" w:right="0" w:firstLine="0"/>
              <w:jc w:val="center"/>
            </w:pPr>
            <w:r>
              <w:rPr>
                <w:w w:val="98.86444939507378"/>
                <w:rFonts w:ascii="ArialMT" w:hAnsi="ArialMT" w:eastAsia="ArialMT"/>
                <w:b w:val="0"/>
                <w:i w:val="0"/>
                <w:color w:val="000000"/>
                <w:sz w:val="9"/>
              </w:rPr>
              <w:t>40</w:t>
            </w:r>
          </w:p>
        </w:tc>
        <w:tc>
          <w:tcPr>
            <w:tcW w:type="dxa" w:w="1855"/>
            <w:gridSpan w:val="7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50" w:after="0"/>
              <w:ind w:left="0" w:right="0" w:firstLine="0"/>
              <w:jc w:val="center"/>
            </w:pPr>
            <w:r>
              <w:rPr>
                <w:w w:val="95.99833488464355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Height (m)</w:t>
            </w:r>
          </w:p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122" w:after="0"/>
              <w:ind w:left="0" w:right="0" w:firstLine="0"/>
              <w:jc w:val="center"/>
            </w:pPr>
            <w:r>
              <w:rPr>
                <w:w w:val="98.86444939507378"/>
                <w:rFonts w:ascii="ArialMT" w:hAnsi="ArialMT" w:eastAsia="ArialMT"/>
                <w:b w:val="0"/>
                <w:i w:val="0"/>
                <w:color w:val="000000"/>
                <w:sz w:val="9"/>
              </w:rPr>
              <w:t>20</w:t>
            </w:r>
          </w:p>
        </w:tc>
        <w:tc>
          <w:tcPr>
            <w:tcW w:type="dxa" w:w="10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62" w:after="0"/>
              <w:ind w:left="0" w:right="0" w:firstLine="0"/>
              <w:jc w:val="center"/>
            </w:pPr>
            <w:r>
              <w:rPr>
                <w:w w:val="98.86444939507378"/>
                <w:rFonts w:ascii="ArialMT" w:hAnsi="ArialMT" w:eastAsia="ArialMT"/>
                <w:b w:val="0"/>
                <w:i w:val="0"/>
                <w:color w:val="000000"/>
                <w:sz w:val="9"/>
              </w:rPr>
              <w:t xml:space="preserve">Inner </w:t>
            </w:r>
          </w:p>
        </w:tc>
        <w:tc>
          <w:tcPr>
            <w:tcW w:type="dxa" w:w="344"/>
            <w:gridSpan w:val="2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00" w:after="0"/>
              <w:ind w:left="0" w:right="0" w:firstLine="0"/>
              <w:jc w:val="center"/>
            </w:pPr>
            <w:r>
              <w:rPr>
                <w:w w:val="95.91158231099448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Height (m)</w:t>
            </w:r>
          </w:p>
        </w:tc>
        <w:tc>
          <w:tcPr>
            <w:tcW w:type="dxa" w:w="35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28" w:after="0"/>
              <w:ind w:left="44" w:right="0" w:firstLine="0"/>
              <w:jc w:val="left"/>
            </w:pPr>
            <w:r>
              <w:rPr>
                <w:w w:val="98.77768622504341"/>
                <w:rFonts w:ascii="ArialMT" w:hAnsi="ArialMT" w:eastAsia="ArialMT"/>
                <w:b w:val="0"/>
                <w:i w:val="0"/>
                <w:color w:val="000000"/>
                <w:sz w:val="9"/>
              </w:rPr>
              <w:t>40</w:t>
            </w:r>
          </w:p>
        </w:tc>
        <w:tc>
          <w:tcPr>
            <w:tcW w:type="dxa" w:w="8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98" w:after="0"/>
              <w:ind w:left="0" w:right="0" w:firstLine="0"/>
              <w:jc w:val="center"/>
            </w:pPr>
            <w:r>
              <w:rPr>
                <w:w w:val="98.77768622504341"/>
                <w:rFonts w:ascii="ArialMT" w:hAnsi="ArialMT" w:eastAsia="ArialMT"/>
                <w:b w:val="0"/>
                <w:i w:val="0"/>
                <w:color w:val="000000"/>
                <w:sz w:val="9"/>
              </w:rPr>
              <w:t xml:space="preserve">Nuclear </w:t>
            </w:r>
          </w:p>
        </w:tc>
        <w:tc>
          <w:tcPr>
            <w:tcW w:type="dxa" w:w="202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6" w:after="0"/>
              <w:ind w:left="0" w:right="0" w:firstLine="0"/>
              <w:jc w:val="center"/>
            </w:pPr>
            <w:r>
              <w:rPr>
                <w:w w:val="95.91158231099448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Height (m)</w:t>
            </w:r>
          </w:p>
        </w:tc>
        <w:tc>
          <w:tcPr>
            <w:tcW w:type="dxa" w:w="11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122" w:after="0"/>
              <w:ind w:left="0" w:right="0" w:firstLine="0"/>
              <w:jc w:val="center"/>
            </w:pPr>
            <w:r>
              <w:rPr>
                <w:w w:val="98.77768622504341"/>
                <w:rFonts w:ascii="ArialMT" w:hAnsi="ArialMT" w:eastAsia="ArialMT"/>
                <w:b w:val="0"/>
                <w:i w:val="0"/>
                <w:color w:val="000000"/>
                <w:sz w:val="9"/>
              </w:rPr>
              <w:t>20</w:t>
            </w:r>
          </w:p>
        </w:tc>
        <w:tc>
          <w:tcPr>
            <w:tcW w:type="dxa" w:w="18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92" w:after="0"/>
              <w:ind w:left="456" w:right="0" w:firstLine="0"/>
              <w:jc w:val="left"/>
            </w:pPr>
            <w:r>
              <w:rPr>
                <w:w w:val="98.77768622504341"/>
                <w:rFonts w:ascii="ArialMT" w:hAnsi="ArialMT" w:eastAsia="ArialMT"/>
                <w:b w:val="0"/>
                <w:i w:val="0"/>
                <w:color w:val="000000"/>
                <w:sz w:val="9"/>
              </w:rPr>
              <w:t xml:space="preserve">Inner </w:t>
            </w:r>
          </w:p>
        </w:tc>
      </w:tr>
      <w:tr>
        <w:trPr>
          <w:trHeight w:hRule="exact" w:val="121"/>
        </w:trPr>
        <w:tc>
          <w:tcPr>
            <w:tcW w:type="dxa" w:w="265"/>
            <w:vMerge/>
            <w:tcBorders/>
          </w:tcPr>
          <w:p/>
        </w:tc>
        <w:tc>
          <w:tcPr>
            <w:tcW w:type="dxa" w:w="265"/>
            <w:vMerge/>
            <w:tcBorders/>
          </w:tcPr>
          <w:p/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0" w:after="0"/>
              <w:ind w:left="0" w:right="0" w:firstLine="0"/>
              <w:jc w:val="center"/>
            </w:pPr>
            <w:r>
              <w:rPr>
                <w:w w:val="98.86444939507378"/>
                <w:rFonts w:ascii="ArialMT" w:hAnsi="ArialMT" w:eastAsia="ArialMT"/>
                <w:b w:val="0"/>
                <w:i w:val="0"/>
                <w:color w:val="000000"/>
                <w:sz w:val="9"/>
              </w:rPr>
              <w:t>30</w:t>
            </w:r>
          </w:p>
        </w:tc>
        <w:tc>
          <w:tcPr>
            <w:tcW w:type="dxa" w:w="10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0" w:after="0"/>
              <w:ind w:left="0" w:right="128" w:firstLine="0"/>
              <w:jc w:val="right"/>
            </w:pPr>
            <w:r>
              <w:rPr>
                <w:w w:val="98.86444939507378"/>
                <w:rFonts w:ascii="ArialMT" w:hAnsi="ArialMT" w:eastAsia="ArialMT"/>
                <w:b w:val="0"/>
                <w:i w:val="0"/>
                <w:color w:val="000000"/>
                <w:sz w:val="9"/>
              </w:rPr>
              <w:t>Containment</w:t>
            </w:r>
          </w:p>
        </w:tc>
        <w:tc>
          <w:tcPr>
            <w:tcW w:type="dxa" w:w="265"/>
            <w:vMerge/>
            <w:tcBorders/>
          </w:tcPr>
          <w:p/>
        </w:tc>
        <w:tc>
          <w:tcPr>
            <w:tcW w:type="dxa" w:w="265"/>
            <w:vMerge/>
            <w:tcBorders/>
          </w:tcPr>
          <w:p/>
        </w:tc>
        <w:tc>
          <w:tcPr>
            <w:tcW w:type="dxa" w:w="10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0" w:after="0"/>
              <w:ind w:left="0" w:right="302" w:firstLine="0"/>
              <w:jc w:val="right"/>
            </w:pPr>
            <w:r>
              <w:rPr>
                <w:w w:val="98.86444939507378"/>
                <w:rFonts w:ascii="ArialMT" w:hAnsi="ArialMT" w:eastAsia="ArialMT"/>
                <w:b w:val="0"/>
                <w:i w:val="0"/>
                <w:color w:val="000000"/>
                <w:sz w:val="9"/>
              </w:rPr>
              <w:t>Structure</w:t>
            </w:r>
          </w:p>
        </w:tc>
        <w:tc>
          <w:tcPr>
            <w:tcW w:type="dxa" w:w="530"/>
            <w:gridSpan w:val="2"/>
            <w:vMerge/>
            <w:tcBorders/>
          </w:tcPr>
          <w:p/>
        </w:tc>
        <w:tc>
          <w:tcPr>
            <w:tcW w:type="dxa" w:w="35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0" w:after="0"/>
              <w:ind w:left="44" w:right="0" w:firstLine="0"/>
              <w:jc w:val="left"/>
            </w:pPr>
            <w:r>
              <w:rPr>
                <w:w w:val="98.77768622504341"/>
                <w:rFonts w:ascii="ArialMT" w:hAnsi="ArialMT" w:eastAsia="ArialMT"/>
                <w:b w:val="0"/>
                <w:i w:val="0"/>
                <w:color w:val="000000"/>
                <w:sz w:val="9"/>
              </w:rPr>
              <w:t>30</w:t>
            </w:r>
          </w:p>
        </w:tc>
        <w:tc>
          <w:tcPr>
            <w:tcW w:type="dxa" w:w="8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16" w:after="0"/>
              <w:ind w:left="0" w:right="118" w:firstLine="0"/>
              <w:jc w:val="right"/>
            </w:pPr>
            <w:r>
              <w:rPr>
                <w:w w:val="98.77768622504341"/>
                <w:rFonts w:ascii="ArialMT" w:hAnsi="ArialMT" w:eastAsia="ArialMT"/>
                <w:b w:val="0"/>
                <w:i w:val="0"/>
                <w:color w:val="000000"/>
                <w:sz w:val="9"/>
              </w:rPr>
              <w:t>Containment</w:t>
            </w:r>
          </w:p>
        </w:tc>
        <w:tc>
          <w:tcPr>
            <w:tcW w:type="dxa" w:w="265"/>
            <w:vMerge/>
            <w:tcBorders/>
          </w:tcPr>
          <w:p/>
        </w:tc>
        <w:tc>
          <w:tcPr>
            <w:tcW w:type="dxa" w:w="265"/>
            <w:vMerge/>
            <w:tcBorders/>
          </w:tcPr>
          <w:p/>
        </w:tc>
        <w:tc>
          <w:tcPr>
            <w:tcW w:type="dxa" w:w="18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0" w:after="0"/>
              <w:ind w:left="456" w:right="0" w:firstLine="0"/>
              <w:jc w:val="left"/>
            </w:pPr>
            <w:r>
              <w:rPr>
                <w:w w:val="98.77768622504341"/>
                <w:rFonts w:ascii="ArialMT" w:hAnsi="ArialMT" w:eastAsia="ArialMT"/>
                <w:b w:val="0"/>
                <w:i w:val="0"/>
                <w:color w:val="000000"/>
                <w:sz w:val="9"/>
              </w:rPr>
              <w:t>Structure</w:t>
            </w:r>
          </w:p>
        </w:tc>
      </w:tr>
      <w:tr>
        <w:trPr>
          <w:trHeight w:hRule="exact" w:val="140"/>
        </w:trPr>
        <w:tc>
          <w:tcPr>
            <w:tcW w:type="dxa" w:w="265"/>
            <w:vMerge/>
            <w:tcBorders/>
          </w:tcPr>
          <w:p/>
        </w:tc>
        <w:tc>
          <w:tcPr>
            <w:tcW w:type="dxa" w:w="265"/>
            <w:vMerge/>
            <w:tcBorders/>
          </w:tcPr>
          <w:p/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20" w:after="0"/>
              <w:ind w:left="0" w:right="0" w:firstLine="0"/>
              <w:jc w:val="center"/>
            </w:pPr>
            <w:r>
              <w:rPr>
                <w:w w:val="98.86444939507378"/>
                <w:rFonts w:ascii="ArialMT" w:hAnsi="ArialMT" w:eastAsia="ArialMT"/>
                <w:b w:val="0"/>
                <w:i w:val="0"/>
                <w:color w:val="000000"/>
                <w:sz w:val="9"/>
              </w:rPr>
              <w:t>20</w:t>
            </w:r>
          </w:p>
        </w:tc>
        <w:tc>
          <w:tcPr>
            <w:tcW w:type="dxa" w:w="10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36" w:after="0"/>
              <w:ind w:left="0" w:right="250" w:firstLine="0"/>
              <w:jc w:val="right"/>
            </w:pPr>
            <w:r>
              <w:rPr>
                <w:w w:val="98.86444939507378"/>
                <w:rFonts w:ascii="ArialMT" w:hAnsi="ArialMT" w:eastAsia="ArialMT"/>
                <w:b w:val="0"/>
                <w:i w:val="0"/>
                <w:color w:val="000000"/>
                <w:sz w:val="9"/>
              </w:rPr>
              <w:t xml:space="preserve"> 3%</w:t>
            </w:r>
          </w:p>
        </w:tc>
        <w:tc>
          <w:tcPr>
            <w:tcW w:type="dxa" w:w="265"/>
            <w:vMerge/>
            <w:tcBorders/>
          </w:tcPr>
          <w:p/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18" w:after="0"/>
              <w:ind w:left="0" w:right="0" w:firstLine="0"/>
              <w:jc w:val="center"/>
            </w:pPr>
            <w:r>
              <w:rPr>
                <w:w w:val="98.86444939507378"/>
                <w:rFonts w:ascii="ArialMT" w:hAnsi="ArialMT" w:eastAsia="ArialMT"/>
                <w:b w:val="0"/>
                <w:i w:val="0"/>
                <w:color w:val="000000"/>
                <w:sz w:val="9"/>
              </w:rPr>
              <w:t>10</w:t>
            </w:r>
          </w:p>
        </w:tc>
        <w:tc>
          <w:tcPr>
            <w:tcW w:type="dxa" w:w="10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22" w:after="0"/>
              <w:ind w:left="0" w:right="308" w:firstLine="0"/>
              <w:jc w:val="right"/>
            </w:pPr>
            <w:r>
              <w:rPr>
                <w:w w:val="98.86444939507378"/>
                <w:rFonts w:ascii="ArialMT" w:hAnsi="ArialMT" w:eastAsia="ArialMT"/>
                <w:b w:val="0"/>
                <w:i w:val="0"/>
                <w:color w:val="000000"/>
                <w:sz w:val="9"/>
              </w:rPr>
              <w:t xml:space="preserve"> 3%</w:t>
            </w:r>
          </w:p>
        </w:tc>
        <w:tc>
          <w:tcPr>
            <w:tcW w:type="dxa" w:w="530"/>
            <w:gridSpan w:val="2"/>
            <w:vMerge/>
            <w:tcBorders/>
          </w:tcPr>
          <w:p/>
        </w:tc>
        <w:tc>
          <w:tcPr>
            <w:tcW w:type="dxa" w:w="35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20" w:after="0"/>
              <w:ind w:left="44" w:right="0" w:firstLine="0"/>
              <w:jc w:val="left"/>
            </w:pPr>
            <w:r>
              <w:rPr>
                <w:w w:val="98.77768622504341"/>
                <w:rFonts w:ascii="ArialMT" w:hAnsi="ArialMT" w:eastAsia="ArialMT"/>
                <w:b w:val="0"/>
                <w:i w:val="0"/>
                <w:color w:val="000000"/>
                <w:sz w:val="9"/>
              </w:rPr>
              <w:t>20</w:t>
            </w:r>
          </w:p>
        </w:tc>
        <w:tc>
          <w:tcPr>
            <w:tcW w:type="dxa" w:w="8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36" w:after="0"/>
              <w:ind w:left="0" w:right="250" w:firstLine="0"/>
              <w:jc w:val="right"/>
            </w:pPr>
            <w:r>
              <w:rPr>
                <w:w w:val="98.77768622504341"/>
                <w:rFonts w:ascii="ArialMT" w:hAnsi="ArialMT" w:eastAsia="ArialMT"/>
                <w:b w:val="0"/>
                <w:i w:val="0"/>
                <w:color w:val="000000"/>
                <w:sz w:val="9"/>
              </w:rPr>
              <w:t xml:space="preserve"> 3%</w:t>
            </w:r>
          </w:p>
        </w:tc>
        <w:tc>
          <w:tcPr>
            <w:tcW w:type="dxa" w:w="265"/>
            <w:vMerge/>
            <w:tcBorders/>
          </w:tcPr>
          <w:p/>
        </w:tc>
        <w:tc>
          <w:tcPr>
            <w:tcW w:type="dxa" w:w="1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" w:lineRule="exact" w:before="16" w:after="0"/>
              <w:ind w:left="0" w:right="0" w:firstLine="0"/>
              <w:jc w:val="center"/>
            </w:pPr>
            <w:r>
              <w:rPr>
                <w:w w:val="98.77768622504341"/>
                <w:rFonts w:ascii="ArialMT" w:hAnsi="ArialMT" w:eastAsia="ArialMT"/>
                <w:b w:val="0"/>
                <w:i w:val="0"/>
                <w:color w:val="000000"/>
                <w:sz w:val="9"/>
              </w:rPr>
              <w:t>10</w:t>
            </w:r>
          </w:p>
        </w:tc>
        <w:tc>
          <w:tcPr>
            <w:tcW w:type="dxa" w:w="18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20" w:after="0"/>
              <w:ind w:left="0" w:right="1008" w:firstLine="0"/>
              <w:jc w:val="right"/>
            </w:pPr>
            <w:r>
              <w:rPr>
                <w:w w:val="98.77768622504341"/>
                <w:rFonts w:ascii="ArialMT" w:hAnsi="ArialMT" w:eastAsia="ArialMT"/>
                <w:b w:val="0"/>
                <w:i w:val="0"/>
                <w:color w:val="000000"/>
                <w:sz w:val="9"/>
              </w:rPr>
              <w:t xml:space="preserve"> 3%</w:t>
            </w:r>
          </w:p>
        </w:tc>
      </w:tr>
      <w:tr>
        <w:trPr>
          <w:trHeight w:hRule="exact" w:val="99"/>
        </w:trPr>
        <w:tc>
          <w:tcPr>
            <w:tcW w:type="dxa" w:w="265"/>
            <w:vMerge/>
            <w:tcBorders/>
          </w:tcPr>
          <w:p/>
        </w:tc>
        <w:tc>
          <w:tcPr>
            <w:tcW w:type="dxa" w:w="265"/>
            <w:vMerge/>
            <w:tcBorders/>
          </w:tcPr>
          <w:p/>
        </w:tc>
        <w:tc>
          <w:tcPr>
            <w:tcW w:type="dxa" w:w="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40" w:after="0"/>
              <w:ind w:left="0" w:right="0" w:firstLine="0"/>
              <w:jc w:val="center"/>
            </w:pPr>
            <w:r>
              <w:rPr>
                <w:w w:val="98.86444939507378"/>
                <w:rFonts w:ascii="ArialMT" w:hAnsi="ArialMT" w:eastAsia="ArialMT"/>
                <w:b w:val="0"/>
                <w:i w:val="0"/>
                <w:color w:val="000000"/>
                <w:sz w:val="9"/>
              </w:rPr>
              <w:t>10</w:t>
            </w:r>
          </w:p>
        </w:tc>
        <w:tc>
          <w:tcPr>
            <w:tcW w:type="dxa" w:w="10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0" w:after="0"/>
              <w:ind w:left="0" w:right="250" w:firstLine="0"/>
              <w:jc w:val="right"/>
            </w:pPr>
            <w:r>
              <w:rPr>
                <w:w w:val="98.86444939507378"/>
                <w:rFonts w:ascii="ArialMT" w:hAnsi="ArialMT" w:eastAsia="ArialMT"/>
                <w:b w:val="0"/>
                <w:i w:val="0"/>
                <w:color w:val="000000"/>
                <w:sz w:val="9"/>
              </w:rPr>
              <w:t xml:space="preserve"> 6%</w:t>
            </w:r>
          </w:p>
        </w:tc>
        <w:tc>
          <w:tcPr>
            <w:tcW w:type="dxa" w:w="265"/>
            <w:vMerge/>
            <w:tcBorders/>
          </w:tcPr>
          <w:p/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96" w:after="0"/>
              <w:ind w:left="0" w:right="0" w:firstLine="0"/>
              <w:jc w:val="center"/>
            </w:pPr>
            <w:r>
              <w:rPr>
                <w:w w:val="98.86444939507378"/>
                <w:rFonts w:ascii="ArialMT" w:hAnsi="ArialMT" w:eastAsia="ArialMT"/>
                <w:b w:val="0"/>
                <w:i w:val="0"/>
                <w:color w:val="000000"/>
                <w:sz w:val="9"/>
              </w:rPr>
              <w:t>0</w:t>
            </w:r>
          </w:p>
        </w:tc>
        <w:tc>
          <w:tcPr>
            <w:tcW w:type="dxa" w:w="10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0" w:after="0"/>
              <w:ind w:left="0" w:right="308" w:firstLine="0"/>
              <w:jc w:val="right"/>
            </w:pPr>
            <w:r>
              <w:rPr>
                <w:w w:val="98.86444939507378"/>
                <w:rFonts w:ascii="ArialMT" w:hAnsi="ArialMT" w:eastAsia="ArialMT"/>
                <w:b w:val="0"/>
                <w:i w:val="0"/>
                <w:color w:val="000000"/>
                <w:sz w:val="9"/>
              </w:rPr>
              <w:t xml:space="preserve"> 6%</w:t>
            </w:r>
          </w:p>
        </w:tc>
        <w:tc>
          <w:tcPr>
            <w:tcW w:type="dxa" w:w="530"/>
            <w:gridSpan w:val="2"/>
            <w:vMerge/>
            <w:tcBorders/>
          </w:tcPr>
          <w:p/>
        </w:tc>
        <w:tc>
          <w:tcPr>
            <w:tcW w:type="dxa" w:w="358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38" w:after="0"/>
              <w:ind w:left="44" w:right="0" w:firstLine="0"/>
              <w:jc w:val="left"/>
            </w:pPr>
            <w:r>
              <w:rPr>
                <w:w w:val="98.77768622504341"/>
                <w:rFonts w:ascii="ArialMT" w:hAnsi="ArialMT" w:eastAsia="ArialMT"/>
                <w:b w:val="0"/>
                <w:i w:val="0"/>
                <w:color w:val="000000"/>
                <w:sz w:val="9"/>
              </w:rPr>
              <w:t>10</w:t>
            </w:r>
          </w:p>
        </w:tc>
        <w:tc>
          <w:tcPr>
            <w:tcW w:type="dxa" w:w="8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" w:lineRule="exact" w:before="0" w:after="0"/>
              <w:ind w:left="0" w:right="250" w:firstLine="0"/>
              <w:jc w:val="right"/>
            </w:pPr>
            <w:r>
              <w:rPr>
                <w:w w:val="98.77768622504341"/>
                <w:rFonts w:ascii="ArialMT" w:hAnsi="ArialMT" w:eastAsia="ArialMT"/>
                <w:b w:val="0"/>
                <w:i w:val="0"/>
                <w:color w:val="000000"/>
                <w:sz w:val="9"/>
              </w:rPr>
              <w:t xml:space="preserve"> 6%</w:t>
            </w:r>
          </w:p>
        </w:tc>
        <w:tc>
          <w:tcPr>
            <w:tcW w:type="dxa" w:w="265"/>
            <w:vMerge/>
            <w:tcBorders/>
          </w:tcPr>
          <w:p/>
        </w:tc>
        <w:tc>
          <w:tcPr>
            <w:tcW w:type="dxa" w:w="11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96" w:after="0"/>
              <w:ind w:left="0" w:right="0" w:firstLine="0"/>
              <w:jc w:val="right"/>
            </w:pPr>
            <w:r>
              <w:rPr>
                <w:w w:val="98.77768622504341"/>
                <w:rFonts w:ascii="ArialMT" w:hAnsi="ArialMT" w:eastAsia="ArialMT"/>
                <w:b w:val="0"/>
                <w:i w:val="0"/>
                <w:color w:val="000000"/>
                <w:sz w:val="9"/>
              </w:rPr>
              <w:t>0</w:t>
            </w:r>
          </w:p>
        </w:tc>
        <w:tc>
          <w:tcPr>
            <w:tcW w:type="dxa" w:w="18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0" w:after="0"/>
              <w:ind w:left="0" w:right="1008" w:firstLine="0"/>
              <w:jc w:val="right"/>
            </w:pPr>
            <w:r>
              <w:rPr>
                <w:w w:val="98.77768622504341"/>
                <w:rFonts w:ascii="ArialMT" w:hAnsi="ArialMT" w:eastAsia="ArialMT"/>
                <w:b w:val="0"/>
                <w:i w:val="0"/>
                <w:color w:val="000000"/>
                <w:sz w:val="9"/>
              </w:rPr>
              <w:t xml:space="preserve"> 6%</w:t>
            </w:r>
          </w:p>
        </w:tc>
      </w:tr>
      <w:tr>
        <w:trPr>
          <w:trHeight w:hRule="exact" w:val="119"/>
        </w:trPr>
        <w:tc>
          <w:tcPr>
            <w:tcW w:type="dxa" w:w="265"/>
            <w:vMerge/>
            <w:tcBorders/>
          </w:tcPr>
          <w:p/>
        </w:tc>
        <w:tc>
          <w:tcPr>
            <w:tcW w:type="dxa" w:w="265"/>
            <w:vMerge/>
            <w:tcBorders/>
          </w:tcPr>
          <w:p/>
        </w:tc>
        <w:tc>
          <w:tcPr>
            <w:tcW w:type="dxa" w:w="265"/>
            <w:vMerge/>
            <w:tcBorders/>
          </w:tcPr>
          <w:p/>
        </w:tc>
        <w:tc>
          <w:tcPr>
            <w:tcW w:type="dxa" w:w="10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14" w:after="0"/>
              <w:ind w:left="0" w:right="200" w:firstLine="0"/>
              <w:jc w:val="right"/>
            </w:pPr>
            <w:r>
              <w:rPr>
                <w:w w:val="98.86444939507378"/>
                <w:rFonts w:ascii="ArialMT" w:hAnsi="ArialMT" w:eastAsia="ArialMT"/>
                <w:b w:val="0"/>
                <w:i w:val="0"/>
                <w:color w:val="000000"/>
                <w:sz w:val="9"/>
              </w:rPr>
              <w:t xml:space="preserve"> 12%</w:t>
            </w:r>
          </w:p>
        </w:tc>
        <w:tc>
          <w:tcPr>
            <w:tcW w:type="dxa" w:w="265"/>
            <w:vMerge/>
            <w:tcBorders/>
          </w:tcPr>
          <w:p/>
        </w:tc>
        <w:tc>
          <w:tcPr>
            <w:tcW w:type="dxa" w:w="265"/>
            <w:vMerge/>
            <w:tcBorders/>
          </w:tcPr>
          <w:p/>
        </w:tc>
        <w:tc>
          <w:tcPr>
            <w:tcW w:type="dxa" w:w="10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0" w:after="0"/>
              <w:ind w:left="0" w:right="258" w:firstLine="0"/>
              <w:jc w:val="right"/>
            </w:pPr>
            <w:r>
              <w:rPr>
                <w:w w:val="98.86444939507378"/>
                <w:rFonts w:ascii="ArialMT" w:hAnsi="ArialMT" w:eastAsia="ArialMT"/>
                <w:b w:val="0"/>
                <w:i w:val="0"/>
                <w:color w:val="000000"/>
                <w:sz w:val="9"/>
              </w:rPr>
              <w:t xml:space="preserve"> 12%</w:t>
            </w:r>
          </w:p>
        </w:tc>
        <w:tc>
          <w:tcPr>
            <w:tcW w:type="dxa" w:w="530"/>
            <w:gridSpan w:val="2"/>
            <w:vMerge/>
            <w:tcBorders/>
          </w:tcPr>
          <w:p/>
        </w:tc>
        <w:tc>
          <w:tcPr>
            <w:tcW w:type="dxa" w:w="795"/>
            <w:gridSpan w:val="3"/>
            <w:vMerge/>
            <w:tcBorders/>
          </w:tcPr>
          <w:p/>
        </w:tc>
        <w:tc>
          <w:tcPr>
            <w:tcW w:type="dxa" w:w="8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14" w:after="0"/>
              <w:ind w:left="0" w:right="198" w:firstLine="0"/>
              <w:jc w:val="right"/>
            </w:pPr>
            <w:r>
              <w:rPr>
                <w:w w:val="98.77768622504341"/>
                <w:rFonts w:ascii="ArialMT" w:hAnsi="ArialMT" w:eastAsia="ArialMT"/>
                <w:b w:val="0"/>
                <w:i w:val="0"/>
                <w:color w:val="000000"/>
                <w:sz w:val="9"/>
              </w:rPr>
              <w:t xml:space="preserve"> 12%</w:t>
            </w:r>
          </w:p>
        </w:tc>
        <w:tc>
          <w:tcPr>
            <w:tcW w:type="dxa" w:w="265"/>
            <w:vMerge/>
            <w:tcBorders/>
          </w:tcPr>
          <w:p/>
        </w:tc>
        <w:tc>
          <w:tcPr>
            <w:tcW w:type="dxa" w:w="265"/>
            <w:vMerge/>
            <w:tcBorders/>
          </w:tcPr>
          <w:p/>
        </w:tc>
        <w:tc>
          <w:tcPr>
            <w:tcW w:type="dxa" w:w="18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0" w:after="0"/>
              <w:ind w:left="0" w:right="958" w:firstLine="0"/>
              <w:jc w:val="right"/>
            </w:pPr>
            <w:r>
              <w:rPr>
                <w:w w:val="98.77768622504341"/>
                <w:rFonts w:ascii="ArialMT" w:hAnsi="ArialMT" w:eastAsia="ArialMT"/>
                <w:b w:val="0"/>
                <w:i w:val="0"/>
                <w:color w:val="000000"/>
                <w:sz w:val="9"/>
              </w:rPr>
              <w:t xml:space="preserve"> 12%</w:t>
            </w:r>
          </w:p>
        </w:tc>
      </w:tr>
      <w:tr>
        <w:trPr>
          <w:trHeight w:hRule="exact" w:val="121"/>
        </w:trPr>
        <w:tc>
          <w:tcPr>
            <w:tcW w:type="dxa" w:w="265"/>
            <w:vMerge/>
            <w:tcBorders/>
          </w:tcPr>
          <w:p/>
        </w:tc>
        <w:tc>
          <w:tcPr>
            <w:tcW w:type="dxa" w:w="265"/>
            <w:vMerge/>
            <w:tcBorders/>
          </w:tcPr>
          <w:p/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0" w:after="0"/>
              <w:ind w:left="0" w:right="0" w:firstLine="0"/>
              <w:jc w:val="right"/>
            </w:pPr>
            <w:r>
              <w:rPr>
                <w:w w:val="98.86444939507378"/>
                <w:rFonts w:ascii="ArialMT" w:hAnsi="ArialMT" w:eastAsia="ArialMT"/>
                <w:b w:val="0"/>
                <w:i w:val="0"/>
                <w:color w:val="000000"/>
                <w:sz w:val="9"/>
              </w:rPr>
              <w:t>0</w:t>
            </w:r>
          </w:p>
        </w:tc>
        <w:tc>
          <w:tcPr>
            <w:tcW w:type="dxa" w:w="10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10" w:after="0"/>
              <w:ind w:left="0" w:right="96" w:firstLine="0"/>
              <w:jc w:val="right"/>
            </w:pPr>
            <w:r>
              <w:rPr>
                <w:w w:val="98.86444939507378"/>
                <w:rFonts w:ascii="ArialMT" w:hAnsi="ArialMT" w:eastAsia="ArialMT"/>
                <w:b w:val="0"/>
                <w:i w:val="0"/>
                <w:color w:val="000000"/>
                <w:sz w:val="9"/>
              </w:rPr>
              <w:t xml:space="preserve"> UNISO</w:t>
            </w:r>
          </w:p>
        </w:tc>
        <w:tc>
          <w:tcPr>
            <w:tcW w:type="dxa" w:w="265"/>
            <w:vMerge/>
            <w:tcBorders/>
          </w:tcPr>
          <w:p/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98" w:after="0"/>
              <w:ind w:left="0" w:right="0" w:firstLine="0"/>
              <w:jc w:val="center"/>
            </w:pPr>
            <w:r>
              <w:rPr>
                <w:w w:val="98.86444939507378"/>
                <w:rFonts w:ascii="ArialMT" w:hAnsi="ArialMT" w:eastAsia="ArialMT"/>
                <w:b w:val="0"/>
                <w:i w:val="0"/>
                <w:color w:val="000000"/>
                <w:sz w:val="9"/>
              </w:rPr>
              <w:t>-10</w:t>
            </w:r>
          </w:p>
        </w:tc>
        <w:tc>
          <w:tcPr>
            <w:tcW w:type="dxa" w:w="106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0" w:after="0"/>
              <w:ind w:left="0" w:right="154" w:firstLine="0"/>
              <w:jc w:val="right"/>
            </w:pPr>
            <w:r>
              <w:rPr>
                <w:w w:val="98.86444939507378"/>
                <w:rFonts w:ascii="ArialMT" w:hAnsi="ArialMT" w:eastAsia="ArialMT"/>
                <w:b w:val="0"/>
                <w:i w:val="0"/>
                <w:color w:val="000000"/>
                <w:sz w:val="9"/>
              </w:rPr>
              <w:t xml:space="preserve"> UNISO</w:t>
            </w:r>
          </w:p>
        </w:tc>
        <w:tc>
          <w:tcPr>
            <w:tcW w:type="dxa" w:w="530"/>
            <w:gridSpan w:val="2"/>
            <w:vMerge/>
            <w:tcBorders/>
          </w:tcPr>
          <w:p/>
        </w:tc>
        <w:tc>
          <w:tcPr>
            <w:tcW w:type="dxa" w:w="35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" w:lineRule="exact" w:before="0" w:after="0"/>
              <w:ind w:left="0" w:right="216" w:firstLine="0"/>
              <w:jc w:val="right"/>
            </w:pPr>
            <w:r>
              <w:rPr>
                <w:w w:val="98.77768622504341"/>
                <w:rFonts w:ascii="ArialMT" w:hAnsi="ArialMT" w:eastAsia="ArialMT"/>
                <w:b w:val="0"/>
                <w:i w:val="0"/>
                <w:color w:val="000000"/>
                <w:sz w:val="9"/>
              </w:rPr>
              <w:t>0</w:t>
            </w:r>
          </w:p>
        </w:tc>
        <w:tc>
          <w:tcPr>
            <w:tcW w:type="dxa" w:w="84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10" w:after="0"/>
              <w:ind w:left="0" w:right="94" w:firstLine="0"/>
              <w:jc w:val="right"/>
            </w:pPr>
            <w:r>
              <w:rPr>
                <w:w w:val="98.77768622504341"/>
                <w:rFonts w:ascii="ArialMT" w:hAnsi="ArialMT" w:eastAsia="ArialMT"/>
                <w:b w:val="0"/>
                <w:i w:val="0"/>
                <w:color w:val="000000"/>
                <w:sz w:val="9"/>
              </w:rPr>
              <w:t xml:space="preserve"> UNISO</w:t>
            </w:r>
          </w:p>
        </w:tc>
        <w:tc>
          <w:tcPr>
            <w:tcW w:type="dxa" w:w="265"/>
            <w:vMerge/>
            <w:tcBorders/>
          </w:tcPr>
          <w:p/>
        </w:tc>
        <w:tc>
          <w:tcPr>
            <w:tcW w:type="dxa" w:w="11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" w:lineRule="exact" w:before="96" w:after="0"/>
              <w:ind w:left="0" w:right="0" w:firstLine="0"/>
              <w:jc w:val="center"/>
            </w:pPr>
            <w:r>
              <w:rPr>
                <w:w w:val="98.77768622504341"/>
                <w:rFonts w:ascii="ArialMT" w:hAnsi="ArialMT" w:eastAsia="ArialMT"/>
                <w:b w:val="0"/>
                <w:i w:val="0"/>
                <w:color w:val="000000"/>
                <w:sz w:val="9"/>
              </w:rPr>
              <w:t>-10</w:t>
            </w:r>
          </w:p>
        </w:tc>
        <w:tc>
          <w:tcPr>
            <w:tcW w:type="dxa" w:w="184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0" w:after="0"/>
              <w:ind w:left="0" w:right="854" w:firstLine="0"/>
              <w:jc w:val="right"/>
            </w:pPr>
            <w:r>
              <w:rPr>
                <w:w w:val="98.77768622504341"/>
                <w:rFonts w:ascii="ArialMT" w:hAnsi="ArialMT" w:eastAsia="ArialMT"/>
                <w:b w:val="0"/>
                <w:i w:val="0"/>
                <w:color w:val="000000"/>
                <w:sz w:val="9"/>
              </w:rPr>
              <w:t xml:space="preserve"> UNISO</w:t>
            </w:r>
          </w:p>
        </w:tc>
      </w:tr>
      <w:tr>
        <w:trPr>
          <w:trHeight w:hRule="exact" w:val="158"/>
        </w:trPr>
        <w:tc>
          <w:tcPr>
            <w:tcW w:type="dxa" w:w="265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70" w:after="0"/>
              <w:ind w:left="0" w:right="0" w:firstLine="0"/>
              <w:jc w:val="right"/>
            </w:pPr>
            <w:r>
              <w:rPr>
                <w:w w:val="95.99833488464355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(a)</w:t>
            </w:r>
          </w:p>
        </w:tc>
        <w:tc>
          <w:tcPr>
            <w:tcW w:type="dxa" w:w="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14" w:after="0"/>
              <w:ind w:left="0" w:right="0" w:firstLine="0"/>
              <w:jc w:val="center"/>
            </w:pPr>
            <w:r>
              <w:rPr>
                <w:w w:val="98.86444939507378"/>
                <w:rFonts w:ascii="ArialMT" w:hAnsi="ArialMT" w:eastAsia="ArialMT"/>
                <w:b w:val="0"/>
                <w:i w:val="0"/>
                <w:color w:val="000000"/>
                <w:sz w:val="9"/>
              </w:rPr>
              <w:t>-10</w:t>
            </w:r>
          </w:p>
        </w:tc>
        <w:tc>
          <w:tcPr>
            <w:tcW w:type="dxa" w:w="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196" w:after="0"/>
              <w:ind w:left="0" w:right="0" w:firstLine="0"/>
              <w:jc w:val="center"/>
            </w:pPr>
            <w:r>
              <w:rPr>
                <w:w w:val="98.86444939507378"/>
                <w:rFonts w:ascii="ArialMT" w:hAnsi="ArialMT" w:eastAsia="ArialMT"/>
                <w:b w:val="0"/>
                <w:i w:val="0"/>
                <w:color w:val="000000"/>
                <w:sz w:val="9"/>
              </w:rPr>
              <w:t>0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196" w:after="0"/>
              <w:ind w:left="0" w:right="0" w:firstLine="0"/>
              <w:jc w:val="right"/>
            </w:pPr>
            <w:r>
              <w:rPr>
                <w:w w:val="98.86444939507378"/>
                <w:rFonts w:ascii="ArialMT" w:hAnsi="ArialMT" w:eastAsia="ArialMT"/>
                <w:b w:val="0"/>
                <w:i w:val="0"/>
                <w:color w:val="000000"/>
                <w:sz w:val="9"/>
              </w:rPr>
              <w:t>2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196" w:after="0"/>
              <w:ind w:left="0" w:right="0" w:firstLine="0"/>
              <w:jc w:val="right"/>
            </w:pPr>
            <w:r>
              <w:rPr>
                <w:w w:val="98.86444939507378"/>
                <w:rFonts w:ascii="ArialMT" w:hAnsi="ArialMT" w:eastAsia="ArialMT"/>
                <w:b w:val="0"/>
                <w:i w:val="0"/>
                <w:color w:val="000000"/>
                <w:sz w:val="9"/>
              </w:rPr>
              <w:t>4</w:t>
            </w:r>
          </w:p>
        </w:tc>
        <w:tc>
          <w:tcPr>
            <w:tcW w:type="dxa" w:w="244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196" w:after="0"/>
              <w:ind w:left="0" w:right="0" w:firstLine="0"/>
              <w:jc w:val="center"/>
            </w:pPr>
            <w:r>
              <w:rPr>
                <w:w w:val="98.86444939507378"/>
                <w:rFonts w:ascii="ArialMT" w:hAnsi="ArialMT" w:eastAsia="ArialMT"/>
                <w:b w:val="0"/>
                <w:i w:val="0"/>
                <w:color w:val="000000"/>
                <w:sz w:val="9"/>
              </w:rPr>
              <w:t>6</w:t>
            </w:r>
          </w:p>
        </w:tc>
        <w:tc>
          <w:tcPr>
            <w:tcW w:type="dxa" w:w="9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196" w:after="0"/>
              <w:ind w:left="0" w:right="0" w:firstLine="0"/>
              <w:jc w:val="right"/>
            </w:pPr>
            <w:r>
              <w:rPr>
                <w:w w:val="98.86444939507378"/>
                <w:rFonts w:ascii="ArialMT" w:hAnsi="ArialMT" w:eastAsia="ArialMT"/>
                <w:b w:val="0"/>
                <w:i w:val="0"/>
                <w:color w:val="000000"/>
                <w:sz w:val="9"/>
              </w:rPr>
              <w:t>8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196" w:after="0"/>
              <w:ind w:left="0" w:right="0" w:firstLine="0"/>
              <w:jc w:val="center"/>
            </w:pPr>
            <w:r>
              <w:rPr>
                <w:w w:val="98.86444939507378"/>
                <w:rFonts w:ascii="ArialMT" w:hAnsi="ArialMT" w:eastAsia="ArialMT"/>
                <w:b w:val="0"/>
                <w:i w:val="0"/>
                <w:color w:val="000000"/>
                <w:sz w:val="9"/>
              </w:rPr>
              <w:t>10</w:t>
            </w:r>
          </w:p>
        </w:tc>
        <w:tc>
          <w:tcPr>
            <w:tcW w:type="dxa" w:w="265"/>
            <w:vMerge/>
            <w:tcBorders/>
          </w:tcPr>
          <w:p/>
        </w:tc>
        <w:tc>
          <w:tcPr>
            <w:tcW w:type="dxa" w:w="265"/>
            <w:vMerge/>
            <w:tcBorders/>
          </w:tcPr>
          <w:p/>
        </w:tc>
        <w:tc>
          <w:tcPr>
            <w:tcW w:type="dxa" w:w="1325"/>
            <w:gridSpan w:val="5"/>
            <w:vMerge/>
            <w:tcBorders/>
          </w:tcPr>
          <w:p/>
        </w:tc>
        <w:tc>
          <w:tcPr>
            <w:tcW w:type="dxa" w:w="530"/>
            <w:gridSpan w:val="2"/>
            <w:vMerge/>
            <w:tcBorders/>
          </w:tcPr>
          <w:p/>
        </w:tc>
        <w:tc>
          <w:tcPr>
            <w:tcW w:type="dxa" w:w="35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12" w:after="0"/>
              <w:ind w:left="14" w:right="0" w:firstLine="0"/>
              <w:jc w:val="left"/>
            </w:pPr>
            <w:r>
              <w:rPr>
                <w:w w:val="98.77768622504341"/>
                <w:rFonts w:ascii="ArialMT" w:hAnsi="ArialMT" w:eastAsia="ArialMT"/>
                <w:b w:val="0"/>
                <w:i w:val="0"/>
                <w:color w:val="000000"/>
                <w:sz w:val="9"/>
              </w:rPr>
              <w:t>-10</w:t>
            </w:r>
          </w:p>
        </w:tc>
        <w:tc>
          <w:tcPr>
            <w:tcW w:type="dxa" w:w="1325"/>
            <w:gridSpan w:val="5"/>
            <w:vMerge/>
            <w:tcBorders/>
          </w:tcPr>
          <w:p/>
        </w:tc>
        <w:tc>
          <w:tcPr>
            <w:tcW w:type="dxa" w:w="265"/>
            <w:vMerge/>
            <w:tcBorders/>
          </w:tcPr>
          <w:p/>
        </w:tc>
        <w:tc>
          <w:tcPr>
            <w:tcW w:type="dxa" w:w="265"/>
            <w:vMerge/>
            <w:tcBorders/>
          </w:tcPr>
          <w:p/>
        </w:tc>
        <w:tc>
          <w:tcPr>
            <w:tcW w:type="dxa" w:w="1590"/>
            <w:gridSpan w:val="6"/>
            <w:vMerge/>
            <w:tcBorders/>
          </w:tcPr>
          <w:p/>
        </w:tc>
      </w:tr>
      <w:tr>
        <w:trPr>
          <w:trHeight w:hRule="exact" w:val="142"/>
        </w:trPr>
        <w:tc>
          <w:tcPr>
            <w:tcW w:type="dxa" w:w="265"/>
            <w:vMerge/>
            <w:tcBorders/>
          </w:tcPr>
          <w:p/>
        </w:tc>
        <w:tc>
          <w:tcPr>
            <w:tcW w:type="dxa" w:w="265"/>
            <w:vMerge/>
            <w:tcBorders/>
          </w:tcPr>
          <w:p/>
        </w:tc>
        <w:tc>
          <w:tcPr>
            <w:tcW w:type="dxa" w:w="265"/>
            <w:vMerge/>
            <w:tcBorders/>
          </w:tcPr>
          <w:p/>
        </w:tc>
        <w:tc>
          <w:tcPr>
            <w:tcW w:type="dxa" w:w="265"/>
            <w:vMerge/>
            <w:tcBorders/>
          </w:tcPr>
          <w:p/>
        </w:tc>
        <w:tc>
          <w:tcPr>
            <w:tcW w:type="dxa" w:w="265"/>
            <w:vMerge/>
            <w:tcBorders/>
          </w:tcPr>
          <w:p/>
        </w:tc>
        <w:tc>
          <w:tcPr>
            <w:tcW w:type="dxa" w:w="265"/>
            <w:vMerge/>
            <w:tcBorders/>
          </w:tcPr>
          <w:p/>
        </w:tc>
        <w:tc>
          <w:tcPr>
            <w:tcW w:type="dxa" w:w="530"/>
            <w:gridSpan w:val="2"/>
            <w:vMerge/>
            <w:tcBorders/>
          </w:tcPr>
          <w:p/>
        </w:tc>
        <w:tc>
          <w:tcPr>
            <w:tcW w:type="dxa" w:w="265"/>
            <w:vMerge/>
            <w:tcBorders/>
          </w:tcPr>
          <w:p/>
        </w:tc>
        <w:tc>
          <w:tcPr>
            <w:tcW w:type="dxa" w:w="265"/>
            <w:vMerge/>
            <w:tcBorders/>
          </w:tcPr>
          <w:p/>
        </w:tc>
        <w:tc>
          <w:tcPr>
            <w:tcW w:type="dxa" w:w="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38" w:after="0"/>
              <w:ind w:left="0" w:right="0" w:firstLine="0"/>
              <w:jc w:val="right"/>
            </w:pPr>
            <w:r>
              <w:rPr>
                <w:w w:val="98.86444939507378"/>
                <w:rFonts w:ascii="ArialMT" w:hAnsi="ArialMT" w:eastAsia="ArialMT"/>
                <w:b w:val="0"/>
                <w:i w:val="0"/>
                <w:color w:val="000000"/>
                <w:sz w:val="9"/>
              </w:rPr>
              <w:t>0</w:t>
            </w:r>
          </w:p>
        </w:tc>
        <w:tc>
          <w:tcPr>
            <w:tcW w:type="dxa" w:w="2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38" w:after="0"/>
              <w:ind w:left="0" w:right="56" w:firstLine="0"/>
              <w:jc w:val="right"/>
            </w:pPr>
            <w:r>
              <w:rPr>
                <w:w w:val="98.86444939507378"/>
                <w:rFonts w:ascii="ArialMT" w:hAnsi="ArialMT" w:eastAsia="ArialMT"/>
                <w:b w:val="0"/>
                <w:i w:val="0"/>
                <w:color w:val="000000"/>
                <w:sz w:val="9"/>
              </w:rPr>
              <w:t>2</w:t>
            </w:r>
          </w:p>
        </w:tc>
        <w:tc>
          <w:tcPr>
            <w:tcW w:type="dxa" w:w="1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38" w:after="0"/>
              <w:ind w:left="0" w:right="0" w:firstLine="0"/>
              <w:jc w:val="center"/>
            </w:pPr>
            <w:r>
              <w:rPr>
                <w:w w:val="98.86444939507378"/>
                <w:rFonts w:ascii="ArialMT" w:hAnsi="ArialMT" w:eastAsia="ArialMT"/>
                <w:b w:val="0"/>
                <w:i w:val="0"/>
                <w:color w:val="000000"/>
                <w:sz w:val="9"/>
              </w:rPr>
              <w:t>4</w:t>
            </w:r>
          </w:p>
        </w:tc>
        <w:tc>
          <w:tcPr>
            <w:tcW w:type="dxa" w:w="17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38" w:after="0"/>
              <w:ind w:left="0" w:right="0" w:firstLine="0"/>
              <w:jc w:val="center"/>
            </w:pPr>
            <w:r>
              <w:rPr>
                <w:w w:val="98.86444939507378"/>
                <w:rFonts w:ascii="ArialMT" w:hAnsi="ArialMT" w:eastAsia="ArialMT"/>
                <w:b w:val="0"/>
                <w:i w:val="0"/>
                <w:color w:val="000000"/>
                <w:sz w:val="9"/>
              </w:rPr>
              <w:t>6</w:t>
            </w:r>
          </w:p>
        </w:tc>
        <w:tc>
          <w:tcPr>
            <w:tcW w:type="dxa" w:w="1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38" w:after="0"/>
              <w:ind w:left="0" w:right="0" w:firstLine="0"/>
              <w:jc w:val="center"/>
            </w:pPr>
            <w:r>
              <w:rPr>
                <w:w w:val="98.86444939507378"/>
                <w:rFonts w:ascii="ArialMT" w:hAnsi="ArialMT" w:eastAsia="ArialMT"/>
                <w:b w:val="0"/>
                <w:i w:val="0"/>
                <w:color w:val="000000"/>
                <w:sz w:val="9"/>
              </w:rPr>
              <w:t>8</w:t>
            </w:r>
          </w:p>
        </w:tc>
        <w:tc>
          <w:tcPr>
            <w:tcW w:type="dxa" w:w="3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38" w:after="0"/>
              <w:ind w:left="58" w:right="0" w:firstLine="0"/>
              <w:jc w:val="left"/>
            </w:pPr>
            <w:r>
              <w:rPr>
                <w:w w:val="98.86444939507378"/>
                <w:rFonts w:ascii="ArialMT" w:hAnsi="ArialMT" w:eastAsia="ArialMT"/>
                <w:b w:val="0"/>
                <w:i w:val="0"/>
                <w:color w:val="000000"/>
                <w:sz w:val="9"/>
              </w:rPr>
              <w:t>10</w:t>
            </w:r>
          </w:p>
        </w:tc>
        <w:tc>
          <w:tcPr>
            <w:tcW w:type="dxa" w:w="4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112" w:after="0"/>
              <w:ind w:left="0" w:right="0" w:firstLine="0"/>
              <w:jc w:val="center"/>
            </w:pPr>
            <w:r>
              <w:rPr>
                <w:w w:val="95.91158231099448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(b)</w:t>
            </w:r>
          </w:p>
        </w:tc>
        <w:tc>
          <w:tcPr>
            <w:tcW w:type="dxa" w:w="1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38" w:after="0"/>
              <w:ind w:left="0" w:right="0" w:firstLine="0"/>
              <w:jc w:val="center"/>
            </w:pPr>
            <w:r>
              <w:rPr>
                <w:w w:val="98.77768622504341"/>
                <w:rFonts w:ascii="ArialMT" w:hAnsi="ArialMT" w:eastAsia="ArialMT"/>
                <w:b w:val="0"/>
                <w:i w:val="0"/>
                <w:color w:val="000000"/>
                <w:sz w:val="9"/>
              </w:rPr>
              <w:t>0</w:t>
            </w:r>
          </w:p>
        </w:tc>
        <w:tc>
          <w:tcPr>
            <w:tcW w:type="dxa" w:w="17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38" w:after="0"/>
              <w:ind w:left="0" w:right="0" w:firstLine="0"/>
              <w:jc w:val="center"/>
            </w:pPr>
            <w:r>
              <w:rPr>
                <w:w w:val="98.77768622504341"/>
                <w:rFonts w:ascii="ArialMT" w:hAnsi="ArialMT" w:eastAsia="ArialMT"/>
                <w:b w:val="0"/>
                <w:i w:val="0"/>
                <w:color w:val="000000"/>
                <w:sz w:val="9"/>
              </w:rPr>
              <w:t>2</w:t>
            </w:r>
          </w:p>
        </w:tc>
        <w:tc>
          <w:tcPr>
            <w:tcW w:type="dxa" w:w="1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38" w:after="0"/>
              <w:ind w:left="0" w:right="0" w:firstLine="0"/>
              <w:jc w:val="center"/>
            </w:pPr>
            <w:r>
              <w:rPr>
                <w:w w:val="98.77768622504341"/>
                <w:rFonts w:ascii="ArialMT" w:hAnsi="ArialMT" w:eastAsia="ArialMT"/>
                <w:b w:val="0"/>
                <w:i w:val="0"/>
                <w:color w:val="000000"/>
                <w:sz w:val="9"/>
              </w:rPr>
              <w:t>4</w:t>
            </w:r>
          </w:p>
        </w:tc>
        <w:tc>
          <w:tcPr>
            <w:tcW w:type="dxa" w:w="1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38" w:after="0"/>
              <w:ind w:left="0" w:right="0" w:firstLine="0"/>
              <w:jc w:val="center"/>
            </w:pPr>
            <w:r>
              <w:rPr>
                <w:w w:val="98.77768622504341"/>
                <w:rFonts w:ascii="ArialMT" w:hAnsi="ArialMT" w:eastAsia="ArialMT"/>
                <w:b w:val="0"/>
                <w:i w:val="0"/>
                <w:color w:val="000000"/>
                <w:sz w:val="9"/>
              </w:rPr>
              <w:t>6</w:t>
            </w:r>
          </w:p>
        </w:tc>
        <w:tc>
          <w:tcPr>
            <w:tcW w:type="dxa" w:w="1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38" w:after="0"/>
              <w:ind w:left="0" w:right="0" w:firstLine="0"/>
              <w:jc w:val="center"/>
            </w:pPr>
            <w:r>
              <w:rPr>
                <w:w w:val="98.77768622504341"/>
                <w:rFonts w:ascii="ArialMT" w:hAnsi="ArialMT" w:eastAsia="ArialMT"/>
                <w:b w:val="0"/>
                <w:i w:val="0"/>
                <w:color w:val="000000"/>
                <w:sz w:val="9"/>
              </w:rPr>
              <w:t>8</w:t>
            </w:r>
          </w:p>
        </w:tc>
        <w:tc>
          <w:tcPr>
            <w:tcW w:type="dxa" w:w="54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38" w:after="0"/>
              <w:ind w:left="50" w:right="0" w:firstLine="0"/>
              <w:jc w:val="left"/>
            </w:pPr>
            <w:r>
              <w:rPr>
                <w:w w:val="98.77768622504341"/>
                <w:rFonts w:ascii="ArialMT" w:hAnsi="ArialMT" w:eastAsia="ArialMT"/>
                <w:b w:val="0"/>
                <w:i w:val="0"/>
                <w:color w:val="000000"/>
                <w:sz w:val="9"/>
              </w:rPr>
              <w:t>10</w:t>
            </w:r>
          </w:p>
        </w:tc>
        <w:tc>
          <w:tcPr>
            <w:tcW w:type="dxa" w:w="15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38" w:after="0"/>
              <w:ind w:left="0" w:right="0" w:firstLine="0"/>
              <w:jc w:val="center"/>
            </w:pPr>
            <w:r>
              <w:rPr>
                <w:w w:val="98.77768622504341"/>
                <w:rFonts w:ascii="ArialMT" w:hAnsi="ArialMT" w:eastAsia="ArialMT"/>
                <w:b w:val="0"/>
                <w:i w:val="0"/>
                <w:color w:val="000000"/>
                <w:sz w:val="9"/>
              </w:rPr>
              <w:t>0</w:t>
            </w:r>
          </w:p>
        </w:tc>
        <w:tc>
          <w:tcPr>
            <w:tcW w:type="dxa" w:w="1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38" w:after="0"/>
              <w:ind w:left="0" w:right="0" w:firstLine="0"/>
              <w:jc w:val="center"/>
            </w:pPr>
            <w:r>
              <w:rPr>
                <w:w w:val="98.77768622504341"/>
                <w:rFonts w:ascii="ArialMT" w:hAnsi="ArialMT" w:eastAsia="ArialMT"/>
                <w:b w:val="0"/>
                <w:i w:val="0"/>
                <w:color w:val="000000"/>
                <w:sz w:val="9"/>
              </w:rPr>
              <w:t>2</w:t>
            </w:r>
          </w:p>
        </w:tc>
        <w:tc>
          <w:tcPr>
            <w:tcW w:type="dxa" w:w="1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38" w:after="0"/>
              <w:ind w:left="0" w:right="0" w:firstLine="0"/>
              <w:jc w:val="center"/>
            </w:pPr>
            <w:r>
              <w:rPr>
                <w:w w:val="98.77768622504341"/>
                <w:rFonts w:ascii="ArialMT" w:hAnsi="ArialMT" w:eastAsia="ArialMT"/>
                <w:b w:val="0"/>
                <w:i w:val="0"/>
                <w:color w:val="000000"/>
                <w:sz w:val="9"/>
              </w:rPr>
              <w:t>4</w:t>
            </w:r>
          </w:p>
        </w:tc>
        <w:tc>
          <w:tcPr>
            <w:tcW w:type="dxa" w:w="1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38" w:after="0"/>
              <w:ind w:left="0" w:right="0" w:firstLine="0"/>
              <w:jc w:val="center"/>
            </w:pPr>
            <w:r>
              <w:rPr>
                <w:w w:val="98.77768622504341"/>
                <w:rFonts w:ascii="ArialMT" w:hAnsi="ArialMT" w:eastAsia="ArialMT"/>
                <w:b w:val="0"/>
                <w:i w:val="0"/>
                <w:color w:val="000000"/>
                <w:sz w:val="9"/>
              </w:rPr>
              <w:t>6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38" w:after="0"/>
              <w:ind w:left="0" w:right="0" w:firstLine="0"/>
              <w:jc w:val="center"/>
            </w:pPr>
            <w:r>
              <w:rPr>
                <w:w w:val="98.77768622504341"/>
                <w:rFonts w:ascii="ArialMT" w:hAnsi="ArialMT" w:eastAsia="ArialMT"/>
                <w:b w:val="0"/>
                <w:i w:val="0"/>
                <w:color w:val="000000"/>
                <w:sz w:val="9"/>
              </w:rPr>
              <w:t>8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38" w:after="0"/>
              <w:ind w:left="54" w:right="0" w:firstLine="0"/>
              <w:jc w:val="left"/>
            </w:pPr>
            <w:r>
              <w:rPr>
                <w:w w:val="98.77768622504341"/>
                <w:rFonts w:ascii="ArialMT" w:hAnsi="ArialMT" w:eastAsia="ArialMT"/>
                <w:b w:val="0"/>
                <w:i w:val="0"/>
                <w:color w:val="000000"/>
                <w:sz w:val="9"/>
              </w:rPr>
              <w:t>10</w:t>
            </w:r>
          </w:p>
        </w:tc>
      </w:tr>
      <w:tr>
        <w:trPr>
          <w:trHeight w:hRule="exact" w:val="170"/>
        </w:trPr>
        <w:tc>
          <w:tcPr>
            <w:tcW w:type="dxa" w:w="265"/>
            <w:vMerge/>
            <w:tcBorders/>
          </w:tcPr>
          <w:p/>
        </w:tc>
        <w:tc>
          <w:tcPr>
            <w:tcW w:type="dxa" w:w="265"/>
            <w:vMerge/>
            <w:tcBorders/>
          </w:tcPr>
          <w:p/>
        </w:tc>
        <w:tc>
          <w:tcPr>
            <w:tcW w:type="dxa" w:w="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186" w:after="0"/>
              <w:ind w:left="0" w:right="0" w:firstLine="0"/>
              <w:jc w:val="center"/>
            </w:pPr>
            <w:r>
              <w:rPr>
                <w:w w:val="98.80995220608182"/>
                <w:rFonts w:ascii="ArialMT" w:hAnsi="ArialMT" w:eastAsia="ArialMT"/>
                <w:b w:val="0"/>
                <w:i w:val="0"/>
                <w:color w:val="000000"/>
                <w:sz w:val="9"/>
              </w:rPr>
              <w:t>50</w:t>
            </w:r>
          </w:p>
        </w:tc>
        <w:tc>
          <w:tcPr>
            <w:tcW w:type="dxa" w:w="1060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46" w:right="0" w:firstLine="0"/>
              <w:jc w:val="left"/>
            </w:pPr>
            <w:r>
              <w:rPr>
                <w:w w:val="95.99833488464355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 xml:space="preserve">Acceleration (m/s </w:t>
            </w:r>
            <w:r>
              <w:rPr>
                <w:w w:val="98.3128547668457"/>
                <w:rFonts w:ascii="TimesNewRomanPSMT" w:hAnsi="TimesNewRomanPSMT" w:eastAsia="TimesNewRomanPSMT"/>
                <w:b w:val="0"/>
                <w:i w:val="0"/>
                <w:color w:val="000000"/>
                <w:sz w:val="7"/>
              </w:rPr>
              <w:t>2</w:t>
            </w:r>
            <w:r>
              <w:rPr>
                <w:w w:val="95.99833488464355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)</w:t>
            </w:r>
          </w:p>
        </w:tc>
        <w:tc>
          <w:tcPr>
            <w:tcW w:type="dxa" w:w="14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0" w:after="0"/>
              <w:ind w:left="0" w:right="210" w:firstLine="0"/>
              <w:jc w:val="right"/>
            </w:pPr>
            <w:r>
              <w:rPr>
                <w:w w:val="95.99833488464355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 xml:space="preserve">Acceleration (m/s </w:t>
            </w:r>
            <w:r>
              <w:rPr>
                <w:w w:val="98.3128547668457"/>
                <w:rFonts w:ascii="TimesNewRomanPSMT" w:hAnsi="TimesNewRomanPSMT" w:eastAsia="TimesNewRomanPSMT"/>
                <w:b w:val="0"/>
                <w:i w:val="0"/>
                <w:color w:val="000000"/>
                <w:sz w:val="7"/>
              </w:rPr>
              <w:t>2</w:t>
            </w:r>
            <w:r>
              <w:rPr>
                <w:w w:val="95.99833488464355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)</w:t>
            </w:r>
          </w:p>
        </w:tc>
        <w:tc>
          <w:tcPr>
            <w:tcW w:type="dxa" w:w="795"/>
            <w:gridSpan w:val="3"/>
            <w:vMerge/>
            <w:tcBorders/>
          </w:tcPr>
          <w:p/>
        </w:tc>
        <w:tc>
          <w:tcPr>
            <w:tcW w:type="dxa" w:w="140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78" w:right="0" w:firstLine="0"/>
              <w:jc w:val="left"/>
            </w:pPr>
            <w:r>
              <w:rPr>
                <w:w w:val="95.91158231099448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 xml:space="preserve">Acceleration (m/s </w:t>
            </w:r>
            <w:r>
              <w:rPr>
                <w:w w:val="98.22276660374233"/>
                <w:rFonts w:ascii="TimesNewRomanPSMT" w:hAnsi="TimesNewRomanPSMT" w:eastAsia="TimesNewRomanPSMT"/>
                <w:b w:val="0"/>
                <w:i w:val="0"/>
                <w:color w:val="000000"/>
                <w:sz w:val="7"/>
              </w:rPr>
              <w:t>2</w:t>
            </w:r>
            <w:r>
              <w:rPr>
                <w:w w:val="95.91158231099448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)</w:t>
            </w:r>
          </w:p>
        </w:tc>
        <w:tc>
          <w:tcPr>
            <w:tcW w:type="dxa" w:w="18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0" w:after="0"/>
              <w:ind w:left="72" w:right="0" w:firstLine="0"/>
              <w:jc w:val="left"/>
            </w:pPr>
            <w:r>
              <w:rPr>
                <w:w w:val="95.91158231099448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 xml:space="preserve">Acceleration (m/s </w:t>
            </w:r>
            <w:r>
              <w:rPr>
                <w:w w:val="98.22276660374233"/>
                <w:rFonts w:ascii="TimesNewRomanPSMT" w:hAnsi="TimesNewRomanPSMT" w:eastAsia="TimesNewRomanPSMT"/>
                <w:b w:val="0"/>
                <w:i w:val="0"/>
                <w:color w:val="000000"/>
                <w:sz w:val="7"/>
              </w:rPr>
              <w:t>2</w:t>
            </w:r>
            <w:r>
              <w:rPr>
                <w:w w:val="95.91158231099448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)</w:t>
            </w:r>
          </w:p>
        </w:tc>
      </w:tr>
      <w:tr>
        <w:trPr>
          <w:trHeight w:hRule="exact" w:val="149"/>
        </w:trPr>
        <w:tc>
          <w:tcPr>
            <w:tcW w:type="dxa" w:w="265"/>
            <w:vMerge/>
            <w:tcBorders/>
          </w:tcPr>
          <w:p/>
        </w:tc>
        <w:tc>
          <w:tcPr>
            <w:tcW w:type="dxa" w:w="265"/>
            <w:vMerge/>
            <w:tcBorders/>
          </w:tcPr>
          <w:p/>
        </w:tc>
        <w:tc>
          <w:tcPr>
            <w:tcW w:type="dxa" w:w="265"/>
            <w:vMerge/>
            <w:tcBorders/>
          </w:tcPr>
          <w:p/>
        </w:tc>
        <w:tc>
          <w:tcPr>
            <w:tcW w:type="dxa" w:w="1855"/>
            <w:gridSpan w:val="7"/>
            <w:vMerge/>
            <w:tcBorders/>
          </w:tcPr>
          <w:p/>
        </w:tc>
        <w:tc>
          <w:tcPr>
            <w:tcW w:type="dxa" w:w="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44" w:after="0"/>
              <w:ind w:left="0" w:right="76" w:firstLine="0"/>
              <w:jc w:val="right"/>
            </w:pPr>
            <w:r>
              <w:rPr>
                <w:w w:val="98.80995220608182"/>
                <w:rFonts w:ascii="ArialMT" w:hAnsi="ArialMT" w:eastAsia="ArialMT"/>
                <w:b w:val="0"/>
                <w:i w:val="0"/>
                <w:color w:val="000000"/>
                <w:sz w:val="9"/>
              </w:rPr>
              <w:t>30</w:t>
            </w:r>
          </w:p>
        </w:tc>
        <w:tc>
          <w:tcPr>
            <w:tcW w:type="dxa" w:w="152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" w:lineRule="exact" w:before="18" w:after="0"/>
              <w:ind w:left="0" w:right="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9"/>
              </w:rPr>
              <w:t>50</w:t>
            </w:r>
          </w:p>
        </w:tc>
        <w:tc>
          <w:tcPr>
            <w:tcW w:type="dxa" w:w="3240"/>
            <w:gridSpan w:val="1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" w:lineRule="exact" w:before="42" w:after="0"/>
              <w:ind w:left="0" w:right="184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9"/>
              </w:rPr>
              <w:t>30</w:t>
            </w:r>
          </w:p>
        </w:tc>
      </w:tr>
      <w:tr>
        <w:trPr>
          <w:trHeight w:hRule="exact" w:val="159"/>
        </w:trPr>
        <w:tc>
          <w:tcPr>
            <w:tcW w:type="dxa" w:w="265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84" w:after="0"/>
              <w:ind w:left="62" w:right="0" w:firstLine="0"/>
              <w:jc w:val="left"/>
            </w:pPr>
            <w:r>
              <w:rPr>
                <w:w w:val="95.943284034729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Height (m)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24" w:after="0"/>
              <w:ind w:left="0" w:right="0" w:firstLine="0"/>
              <w:jc w:val="center"/>
            </w:pPr>
            <w:r>
              <w:rPr>
                <w:w w:val="98.80995220608182"/>
                <w:rFonts w:ascii="ArialMT" w:hAnsi="ArialMT" w:eastAsia="ArialMT"/>
                <w:b w:val="0"/>
                <w:i w:val="0"/>
                <w:color w:val="000000"/>
                <w:sz w:val="9"/>
              </w:rPr>
              <w:t>40</w:t>
            </w:r>
          </w:p>
        </w:tc>
        <w:tc>
          <w:tcPr>
            <w:tcW w:type="dxa" w:w="1060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176" w:after="0"/>
              <w:ind w:left="0" w:right="212" w:firstLine="0"/>
              <w:jc w:val="right"/>
            </w:pPr>
            <w:r>
              <w:rPr>
                <w:w w:val="98.80995220608182"/>
                <w:rFonts w:ascii="ArialMT" w:hAnsi="ArialMT" w:eastAsia="ArialMT"/>
                <w:b w:val="0"/>
                <w:i w:val="0"/>
                <w:color w:val="000000"/>
                <w:sz w:val="9"/>
              </w:rPr>
              <w:t xml:space="preserve">Nuclear 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50" w:after="0"/>
              <w:ind w:left="0" w:right="0" w:firstLine="0"/>
              <w:jc w:val="center"/>
            </w:pPr>
            <w:r>
              <w:rPr>
                <w:w w:val="95.943284034729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Height (m)</w:t>
            </w:r>
          </w:p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118" w:after="0"/>
              <w:ind w:left="0" w:right="0" w:firstLine="0"/>
              <w:jc w:val="center"/>
            </w:pPr>
            <w:r>
              <w:rPr>
                <w:w w:val="98.80995220608182"/>
                <w:rFonts w:ascii="ArialMT" w:hAnsi="ArialMT" w:eastAsia="ArialMT"/>
                <w:b w:val="0"/>
                <w:i w:val="0"/>
                <w:color w:val="000000"/>
                <w:sz w:val="9"/>
              </w:rPr>
              <w:t>20</w:t>
            </w:r>
          </w:p>
        </w:tc>
        <w:tc>
          <w:tcPr>
            <w:tcW w:type="dxa" w:w="106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210" w:after="0"/>
              <w:ind w:left="0" w:right="338" w:firstLine="0"/>
              <w:jc w:val="right"/>
            </w:pPr>
            <w:r>
              <w:rPr>
                <w:w w:val="98.80995220608182"/>
                <w:rFonts w:ascii="ArialMT" w:hAnsi="ArialMT" w:eastAsia="ArialMT"/>
                <w:b w:val="0"/>
                <w:i w:val="0"/>
                <w:color w:val="000000"/>
                <w:sz w:val="9"/>
              </w:rPr>
              <w:t xml:space="preserve">Inner </w:t>
            </w:r>
          </w:p>
        </w:tc>
        <w:tc>
          <w:tcPr>
            <w:tcW w:type="dxa" w:w="292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146" w:after="0"/>
              <w:ind w:left="0" w:right="0" w:firstLine="0"/>
              <w:jc w:val="center"/>
            </w:pPr>
            <w:r>
              <w:rPr>
                <w:w w:val="97.52583503723145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Height (m)</w:t>
            </w:r>
          </w:p>
        </w:tc>
        <w:tc>
          <w:tcPr>
            <w:tcW w:type="dxa" w:w="16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" w:lineRule="exact" w:before="3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9"/>
              </w:rPr>
              <w:t>40</w:t>
            </w:r>
          </w:p>
        </w:tc>
        <w:tc>
          <w:tcPr>
            <w:tcW w:type="dxa" w:w="1082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" w:lineRule="exact" w:before="196" w:after="0"/>
              <w:ind w:left="0" w:right="22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9"/>
              </w:rPr>
              <w:t>Nuclear</w:t>
            </w:r>
          </w:p>
        </w:tc>
        <w:tc>
          <w:tcPr>
            <w:tcW w:type="dxa" w:w="31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" w:lineRule="exact" w:before="124" w:after="0"/>
              <w:ind w:left="0" w:right="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9"/>
              </w:rPr>
              <w:t>20</w:t>
            </w:r>
          </w:p>
        </w:tc>
        <w:tc>
          <w:tcPr>
            <w:tcW w:type="dxa" w:w="184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" w:lineRule="exact" w:before="208" w:after="0"/>
              <w:ind w:left="0" w:right="105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9"/>
              </w:rPr>
              <w:t>Inner</w:t>
            </w:r>
          </w:p>
        </w:tc>
      </w:tr>
      <w:tr>
        <w:trPr>
          <w:trHeight w:hRule="exact" w:val="72"/>
        </w:trPr>
        <w:tc>
          <w:tcPr>
            <w:tcW w:type="dxa" w:w="265"/>
            <w:vMerge/>
            <w:tcBorders/>
          </w:tcPr>
          <w:p/>
        </w:tc>
        <w:tc>
          <w:tcPr>
            <w:tcW w:type="dxa" w:w="265"/>
            <w:vMerge/>
            <w:tcBorders/>
          </w:tcPr>
          <w:p/>
        </w:tc>
        <w:tc>
          <w:tcPr>
            <w:tcW w:type="dxa" w:w="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22" w:after="0"/>
              <w:ind w:left="0" w:right="0" w:firstLine="0"/>
              <w:jc w:val="center"/>
            </w:pPr>
            <w:r>
              <w:rPr>
                <w:w w:val="98.80995220608182"/>
                <w:rFonts w:ascii="ArialMT" w:hAnsi="ArialMT" w:eastAsia="ArialMT"/>
                <w:b w:val="0"/>
                <w:i w:val="0"/>
                <w:color w:val="000000"/>
                <w:sz w:val="9"/>
              </w:rPr>
              <w:t>30</w:t>
            </w:r>
          </w:p>
        </w:tc>
        <w:tc>
          <w:tcPr>
            <w:tcW w:type="dxa" w:w="1855"/>
            <w:gridSpan w:val="7"/>
            <w:vMerge/>
            <w:tcBorders/>
          </w:tcPr>
          <w:p/>
        </w:tc>
        <w:tc>
          <w:tcPr>
            <w:tcW w:type="dxa" w:w="265"/>
            <w:vMerge/>
            <w:tcBorders/>
          </w:tcPr>
          <w:p/>
        </w:tc>
        <w:tc>
          <w:tcPr>
            <w:tcW w:type="dxa" w:w="265"/>
            <w:vMerge/>
            <w:tcBorders/>
          </w:tcPr>
          <w:p/>
        </w:tc>
        <w:tc>
          <w:tcPr>
            <w:tcW w:type="dxa" w:w="1325"/>
            <w:gridSpan w:val="5"/>
            <w:vMerge/>
            <w:tcBorders/>
          </w:tcPr>
          <w:p/>
        </w:tc>
        <w:tc>
          <w:tcPr>
            <w:tcW w:type="dxa" w:w="265"/>
            <w:vMerge/>
            <w:tcBorders/>
          </w:tcPr>
          <w:p/>
        </w:tc>
        <w:tc>
          <w:tcPr>
            <w:tcW w:type="dxa" w:w="16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" w:lineRule="exact" w:before="3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9"/>
              </w:rPr>
              <w:t>30</w:t>
            </w:r>
          </w:p>
        </w:tc>
        <w:tc>
          <w:tcPr>
            <w:tcW w:type="dxa" w:w="1855"/>
            <w:gridSpan w:val="7"/>
            <w:vMerge/>
            <w:tcBorders/>
          </w:tcPr>
          <w:p/>
        </w:tc>
        <w:tc>
          <w:tcPr>
            <w:tcW w:type="dxa" w:w="530"/>
            <w:gridSpan w:val="2"/>
            <w:vMerge/>
            <w:tcBorders/>
          </w:tcPr>
          <w:p/>
        </w:tc>
        <w:tc>
          <w:tcPr>
            <w:tcW w:type="dxa" w:w="1590"/>
            <w:gridSpan w:val="6"/>
            <w:vMerge/>
            <w:tcBorders/>
          </w:tcPr>
          <w:p/>
        </w:tc>
      </w:tr>
      <w:tr>
        <w:trPr>
          <w:trHeight w:hRule="exact" w:val="82"/>
        </w:trPr>
        <w:tc>
          <w:tcPr>
            <w:tcW w:type="dxa" w:w="265"/>
            <w:vMerge/>
            <w:tcBorders/>
          </w:tcPr>
          <w:p/>
        </w:tc>
        <w:tc>
          <w:tcPr>
            <w:tcW w:type="dxa" w:w="265"/>
            <w:vMerge/>
            <w:tcBorders/>
          </w:tcPr>
          <w:p/>
        </w:tc>
        <w:tc>
          <w:tcPr>
            <w:tcW w:type="dxa" w:w="265"/>
            <w:vMerge/>
            <w:tcBorders/>
          </w:tcPr>
          <w:p/>
        </w:tc>
        <w:tc>
          <w:tcPr>
            <w:tcW w:type="dxa" w:w="1855"/>
            <w:gridSpan w:val="7"/>
            <w:vMerge/>
            <w:tcBorders/>
          </w:tcPr>
          <w:p/>
        </w:tc>
        <w:tc>
          <w:tcPr>
            <w:tcW w:type="dxa" w:w="265"/>
            <w:vMerge/>
            <w:tcBorders/>
          </w:tcPr>
          <w:p/>
        </w:tc>
        <w:tc>
          <w:tcPr>
            <w:tcW w:type="dxa" w:w="265"/>
            <w:vMerge/>
            <w:tcBorders/>
          </w:tcPr>
          <w:p/>
        </w:tc>
        <w:tc>
          <w:tcPr>
            <w:tcW w:type="dxa" w:w="1325"/>
            <w:gridSpan w:val="5"/>
            <w:vMerge/>
            <w:tcBorders/>
          </w:tcPr>
          <w:p/>
        </w:tc>
        <w:tc>
          <w:tcPr>
            <w:tcW w:type="dxa" w:w="265"/>
            <w:vMerge/>
            <w:tcBorders/>
          </w:tcPr>
          <w:p/>
        </w:tc>
        <w:tc>
          <w:tcPr>
            <w:tcW w:type="dxa" w:w="530"/>
            <w:gridSpan w:val="2"/>
            <w:vMerge/>
            <w:tcBorders/>
          </w:tcPr>
          <w:p/>
        </w:tc>
        <w:tc>
          <w:tcPr>
            <w:tcW w:type="dxa" w:w="1855"/>
            <w:gridSpan w:val="7"/>
            <w:vMerge/>
            <w:tcBorders/>
          </w:tcPr>
          <w:p/>
        </w:tc>
        <w:tc>
          <w:tcPr>
            <w:tcW w:type="dxa" w:w="202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60" w:after="0"/>
              <w:ind w:left="0" w:right="0" w:firstLine="0"/>
              <w:jc w:val="center"/>
            </w:pPr>
            <w:r>
              <w:rPr>
                <w:w w:val="97.52583503723145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Height (m)</w:t>
            </w:r>
          </w:p>
        </w:tc>
        <w:tc>
          <w:tcPr>
            <w:tcW w:type="dxa" w:w="11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9"/>
              </w:rPr>
              <w:t xml:space="preserve">10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9"/>
              </w:rPr>
              <w:t>0</w:t>
            </w:r>
          </w:p>
        </w:tc>
        <w:tc>
          <w:tcPr>
            <w:tcW w:type="dxa" w:w="1590"/>
            <w:gridSpan w:val="6"/>
            <w:vMerge/>
            <w:tcBorders/>
          </w:tcPr>
          <w:p/>
        </w:tc>
      </w:tr>
      <w:tr>
        <w:trPr>
          <w:trHeight w:hRule="exact" w:val="108"/>
        </w:trPr>
        <w:tc>
          <w:tcPr>
            <w:tcW w:type="dxa" w:w="265"/>
            <w:vMerge/>
            <w:tcBorders/>
          </w:tcPr>
          <w:p/>
        </w:tc>
        <w:tc>
          <w:tcPr>
            <w:tcW w:type="dxa" w:w="265"/>
            <w:vMerge/>
            <w:tcBorders/>
          </w:tcPr>
          <w:p/>
        </w:tc>
        <w:tc>
          <w:tcPr>
            <w:tcW w:type="dxa" w:w="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26" w:after="0"/>
              <w:ind w:left="0" w:right="0" w:firstLine="0"/>
              <w:jc w:val="center"/>
            </w:pPr>
            <w:r>
              <w:rPr>
                <w:w w:val="98.80995220608182"/>
                <w:rFonts w:ascii="ArialMT" w:hAnsi="ArialMT" w:eastAsia="ArialMT"/>
                <w:b w:val="0"/>
                <w:i w:val="0"/>
                <w:color w:val="000000"/>
                <w:sz w:val="9"/>
              </w:rPr>
              <w:t>20</w:t>
            </w:r>
          </w:p>
        </w:tc>
        <w:tc>
          <w:tcPr>
            <w:tcW w:type="dxa" w:w="10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0" w:after="0"/>
              <w:ind w:left="0" w:right="40" w:firstLine="0"/>
              <w:jc w:val="right"/>
            </w:pPr>
            <w:r>
              <w:rPr>
                <w:w w:val="98.80995220608182"/>
                <w:rFonts w:ascii="ArialMT" w:hAnsi="ArialMT" w:eastAsia="ArialMT"/>
                <w:b w:val="0"/>
                <w:i w:val="0"/>
                <w:color w:val="000000"/>
                <w:sz w:val="9"/>
              </w:rPr>
              <w:t>Containment</w:t>
            </w:r>
          </w:p>
        </w:tc>
        <w:tc>
          <w:tcPr>
            <w:tcW w:type="dxa" w:w="265"/>
            <w:vMerge/>
            <w:tcBorders/>
          </w:tcPr>
          <w:p/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4" w:after="0"/>
              <w:ind w:left="0" w:right="0" w:firstLine="0"/>
              <w:jc w:val="center"/>
            </w:pPr>
            <w:r>
              <w:rPr>
                <w:w w:val="98.80995220608182"/>
                <w:rFonts w:ascii="ArialMT" w:hAnsi="ArialMT" w:eastAsia="ArialMT"/>
                <w:b w:val="0"/>
                <w:i w:val="0"/>
                <w:color w:val="000000"/>
                <w:sz w:val="9"/>
              </w:rPr>
              <w:t>10</w:t>
            </w:r>
          </w:p>
        </w:tc>
        <w:tc>
          <w:tcPr>
            <w:tcW w:type="dxa" w:w="10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4" w:after="0"/>
              <w:ind w:left="0" w:right="204" w:firstLine="0"/>
              <w:jc w:val="right"/>
            </w:pPr>
            <w:r>
              <w:rPr>
                <w:w w:val="98.80995220608182"/>
                <w:rFonts w:ascii="ArialMT" w:hAnsi="ArialMT" w:eastAsia="ArialMT"/>
                <w:b w:val="0"/>
                <w:i w:val="0"/>
                <w:color w:val="000000"/>
                <w:sz w:val="9"/>
              </w:rPr>
              <w:t>Structure</w:t>
            </w:r>
          </w:p>
        </w:tc>
        <w:tc>
          <w:tcPr>
            <w:tcW w:type="dxa" w:w="265"/>
            <w:vMerge/>
            <w:tcBorders/>
          </w:tcPr>
          <w:p/>
        </w:tc>
        <w:tc>
          <w:tcPr>
            <w:tcW w:type="dxa" w:w="16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" w:lineRule="exact" w:before="36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9"/>
              </w:rPr>
              <w:t>20</w:t>
            </w:r>
          </w:p>
        </w:tc>
        <w:tc>
          <w:tcPr>
            <w:tcW w:type="dxa" w:w="1082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" w:lineRule="exact" w:before="0" w:after="0"/>
              <w:ind w:left="0" w:right="2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9"/>
              </w:rPr>
              <w:t>Containment</w:t>
            </w:r>
          </w:p>
        </w:tc>
        <w:tc>
          <w:tcPr>
            <w:tcW w:type="dxa" w:w="265"/>
            <w:vMerge/>
            <w:tcBorders/>
          </w:tcPr>
          <w:p/>
        </w:tc>
        <w:tc>
          <w:tcPr>
            <w:tcW w:type="dxa" w:w="265"/>
            <w:vMerge/>
            <w:tcBorders/>
          </w:tcPr>
          <w:p/>
        </w:tc>
        <w:tc>
          <w:tcPr>
            <w:tcW w:type="dxa" w:w="18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" w:lineRule="exact" w:before="2" w:after="0"/>
              <w:ind w:left="0" w:right="896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9"/>
              </w:rPr>
              <w:t>Structure</w:t>
            </w:r>
          </w:p>
        </w:tc>
      </w:tr>
      <w:tr>
        <w:trPr>
          <w:trHeight w:hRule="exact" w:val="55"/>
        </w:trPr>
        <w:tc>
          <w:tcPr>
            <w:tcW w:type="dxa" w:w="265"/>
            <w:vMerge/>
            <w:tcBorders/>
          </w:tcPr>
          <w:p/>
        </w:tc>
        <w:tc>
          <w:tcPr>
            <w:tcW w:type="dxa" w:w="265"/>
            <w:vMerge/>
            <w:tcBorders/>
          </w:tcPr>
          <w:p/>
        </w:tc>
        <w:tc>
          <w:tcPr>
            <w:tcW w:type="dxa" w:w="265"/>
            <w:vMerge/>
            <w:tcBorders/>
          </w:tcPr>
          <w:p/>
        </w:tc>
        <w:tc>
          <w:tcPr>
            <w:tcW w:type="dxa" w:w="1060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" w:lineRule="exact" w:before="26" w:after="0"/>
              <w:ind w:left="0" w:right="250" w:firstLine="0"/>
              <w:jc w:val="right"/>
            </w:pPr>
            <w:r>
              <w:rPr>
                <w:w w:val="98.80995220608182"/>
                <w:rFonts w:ascii="ArialMT" w:hAnsi="ArialMT" w:eastAsia="ArialMT"/>
                <w:b w:val="0"/>
                <w:i w:val="0"/>
                <w:color w:val="000000"/>
                <w:sz w:val="9"/>
              </w:rPr>
              <w:t xml:space="preserve"> 3%</w:t>
            </w:r>
          </w:p>
        </w:tc>
        <w:tc>
          <w:tcPr>
            <w:tcW w:type="dxa" w:w="265"/>
            <w:vMerge/>
            <w:tcBorders/>
          </w:tcPr>
          <w:p/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134" w:after="0"/>
              <w:ind w:left="0" w:right="0" w:firstLine="0"/>
              <w:jc w:val="center"/>
            </w:pPr>
            <w:r>
              <w:rPr>
                <w:w w:val="98.80995220608182"/>
                <w:rFonts w:ascii="ArialMT" w:hAnsi="ArialMT" w:eastAsia="ArialMT"/>
                <w:b w:val="0"/>
                <w:i w:val="0"/>
                <w:color w:val="000000"/>
                <w:sz w:val="9"/>
              </w:rPr>
              <w:t>0</w:t>
            </w:r>
          </w:p>
        </w:tc>
        <w:tc>
          <w:tcPr>
            <w:tcW w:type="dxa" w:w="106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" w:lineRule="exact" w:before="50" w:after="0"/>
              <w:ind w:left="0" w:right="304" w:firstLine="0"/>
              <w:jc w:val="right"/>
            </w:pPr>
            <w:r>
              <w:rPr>
                <w:w w:val="98.80995220608182"/>
                <w:rFonts w:ascii="ArialMT" w:hAnsi="ArialMT" w:eastAsia="ArialMT"/>
                <w:b w:val="0"/>
                <w:i w:val="0"/>
                <w:color w:val="000000"/>
                <w:sz w:val="9"/>
              </w:rPr>
              <w:t xml:space="preserve"> 3%</w:t>
            </w:r>
          </w:p>
        </w:tc>
        <w:tc>
          <w:tcPr>
            <w:tcW w:type="dxa" w:w="265"/>
            <w:vMerge/>
            <w:tcBorders/>
          </w:tcPr>
          <w:p/>
        </w:tc>
        <w:tc>
          <w:tcPr>
            <w:tcW w:type="dxa" w:w="530"/>
            <w:gridSpan w:val="2"/>
            <w:vMerge/>
            <w:tcBorders/>
          </w:tcPr>
          <w:p/>
        </w:tc>
        <w:tc>
          <w:tcPr>
            <w:tcW w:type="dxa" w:w="1082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" w:lineRule="exact" w:before="38" w:after="0"/>
              <w:ind w:left="0" w:right="27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9"/>
              </w:rPr>
              <w:t xml:space="preserve"> 3%</w:t>
            </w:r>
          </w:p>
        </w:tc>
        <w:tc>
          <w:tcPr>
            <w:tcW w:type="dxa" w:w="265"/>
            <w:vMerge/>
            <w:tcBorders/>
          </w:tcPr>
          <w:p/>
        </w:tc>
        <w:tc>
          <w:tcPr>
            <w:tcW w:type="dxa" w:w="265"/>
            <w:vMerge/>
            <w:tcBorders/>
          </w:tcPr>
          <w:p/>
        </w:tc>
        <w:tc>
          <w:tcPr>
            <w:tcW w:type="dxa" w:w="184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" w:lineRule="exact" w:before="52" w:after="0"/>
              <w:ind w:left="0" w:right="99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9"/>
              </w:rPr>
              <w:t xml:space="preserve"> 3%</w:t>
            </w:r>
          </w:p>
        </w:tc>
      </w:tr>
      <w:tr>
        <w:trPr>
          <w:trHeight w:hRule="exact" w:val="103"/>
        </w:trPr>
        <w:tc>
          <w:tcPr>
            <w:tcW w:type="dxa" w:w="265"/>
            <w:vMerge/>
            <w:tcBorders/>
          </w:tcPr>
          <w:p/>
        </w:tc>
        <w:tc>
          <w:tcPr>
            <w:tcW w:type="dxa" w:w="265"/>
            <w:vMerge/>
            <w:tcBorders/>
          </w:tcPr>
          <w:p/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0" w:after="0"/>
              <w:ind w:left="0" w:right="0" w:firstLine="0"/>
              <w:jc w:val="center"/>
            </w:pPr>
            <w:r>
              <w:rPr>
                <w:w w:val="98.80995220608182"/>
                <w:rFonts w:ascii="ArialMT" w:hAnsi="ArialMT" w:eastAsia="ArialMT"/>
                <w:b w:val="0"/>
                <w:i w:val="0"/>
                <w:color w:val="000000"/>
                <w:sz w:val="9"/>
              </w:rPr>
              <w:t>10</w:t>
            </w:r>
          </w:p>
        </w:tc>
        <w:tc>
          <w:tcPr>
            <w:tcW w:type="dxa" w:w="1855"/>
            <w:gridSpan w:val="7"/>
            <w:vMerge/>
            <w:tcBorders/>
          </w:tcPr>
          <w:p/>
        </w:tc>
        <w:tc>
          <w:tcPr>
            <w:tcW w:type="dxa" w:w="265"/>
            <w:vMerge/>
            <w:tcBorders/>
          </w:tcPr>
          <w:p/>
        </w:tc>
        <w:tc>
          <w:tcPr>
            <w:tcW w:type="dxa" w:w="265"/>
            <w:vMerge/>
            <w:tcBorders/>
          </w:tcPr>
          <w:p/>
        </w:tc>
        <w:tc>
          <w:tcPr>
            <w:tcW w:type="dxa" w:w="1325"/>
            <w:gridSpan w:val="5"/>
            <w:vMerge/>
            <w:tcBorders/>
          </w:tcPr>
          <w:p/>
        </w:tc>
        <w:tc>
          <w:tcPr>
            <w:tcW w:type="dxa" w:w="265"/>
            <w:vMerge/>
            <w:tcBorders/>
          </w:tcPr>
          <w:p/>
        </w:tc>
        <w:tc>
          <w:tcPr>
            <w:tcW w:type="dxa" w:w="16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" w:lineRule="exact" w:before="3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9"/>
              </w:rPr>
              <w:t>10</w:t>
            </w:r>
          </w:p>
        </w:tc>
        <w:tc>
          <w:tcPr>
            <w:tcW w:type="dxa" w:w="1855"/>
            <w:gridSpan w:val="7"/>
            <w:vMerge/>
            <w:tcBorders/>
          </w:tcPr>
          <w:p/>
        </w:tc>
        <w:tc>
          <w:tcPr>
            <w:tcW w:type="dxa" w:w="265"/>
            <w:vMerge/>
            <w:tcBorders/>
          </w:tcPr>
          <w:p/>
        </w:tc>
        <w:tc>
          <w:tcPr>
            <w:tcW w:type="dxa" w:w="265"/>
            <w:vMerge/>
            <w:tcBorders/>
          </w:tcPr>
          <w:p/>
        </w:tc>
        <w:tc>
          <w:tcPr>
            <w:tcW w:type="dxa" w:w="1590"/>
            <w:gridSpan w:val="6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265"/>
            <w:vMerge/>
            <w:tcBorders/>
          </w:tcPr>
          <w:p/>
        </w:tc>
        <w:tc>
          <w:tcPr>
            <w:tcW w:type="dxa" w:w="265"/>
            <w:vMerge/>
            <w:tcBorders/>
          </w:tcPr>
          <w:p/>
        </w:tc>
        <w:tc>
          <w:tcPr>
            <w:tcW w:type="dxa" w:w="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76" w:after="0"/>
              <w:ind w:left="0" w:right="8" w:firstLine="0"/>
              <w:jc w:val="right"/>
            </w:pPr>
            <w:r>
              <w:rPr>
                <w:w w:val="98.80995220608182"/>
                <w:rFonts w:ascii="ArialMT" w:hAnsi="ArialMT" w:eastAsia="ArialMT"/>
                <w:b w:val="0"/>
                <w:i w:val="0"/>
                <w:color w:val="000000"/>
                <w:sz w:val="9"/>
              </w:rPr>
              <w:t>0</w:t>
            </w:r>
          </w:p>
        </w:tc>
        <w:tc>
          <w:tcPr>
            <w:tcW w:type="dxa" w:w="10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0" w:after="0"/>
              <w:ind w:left="0" w:right="250" w:firstLine="0"/>
              <w:jc w:val="right"/>
            </w:pPr>
            <w:r>
              <w:rPr>
                <w:w w:val="98.80995220608182"/>
                <w:rFonts w:ascii="ArialMT" w:hAnsi="ArialMT" w:eastAsia="ArialMT"/>
                <w:b w:val="0"/>
                <w:i w:val="0"/>
                <w:color w:val="000000"/>
                <w:sz w:val="9"/>
              </w:rPr>
              <w:t xml:space="preserve"> 6%</w:t>
            </w:r>
          </w:p>
        </w:tc>
        <w:tc>
          <w:tcPr>
            <w:tcW w:type="dxa" w:w="265"/>
            <w:vMerge/>
            <w:tcBorders/>
          </w:tcPr>
          <w:p/>
        </w:tc>
        <w:tc>
          <w:tcPr>
            <w:tcW w:type="dxa" w:w="265"/>
            <w:vMerge/>
            <w:tcBorders/>
          </w:tcPr>
          <w:p/>
        </w:tc>
        <w:tc>
          <w:tcPr>
            <w:tcW w:type="dxa" w:w="10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2" w:after="0"/>
              <w:ind w:left="0" w:right="304" w:firstLine="0"/>
              <w:jc w:val="right"/>
            </w:pPr>
            <w:r>
              <w:rPr>
                <w:w w:val="98.80995220608182"/>
                <w:rFonts w:ascii="ArialMT" w:hAnsi="ArialMT" w:eastAsia="ArialMT"/>
                <w:b w:val="0"/>
                <w:i w:val="0"/>
                <w:color w:val="000000"/>
                <w:sz w:val="9"/>
              </w:rPr>
              <w:t xml:space="preserve"> 6%</w:t>
            </w:r>
          </w:p>
        </w:tc>
        <w:tc>
          <w:tcPr>
            <w:tcW w:type="dxa" w:w="265"/>
            <w:vMerge/>
            <w:tcBorders/>
          </w:tcPr>
          <w:p/>
        </w:tc>
        <w:tc>
          <w:tcPr>
            <w:tcW w:type="dxa" w:w="530"/>
            <w:gridSpan w:val="2"/>
            <w:vMerge/>
            <w:tcBorders/>
          </w:tcPr>
          <w:p/>
        </w:tc>
        <w:tc>
          <w:tcPr>
            <w:tcW w:type="dxa" w:w="1082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" w:lineRule="exact" w:before="0" w:after="0"/>
              <w:ind w:left="0" w:right="27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9"/>
              </w:rPr>
              <w:t xml:space="preserve"> 6%</w:t>
            </w:r>
          </w:p>
        </w:tc>
        <w:tc>
          <w:tcPr>
            <w:tcW w:type="dxa" w:w="265"/>
            <w:vMerge/>
            <w:tcBorders/>
          </w:tcPr>
          <w:p/>
        </w:tc>
        <w:tc>
          <w:tcPr>
            <w:tcW w:type="dxa" w:w="265"/>
            <w:vMerge/>
            <w:tcBorders/>
          </w:tcPr>
          <w:p/>
        </w:tc>
        <w:tc>
          <w:tcPr>
            <w:tcW w:type="dxa" w:w="18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" w:lineRule="exact" w:before="4" w:after="0"/>
              <w:ind w:left="0" w:right="99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9"/>
              </w:rPr>
              <w:t xml:space="preserve"> 6%</w:t>
            </w:r>
          </w:p>
        </w:tc>
      </w:tr>
      <w:tr>
        <w:trPr>
          <w:trHeight w:hRule="exact" w:val="108"/>
        </w:trPr>
        <w:tc>
          <w:tcPr>
            <w:tcW w:type="dxa" w:w="265"/>
            <w:vMerge/>
            <w:tcBorders/>
          </w:tcPr>
          <w:p/>
        </w:tc>
        <w:tc>
          <w:tcPr>
            <w:tcW w:type="dxa" w:w="265"/>
            <w:vMerge/>
            <w:tcBorders/>
          </w:tcPr>
          <w:p/>
        </w:tc>
        <w:tc>
          <w:tcPr>
            <w:tcW w:type="dxa" w:w="265"/>
            <w:vMerge/>
            <w:tcBorders/>
          </w:tcPr>
          <w:p/>
        </w:tc>
        <w:tc>
          <w:tcPr>
            <w:tcW w:type="dxa" w:w="10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0" w:after="0"/>
              <w:ind w:left="0" w:right="202" w:firstLine="0"/>
              <w:jc w:val="right"/>
            </w:pPr>
            <w:r>
              <w:rPr>
                <w:w w:val="98.80995220608182"/>
                <w:rFonts w:ascii="ArialMT" w:hAnsi="ArialMT" w:eastAsia="ArialMT"/>
                <w:b w:val="0"/>
                <w:i w:val="0"/>
                <w:color w:val="000000"/>
                <w:sz w:val="9"/>
              </w:rPr>
              <w:t xml:space="preserve"> 12%</w:t>
            </w:r>
          </w:p>
        </w:tc>
        <w:tc>
          <w:tcPr>
            <w:tcW w:type="dxa" w:w="265"/>
            <w:vMerge/>
            <w:tcBorders/>
          </w:tcPr>
          <w:p/>
        </w:tc>
        <w:tc>
          <w:tcPr>
            <w:tcW w:type="dxa" w:w="265"/>
            <w:vMerge/>
            <w:tcBorders/>
          </w:tcPr>
          <w:p/>
        </w:tc>
        <w:tc>
          <w:tcPr>
            <w:tcW w:type="dxa" w:w="10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2" w:after="0"/>
              <w:ind w:left="0" w:right="254" w:firstLine="0"/>
              <w:jc w:val="right"/>
            </w:pPr>
            <w:r>
              <w:rPr>
                <w:w w:val="98.80995220608182"/>
                <w:rFonts w:ascii="ArialMT" w:hAnsi="ArialMT" w:eastAsia="ArialMT"/>
                <w:b w:val="0"/>
                <w:i w:val="0"/>
                <w:color w:val="000000"/>
                <w:sz w:val="9"/>
              </w:rPr>
              <w:t xml:space="preserve"> 12%</w:t>
            </w:r>
          </w:p>
        </w:tc>
        <w:tc>
          <w:tcPr>
            <w:tcW w:type="dxa" w:w="265"/>
            <w:vMerge/>
            <w:tcBorders/>
          </w:tcPr>
          <w:p/>
        </w:tc>
        <w:tc>
          <w:tcPr>
            <w:tcW w:type="dxa" w:w="16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9"/>
              </w:rPr>
              <w:t>0</w:t>
            </w:r>
          </w:p>
        </w:tc>
        <w:tc>
          <w:tcPr>
            <w:tcW w:type="dxa" w:w="1082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" w:lineRule="exact" w:before="0" w:after="0"/>
              <w:ind w:left="0" w:right="22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9"/>
              </w:rPr>
              <w:t xml:space="preserve"> 12%</w:t>
            </w:r>
          </w:p>
        </w:tc>
        <w:tc>
          <w:tcPr>
            <w:tcW w:type="dxa" w:w="265"/>
            <w:vMerge/>
            <w:tcBorders/>
          </w:tcPr>
          <w:p/>
        </w:tc>
        <w:tc>
          <w:tcPr>
            <w:tcW w:type="dxa" w:w="265"/>
            <w:vMerge/>
            <w:tcBorders/>
          </w:tcPr>
          <w:p/>
        </w:tc>
        <w:tc>
          <w:tcPr>
            <w:tcW w:type="dxa" w:w="18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" w:lineRule="exact" w:before="2" w:after="0"/>
              <w:ind w:left="0" w:right="946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9"/>
              </w:rPr>
              <w:t xml:space="preserve"> 12%</w:t>
            </w:r>
          </w:p>
        </w:tc>
      </w:tr>
      <w:tr>
        <w:trPr>
          <w:trHeight w:hRule="exact" w:val="155"/>
        </w:trPr>
        <w:tc>
          <w:tcPr>
            <w:tcW w:type="dxa" w:w="265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72" w:after="0"/>
              <w:ind w:left="0" w:right="8" w:firstLine="0"/>
              <w:jc w:val="right"/>
            </w:pPr>
            <w:r>
              <w:rPr>
                <w:w w:val="95.943284034729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(c)</w:t>
            </w:r>
          </w:p>
        </w:tc>
        <w:tc>
          <w:tcPr>
            <w:tcW w:type="dxa" w:w="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14" w:after="0"/>
              <w:ind w:left="0" w:right="0" w:firstLine="0"/>
              <w:jc w:val="center"/>
            </w:pPr>
            <w:r>
              <w:rPr>
                <w:w w:val="98.80995220608182"/>
                <w:rFonts w:ascii="ArialMT" w:hAnsi="ArialMT" w:eastAsia="ArialMT"/>
                <w:b w:val="0"/>
                <w:i w:val="0"/>
                <w:color w:val="000000"/>
                <w:sz w:val="9"/>
              </w:rPr>
              <w:t>-10</w:t>
            </w:r>
          </w:p>
        </w:tc>
        <w:tc>
          <w:tcPr>
            <w:tcW w:type="dxa" w:w="10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0" w:after="0"/>
              <w:ind w:left="0" w:right="98" w:firstLine="0"/>
              <w:jc w:val="right"/>
            </w:pPr>
            <w:r>
              <w:rPr>
                <w:w w:val="98.80995220608182"/>
                <w:rFonts w:ascii="ArialMT" w:hAnsi="ArialMT" w:eastAsia="ArialMT"/>
                <w:b w:val="0"/>
                <w:i w:val="0"/>
                <w:color w:val="000000"/>
                <w:sz w:val="9"/>
              </w:rPr>
              <w:t xml:space="preserve"> UNISO</w:t>
            </w:r>
          </w:p>
        </w:tc>
        <w:tc>
          <w:tcPr>
            <w:tcW w:type="dxa" w:w="265"/>
            <w:vMerge/>
            <w:tcBorders/>
          </w:tcPr>
          <w:p/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0" w:after="0"/>
              <w:ind w:left="0" w:right="0" w:firstLine="0"/>
              <w:jc w:val="center"/>
            </w:pPr>
            <w:r>
              <w:rPr>
                <w:w w:val="98.80995220608182"/>
                <w:rFonts w:ascii="ArialMT" w:hAnsi="ArialMT" w:eastAsia="ArialMT"/>
                <w:b w:val="0"/>
                <w:i w:val="0"/>
                <w:color w:val="000000"/>
                <w:sz w:val="9"/>
              </w:rPr>
              <w:t>-10</w:t>
            </w:r>
          </w:p>
        </w:tc>
        <w:tc>
          <w:tcPr>
            <w:tcW w:type="dxa" w:w="10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4" w:after="0"/>
              <w:ind w:left="0" w:right="150" w:firstLine="0"/>
              <w:jc w:val="right"/>
            </w:pPr>
            <w:r>
              <w:rPr>
                <w:w w:val="98.80995220608182"/>
                <w:rFonts w:ascii="ArialMT" w:hAnsi="ArialMT" w:eastAsia="ArialMT"/>
                <w:b w:val="0"/>
                <w:i w:val="0"/>
                <w:color w:val="000000"/>
                <w:sz w:val="9"/>
              </w:rPr>
              <w:t xml:space="preserve"> UNISO</w:t>
            </w:r>
          </w:p>
        </w:tc>
        <w:tc>
          <w:tcPr>
            <w:tcW w:type="dxa" w:w="265"/>
            <w:vMerge/>
            <w:tcBorders/>
          </w:tcPr>
          <w:p/>
        </w:tc>
        <w:tc>
          <w:tcPr>
            <w:tcW w:type="dxa" w:w="16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" w:lineRule="exact" w:before="3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9"/>
              </w:rPr>
              <w:t>-10</w:t>
            </w:r>
          </w:p>
        </w:tc>
        <w:tc>
          <w:tcPr>
            <w:tcW w:type="dxa" w:w="1082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" w:lineRule="exact" w:before="0" w:after="0"/>
              <w:ind w:left="0" w:right="116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9"/>
              </w:rPr>
              <w:t xml:space="preserve"> UNISO</w:t>
            </w:r>
          </w:p>
        </w:tc>
        <w:tc>
          <w:tcPr>
            <w:tcW w:type="dxa" w:w="31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" w:lineRule="exact" w:before="0" w:after="0"/>
              <w:ind w:left="0" w:right="4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9"/>
              </w:rPr>
              <w:t>-10</w:t>
            </w:r>
          </w:p>
        </w:tc>
        <w:tc>
          <w:tcPr>
            <w:tcW w:type="dxa" w:w="18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" w:lineRule="exact" w:before="20" w:after="0"/>
              <w:ind w:left="0" w:right="84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9"/>
              </w:rPr>
              <w:t xml:space="preserve"> UNISO</w:t>
            </w:r>
          </w:p>
        </w:tc>
      </w:tr>
      <w:tr>
        <w:trPr>
          <w:trHeight w:hRule="exact" w:val="147"/>
        </w:trPr>
        <w:tc>
          <w:tcPr>
            <w:tcW w:type="dxa" w:w="265"/>
            <w:vMerge/>
            <w:tcBorders/>
          </w:tcPr>
          <w:p/>
        </w:tc>
        <w:tc>
          <w:tcPr>
            <w:tcW w:type="dxa" w:w="265"/>
            <w:vMerge/>
            <w:tcBorders/>
          </w:tcPr>
          <w:p/>
        </w:tc>
        <w:tc>
          <w:tcPr>
            <w:tcW w:type="dxa" w:w="265"/>
            <w:vMerge/>
            <w:tcBorders/>
          </w:tcPr>
          <w:p/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42" w:after="0"/>
              <w:ind w:left="0" w:right="0" w:firstLine="0"/>
              <w:jc w:val="center"/>
            </w:pPr>
            <w:r>
              <w:rPr>
                <w:w w:val="98.80995220608182"/>
                <w:rFonts w:ascii="ArialMT" w:hAnsi="ArialMT" w:eastAsia="ArialMT"/>
                <w:b w:val="0"/>
                <w:i w:val="0"/>
                <w:color w:val="000000"/>
                <w:sz w:val="9"/>
              </w:rPr>
              <w:t>0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42" w:after="0"/>
              <w:ind w:left="0" w:right="2" w:firstLine="0"/>
              <w:jc w:val="right"/>
            </w:pPr>
            <w:r>
              <w:rPr>
                <w:w w:val="98.80995220608182"/>
                <w:rFonts w:ascii="ArialMT" w:hAnsi="ArialMT" w:eastAsia="ArialMT"/>
                <w:b w:val="0"/>
                <w:i w:val="0"/>
                <w:color w:val="000000"/>
                <w:sz w:val="9"/>
              </w:rPr>
              <w:t>2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42" w:after="0"/>
              <w:ind w:left="0" w:right="6" w:firstLine="0"/>
              <w:jc w:val="right"/>
            </w:pPr>
            <w:r>
              <w:rPr>
                <w:w w:val="98.80995220608182"/>
                <w:rFonts w:ascii="ArialMT" w:hAnsi="ArialMT" w:eastAsia="ArialMT"/>
                <w:b w:val="0"/>
                <w:i w:val="0"/>
                <w:color w:val="000000"/>
                <w:sz w:val="9"/>
              </w:rPr>
              <w:t>4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42" w:after="0"/>
              <w:ind w:left="0" w:right="0" w:firstLine="0"/>
              <w:jc w:val="right"/>
            </w:pPr>
            <w:r>
              <w:rPr>
                <w:w w:val="98.80995220608182"/>
                <w:rFonts w:ascii="ArialMT" w:hAnsi="ArialMT" w:eastAsia="ArialMT"/>
                <w:b w:val="0"/>
                <w:i w:val="0"/>
                <w:color w:val="000000"/>
                <w:sz w:val="9"/>
              </w:rPr>
              <w:t>6</w:t>
            </w:r>
          </w:p>
        </w:tc>
        <w:tc>
          <w:tcPr>
            <w:tcW w:type="dxa" w:w="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42" w:after="0"/>
              <w:ind w:left="0" w:right="0" w:firstLine="0"/>
              <w:jc w:val="right"/>
            </w:pPr>
            <w:r>
              <w:rPr>
                <w:w w:val="98.80995220608182"/>
                <w:rFonts w:ascii="ArialMT" w:hAnsi="ArialMT" w:eastAsia="ArialMT"/>
                <w:b w:val="0"/>
                <w:i w:val="0"/>
                <w:color w:val="000000"/>
                <w:sz w:val="9"/>
              </w:rPr>
              <w:t>8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42" w:after="0"/>
              <w:ind w:left="0" w:right="0" w:firstLine="0"/>
              <w:jc w:val="center"/>
            </w:pPr>
            <w:r>
              <w:rPr>
                <w:w w:val="98.80995220608182"/>
                <w:rFonts w:ascii="ArialMT" w:hAnsi="ArialMT" w:eastAsia="ArialMT"/>
                <w:b w:val="0"/>
                <w:i w:val="0"/>
                <w:color w:val="000000"/>
                <w:sz w:val="9"/>
              </w:rPr>
              <w:t>10</w:t>
            </w:r>
          </w:p>
        </w:tc>
        <w:tc>
          <w:tcPr>
            <w:tcW w:type="dxa" w:w="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42" w:after="0"/>
              <w:ind w:left="0" w:right="4" w:firstLine="0"/>
              <w:jc w:val="right"/>
            </w:pPr>
            <w:r>
              <w:rPr>
                <w:w w:val="98.80995220608182"/>
                <w:rFonts w:ascii="ArialMT" w:hAnsi="ArialMT" w:eastAsia="ArialMT"/>
                <w:b w:val="0"/>
                <w:i w:val="0"/>
                <w:color w:val="000000"/>
                <w:sz w:val="9"/>
              </w:rPr>
              <w:t>0</w:t>
            </w:r>
          </w:p>
        </w:tc>
        <w:tc>
          <w:tcPr>
            <w:tcW w:type="dxa" w:w="2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42" w:after="0"/>
              <w:ind w:left="0" w:right="0" w:firstLine="0"/>
              <w:jc w:val="center"/>
            </w:pPr>
            <w:r>
              <w:rPr>
                <w:w w:val="98.80995220608182"/>
                <w:rFonts w:ascii="ArialMT" w:hAnsi="ArialMT" w:eastAsia="ArialMT"/>
                <w:b w:val="0"/>
                <w:i w:val="0"/>
                <w:color w:val="000000"/>
                <w:sz w:val="9"/>
              </w:rPr>
              <w:t>2</w:t>
            </w:r>
          </w:p>
        </w:tc>
        <w:tc>
          <w:tcPr>
            <w:tcW w:type="dxa" w:w="1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42" w:after="0"/>
              <w:ind w:left="0" w:right="0" w:firstLine="0"/>
              <w:jc w:val="center"/>
            </w:pPr>
            <w:r>
              <w:rPr>
                <w:w w:val="98.80995220608182"/>
                <w:rFonts w:ascii="ArialMT" w:hAnsi="ArialMT" w:eastAsia="ArialMT"/>
                <w:b w:val="0"/>
                <w:i w:val="0"/>
                <w:color w:val="000000"/>
                <w:sz w:val="9"/>
              </w:rPr>
              <w:t>4</w:t>
            </w:r>
          </w:p>
        </w:tc>
        <w:tc>
          <w:tcPr>
            <w:tcW w:type="dxa" w:w="17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42" w:after="0"/>
              <w:ind w:left="0" w:right="0" w:firstLine="0"/>
              <w:jc w:val="center"/>
            </w:pPr>
            <w:r>
              <w:rPr>
                <w:w w:val="98.80995220608182"/>
                <w:rFonts w:ascii="ArialMT" w:hAnsi="ArialMT" w:eastAsia="ArialMT"/>
                <w:b w:val="0"/>
                <w:i w:val="0"/>
                <w:color w:val="000000"/>
                <w:sz w:val="9"/>
              </w:rPr>
              <w:t>6</w:t>
            </w:r>
          </w:p>
        </w:tc>
        <w:tc>
          <w:tcPr>
            <w:tcW w:type="dxa" w:w="1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42" w:after="0"/>
              <w:ind w:left="0" w:right="0" w:firstLine="0"/>
              <w:jc w:val="center"/>
            </w:pPr>
            <w:r>
              <w:rPr>
                <w:w w:val="98.80995220608182"/>
                <w:rFonts w:ascii="ArialMT" w:hAnsi="ArialMT" w:eastAsia="ArialMT"/>
                <w:b w:val="0"/>
                <w:i w:val="0"/>
                <w:color w:val="000000"/>
                <w:sz w:val="9"/>
              </w:rPr>
              <w:t>8</w:t>
            </w:r>
          </w:p>
        </w:tc>
        <w:tc>
          <w:tcPr>
            <w:tcW w:type="dxa" w:w="3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42" w:after="0"/>
              <w:ind w:left="44" w:right="0" w:firstLine="0"/>
              <w:jc w:val="left"/>
            </w:pPr>
            <w:r>
              <w:rPr>
                <w:w w:val="98.80995220608182"/>
                <w:rFonts w:ascii="ArialMT" w:hAnsi="ArialMT" w:eastAsia="ArialMT"/>
                <w:b w:val="0"/>
                <w:i w:val="0"/>
                <w:color w:val="000000"/>
                <w:sz w:val="9"/>
              </w:rPr>
              <w:t>10</w:t>
            </w:r>
          </w:p>
        </w:tc>
        <w:tc>
          <w:tcPr>
            <w:tcW w:type="dxa" w:w="4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136" w:after="0"/>
              <w:ind w:left="0" w:right="0" w:firstLine="0"/>
              <w:jc w:val="center"/>
            </w:pPr>
            <w:r>
              <w:rPr>
                <w:w w:val="97.52583503723145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(d)</w:t>
            </w:r>
          </w:p>
        </w:tc>
        <w:tc>
          <w:tcPr>
            <w:tcW w:type="dxa" w:w="1400"/>
            <w:gridSpan w:val="9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24" w:val="left"/>
                <w:tab w:pos="422" w:val="left"/>
                <w:tab w:pos="644" w:val="left"/>
                <w:tab w:pos="868" w:val="left"/>
              </w:tabs>
              <w:autoSpaceDE w:val="0"/>
              <w:widowControl/>
              <w:spacing w:line="106" w:lineRule="exact" w:before="64" w:after="0"/>
              <w:ind w:left="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9"/>
              </w:rPr>
              <w:t xml:space="preserve">0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9"/>
              </w:rPr>
              <w:t xml:space="preserve">5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9"/>
              </w:rPr>
              <w:t xml:space="preserve">10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9"/>
              </w:rPr>
              <w:t xml:space="preserve">15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9"/>
              </w:rPr>
              <w:t>20</w:t>
            </w:r>
          </w:p>
          <w:p>
            <w:pPr>
              <w:autoSpaceDN w:val="0"/>
              <w:autoSpaceDE w:val="0"/>
              <w:widowControl/>
              <w:spacing w:line="132" w:lineRule="exact" w:before="0" w:after="0"/>
              <w:ind w:left="24" w:right="0" w:firstLine="0"/>
              <w:jc w:val="left"/>
            </w:pPr>
            <w:r>
              <w:rPr>
                <w:w w:val="97.52583503723145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 xml:space="preserve">Acceleration (m/s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7"/>
              </w:rPr>
              <w:t>2</w:t>
            </w:r>
            <w:r>
              <w:rPr>
                <w:w w:val="97.52583503723145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)</w:t>
            </w:r>
          </w:p>
        </w:tc>
        <w:tc>
          <w:tcPr>
            <w:tcW w:type="dxa" w:w="184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44" w:val="left"/>
                <w:tab w:pos="442" w:val="left"/>
                <w:tab w:pos="662" w:val="left"/>
                <w:tab w:pos="888" w:val="left"/>
              </w:tabs>
              <w:autoSpaceDE w:val="0"/>
              <w:widowControl/>
              <w:spacing w:line="106" w:lineRule="exact" w:before="64" w:after="0"/>
              <w:ind w:left="1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9"/>
              </w:rPr>
              <w:t xml:space="preserve">0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9"/>
              </w:rPr>
              <w:t xml:space="preserve">5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9"/>
              </w:rPr>
              <w:t xml:space="preserve">10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9"/>
              </w:rPr>
              <w:t xml:space="preserve">15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9"/>
              </w:rPr>
              <w:t>20</w:t>
            </w:r>
          </w:p>
          <w:p>
            <w:pPr>
              <w:autoSpaceDN w:val="0"/>
              <w:autoSpaceDE w:val="0"/>
              <w:widowControl/>
              <w:spacing w:line="132" w:lineRule="exact" w:before="0" w:after="0"/>
              <w:ind w:left="40" w:right="0" w:firstLine="0"/>
              <w:jc w:val="left"/>
            </w:pPr>
            <w:r>
              <w:rPr>
                <w:w w:val="97.52583503723145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 xml:space="preserve">Acceleration (m/s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7"/>
              </w:rPr>
              <w:t>2</w:t>
            </w:r>
            <w:r>
              <w:rPr>
                <w:w w:val="97.52583503723145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)</w:t>
            </w:r>
          </w:p>
        </w:tc>
      </w:tr>
      <w:tr>
        <w:trPr>
          <w:trHeight w:hRule="exact" w:val="211"/>
        </w:trPr>
        <w:tc>
          <w:tcPr>
            <w:tcW w:type="dxa" w:w="265"/>
            <w:vMerge/>
            <w:tcBorders/>
          </w:tcPr>
          <w:p/>
        </w:tc>
        <w:tc>
          <w:tcPr>
            <w:tcW w:type="dxa" w:w="265"/>
            <w:vMerge/>
            <w:tcBorders/>
          </w:tcPr>
          <w:p/>
        </w:tc>
        <w:tc>
          <w:tcPr>
            <w:tcW w:type="dxa" w:w="265"/>
            <w:vMerge/>
            <w:tcBorders/>
          </w:tcPr>
          <w:p/>
        </w:tc>
        <w:tc>
          <w:tcPr>
            <w:tcW w:type="dxa" w:w="10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42" w:right="0" w:firstLine="0"/>
              <w:jc w:val="left"/>
            </w:pPr>
            <w:r>
              <w:rPr>
                <w:w w:val="95.943284034729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 xml:space="preserve">Acceleration (m/s </w:t>
            </w:r>
            <w:r>
              <w:rPr>
                <w:w w:val="98.25709206717355"/>
                <w:rFonts w:ascii="TimesNewRomanPSMT" w:hAnsi="TimesNewRomanPSMT" w:eastAsia="TimesNewRomanPSMT"/>
                <w:b w:val="0"/>
                <w:i w:val="0"/>
                <w:color w:val="000000"/>
                <w:sz w:val="7"/>
              </w:rPr>
              <w:t>2</w:t>
            </w:r>
            <w:r>
              <w:rPr>
                <w:w w:val="95.943284034729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)</w:t>
            </w:r>
          </w:p>
        </w:tc>
        <w:tc>
          <w:tcPr>
            <w:tcW w:type="dxa" w:w="14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0" w:after="0"/>
              <w:ind w:left="0" w:right="214" w:firstLine="0"/>
              <w:jc w:val="right"/>
            </w:pPr>
            <w:r>
              <w:rPr>
                <w:w w:val="95.943284034729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 xml:space="preserve">Acceleration (m/s </w:t>
            </w:r>
            <w:r>
              <w:rPr>
                <w:w w:val="98.25709206717355"/>
                <w:rFonts w:ascii="TimesNewRomanPSMT" w:hAnsi="TimesNewRomanPSMT" w:eastAsia="TimesNewRomanPSMT"/>
                <w:b w:val="0"/>
                <w:i w:val="0"/>
                <w:color w:val="000000"/>
                <w:sz w:val="7"/>
              </w:rPr>
              <w:t>2</w:t>
            </w:r>
            <w:r>
              <w:rPr>
                <w:w w:val="95.943284034729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)</w:t>
            </w:r>
          </w:p>
        </w:tc>
        <w:tc>
          <w:tcPr>
            <w:tcW w:type="dxa" w:w="795"/>
            <w:gridSpan w:val="3"/>
            <w:vMerge/>
            <w:tcBorders/>
          </w:tcPr>
          <w:p/>
        </w:tc>
        <w:tc>
          <w:tcPr>
            <w:tcW w:type="dxa" w:w="2385"/>
            <w:gridSpan w:val="9"/>
            <w:vMerge/>
            <w:tcBorders/>
          </w:tcPr>
          <w:p/>
        </w:tc>
        <w:tc>
          <w:tcPr>
            <w:tcW w:type="dxa" w:w="1590"/>
            <w:gridSpan w:val="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00" w:lineRule="exact" w:before="150" w:after="0"/>
        <w:ind w:left="348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Fig.4 Acceleration response comparison of isolated and un-isolated NPPs: (a) 0.05g seismic input; (a) 0.10g seismic input; (a) 0.20g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seismic input; (a) 0.40g seismic input; </w:t>
      </w:r>
    </w:p>
    <w:p>
      <w:pPr>
        <w:autoSpaceDN w:val="0"/>
        <w:autoSpaceDE w:val="0"/>
        <w:widowControl/>
        <w:spacing w:line="240" w:lineRule="exact" w:before="244" w:after="4"/>
        <w:ind w:left="348" w:right="20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Fig. 4 shows the average story accelerations of four cases under different earthquake levels. With 0.05g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earthquake input, isolation displacement of case 12% is less than 5mm, and friction damper is still rigid.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such condition, peak accelerations of node 1, 2 and 3 are equal to the value of case UNISO. With increase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yield force from 80 to 320kN, ground motion imposed to superstructure arises correspondingly, and response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it is closer to fixed one. Friction damper slides under 0.40g sever earthquake input and dissipate earthquake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energy. Fig. 4(d) presents the excellent isolation effects of FDIS for both containment and inner structures.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8.0" w:type="dxa"/>
      </w:tblPr>
      <w:tblGrid>
        <w:gridCol w:w="579"/>
        <w:gridCol w:w="579"/>
        <w:gridCol w:w="579"/>
        <w:gridCol w:w="579"/>
        <w:gridCol w:w="579"/>
        <w:gridCol w:w="579"/>
        <w:gridCol w:w="579"/>
        <w:gridCol w:w="579"/>
        <w:gridCol w:w="579"/>
        <w:gridCol w:w="579"/>
        <w:gridCol w:w="579"/>
        <w:gridCol w:w="579"/>
        <w:gridCol w:w="579"/>
        <w:gridCol w:w="579"/>
        <w:gridCol w:w="579"/>
        <w:gridCol w:w="579"/>
      </w:tblGrid>
      <w:tr>
        <w:trPr>
          <w:trHeight w:hRule="exact" w:val="112"/>
        </w:trPr>
        <w:tc>
          <w:tcPr>
            <w:tcW w:type="dxa" w:w="11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2" w:lineRule="exact" w:before="6" w:after="0"/>
              <w:ind w:left="0" w:right="76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9"/>
              </w:rPr>
              <w:t>0.6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6" w:lineRule="exact" w:before="146" w:after="0"/>
              <w:ind w:left="20" w:right="0" w:firstLine="0"/>
              <w:jc w:val="left"/>
            </w:pPr>
            <w:r>
              <w:rPr>
                <w:w w:val="103.19976806640625"/>
                <w:rFonts w:ascii="ArialMT" w:hAnsi="ArialMT" w:eastAsia="ArialMT"/>
                <w:b w:val="0"/>
                <w:i w:val="0"/>
                <w:color w:val="000000"/>
                <w:sz w:val="8"/>
              </w:rPr>
              <w:t>ART1-0.05g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1070" w:after="0"/>
              <w:ind w:left="0" w:right="106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9"/>
              </w:rPr>
              <w:t>10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109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9"/>
              </w:rPr>
              <w:t>Time (s)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1070" w:after="0"/>
              <w:ind w:left="12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9"/>
              </w:rPr>
              <w:t>20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6" w:lineRule="exact" w:before="16" w:after="0"/>
              <w:ind w:left="0" w:right="238" w:firstLine="0"/>
              <w:jc w:val="right"/>
            </w:pPr>
            <w:r>
              <w:rPr>
                <w:w w:val="103.19976806640625"/>
                <w:rFonts w:ascii="ArialMT" w:hAnsi="ArialMT" w:eastAsia="ArialMT"/>
                <w:b w:val="0"/>
                <w:i w:val="0"/>
                <w:color w:val="000000"/>
                <w:sz w:val="8"/>
              </w:rPr>
              <w:t xml:space="preserve"> 12%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0" w:lineRule="exact" w:before="178" w:after="0"/>
              <w:ind w:left="8" w:right="0" w:firstLine="0"/>
              <w:jc w:val="left"/>
            </w:pPr>
            <w:r>
              <w:rPr>
                <w:w w:val="106.27395629882812"/>
                <w:rFonts w:ascii="ArialMT" w:hAnsi="ArialMT" w:eastAsia="ArialMT"/>
                <w:b w:val="0"/>
                <w:i w:val="0"/>
                <w:color w:val="000000"/>
                <w:sz w:val="5"/>
              </w:rPr>
              <w:t>2</w:t>
            </w:r>
            <w:r>
              <w:rPr>
                <w:w w:val="98.40106964111328"/>
                <w:rFonts w:ascii="ArialMT" w:hAnsi="ArialMT" w:eastAsia="ArialMT"/>
                <w:b w:val="0"/>
                <w:i w:val="0"/>
                <w:color w:val="000000"/>
                <w:sz w:val="9"/>
              </w:rPr>
              <w:t>)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2" w:lineRule="exact" w:before="6" w:after="0"/>
              <w:ind w:left="0" w:right="0" w:firstLine="0"/>
              <w:jc w:val="center"/>
            </w:pPr>
            <w:r>
              <w:rPr>
                <w:w w:val="98.40106964111328"/>
                <w:rFonts w:ascii="ArialMT" w:hAnsi="ArialMT" w:eastAsia="ArialMT"/>
                <w:b w:val="0"/>
                <w:i w:val="0"/>
                <w:color w:val="000000"/>
                <w:sz w:val="9"/>
              </w:rPr>
              <w:t>2.0</w:t>
            </w:r>
          </w:p>
        </w:tc>
        <w:tc>
          <w:tcPr>
            <w:tcW w:type="dxa" w:w="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1070" w:after="0"/>
              <w:ind w:left="0" w:right="0" w:firstLine="0"/>
              <w:jc w:val="center"/>
            </w:pPr>
            <w:r>
              <w:rPr>
                <w:w w:val="98.40106964111328"/>
                <w:rFonts w:ascii="ArialMT" w:hAnsi="ArialMT" w:eastAsia="ArialMT"/>
                <w:b w:val="0"/>
                <w:i w:val="0"/>
                <w:color w:val="000000"/>
                <w:sz w:val="9"/>
              </w:rPr>
              <w:t>0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6" w:lineRule="exact" w:before="46" w:after="0"/>
              <w:ind w:left="0" w:right="0" w:firstLine="0"/>
              <w:jc w:val="center"/>
            </w:pPr>
            <w:r>
              <w:rPr>
                <w:w w:val="102.39744186401367"/>
                <w:rFonts w:ascii="ArialMT" w:hAnsi="ArialMT" w:eastAsia="ArialMT"/>
                <w:b w:val="0"/>
                <w:i w:val="0"/>
                <w:color w:val="000000"/>
                <w:sz w:val="8"/>
              </w:rPr>
              <w:t>ART1-0.40g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1070" w:after="0"/>
              <w:ind w:left="0" w:right="0" w:firstLine="0"/>
              <w:jc w:val="center"/>
            </w:pPr>
            <w:r>
              <w:rPr>
                <w:w w:val="98.40106964111328"/>
                <w:rFonts w:ascii="ArialMT" w:hAnsi="ArialMT" w:eastAsia="ArialMT"/>
                <w:b w:val="0"/>
                <w:i w:val="0"/>
                <w:color w:val="000000"/>
                <w:sz w:val="9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1108" w:after="0"/>
              <w:ind w:left="0" w:right="0" w:firstLine="0"/>
              <w:jc w:val="center"/>
            </w:pPr>
            <w:r>
              <w:rPr>
                <w:w w:val="98.40106964111328"/>
                <w:rFonts w:ascii="ArialMT" w:hAnsi="ArialMT" w:eastAsia="ArialMT"/>
                <w:b w:val="0"/>
                <w:i w:val="0"/>
                <w:color w:val="000000"/>
                <w:sz w:val="9"/>
              </w:rPr>
              <w:t>Time (s)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1070" w:after="0"/>
              <w:ind w:left="146" w:right="0" w:firstLine="0"/>
              <w:jc w:val="left"/>
            </w:pPr>
            <w:r>
              <w:rPr>
                <w:w w:val="98.40106964111328"/>
                <w:rFonts w:ascii="ArialMT" w:hAnsi="ArialMT" w:eastAsia="ArialMT"/>
                <w:b w:val="0"/>
                <w:i w:val="0"/>
                <w:color w:val="000000"/>
                <w:sz w:val="9"/>
              </w:rPr>
              <w:t>20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8" w:lineRule="exact" w:before="24" w:after="0"/>
              <w:ind w:left="0" w:right="634" w:firstLine="0"/>
              <w:jc w:val="right"/>
            </w:pPr>
            <w:r>
              <w:rPr>
                <w:w w:val="95.0187087059021"/>
                <w:rFonts w:ascii="ArialMT" w:hAnsi="ArialMT" w:eastAsia="ArialMT"/>
                <w:b w:val="0"/>
                <w:i w:val="0"/>
                <w:color w:val="000000"/>
                <w:sz w:val="8"/>
              </w:rPr>
              <w:t xml:space="preserve"> 12%</w:t>
            </w:r>
          </w:p>
        </w:tc>
      </w:tr>
      <w:tr>
        <w:trPr>
          <w:trHeight w:hRule="exact" w:val="121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0" w:lineRule="exact" w:before="780" w:after="0"/>
              <w:ind w:left="0" w:right="0" w:firstLine="0"/>
              <w:jc w:val="center"/>
            </w:pPr>
            <w:r>
              <w:rPr>
                <w:w w:val="107.10589408874512"/>
                <w:rFonts w:ascii="ArialMT" w:hAnsi="ArialMT" w:eastAsia="ArialMT"/>
                <w:b w:val="0"/>
                <w:i w:val="0"/>
                <w:color w:val="000000"/>
                <w:sz w:val="5"/>
              </w:rPr>
              <w:t>2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9"/>
              </w:rPr>
              <w:t xml:space="preserve">)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9"/>
              </w:rPr>
              <w:t>Acceleration (m/s</w:t>
            </w:r>
          </w:p>
        </w:tc>
        <w:tc>
          <w:tcPr>
            <w:tcW w:type="dxa" w:w="2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9"/>
              </w:rPr>
              <w:t xml:space="preserve">0.4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9"/>
              </w:rPr>
              <w:t xml:space="preserve">0.2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9"/>
              </w:rPr>
              <w:t>0.0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9"/>
              </w:rPr>
              <w:t>-0.2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9"/>
              </w:rPr>
              <w:t>-0.4</w:t>
            </w:r>
          </w:p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6" w:lineRule="exact" w:before="22" w:after="0"/>
              <w:ind w:left="0" w:right="0" w:firstLine="0"/>
              <w:jc w:val="center"/>
            </w:pPr>
            <w:r>
              <w:rPr>
                <w:w w:val="103.19976806640625"/>
                <w:rFonts w:ascii="ArialMT" w:hAnsi="ArialMT" w:eastAsia="ArialMT"/>
                <w:b w:val="0"/>
                <w:i w:val="0"/>
                <w:color w:val="000000"/>
                <w:sz w:val="8"/>
              </w:rPr>
              <w:t xml:space="preserve"> 6%</w:t>
            </w:r>
          </w:p>
        </w:tc>
        <w:tc>
          <w:tcPr>
            <w:tcW w:type="dxa" w:w="579"/>
            <w:vMerge/>
            <w:tcBorders/>
          </w:tcPr>
          <w:p/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16" w:after="0"/>
              <w:ind w:left="0" w:right="0" w:firstLine="0"/>
              <w:jc w:val="center"/>
            </w:pPr>
            <w:r>
              <w:rPr>
                <w:w w:val="98.40106964111328"/>
                <w:rFonts w:ascii="ArialMT" w:hAnsi="ArialMT" w:eastAsia="ArialMT"/>
                <w:b w:val="0"/>
                <w:i w:val="0"/>
                <w:color w:val="000000"/>
                <w:sz w:val="9"/>
              </w:rPr>
              <w:t>1.5</w:t>
            </w:r>
          </w:p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8" w:lineRule="exact" w:before="16" w:after="0"/>
              <w:ind w:left="0" w:right="676" w:firstLine="0"/>
              <w:jc w:val="right"/>
            </w:pPr>
            <w:r>
              <w:rPr>
                <w:w w:val="95.0187087059021"/>
                <w:rFonts w:ascii="ArialMT" w:hAnsi="ArialMT" w:eastAsia="ArialMT"/>
                <w:b w:val="0"/>
                <w:i w:val="0"/>
                <w:color w:val="000000"/>
                <w:sz w:val="8"/>
              </w:rPr>
              <w:t xml:space="preserve"> 6%</w:t>
            </w:r>
          </w:p>
        </w:tc>
      </w:tr>
      <w:tr>
        <w:trPr>
          <w:trHeight w:hRule="exact" w:val="126"/>
        </w:trPr>
        <w:tc>
          <w:tcPr>
            <w:tcW w:type="dxa" w:w="579"/>
            <w:vMerge/>
            <w:tcBorders/>
          </w:tcPr>
          <w:p/>
        </w:tc>
        <w:tc>
          <w:tcPr>
            <w:tcW w:type="dxa" w:w="1158"/>
            <w:gridSpan w:val="2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6" w:lineRule="exact" w:before="0" w:after="0"/>
              <w:ind w:left="0" w:right="0" w:firstLine="0"/>
              <w:jc w:val="center"/>
            </w:pPr>
            <w:r>
              <w:rPr>
                <w:w w:val="103.19976806640625"/>
                <w:rFonts w:ascii="ArialMT" w:hAnsi="ArialMT" w:eastAsia="ArialMT"/>
                <w:b w:val="0"/>
                <w:i w:val="0"/>
                <w:color w:val="000000"/>
                <w:sz w:val="8"/>
              </w:rPr>
              <w:t xml:space="preserve"> 3%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194" w:after="0"/>
              <w:ind w:left="0" w:right="0" w:firstLine="0"/>
              <w:jc w:val="right"/>
            </w:pPr>
            <w:r>
              <w:rPr>
                <w:w w:val="98.40106964111328"/>
                <w:rFonts w:ascii="ArialMT" w:hAnsi="ArialMT" w:eastAsia="ArialMT"/>
                <w:b w:val="0"/>
                <w:i w:val="0"/>
                <w:color w:val="000000"/>
                <w:sz w:val="9"/>
              </w:rPr>
              <w:t>Acceleration (m/s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14" w:after="0"/>
              <w:ind w:left="0" w:right="0" w:firstLine="0"/>
              <w:jc w:val="center"/>
            </w:pPr>
            <w:r>
              <w:rPr>
                <w:w w:val="98.40106964111328"/>
                <w:rFonts w:ascii="ArialMT" w:hAnsi="ArialMT" w:eastAsia="ArialMT"/>
                <w:b w:val="0"/>
                <w:i w:val="0"/>
                <w:color w:val="000000"/>
                <w:sz w:val="9"/>
              </w:rPr>
              <w:t>1.0</w:t>
            </w:r>
          </w:p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8" w:lineRule="exact" w:before="0" w:after="0"/>
              <w:ind w:left="0" w:right="676" w:firstLine="0"/>
              <w:jc w:val="right"/>
            </w:pPr>
            <w:r>
              <w:rPr>
                <w:w w:val="95.0187087059021"/>
                <w:rFonts w:ascii="ArialMT" w:hAnsi="ArialMT" w:eastAsia="ArialMT"/>
                <w:b w:val="0"/>
                <w:i w:val="0"/>
                <w:color w:val="000000"/>
                <w:sz w:val="8"/>
              </w:rPr>
              <w:t xml:space="preserve"> 3%</w:t>
            </w:r>
          </w:p>
        </w:tc>
      </w:tr>
      <w:tr>
        <w:trPr>
          <w:trHeight w:hRule="exact" w:val="124"/>
        </w:trPr>
        <w:tc>
          <w:tcPr>
            <w:tcW w:type="dxa" w:w="579"/>
            <w:vMerge/>
            <w:tcBorders/>
          </w:tcPr>
          <w:p/>
        </w:tc>
        <w:tc>
          <w:tcPr>
            <w:tcW w:type="dxa" w:w="1158"/>
            <w:gridSpan w:val="2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10" w:after="0"/>
              <w:ind w:left="0" w:right="0" w:firstLine="0"/>
              <w:jc w:val="center"/>
            </w:pPr>
            <w:r>
              <w:rPr>
                <w:w w:val="98.40106964111328"/>
                <w:rFonts w:ascii="ArialMT" w:hAnsi="ArialMT" w:eastAsia="ArialMT"/>
                <w:b w:val="0"/>
                <w:i w:val="0"/>
                <w:color w:val="000000"/>
                <w:sz w:val="9"/>
              </w:rPr>
              <w:t>0.5</w:t>
            </w:r>
          </w:p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579"/>
            <w:vMerge/>
            <w:tcBorders/>
          </w:tcPr>
          <w:p/>
        </w:tc>
        <w:tc>
          <w:tcPr>
            <w:tcW w:type="dxa" w:w="1158"/>
            <w:gridSpan w:val="2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8" w:after="0"/>
              <w:ind w:left="0" w:right="0" w:firstLine="0"/>
              <w:jc w:val="center"/>
            </w:pPr>
            <w:r>
              <w:rPr>
                <w:w w:val="98.40106964111328"/>
                <w:rFonts w:ascii="ArialMT" w:hAnsi="ArialMT" w:eastAsia="ArialMT"/>
                <w:b w:val="0"/>
                <w:i w:val="0"/>
                <w:color w:val="000000"/>
                <w:sz w:val="9"/>
              </w:rPr>
              <w:t>0.0</w:t>
            </w:r>
          </w:p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</w:tr>
      <w:tr>
        <w:trPr>
          <w:trHeight w:hRule="exact" w:val="106"/>
        </w:trPr>
        <w:tc>
          <w:tcPr>
            <w:tcW w:type="dxa" w:w="579"/>
            <w:vMerge/>
            <w:tcBorders/>
          </w:tcPr>
          <w:p/>
        </w:tc>
        <w:tc>
          <w:tcPr>
            <w:tcW w:type="dxa" w:w="1158"/>
            <w:gridSpan w:val="2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2" w:after="0"/>
              <w:ind w:left="0" w:right="0" w:firstLine="0"/>
              <w:jc w:val="center"/>
            </w:pPr>
            <w:r>
              <w:rPr>
                <w:w w:val="98.40106964111328"/>
                <w:rFonts w:ascii="ArialMT" w:hAnsi="ArialMT" w:eastAsia="ArialMT"/>
                <w:b w:val="0"/>
                <w:i w:val="0"/>
                <w:color w:val="000000"/>
                <w:sz w:val="9"/>
              </w:rPr>
              <w:t>-0.5</w:t>
            </w:r>
          </w:p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</w:tr>
      <w:tr>
        <w:trPr>
          <w:trHeight w:hRule="exact" w:val="137"/>
        </w:trPr>
        <w:tc>
          <w:tcPr>
            <w:tcW w:type="dxa" w:w="579"/>
            <w:vMerge/>
            <w:tcBorders/>
          </w:tcPr>
          <w:p/>
        </w:tc>
        <w:tc>
          <w:tcPr>
            <w:tcW w:type="dxa" w:w="1158"/>
            <w:gridSpan w:val="2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360" w:after="0"/>
              <w:ind w:left="0" w:right="18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9"/>
              </w:rPr>
              <w:t>30</w:t>
            </w:r>
          </w:p>
        </w:tc>
        <w:tc>
          <w:tcPr>
            <w:tcW w:type="dxa" w:w="579"/>
            <w:vMerge/>
            <w:tcBorders/>
          </w:tcPr>
          <w:p/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24" w:after="0"/>
              <w:ind w:left="0" w:right="0" w:firstLine="0"/>
              <w:jc w:val="center"/>
            </w:pPr>
            <w:r>
              <w:rPr>
                <w:w w:val="98.40106964111328"/>
                <w:rFonts w:ascii="ArialMT" w:hAnsi="ArialMT" w:eastAsia="ArialMT"/>
                <w:b w:val="0"/>
                <w:i w:val="0"/>
                <w:color w:val="000000"/>
                <w:sz w:val="9"/>
              </w:rPr>
              <w:t>-1.0</w:t>
            </w:r>
          </w:p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360" w:after="0"/>
              <w:ind w:left="0" w:right="658" w:firstLine="0"/>
              <w:jc w:val="right"/>
            </w:pPr>
            <w:r>
              <w:rPr>
                <w:w w:val="98.40106964111328"/>
                <w:rFonts w:ascii="ArialMT" w:hAnsi="ArialMT" w:eastAsia="ArialMT"/>
                <w:b w:val="0"/>
                <w:i w:val="0"/>
                <w:color w:val="000000"/>
                <w:sz w:val="9"/>
              </w:rPr>
              <w:t>30</w:t>
            </w:r>
          </w:p>
        </w:tc>
      </w:tr>
      <w:tr>
        <w:trPr>
          <w:trHeight w:hRule="exact" w:val="112"/>
        </w:trPr>
        <w:tc>
          <w:tcPr>
            <w:tcW w:type="dxa" w:w="579"/>
            <w:vMerge/>
            <w:tcBorders/>
          </w:tcPr>
          <w:p/>
        </w:tc>
        <w:tc>
          <w:tcPr>
            <w:tcW w:type="dxa" w:w="1158"/>
            <w:gridSpan w:val="2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8" w:after="0"/>
              <w:ind w:left="0" w:right="0" w:firstLine="0"/>
              <w:jc w:val="center"/>
            </w:pPr>
            <w:r>
              <w:rPr>
                <w:w w:val="98.40106964111328"/>
                <w:rFonts w:ascii="ArialMT" w:hAnsi="ArialMT" w:eastAsia="ArialMT"/>
                <w:b w:val="0"/>
                <w:i w:val="0"/>
                <w:color w:val="000000"/>
                <w:sz w:val="9"/>
              </w:rPr>
              <w:t>-1.5</w:t>
            </w:r>
          </w:p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</w:tr>
      <w:tr>
        <w:trPr>
          <w:trHeight w:hRule="exact" w:val="130"/>
        </w:trPr>
        <w:tc>
          <w:tcPr>
            <w:tcW w:type="dxa" w:w="107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864" w:right="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9"/>
              </w:rPr>
              <w:t xml:space="preserve">-0.6 </w:t>
            </w:r>
            <w:r>
              <w:br/>
            </w:r>
            <w:r>
              <w:rPr>
                <w:w w:val="104.13326783613725"/>
                <w:rFonts w:ascii="ArialMT" w:hAnsi="ArialMT" w:eastAsia="ArialMT"/>
                <w:b w:val="0"/>
                <w:i w:val="0"/>
                <w:color w:val="000000"/>
                <w:sz w:val="11"/>
              </w:rPr>
              <w:t>(a)</w:t>
            </w:r>
          </w:p>
        </w:tc>
        <w:tc>
          <w:tcPr>
            <w:tcW w:type="dxa" w:w="8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11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9"/>
              </w:rPr>
              <w:t>0</w:t>
            </w:r>
          </w:p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18" w:after="0"/>
              <w:ind w:left="0" w:right="0" w:firstLine="0"/>
              <w:jc w:val="center"/>
            </w:pPr>
            <w:r>
              <w:rPr>
                <w:w w:val="98.40106964111328"/>
                <w:rFonts w:ascii="ArialMT" w:hAnsi="ArialMT" w:eastAsia="ArialMT"/>
                <w:b w:val="0"/>
                <w:i w:val="0"/>
                <w:color w:val="000000"/>
                <w:sz w:val="9"/>
              </w:rPr>
              <w:t>-2.0</w:t>
            </w:r>
          </w:p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</w:tr>
      <w:tr>
        <w:trPr>
          <w:trHeight w:hRule="exact" w:val="122"/>
        </w:trPr>
        <w:tc>
          <w:tcPr>
            <w:tcW w:type="dxa" w:w="1158"/>
            <w:gridSpan w:val="2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0" w:after="0"/>
              <w:ind w:left="0" w:right="0" w:firstLine="0"/>
              <w:jc w:val="center"/>
            </w:pPr>
            <w:r>
              <w:rPr>
                <w:w w:val="103.32358967174183"/>
                <w:rFonts w:ascii="ArialMT" w:hAnsi="ArialMT" w:eastAsia="ArialMT"/>
                <w:b w:val="0"/>
                <w:i w:val="0"/>
                <w:color w:val="000000"/>
                <w:sz w:val="11"/>
              </w:rPr>
              <w:t>(b)</w:t>
            </w:r>
          </w:p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</w:tr>
      <w:tr>
        <w:trPr>
          <w:trHeight w:hRule="exact" w:val="173"/>
        </w:trPr>
        <w:tc>
          <w:tcPr>
            <w:tcW w:type="dxa" w:w="11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2" w:lineRule="exact" w:before="42" w:after="0"/>
              <w:ind w:left="0" w:right="102" w:firstLine="0"/>
              <w:jc w:val="right"/>
            </w:pPr>
            <w:r>
              <w:rPr>
                <w:w w:val="98.92693625556099"/>
                <w:rFonts w:ascii="ArialMT" w:hAnsi="ArialMT" w:eastAsia="ArialMT"/>
                <w:b w:val="0"/>
                <w:i w:val="0"/>
                <w:color w:val="000000"/>
                <w:sz w:val="9"/>
              </w:rPr>
              <w:t>0.6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6" w:lineRule="exact" w:before="80" w:after="0"/>
              <w:ind w:left="24" w:right="0" w:firstLine="0"/>
              <w:jc w:val="left"/>
            </w:pPr>
            <w:r>
              <w:rPr>
                <w:w w:val="102.94668674468994"/>
                <w:rFonts w:ascii="ArialMT" w:hAnsi="ArialMT" w:eastAsia="ArialMT"/>
                <w:b w:val="0"/>
                <w:i w:val="0"/>
                <w:color w:val="000000"/>
                <w:sz w:val="8"/>
              </w:rPr>
              <w:t>ART4-0.05g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1106" w:after="0"/>
              <w:ind w:left="0" w:right="0" w:firstLine="0"/>
              <w:jc w:val="center"/>
            </w:pPr>
            <w:r>
              <w:rPr>
                <w:w w:val="98.92693625556099"/>
                <w:rFonts w:ascii="ArialMT" w:hAnsi="ArialMT" w:eastAsia="ArialMT"/>
                <w:b w:val="0"/>
                <w:i w:val="0"/>
                <w:color w:val="000000"/>
                <w:sz w:val="9"/>
              </w:rPr>
              <w:t>10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1130" w:after="0"/>
              <w:ind w:left="0" w:right="0" w:firstLine="0"/>
              <w:jc w:val="center"/>
            </w:pPr>
            <w:r>
              <w:rPr>
                <w:w w:val="98.92693625556099"/>
                <w:rFonts w:ascii="ArialMT" w:hAnsi="ArialMT" w:eastAsia="ArialMT"/>
                <w:b w:val="0"/>
                <w:i w:val="0"/>
                <w:color w:val="000000"/>
                <w:sz w:val="9"/>
              </w:rPr>
              <w:t>Time (s)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1106" w:after="0"/>
              <w:ind w:left="92" w:right="0" w:firstLine="0"/>
              <w:jc w:val="left"/>
            </w:pPr>
            <w:r>
              <w:rPr>
                <w:w w:val="98.92693625556099"/>
                <w:rFonts w:ascii="ArialMT" w:hAnsi="ArialMT" w:eastAsia="ArialMT"/>
                <w:b w:val="0"/>
                <w:i w:val="0"/>
                <w:color w:val="000000"/>
                <w:sz w:val="9"/>
              </w:rPr>
              <w:t>20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8" w:lineRule="exact" w:before="84" w:after="0"/>
              <w:ind w:left="0" w:right="172" w:firstLine="0"/>
              <w:jc w:val="right"/>
            </w:pPr>
            <w:r>
              <w:rPr>
                <w:w w:val="95.52686214447021"/>
                <w:rFonts w:ascii="ArialMT" w:hAnsi="ArialMT" w:eastAsia="ArialMT"/>
                <w:b w:val="0"/>
                <w:i w:val="0"/>
                <w:color w:val="000000"/>
                <w:sz w:val="8"/>
              </w:rPr>
              <w:t xml:space="preserve"> 12%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0" w:lineRule="exact" w:before="176" w:after="0"/>
              <w:ind w:left="10" w:right="0" w:firstLine="0"/>
              <w:jc w:val="left"/>
            </w:pPr>
            <w:r>
              <w:rPr>
                <w:w w:val="106.20999336242676"/>
                <w:rFonts w:ascii="ArialMT" w:hAnsi="ArialMT" w:eastAsia="ArialMT"/>
                <w:b w:val="0"/>
                <w:i w:val="0"/>
                <w:color w:val="000000"/>
                <w:sz w:val="5"/>
              </w:rPr>
              <w:t>2</w:t>
            </w:r>
            <w:r>
              <w:rPr>
                <w:w w:val="98.34110471937392"/>
                <w:rFonts w:ascii="ArialMT" w:hAnsi="ArialMT" w:eastAsia="ArialMT"/>
                <w:b w:val="0"/>
                <w:i w:val="0"/>
                <w:color w:val="000000"/>
                <w:sz w:val="9"/>
              </w:rPr>
              <w:t>)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2" w:lineRule="exact" w:before="42" w:after="0"/>
              <w:ind w:left="0" w:right="0" w:firstLine="0"/>
              <w:jc w:val="center"/>
            </w:pPr>
            <w:r>
              <w:rPr>
                <w:w w:val="98.34110471937392"/>
                <w:rFonts w:ascii="ArialMT" w:hAnsi="ArialMT" w:eastAsia="ArialMT"/>
                <w:b w:val="0"/>
                <w:i w:val="0"/>
                <w:color w:val="000000"/>
                <w:sz w:val="9"/>
              </w:rPr>
              <w:t>2.0</w:t>
            </w:r>
          </w:p>
        </w:tc>
        <w:tc>
          <w:tcPr>
            <w:tcW w:type="dxa" w:w="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1106" w:after="0"/>
              <w:ind w:left="0" w:right="0" w:firstLine="0"/>
              <w:jc w:val="center"/>
            </w:pPr>
            <w:r>
              <w:rPr>
                <w:w w:val="98.34110471937392"/>
                <w:rFonts w:ascii="ArialMT" w:hAnsi="ArialMT" w:eastAsia="ArialMT"/>
                <w:b w:val="0"/>
                <w:i w:val="0"/>
                <w:color w:val="000000"/>
                <w:sz w:val="9"/>
              </w:rPr>
              <w:t>0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6" w:lineRule="exact" w:before="62" w:after="0"/>
              <w:ind w:left="12" w:right="0" w:firstLine="0"/>
              <w:jc w:val="left"/>
            </w:pPr>
            <w:r>
              <w:rPr>
                <w:w w:val="102.33374834060669"/>
                <w:rFonts w:ascii="ArialMT" w:hAnsi="ArialMT" w:eastAsia="ArialMT"/>
                <w:b w:val="0"/>
                <w:i w:val="0"/>
                <w:color w:val="000000"/>
                <w:sz w:val="8"/>
              </w:rPr>
              <w:t>ART4-0.40g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1106" w:after="0"/>
              <w:ind w:left="0" w:right="0" w:firstLine="0"/>
              <w:jc w:val="center"/>
            </w:pPr>
            <w:r>
              <w:rPr>
                <w:w w:val="98.34110471937392"/>
                <w:rFonts w:ascii="ArialMT" w:hAnsi="ArialMT" w:eastAsia="ArialMT"/>
                <w:b w:val="0"/>
                <w:i w:val="0"/>
                <w:color w:val="000000"/>
                <w:sz w:val="9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1150" w:after="0"/>
              <w:ind w:left="0" w:right="0" w:firstLine="0"/>
              <w:jc w:val="center"/>
            </w:pPr>
            <w:r>
              <w:rPr>
                <w:w w:val="98.34110471937392"/>
                <w:rFonts w:ascii="ArialMT" w:hAnsi="ArialMT" w:eastAsia="ArialMT"/>
                <w:b w:val="0"/>
                <w:i w:val="0"/>
                <w:color w:val="000000"/>
                <w:sz w:val="9"/>
              </w:rPr>
              <w:t>Time (s)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1106" w:after="0"/>
              <w:ind w:left="142" w:right="0" w:firstLine="0"/>
              <w:jc w:val="left"/>
            </w:pPr>
            <w:r>
              <w:rPr>
                <w:w w:val="98.34110471937392"/>
                <w:rFonts w:ascii="ArialMT" w:hAnsi="ArialMT" w:eastAsia="ArialMT"/>
                <w:b w:val="0"/>
                <w:i w:val="0"/>
                <w:color w:val="000000"/>
                <w:sz w:val="9"/>
              </w:rPr>
              <w:t>20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8" w:lineRule="exact" w:before="84" w:after="0"/>
              <w:ind w:left="0" w:right="616" w:firstLine="0"/>
              <w:jc w:val="right"/>
            </w:pPr>
            <w:r>
              <w:rPr>
                <w:w w:val="94.95999813079834"/>
                <w:rFonts w:ascii="ArialMT" w:hAnsi="ArialMT" w:eastAsia="ArialMT"/>
                <w:b w:val="0"/>
                <w:i w:val="0"/>
                <w:color w:val="000000"/>
                <w:sz w:val="8"/>
              </w:rPr>
              <w:t xml:space="preserve"> 12%</w:t>
            </w:r>
          </w:p>
        </w:tc>
      </w:tr>
      <w:tr>
        <w:trPr>
          <w:trHeight w:hRule="exact" w:val="9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0" w:lineRule="exact" w:before="764" w:after="0"/>
              <w:ind w:left="0" w:right="0" w:firstLine="0"/>
              <w:jc w:val="center"/>
            </w:pPr>
            <w:r>
              <w:rPr>
                <w:w w:val="106.83989524841309"/>
                <w:rFonts w:ascii="ArialMT" w:hAnsi="ArialMT" w:eastAsia="ArialMT"/>
                <w:b w:val="0"/>
                <w:i w:val="0"/>
                <w:color w:val="000000"/>
                <w:sz w:val="5"/>
              </w:rPr>
              <w:t>2</w:t>
            </w:r>
            <w:r>
              <w:rPr>
                <w:w w:val="98.92693625556099"/>
                <w:rFonts w:ascii="ArialMT" w:hAnsi="ArialMT" w:eastAsia="ArialMT"/>
                <w:b w:val="0"/>
                <w:i w:val="0"/>
                <w:color w:val="000000"/>
                <w:sz w:val="9"/>
              </w:rPr>
              <w:t xml:space="preserve">) </w:t>
            </w:r>
            <w:r>
              <w:rPr>
                <w:w w:val="98.92693625556099"/>
                <w:rFonts w:ascii="ArialMT" w:hAnsi="ArialMT" w:eastAsia="ArialMT"/>
                <w:b w:val="0"/>
                <w:i w:val="0"/>
                <w:color w:val="000000"/>
                <w:sz w:val="9"/>
              </w:rPr>
              <w:t>Acceleration (m/s</w:t>
            </w:r>
          </w:p>
        </w:tc>
        <w:tc>
          <w:tcPr>
            <w:tcW w:type="dxa" w:w="2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0" w:after="0"/>
              <w:ind w:left="0" w:right="0" w:firstLine="0"/>
              <w:jc w:val="center"/>
            </w:pPr>
            <w:r>
              <w:rPr>
                <w:w w:val="98.92693625556099"/>
                <w:rFonts w:ascii="ArialMT" w:hAnsi="ArialMT" w:eastAsia="ArialMT"/>
                <w:b w:val="0"/>
                <w:i w:val="0"/>
                <w:color w:val="000000"/>
                <w:sz w:val="9"/>
              </w:rPr>
              <w:t xml:space="preserve">0.4 </w:t>
            </w:r>
            <w:r>
              <w:rPr>
                <w:w w:val="98.92693625556099"/>
                <w:rFonts w:ascii="ArialMT" w:hAnsi="ArialMT" w:eastAsia="ArialMT"/>
                <w:b w:val="0"/>
                <w:i w:val="0"/>
                <w:color w:val="000000"/>
                <w:sz w:val="9"/>
              </w:rPr>
              <w:t xml:space="preserve">0.2 </w:t>
            </w:r>
            <w:r>
              <w:rPr>
                <w:w w:val="98.92693625556099"/>
                <w:rFonts w:ascii="ArialMT" w:hAnsi="ArialMT" w:eastAsia="ArialMT"/>
                <w:b w:val="0"/>
                <w:i w:val="0"/>
                <w:color w:val="000000"/>
                <w:sz w:val="9"/>
              </w:rPr>
              <w:t>0.0</w:t>
            </w:r>
            <w:r>
              <w:rPr>
                <w:w w:val="98.92693625556099"/>
                <w:rFonts w:ascii="ArialMT" w:hAnsi="ArialMT" w:eastAsia="ArialMT"/>
                <w:b w:val="0"/>
                <w:i w:val="0"/>
                <w:color w:val="000000"/>
                <w:sz w:val="9"/>
              </w:rPr>
              <w:t>-0.2</w:t>
            </w:r>
            <w:r>
              <w:rPr>
                <w:w w:val="98.92693625556099"/>
                <w:rFonts w:ascii="ArialMT" w:hAnsi="ArialMT" w:eastAsia="ArialMT"/>
                <w:b w:val="0"/>
                <w:i w:val="0"/>
                <w:color w:val="000000"/>
                <w:sz w:val="9"/>
              </w:rPr>
              <w:t>-0.4</w:t>
            </w:r>
          </w:p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8" w:lineRule="exact" w:before="6" w:after="0"/>
              <w:ind w:left="0" w:right="214" w:firstLine="0"/>
              <w:jc w:val="right"/>
            </w:pPr>
            <w:r>
              <w:rPr>
                <w:w w:val="95.52686214447021"/>
                <w:rFonts w:ascii="ArialMT" w:hAnsi="ArialMT" w:eastAsia="ArialMT"/>
                <w:b w:val="0"/>
                <w:i w:val="0"/>
                <w:color w:val="000000"/>
                <w:sz w:val="8"/>
              </w:rPr>
              <w:t xml:space="preserve"> 6%</w:t>
            </w:r>
          </w:p>
        </w:tc>
        <w:tc>
          <w:tcPr>
            <w:tcW w:type="dxa" w:w="579"/>
            <w:vMerge/>
            <w:tcBorders/>
          </w:tcPr>
          <w:p/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0" w:after="0"/>
              <w:ind w:left="0" w:right="0" w:firstLine="0"/>
              <w:jc w:val="center"/>
            </w:pPr>
            <w:r>
              <w:rPr>
                <w:w w:val="98.34110471937392"/>
                <w:rFonts w:ascii="ArialMT" w:hAnsi="ArialMT" w:eastAsia="ArialMT"/>
                <w:b w:val="0"/>
                <w:i w:val="0"/>
                <w:color w:val="000000"/>
                <w:sz w:val="9"/>
              </w:rPr>
              <w:t>1.5</w:t>
            </w:r>
          </w:p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8" w:lineRule="exact" w:before="6" w:after="0"/>
              <w:ind w:left="0" w:right="658" w:firstLine="0"/>
              <w:jc w:val="right"/>
            </w:pPr>
            <w:r>
              <w:rPr>
                <w:w w:val="94.95999813079834"/>
                <w:rFonts w:ascii="ArialMT" w:hAnsi="ArialMT" w:eastAsia="ArialMT"/>
                <w:b w:val="0"/>
                <w:i w:val="0"/>
                <w:color w:val="000000"/>
                <w:sz w:val="8"/>
              </w:rPr>
              <w:t xml:space="preserve"> 6%</w:t>
            </w:r>
          </w:p>
        </w:tc>
      </w:tr>
      <w:tr>
        <w:trPr>
          <w:trHeight w:hRule="exact" w:val="127"/>
        </w:trPr>
        <w:tc>
          <w:tcPr>
            <w:tcW w:type="dxa" w:w="579"/>
            <w:vMerge/>
            <w:tcBorders/>
          </w:tcPr>
          <w:p/>
        </w:tc>
        <w:tc>
          <w:tcPr>
            <w:tcW w:type="dxa" w:w="1158"/>
            <w:gridSpan w:val="2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8" w:lineRule="exact" w:before="0" w:after="0"/>
              <w:ind w:left="0" w:right="214" w:firstLine="0"/>
              <w:jc w:val="right"/>
            </w:pPr>
            <w:r>
              <w:rPr>
                <w:w w:val="95.52686214447021"/>
                <w:rFonts w:ascii="ArialMT" w:hAnsi="ArialMT" w:eastAsia="ArialMT"/>
                <w:b w:val="0"/>
                <w:i w:val="0"/>
                <w:color w:val="000000"/>
                <w:sz w:val="8"/>
              </w:rPr>
              <w:t xml:space="preserve"> 3%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192" w:after="0"/>
              <w:ind w:left="0" w:right="0" w:firstLine="0"/>
              <w:jc w:val="right"/>
            </w:pPr>
            <w:r>
              <w:rPr>
                <w:w w:val="98.34110471937392"/>
                <w:rFonts w:ascii="ArialMT" w:hAnsi="ArialMT" w:eastAsia="ArialMT"/>
                <w:b w:val="0"/>
                <w:i w:val="0"/>
                <w:color w:val="000000"/>
                <w:sz w:val="9"/>
              </w:rPr>
              <w:t>Acceleration (m/s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12" w:after="0"/>
              <w:ind w:left="0" w:right="0" w:firstLine="0"/>
              <w:jc w:val="center"/>
            </w:pPr>
            <w:r>
              <w:rPr>
                <w:w w:val="98.34110471937392"/>
                <w:rFonts w:ascii="ArialMT" w:hAnsi="ArialMT" w:eastAsia="ArialMT"/>
                <w:b w:val="0"/>
                <w:i w:val="0"/>
                <w:color w:val="000000"/>
                <w:sz w:val="9"/>
              </w:rPr>
              <w:t>1.0</w:t>
            </w:r>
          </w:p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8" w:lineRule="exact" w:before="0" w:after="0"/>
              <w:ind w:left="0" w:right="658" w:firstLine="0"/>
              <w:jc w:val="right"/>
            </w:pPr>
            <w:r>
              <w:rPr>
                <w:w w:val="94.95999813079834"/>
                <w:rFonts w:ascii="ArialMT" w:hAnsi="ArialMT" w:eastAsia="ArialMT"/>
                <w:b w:val="0"/>
                <w:i w:val="0"/>
                <w:color w:val="000000"/>
                <w:sz w:val="8"/>
              </w:rPr>
              <w:t xml:space="preserve"> 3%</w:t>
            </w:r>
          </w:p>
        </w:tc>
      </w:tr>
      <w:tr>
        <w:trPr>
          <w:trHeight w:hRule="exact" w:val="120"/>
        </w:trPr>
        <w:tc>
          <w:tcPr>
            <w:tcW w:type="dxa" w:w="579"/>
            <w:vMerge/>
            <w:tcBorders/>
          </w:tcPr>
          <w:p/>
        </w:tc>
        <w:tc>
          <w:tcPr>
            <w:tcW w:type="dxa" w:w="1158"/>
            <w:gridSpan w:val="2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8" w:after="0"/>
              <w:ind w:left="0" w:right="0" w:firstLine="0"/>
              <w:jc w:val="center"/>
            </w:pPr>
            <w:r>
              <w:rPr>
                <w:w w:val="98.34110471937392"/>
                <w:rFonts w:ascii="ArialMT" w:hAnsi="ArialMT" w:eastAsia="ArialMT"/>
                <w:b w:val="0"/>
                <w:i w:val="0"/>
                <w:color w:val="000000"/>
                <w:sz w:val="9"/>
              </w:rPr>
              <w:t>0.5</w:t>
            </w:r>
          </w:p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</w:tr>
      <w:tr>
        <w:trPr>
          <w:trHeight w:hRule="exact" w:val="124"/>
        </w:trPr>
        <w:tc>
          <w:tcPr>
            <w:tcW w:type="dxa" w:w="579"/>
            <w:vMerge/>
            <w:tcBorders/>
          </w:tcPr>
          <w:p/>
        </w:tc>
        <w:tc>
          <w:tcPr>
            <w:tcW w:type="dxa" w:w="1158"/>
            <w:gridSpan w:val="2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10" w:after="0"/>
              <w:ind w:left="0" w:right="0" w:firstLine="0"/>
              <w:jc w:val="center"/>
            </w:pPr>
            <w:r>
              <w:rPr>
                <w:w w:val="98.34110471937392"/>
                <w:rFonts w:ascii="ArialMT" w:hAnsi="ArialMT" w:eastAsia="ArialMT"/>
                <w:b w:val="0"/>
                <w:i w:val="0"/>
                <w:color w:val="000000"/>
                <w:sz w:val="9"/>
              </w:rPr>
              <w:t>0.0</w:t>
            </w:r>
          </w:p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</w:tr>
      <w:tr>
        <w:trPr>
          <w:trHeight w:hRule="exact" w:val="105"/>
        </w:trPr>
        <w:tc>
          <w:tcPr>
            <w:tcW w:type="dxa" w:w="579"/>
            <w:vMerge/>
            <w:tcBorders/>
          </w:tcPr>
          <w:p/>
        </w:tc>
        <w:tc>
          <w:tcPr>
            <w:tcW w:type="dxa" w:w="1158"/>
            <w:gridSpan w:val="2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2" w:after="0"/>
              <w:ind w:left="0" w:right="0" w:firstLine="0"/>
              <w:jc w:val="center"/>
            </w:pPr>
            <w:r>
              <w:rPr>
                <w:w w:val="98.34110471937392"/>
                <w:rFonts w:ascii="ArialMT" w:hAnsi="ArialMT" w:eastAsia="ArialMT"/>
                <w:b w:val="0"/>
                <w:i w:val="0"/>
                <w:color w:val="000000"/>
                <w:sz w:val="9"/>
              </w:rPr>
              <w:t>-0.5</w:t>
            </w:r>
          </w:p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</w:tr>
      <w:tr>
        <w:trPr>
          <w:trHeight w:hRule="exact" w:val="135"/>
        </w:trPr>
        <w:tc>
          <w:tcPr>
            <w:tcW w:type="dxa" w:w="579"/>
            <w:vMerge/>
            <w:tcBorders/>
          </w:tcPr>
          <w:p/>
        </w:tc>
        <w:tc>
          <w:tcPr>
            <w:tcW w:type="dxa" w:w="1158"/>
            <w:gridSpan w:val="2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358" w:after="0"/>
              <w:ind w:left="0" w:right="220" w:firstLine="0"/>
              <w:jc w:val="right"/>
            </w:pPr>
            <w:r>
              <w:rPr>
                <w:w w:val="98.92693625556099"/>
                <w:rFonts w:ascii="ArialMT" w:hAnsi="ArialMT" w:eastAsia="ArialMT"/>
                <w:b w:val="0"/>
                <w:i w:val="0"/>
                <w:color w:val="000000"/>
                <w:sz w:val="9"/>
              </w:rPr>
              <w:t>30</w:t>
            </w:r>
          </w:p>
        </w:tc>
        <w:tc>
          <w:tcPr>
            <w:tcW w:type="dxa" w:w="579"/>
            <w:vMerge/>
            <w:tcBorders/>
          </w:tcPr>
          <w:p/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22" w:after="0"/>
              <w:ind w:left="0" w:right="0" w:firstLine="0"/>
              <w:jc w:val="center"/>
            </w:pPr>
            <w:r>
              <w:rPr>
                <w:w w:val="98.34110471937392"/>
                <w:rFonts w:ascii="ArialMT" w:hAnsi="ArialMT" w:eastAsia="ArialMT"/>
                <w:b w:val="0"/>
                <w:i w:val="0"/>
                <w:color w:val="000000"/>
                <w:sz w:val="9"/>
              </w:rPr>
              <w:t>-1.0</w:t>
            </w:r>
          </w:p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358" w:after="0"/>
              <w:ind w:left="0" w:right="664" w:firstLine="0"/>
              <w:jc w:val="right"/>
            </w:pPr>
            <w:r>
              <w:rPr>
                <w:w w:val="98.34110471937392"/>
                <w:rFonts w:ascii="ArialMT" w:hAnsi="ArialMT" w:eastAsia="ArialMT"/>
                <w:b w:val="0"/>
                <w:i w:val="0"/>
                <w:color w:val="000000"/>
                <w:sz w:val="9"/>
              </w:rPr>
              <w:t>30</w:t>
            </w:r>
          </w:p>
        </w:tc>
      </w:tr>
      <w:tr>
        <w:trPr>
          <w:trHeight w:hRule="exact" w:val="112"/>
        </w:trPr>
        <w:tc>
          <w:tcPr>
            <w:tcW w:type="dxa" w:w="579"/>
            <w:vMerge/>
            <w:tcBorders/>
          </w:tcPr>
          <w:p/>
        </w:tc>
        <w:tc>
          <w:tcPr>
            <w:tcW w:type="dxa" w:w="1158"/>
            <w:gridSpan w:val="2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8" w:after="0"/>
              <w:ind w:left="0" w:right="0" w:firstLine="0"/>
              <w:jc w:val="center"/>
            </w:pPr>
            <w:r>
              <w:rPr>
                <w:w w:val="98.34110471937392"/>
                <w:rFonts w:ascii="ArialMT" w:hAnsi="ArialMT" w:eastAsia="ArialMT"/>
                <w:b w:val="0"/>
                <w:i w:val="0"/>
                <w:color w:val="000000"/>
                <w:sz w:val="9"/>
              </w:rPr>
              <w:t>-1.5</w:t>
            </w:r>
          </w:p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</w:tr>
      <w:tr>
        <w:trPr>
          <w:trHeight w:hRule="exact" w:val="130"/>
        </w:trPr>
        <w:tc>
          <w:tcPr>
            <w:tcW w:type="dxa" w:w="107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0" w:after="0"/>
              <w:ind w:left="864" w:right="20" w:firstLine="0"/>
              <w:jc w:val="right"/>
            </w:pPr>
            <w:r>
              <w:rPr>
                <w:w w:val="98.92693625556099"/>
                <w:rFonts w:ascii="ArialMT" w:hAnsi="ArialMT" w:eastAsia="ArialMT"/>
                <w:b w:val="0"/>
                <w:i w:val="0"/>
                <w:color w:val="000000"/>
                <w:sz w:val="9"/>
              </w:rPr>
              <w:t xml:space="preserve">-0.6 </w:t>
            </w:r>
            <w:r>
              <w:br/>
            </w:r>
            <w:r>
              <w:rPr>
                <w:w w:val="103.87521223588423"/>
                <w:rFonts w:ascii="ArialMT" w:hAnsi="ArialMT" w:eastAsia="ArialMT"/>
                <w:b w:val="0"/>
                <w:i w:val="0"/>
                <w:color w:val="000000"/>
                <w:sz w:val="11"/>
              </w:rPr>
              <w:t>(c)</w:t>
            </w:r>
          </w:p>
        </w:tc>
        <w:tc>
          <w:tcPr>
            <w:tcW w:type="dxa" w:w="8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112" w:after="0"/>
              <w:ind w:left="0" w:right="0" w:firstLine="0"/>
              <w:jc w:val="center"/>
            </w:pPr>
            <w:r>
              <w:rPr>
                <w:w w:val="98.92693625556099"/>
                <w:rFonts w:ascii="ArialMT" w:hAnsi="ArialMT" w:eastAsia="ArialMT"/>
                <w:b w:val="0"/>
                <w:i w:val="0"/>
                <w:color w:val="000000"/>
                <w:sz w:val="9"/>
              </w:rPr>
              <w:t>0</w:t>
            </w:r>
          </w:p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20" w:after="0"/>
              <w:ind w:left="0" w:right="0" w:firstLine="0"/>
              <w:jc w:val="center"/>
            </w:pPr>
            <w:r>
              <w:rPr>
                <w:w w:val="98.34110471937392"/>
                <w:rFonts w:ascii="ArialMT" w:hAnsi="ArialMT" w:eastAsia="ArialMT"/>
                <w:b w:val="0"/>
                <w:i w:val="0"/>
                <w:color w:val="000000"/>
                <w:sz w:val="9"/>
              </w:rPr>
              <w:t>-2.0</w:t>
            </w:r>
          </w:p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1158"/>
            <w:gridSpan w:val="2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8" w:after="0"/>
              <w:ind w:left="0" w:right="0" w:firstLine="0"/>
              <w:jc w:val="center"/>
            </w:pPr>
            <w:r>
              <w:rPr>
                <w:w w:val="103.25999693437056"/>
                <w:rFonts w:ascii="ArialMT" w:hAnsi="ArialMT" w:eastAsia="ArialMT"/>
                <w:b w:val="0"/>
                <w:i w:val="0"/>
                <w:color w:val="000000"/>
                <w:sz w:val="11"/>
              </w:rPr>
              <w:t>(d)</w:t>
            </w:r>
          </w:p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  <w:tc>
          <w:tcPr>
            <w:tcW w:type="dxa" w:w="57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00" w:lineRule="exact" w:before="152" w:after="0"/>
        <w:ind w:left="348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Fig.5 History of acceleration of top of nuclear containment: (a) 0.05g ART1 seismic input; (b) 0.40g ART1 seismic input; (c) 0.05g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ART4 seismic input; (d) 0.40g ART4 seismic input; </w:t>
      </w:r>
    </w:p>
    <w:p>
      <w:pPr>
        <w:autoSpaceDN w:val="0"/>
        <w:autoSpaceDE w:val="0"/>
        <w:widowControl/>
        <w:spacing w:line="240" w:lineRule="exact" w:before="242" w:after="0"/>
        <w:ind w:left="348" w:right="24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Fig.5 presents the acceleration time histories of top nuclear containment under wave ART1 and ART4. It 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observed that peak acceleration are increasing with arise of yield force generally, and amplification factor are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118% and 130% under ART1 and ART4 for case 12%. In this case, friction damper slides under 0.40g input. </w:t>
      </w:r>
    </w:p>
    <w:p>
      <w:pPr>
        <w:autoSpaceDN w:val="0"/>
        <w:autoSpaceDE w:val="0"/>
        <w:widowControl/>
        <w:spacing w:line="226" w:lineRule="exact" w:before="14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Acceleration responses reduce to 53% and 44.5% of input value, and the isolation effects are extraordinary. </w:t>
      </w:r>
    </w:p>
    <w:p>
      <w:pPr>
        <w:autoSpaceDN w:val="0"/>
        <w:autoSpaceDE w:val="0"/>
        <w:widowControl/>
        <w:spacing w:line="180" w:lineRule="exact" w:before="218" w:after="240"/>
        <w:ind w:left="34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Table 2 Average displacements of isolation layer (mm)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44.0000000000005" w:type="dxa"/>
      </w:tblPr>
      <w:tblGrid>
        <w:gridCol w:w="1853"/>
        <w:gridCol w:w="1853"/>
        <w:gridCol w:w="1853"/>
        <w:gridCol w:w="1853"/>
        <w:gridCol w:w="1853"/>
      </w:tblGrid>
      <w:tr>
        <w:trPr>
          <w:trHeight w:hRule="exact" w:val="196"/>
        </w:trPr>
        <w:tc>
          <w:tcPr>
            <w:tcW w:type="dxa" w:w="84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16"/>
              </w:rPr>
              <w:t>Q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10"/>
              </w:rPr>
              <w:t>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/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16"/>
              </w:rPr>
              <w:t>W</w:t>
            </w:r>
          </w:p>
        </w:tc>
        <w:tc>
          <w:tcPr>
            <w:tcW w:type="dxa" w:w="86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0.05g </w:t>
            </w:r>
          </w:p>
        </w:tc>
        <w:tc>
          <w:tcPr>
            <w:tcW w:type="dxa" w:w="86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0.10g </w:t>
            </w:r>
          </w:p>
        </w:tc>
        <w:tc>
          <w:tcPr>
            <w:tcW w:type="dxa" w:w="84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0.20g </w:t>
            </w:r>
          </w:p>
        </w:tc>
        <w:tc>
          <w:tcPr>
            <w:tcW w:type="dxa" w:w="848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0.40g </w:t>
            </w:r>
          </w:p>
        </w:tc>
      </w:tr>
      <w:tr>
        <w:trPr>
          <w:trHeight w:hRule="exact" w:val="182"/>
        </w:trPr>
        <w:tc>
          <w:tcPr>
            <w:tcW w:type="dxa" w:w="844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3% </w:t>
            </w:r>
          </w:p>
        </w:tc>
        <w:tc>
          <w:tcPr>
            <w:tcW w:type="dxa" w:w="86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8.60 </w:t>
            </w:r>
          </w:p>
        </w:tc>
        <w:tc>
          <w:tcPr>
            <w:tcW w:type="dxa" w:w="86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17.17 </w:t>
            </w:r>
          </w:p>
        </w:tc>
        <w:tc>
          <w:tcPr>
            <w:tcW w:type="dxa" w:w="84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40.37 </w:t>
            </w:r>
          </w:p>
        </w:tc>
        <w:tc>
          <w:tcPr>
            <w:tcW w:type="dxa" w:w="848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99.91 </w:t>
            </w:r>
          </w:p>
        </w:tc>
      </w:tr>
      <w:tr>
        <w:trPr>
          <w:trHeight w:hRule="exact" w:val="180"/>
        </w:trPr>
        <w:tc>
          <w:tcPr>
            <w:tcW w:type="dxa" w:w="8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6%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6.54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11.89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27.25 </w:t>
            </w:r>
          </w:p>
        </w:tc>
        <w:tc>
          <w:tcPr>
            <w:tcW w:type="dxa" w:w="8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67.39 </w:t>
            </w:r>
          </w:p>
        </w:tc>
      </w:tr>
      <w:tr>
        <w:trPr>
          <w:trHeight w:hRule="exact" w:val="180"/>
        </w:trPr>
        <w:tc>
          <w:tcPr>
            <w:tcW w:type="dxa" w:w="844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12% </w:t>
            </w:r>
          </w:p>
        </w:tc>
        <w:tc>
          <w:tcPr>
            <w:tcW w:type="dxa" w:w="86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4.89 </w:t>
            </w:r>
          </w:p>
        </w:tc>
        <w:tc>
          <w:tcPr>
            <w:tcW w:type="dxa" w:w="86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11.20 </w:t>
            </w:r>
          </w:p>
        </w:tc>
        <w:tc>
          <w:tcPr>
            <w:tcW w:type="dxa" w:w="84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21.36 </w:t>
            </w:r>
          </w:p>
        </w:tc>
        <w:tc>
          <w:tcPr>
            <w:tcW w:type="dxa" w:w="848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47.91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0885" w:h="14854"/>
          <w:pgMar w:top="368" w:right="966" w:bottom="1364" w:left="652" w:header="720" w:footer="720" w:gutter="0"/>
          <w:cols w:space="720" w:num="1" w:equalWidth="0">
            <w:col w:w="9268" w:space="0"/>
            <w:col w:w="9298" w:space="0"/>
            <w:col w:w="9256" w:space="0"/>
            <w:col w:w="9298" w:space="0"/>
            <w:col w:w="961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9118" w:val="left"/>
        </w:tabs>
        <w:autoSpaceDE w:val="0"/>
        <w:widowControl/>
        <w:spacing w:line="176" w:lineRule="exact" w:before="0" w:after="0"/>
        <w:ind w:left="284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Chuan Qin et al. /  AASRI Procedia  7 ( 2014 )  26 – 31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31</w:t>
      </w:r>
    </w:p>
    <w:p>
      <w:pPr>
        <w:autoSpaceDN w:val="0"/>
        <w:autoSpaceDE w:val="0"/>
        <w:widowControl/>
        <w:spacing w:line="240" w:lineRule="exact" w:before="390" w:after="0"/>
        <w:ind w:left="74" w:right="326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the acceleration analysis above, with the friction damper keeps rigid, response of superstructure enlarger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than small earthquake input value, and the vibration characteristic is similar to fixed structure. Under violent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earthquake, friction damper slides during earthquake waves input, and the vibration characteristics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structure supported by FDIS are similar to normal isolated structure. </w:t>
      </w:r>
    </w:p>
    <w:p>
      <w:pPr>
        <w:autoSpaceDN w:val="0"/>
        <w:autoSpaceDE w:val="0"/>
        <w:widowControl/>
        <w:spacing w:line="224" w:lineRule="exact" w:before="256" w:after="0"/>
        <w:ind w:left="74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4.3 Isolation displacement analysis results. </w:t>
      </w:r>
    </w:p>
    <w:p>
      <w:pPr>
        <w:autoSpaceDN w:val="0"/>
        <w:autoSpaceDE w:val="0"/>
        <w:widowControl/>
        <w:spacing w:line="240" w:lineRule="exact" w:before="240" w:after="0"/>
        <w:ind w:left="74" w:right="324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average isolation displacements under seven artificial waves are shown in Table 2. It is observed that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displacement is decreasing with increase of yield force. In the case 12%, friction damper isolation system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keeps rigid under 0.05g earthquake input, while isolation layer displacement is less than 5mm (the yield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displacement of friction damper). With the increase of input earthquake, friction damper slides and isolation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layer displacement arises correspondingly. The maximum displacement is 99.91mm of case 3% under 0.40g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earthquake input, which is still far less than the value of normal isolation structure. </w:t>
      </w:r>
    </w:p>
    <w:p>
      <w:pPr>
        <w:autoSpaceDN w:val="0"/>
        <w:autoSpaceDE w:val="0"/>
        <w:widowControl/>
        <w:spacing w:line="230" w:lineRule="exact" w:before="250" w:after="0"/>
        <w:ind w:left="74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5. Summary </w:t>
      </w:r>
    </w:p>
    <w:p>
      <w:pPr>
        <w:autoSpaceDN w:val="0"/>
        <w:tabs>
          <w:tab w:pos="312" w:val="left"/>
          <w:tab w:pos="660" w:val="left"/>
        </w:tabs>
        <w:autoSpaceDE w:val="0"/>
        <w:widowControl/>
        <w:spacing w:line="240" w:lineRule="exact" w:before="240" w:after="0"/>
        <w:ind w:left="74" w:right="28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this paper, a new friction damper isolation system for NPPs is proposed. This novel isolation system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effectively reduce large isolation displacement, which limits the use of isolation technology in NPPs. Results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from FEM analysis are used to verify the effectiveness of this system and investigate the influence of friction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damper on seismic responses of isolated NPPs. Some conclusions of significance can be drawn as follows: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Under different loading levels, accelerations of superstructure increase with arise of yield force. With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0.05g input, the vibration characteristics of superstructure with FDIS keeps rigid are close to fixed one.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isolation layer displacement is well controlled by F. The maximum displacement value is,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2.</w:t>
      </w:r>
    </w:p>
    <w:p>
      <w:pPr>
        <w:autoSpaceDN w:val="0"/>
        <w:autoSpaceDE w:val="0"/>
        <w:widowControl/>
        <w:spacing w:line="240" w:lineRule="exact" w:before="0" w:after="0"/>
        <w:ind w:left="74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general, decreasing with the increase in the yield force of FDIS. In case 12% with 0.05g earthquake input,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isolation displacement is less than 5mm and the FDIS is still rigid. </w:t>
      </w:r>
    </w:p>
    <w:p>
      <w:pPr>
        <w:autoSpaceDN w:val="0"/>
        <w:tabs>
          <w:tab w:pos="312" w:val="left"/>
          <w:tab w:pos="660" w:val="left"/>
        </w:tabs>
        <w:autoSpaceDE w:val="0"/>
        <w:widowControl/>
        <w:spacing w:line="240" w:lineRule="exact" w:before="0" w:after="0"/>
        <w:ind w:left="74" w:right="28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3.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Under different loading levels, friction dampers slide with the shear force of isolation layer reach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design yield force, and then become to dissipate input energy. </w:t>
      </w:r>
    </w:p>
    <w:p>
      <w:pPr>
        <w:autoSpaceDN w:val="0"/>
        <w:autoSpaceDE w:val="0"/>
        <w:widowControl/>
        <w:spacing w:line="230" w:lineRule="exact" w:before="250" w:after="0"/>
        <w:ind w:left="74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Acknowledgements </w:t>
      </w:r>
    </w:p>
    <w:p>
      <w:pPr>
        <w:autoSpaceDN w:val="0"/>
        <w:tabs>
          <w:tab w:pos="312" w:val="left"/>
        </w:tabs>
        <w:autoSpaceDE w:val="0"/>
        <w:widowControl/>
        <w:spacing w:line="240" w:lineRule="exact" w:before="240" w:after="0"/>
        <w:ind w:left="74" w:right="28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The writers gratefully acknowledge the financial support of the National Natural Science Foundation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China No. 51278291, 51308331 and Shanghai University Innovation Fund (2011). </w:t>
      </w:r>
    </w:p>
    <w:p>
      <w:pPr>
        <w:autoSpaceDN w:val="0"/>
        <w:autoSpaceDE w:val="0"/>
        <w:widowControl/>
        <w:spacing w:line="230" w:lineRule="exact" w:before="250" w:after="0"/>
        <w:ind w:left="74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References </w:t>
      </w:r>
    </w:p>
    <w:p>
      <w:pPr>
        <w:autoSpaceDN w:val="0"/>
        <w:autoSpaceDE w:val="0"/>
        <w:widowControl/>
        <w:spacing w:line="226" w:lineRule="exact" w:before="244" w:after="0"/>
        <w:ind w:left="7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[1] Aiken ID, Kelly JM, Tajirian F. Mechanics of Low Shape Factor Elastomeric Seismic Isolation Bearings. </w:t>
      </w:r>
    </w:p>
    <w:p>
      <w:pPr>
        <w:autoSpaceDN w:val="0"/>
        <w:autoSpaceDE w:val="0"/>
        <w:widowControl/>
        <w:spacing w:line="226" w:lineRule="exact" w:before="6" w:after="0"/>
        <w:ind w:left="7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Earthquake Engineering Research Center. UCB/EERC-89/13, University of California, Berkeley, 1989. </w:t>
      </w:r>
    </w:p>
    <w:p>
      <w:pPr>
        <w:autoSpaceDN w:val="0"/>
        <w:autoSpaceDE w:val="0"/>
        <w:widowControl/>
        <w:spacing w:line="228" w:lineRule="exact" w:before="2" w:after="0"/>
        <w:ind w:left="74" w:right="86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[2] Forni, M. Seismic Isolation of Nuclear Power Plants, Italy in Japan 2011: Science, Technology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Innovation. </w:t>
      </w:r>
    </w:p>
    <w:p>
      <w:pPr>
        <w:autoSpaceDN w:val="0"/>
        <w:autoSpaceDE w:val="0"/>
        <w:widowControl/>
        <w:spacing w:line="230" w:lineRule="exact" w:before="2" w:after="0"/>
        <w:ind w:left="74" w:right="7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[3] Tajirian FF, Kelly JM, Aiken ID. Seismic isolation for advanced nuclear power stations. Earthquake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Spectra. 1990;6(2):371-401. </w:t>
      </w:r>
    </w:p>
    <w:p>
      <w:pPr>
        <w:autoSpaceDN w:val="0"/>
        <w:autoSpaceDE w:val="0"/>
        <w:widowControl/>
        <w:spacing w:line="230" w:lineRule="exact" w:before="0" w:after="0"/>
        <w:ind w:left="74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[4] C. Plichon, R. Gueraud, M. H. Richli, and J. F. Casagrande, "Protection of nuclear power plants against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seism," Nucl. Technol.;(United States), vol. 49, 1980. </w:t>
      </w:r>
    </w:p>
    <w:p>
      <w:pPr>
        <w:autoSpaceDN w:val="0"/>
        <w:autoSpaceDE w:val="0"/>
        <w:widowControl/>
        <w:spacing w:line="228" w:lineRule="exact" w:before="2" w:after="0"/>
        <w:ind w:left="74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[5] Zhongxian Li, Zhongcheng Li, Wangxia Shen. Sensitivity Analysis for Floor Response Spectra of Nuclear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Reactor Buildings[J]. Nuclear Power Engineering. 2005, 26(1): 44-50. </w:t>
      </w:r>
    </w:p>
    <w:p>
      <w:pPr>
        <w:autoSpaceDN w:val="0"/>
        <w:autoSpaceDE w:val="0"/>
        <w:widowControl/>
        <w:spacing w:line="230" w:lineRule="exact" w:before="0" w:after="0"/>
        <w:ind w:left="74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[6] GB 50267-97 Code for seismic design of nuclear power plants, Beijing China Architecture &amp; Building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Press 1997. </w:t>
      </w:r>
    </w:p>
    <w:sectPr w:rsidR="00FC693F" w:rsidRPr="0006063C" w:rsidSect="00034616">
      <w:pgSz w:w="10885" w:h="14854"/>
      <w:pgMar w:top="368" w:right="648" w:bottom="1178" w:left="940" w:header="720" w:footer="720" w:gutter="0"/>
      <w:cols w:space="720" w:num="1" w:equalWidth="0">
        <w:col w:w="9298" w:space="0"/>
        <w:col w:w="9268" w:space="0"/>
        <w:col w:w="9298" w:space="0"/>
        <w:col w:w="9256" w:space="0"/>
        <w:col w:w="9298" w:space="0"/>
        <w:col w:w="961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