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2162" w:right="2214" w:firstLine="0"/>
        <w:jc w:val="center"/>
        <w:rPr>
          <w:rFonts w:ascii="Georgia"/>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v:textbox>
                <v:fill type="solid"/>
                <w10:wrap type="none"/>
              </v:shape>
            </w:pict>
          </mc:Fallback>
        </mc:AlternateContent>
      </w:r>
      <w:hyperlink r:id="rId9">
        <w:r>
          <w:rPr>
            <w:rFonts w:ascii="Georgia"/>
            <w:color w:val="00769F"/>
            <w:w w:val="105"/>
            <w:sz w:val="14"/>
          </w:rPr>
          <w:t>Array</w:t>
        </w:r>
        <w:r>
          <w:rPr>
            <w:rFonts w:ascii="Georgia"/>
            <w:color w:val="00769F"/>
            <w:spacing w:val="1"/>
            <w:w w:val="105"/>
            <w:sz w:val="14"/>
          </w:rPr>
          <w:t> </w:t>
        </w:r>
        <w:r>
          <w:rPr>
            <w:rFonts w:ascii="Georgia"/>
            <w:color w:val="00769F"/>
            <w:w w:val="105"/>
            <w:sz w:val="14"/>
          </w:rPr>
          <w:t>19</w:t>
        </w:r>
        <w:r>
          <w:rPr>
            <w:rFonts w:ascii="Georgia"/>
            <w:color w:val="00769F"/>
            <w:spacing w:val="2"/>
            <w:w w:val="105"/>
            <w:sz w:val="14"/>
          </w:rPr>
          <w:t> </w:t>
        </w:r>
        <w:r>
          <w:rPr>
            <w:rFonts w:ascii="Georgia"/>
            <w:color w:val="00769F"/>
            <w:w w:val="105"/>
            <w:sz w:val="14"/>
          </w:rPr>
          <w:t>(2023)</w:t>
        </w:r>
        <w:r>
          <w:rPr>
            <w:rFonts w:ascii="Georgia"/>
            <w:color w:val="00769F"/>
            <w:spacing w:val="2"/>
            <w:w w:val="105"/>
            <w:sz w:val="14"/>
          </w:rPr>
          <w:t> </w:t>
        </w:r>
        <w:r>
          <w:rPr>
            <w:rFonts w:ascii="Georgia"/>
            <w:color w:val="00769F"/>
            <w:spacing w:val="-2"/>
            <w:w w:val="105"/>
            <w:sz w:val="14"/>
          </w:rPr>
          <w:t>100314</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11" w:right="792" w:firstLine="0"/>
        <w:jc w:val="left"/>
        <w:rPr>
          <w:sz w:val="27"/>
        </w:rPr>
      </w:pPr>
      <w:bookmarkStart w:name="A novel lossy image compression algorith" w:id="1"/>
      <w:bookmarkEnd w:id="1"/>
      <w:r>
        <w:rPr/>
      </w:r>
      <w:r>
        <w:rPr>
          <w:w w:val="105"/>
          <w:sz w:val="27"/>
        </w:rPr>
        <w:t>A novel lossy image compression algorithm using multi-models stacked </w:t>
      </w:r>
      <w:r>
        <w:rPr>
          <w:spacing w:val="-2"/>
          <w:w w:val="105"/>
          <w:sz w:val="27"/>
        </w:rPr>
        <w:t>AutoEncoders</w:t>
      </w:r>
    </w:p>
    <w:p>
      <w:pPr>
        <w:spacing w:line="371" w:lineRule="exact" w:before="0"/>
        <w:ind w:left="111" w:right="0" w:firstLine="0"/>
        <w:jc w:val="left"/>
        <w:rPr>
          <w:sz w:val="21"/>
        </w:rPr>
      </w:pPr>
      <w:r>
        <w:rPr>
          <w:sz w:val="21"/>
        </w:rPr>
        <w:t>Salam</w:t>
      </w:r>
      <w:r>
        <w:rPr>
          <w:spacing w:val="54"/>
          <w:sz w:val="21"/>
        </w:rPr>
        <w:t> </w:t>
      </w:r>
      <w:r>
        <w:rPr>
          <w:sz w:val="21"/>
        </w:rPr>
        <w:t>Fraihat</w:t>
      </w:r>
      <w:r>
        <w:rPr>
          <w:spacing w:val="17"/>
          <w:sz w:val="21"/>
        </w:rPr>
        <w:t> </w:t>
      </w:r>
      <w:hyperlink w:history="true" w:anchor="_bookmark0">
        <w:r>
          <w:rPr>
            <w:rFonts w:ascii="STIX Math" w:hAnsi="STIX Math"/>
            <w:color w:val="007FAC"/>
            <w:sz w:val="21"/>
            <w:vertAlign w:val="superscript"/>
          </w:rPr>
          <w:t>∗</w:t>
        </w:r>
      </w:hyperlink>
      <w:r>
        <w:rPr>
          <w:sz w:val="21"/>
          <w:vertAlign w:val="baseline"/>
        </w:rPr>
        <w:t>,</w:t>
      </w:r>
      <w:r>
        <w:rPr>
          <w:spacing w:val="54"/>
          <w:sz w:val="21"/>
          <w:vertAlign w:val="baseline"/>
        </w:rPr>
        <w:t> </w:t>
      </w:r>
      <w:r>
        <w:rPr>
          <w:sz w:val="21"/>
          <w:vertAlign w:val="baseline"/>
        </w:rPr>
        <w:t>Mohammed</w:t>
      </w:r>
      <w:r>
        <w:rPr>
          <w:spacing w:val="54"/>
          <w:sz w:val="21"/>
          <w:vertAlign w:val="baseline"/>
        </w:rPr>
        <w:t> </w:t>
      </w:r>
      <w:r>
        <w:rPr>
          <w:sz w:val="21"/>
          <w:vertAlign w:val="baseline"/>
        </w:rPr>
        <w:t>Azmi</w:t>
      </w:r>
      <w:r>
        <w:rPr>
          <w:spacing w:val="54"/>
          <w:sz w:val="21"/>
          <w:vertAlign w:val="baseline"/>
        </w:rPr>
        <w:t> </w:t>
      </w:r>
      <w:r>
        <w:rPr>
          <w:sz w:val="21"/>
          <w:vertAlign w:val="baseline"/>
        </w:rPr>
        <w:t>Al-</w:t>
      </w:r>
      <w:r>
        <w:rPr>
          <w:spacing w:val="-2"/>
          <w:sz w:val="21"/>
          <w:vertAlign w:val="baseline"/>
        </w:rPr>
        <w:t>Betar</w:t>
      </w:r>
    </w:p>
    <w:p>
      <w:pPr>
        <w:spacing w:before="29"/>
        <w:ind w:left="111" w:right="0" w:firstLine="0"/>
        <w:jc w:val="left"/>
        <w:rPr>
          <w:i/>
          <w:sz w:val="12"/>
        </w:rPr>
      </w:pPr>
      <w:r>
        <w:rPr>
          <w:i/>
          <w:w w:val="110"/>
          <w:sz w:val="12"/>
        </w:rPr>
        <w:t>Artificial</w:t>
      </w:r>
      <w:r>
        <w:rPr>
          <w:i/>
          <w:spacing w:val="11"/>
          <w:w w:val="110"/>
          <w:sz w:val="12"/>
        </w:rPr>
        <w:t> </w:t>
      </w:r>
      <w:r>
        <w:rPr>
          <w:i/>
          <w:w w:val="110"/>
          <w:sz w:val="12"/>
        </w:rPr>
        <w:t>Intelligence</w:t>
      </w:r>
      <w:r>
        <w:rPr>
          <w:i/>
          <w:spacing w:val="12"/>
          <w:w w:val="110"/>
          <w:sz w:val="12"/>
        </w:rPr>
        <w:t> </w:t>
      </w:r>
      <w:r>
        <w:rPr>
          <w:i/>
          <w:w w:val="110"/>
          <w:sz w:val="12"/>
        </w:rPr>
        <w:t>Research</w:t>
      </w:r>
      <w:r>
        <w:rPr>
          <w:i/>
          <w:spacing w:val="12"/>
          <w:w w:val="110"/>
          <w:sz w:val="12"/>
        </w:rPr>
        <w:t> </w:t>
      </w:r>
      <w:r>
        <w:rPr>
          <w:i/>
          <w:w w:val="110"/>
          <w:sz w:val="12"/>
        </w:rPr>
        <w:t>Center</w:t>
      </w:r>
      <w:r>
        <w:rPr>
          <w:i/>
          <w:spacing w:val="12"/>
          <w:w w:val="110"/>
          <w:sz w:val="12"/>
        </w:rPr>
        <w:t> </w:t>
      </w:r>
      <w:r>
        <w:rPr>
          <w:i/>
          <w:w w:val="110"/>
          <w:sz w:val="12"/>
        </w:rPr>
        <w:t>(AIRC),</w:t>
      </w:r>
      <w:r>
        <w:rPr>
          <w:i/>
          <w:spacing w:val="12"/>
          <w:w w:val="110"/>
          <w:sz w:val="12"/>
        </w:rPr>
        <w:t> </w:t>
      </w:r>
      <w:r>
        <w:rPr>
          <w:i/>
          <w:w w:val="110"/>
          <w:sz w:val="12"/>
        </w:rPr>
        <w:t>College</w:t>
      </w:r>
      <w:r>
        <w:rPr>
          <w:i/>
          <w:spacing w:val="12"/>
          <w:w w:val="110"/>
          <w:sz w:val="12"/>
        </w:rPr>
        <w:t> </w:t>
      </w:r>
      <w:r>
        <w:rPr>
          <w:i/>
          <w:w w:val="110"/>
          <w:sz w:val="12"/>
        </w:rPr>
        <w:t>of</w:t>
      </w:r>
      <w:r>
        <w:rPr>
          <w:i/>
          <w:spacing w:val="12"/>
          <w:w w:val="110"/>
          <w:sz w:val="12"/>
        </w:rPr>
        <w:t> </w:t>
      </w:r>
      <w:r>
        <w:rPr>
          <w:i/>
          <w:w w:val="110"/>
          <w:sz w:val="12"/>
        </w:rPr>
        <w:t>Engineering</w:t>
      </w:r>
      <w:r>
        <w:rPr>
          <w:i/>
          <w:spacing w:val="12"/>
          <w:w w:val="110"/>
          <w:sz w:val="12"/>
        </w:rPr>
        <w:t> </w:t>
      </w:r>
      <w:r>
        <w:rPr>
          <w:i/>
          <w:w w:val="110"/>
          <w:sz w:val="12"/>
        </w:rPr>
        <w:t>and</w:t>
      </w:r>
      <w:r>
        <w:rPr>
          <w:i/>
          <w:spacing w:val="12"/>
          <w:w w:val="110"/>
          <w:sz w:val="12"/>
        </w:rPr>
        <w:t> </w:t>
      </w:r>
      <w:r>
        <w:rPr>
          <w:i/>
          <w:w w:val="110"/>
          <w:sz w:val="12"/>
        </w:rPr>
        <w:t>Information</w:t>
      </w:r>
      <w:r>
        <w:rPr>
          <w:i/>
          <w:spacing w:val="12"/>
          <w:w w:val="110"/>
          <w:sz w:val="12"/>
        </w:rPr>
        <w:t> </w:t>
      </w:r>
      <w:r>
        <w:rPr>
          <w:i/>
          <w:w w:val="110"/>
          <w:sz w:val="12"/>
        </w:rPr>
        <w:t>Technology,</w:t>
      </w:r>
      <w:r>
        <w:rPr>
          <w:i/>
          <w:spacing w:val="12"/>
          <w:w w:val="110"/>
          <w:sz w:val="12"/>
        </w:rPr>
        <w:t> </w:t>
      </w:r>
      <w:r>
        <w:rPr>
          <w:i/>
          <w:w w:val="110"/>
          <w:sz w:val="12"/>
        </w:rPr>
        <w:t>Ajman</w:t>
      </w:r>
      <w:r>
        <w:rPr>
          <w:i/>
          <w:spacing w:val="11"/>
          <w:w w:val="110"/>
          <w:sz w:val="12"/>
        </w:rPr>
        <w:t> </w:t>
      </w:r>
      <w:r>
        <w:rPr>
          <w:i/>
          <w:w w:val="110"/>
          <w:sz w:val="12"/>
        </w:rPr>
        <w:t>University,</w:t>
      </w:r>
      <w:r>
        <w:rPr>
          <w:i/>
          <w:spacing w:val="12"/>
          <w:w w:val="110"/>
          <w:sz w:val="12"/>
        </w:rPr>
        <w:t> </w:t>
      </w:r>
      <w:r>
        <w:rPr>
          <w:i/>
          <w:w w:val="110"/>
          <w:sz w:val="12"/>
        </w:rPr>
        <w:t>Ajman</w:t>
      </w:r>
      <w:r>
        <w:rPr>
          <w:i/>
          <w:spacing w:val="12"/>
          <w:w w:val="110"/>
          <w:sz w:val="12"/>
        </w:rPr>
        <w:t> </w:t>
      </w:r>
      <w:r>
        <w:rPr>
          <w:i/>
          <w:w w:val="110"/>
          <w:sz w:val="12"/>
        </w:rPr>
        <w:t>P.O.</w:t>
      </w:r>
      <w:r>
        <w:rPr>
          <w:i/>
          <w:spacing w:val="12"/>
          <w:w w:val="110"/>
          <w:sz w:val="12"/>
        </w:rPr>
        <w:t> </w:t>
      </w:r>
      <w:r>
        <w:rPr>
          <w:i/>
          <w:w w:val="110"/>
          <w:sz w:val="12"/>
        </w:rPr>
        <w:t>Box</w:t>
      </w:r>
      <w:r>
        <w:rPr>
          <w:i/>
          <w:spacing w:val="12"/>
          <w:w w:val="110"/>
          <w:sz w:val="12"/>
        </w:rPr>
        <w:t> </w:t>
      </w:r>
      <w:r>
        <w:rPr>
          <w:i/>
          <w:w w:val="110"/>
          <w:sz w:val="12"/>
        </w:rPr>
        <w:t>346,</w:t>
      </w:r>
      <w:r>
        <w:rPr>
          <w:i/>
          <w:spacing w:val="12"/>
          <w:w w:val="110"/>
          <w:sz w:val="12"/>
        </w:rPr>
        <w:t> </w:t>
      </w:r>
      <w:r>
        <w:rPr>
          <w:i/>
          <w:w w:val="110"/>
          <w:sz w:val="12"/>
        </w:rPr>
        <w:t>United</w:t>
      </w:r>
      <w:r>
        <w:rPr>
          <w:i/>
          <w:spacing w:val="12"/>
          <w:w w:val="110"/>
          <w:sz w:val="12"/>
        </w:rPr>
        <w:t> </w:t>
      </w:r>
      <w:r>
        <w:rPr>
          <w:i/>
          <w:w w:val="110"/>
          <w:sz w:val="12"/>
        </w:rPr>
        <w:t>Arab</w:t>
      </w:r>
      <w:r>
        <w:rPr>
          <w:i/>
          <w:spacing w:val="12"/>
          <w:w w:val="110"/>
          <w:sz w:val="12"/>
        </w:rPr>
        <w:t> </w:t>
      </w:r>
      <w:r>
        <w:rPr>
          <w:i/>
          <w:spacing w:val="-2"/>
          <w:w w:val="110"/>
          <w:sz w:val="12"/>
        </w:rPr>
        <w:t>Emirates</w:t>
      </w:r>
    </w:p>
    <w:p>
      <w:pPr>
        <w:pStyle w:val="BodyText"/>
        <w:spacing w:before="4"/>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61889</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7321pt;width:520.15pt;height:.1pt;mso-position-horizontal-relative:page;mso-position-vertical-relative:paragraph;z-index:-15728128;mso-wrap-distance-left:0;mso-wrap-distance-right:0" id="docshape5" coordorigin="752,97" coordsize="10403,0" path="m752,97l11154,97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00"/>
        </w:sectPr>
      </w:pPr>
    </w:p>
    <w:p>
      <w:pPr>
        <w:spacing w:before="37"/>
        <w:ind w:left="111" w:right="0" w:firstLine="0"/>
        <w:jc w:val="left"/>
        <w:rPr>
          <w:i/>
          <w:sz w:val="12"/>
        </w:rPr>
      </w:pPr>
      <w:r>
        <w:rPr>
          <w:i/>
          <w:spacing w:val="-2"/>
          <w:w w:val="105"/>
          <w:sz w:val="12"/>
        </w:rPr>
        <w:t>Keywords:</w:t>
      </w:r>
    </w:p>
    <w:p>
      <w:pPr>
        <w:spacing w:line="297" w:lineRule="auto" w:before="34"/>
        <w:ind w:left="111" w:right="252" w:firstLine="0"/>
        <w:jc w:val="left"/>
        <w:rPr>
          <w:sz w:val="12"/>
        </w:rPr>
      </w:pPr>
      <w:r>
        <w:rPr>
          <w:w w:val="115"/>
          <w:sz w:val="12"/>
        </w:rPr>
        <w:t>Deep</w:t>
      </w:r>
      <w:r>
        <w:rPr>
          <w:spacing w:val="-9"/>
          <w:w w:val="115"/>
          <w:sz w:val="12"/>
        </w:rPr>
        <w:t> </w:t>
      </w:r>
      <w:r>
        <w:rPr>
          <w:w w:val="115"/>
          <w:sz w:val="12"/>
        </w:rPr>
        <w:t>learning</w:t>
      </w:r>
      <w:r>
        <w:rPr>
          <w:spacing w:val="40"/>
          <w:w w:val="115"/>
          <w:sz w:val="12"/>
        </w:rPr>
        <w:t> </w:t>
      </w:r>
      <w:r>
        <w:rPr>
          <w:spacing w:val="-2"/>
          <w:w w:val="115"/>
          <w:sz w:val="12"/>
        </w:rPr>
        <w:t>Stacked</w:t>
      </w:r>
      <w:r>
        <w:rPr>
          <w:spacing w:val="-7"/>
          <w:w w:val="115"/>
          <w:sz w:val="12"/>
        </w:rPr>
        <w:t> </w:t>
      </w:r>
      <w:r>
        <w:rPr>
          <w:spacing w:val="-2"/>
          <w:w w:val="115"/>
          <w:sz w:val="12"/>
        </w:rPr>
        <w:t>AutoEncoder</w:t>
      </w:r>
    </w:p>
    <w:p>
      <w:pPr>
        <w:spacing w:line="297" w:lineRule="auto" w:before="0"/>
        <w:ind w:left="111" w:right="31" w:firstLine="0"/>
        <w:jc w:val="left"/>
        <w:rPr>
          <w:sz w:val="12"/>
        </w:rPr>
      </w:pPr>
      <w:r>
        <w:rPr>
          <w:spacing w:val="-2"/>
          <w:w w:val="115"/>
          <w:sz w:val="12"/>
        </w:rPr>
        <w:t>Lossy</w:t>
      </w:r>
      <w:r>
        <w:rPr>
          <w:spacing w:val="-7"/>
          <w:w w:val="115"/>
          <w:sz w:val="12"/>
        </w:rPr>
        <w:t> </w:t>
      </w:r>
      <w:r>
        <w:rPr>
          <w:spacing w:val="-2"/>
          <w:w w:val="115"/>
          <w:sz w:val="12"/>
        </w:rPr>
        <w:t>image</w:t>
      </w:r>
      <w:r>
        <w:rPr>
          <w:spacing w:val="-7"/>
          <w:w w:val="115"/>
          <w:sz w:val="12"/>
        </w:rPr>
        <w:t> </w:t>
      </w:r>
      <w:r>
        <w:rPr>
          <w:spacing w:val="-2"/>
          <w:w w:val="115"/>
          <w:sz w:val="12"/>
        </w:rPr>
        <w:t>compression</w:t>
      </w:r>
      <w:r>
        <w:rPr>
          <w:spacing w:val="40"/>
          <w:w w:val="115"/>
          <w:sz w:val="12"/>
        </w:rPr>
        <w:t> </w:t>
      </w:r>
      <w:r>
        <w:rPr>
          <w:w w:val="115"/>
          <w:sz w:val="12"/>
        </w:rPr>
        <w:t>Image</w:t>
      </w:r>
      <w:r>
        <w:rPr>
          <w:spacing w:val="-9"/>
          <w:w w:val="115"/>
          <w:sz w:val="12"/>
        </w:rPr>
        <w:t> </w:t>
      </w:r>
      <w:r>
        <w:rPr>
          <w:w w:val="115"/>
          <w:sz w:val="12"/>
        </w:rPr>
        <w:t>classification</w:t>
      </w:r>
      <w:r>
        <w:rPr>
          <w:spacing w:val="40"/>
          <w:w w:val="115"/>
          <w:sz w:val="12"/>
        </w:rPr>
        <w:t> </w:t>
      </w:r>
      <w:r>
        <w:rPr>
          <w:w w:val="115"/>
          <w:sz w:val="12"/>
        </w:rPr>
        <w:t>Image</w:t>
      </w:r>
      <w:r>
        <w:rPr>
          <w:spacing w:val="-9"/>
          <w:w w:val="115"/>
          <w:sz w:val="12"/>
        </w:rPr>
        <w:t> </w:t>
      </w:r>
      <w:r>
        <w:rPr>
          <w:w w:val="115"/>
          <w:sz w:val="12"/>
        </w:rPr>
        <w:t>processing</w:t>
      </w:r>
    </w:p>
    <w:p>
      <w:pPr>
        <w:spacing w:line="285" w:lineRule="auto" w:before="26"/>
        <w:ind w:left="111" w:right="176" w:firstLine="0"/>
        <w:jc w:val="both"/>
        <w:rPr>
          <w:sz w:val="14"/>
        </w:rPr>
      </w:pPr>
      <w:r>
        <w:rPr/>
        <w:br w:type="column"/>
      </w:r>
      <w:r>
        <w:rPr>
          <w:w w:val="115"/>
          <w:sz w:val="14"/>
        </w:rPr>
        <w:t>The</w:t>
      </w:r>
      <w:r>
        <w:rPr>
          <w:w w:val="115"/>
          <w:sz w:val="14"/>
        </w:rPr>
        <w:t> extensive</w:t>
      </w:r>
      <w:r>
        <w:rPr>
          <w:w w:val="115"/>
          <w:sz w:val="14"/>
        </w:rPr>
        <w:t> use</w:t>
      </w:r>
      <w:r>
        <w:rPr>
          <w:w w:val="115"/>
          <w:sz w:val="14"/>
        </w:rPr>
        <w:t> of</w:t>
      </w:r>
      <w:r>
        <w:rPr>
          <w:w w:val="115"/>
          <w:sz w:val="14"/>
        </w:rPr>
        <w:t> images</w:t>
      </w:r>
      <w:r>
        <w:rPr>
          <w:w w:val="115"/>
          <w:sz w:val="14"/>
        </w:rPr>
        <w:t> in</w:t>
      </w:r>
      <w:r>
        <w:rPr>
          <w:w w:val="115"/>
          <w:sz w:val="14"/>
        </w:rPr>
        <w:t> many</w:t>
      </w:r>
      <w:r>
        <w:rPr>
          <w:w w:val="115"/>
          <w:sz w:val="14"/>
        </w:rPr>
        <w:t> fields</w:t>
      </w:r>
      <w:r>
        <w:rPr>
          <w:w w:val="115"/>
          <w:sz w:val="14"/>
        </w:rPr>
        <w:t> increased</w:t>
      </w:r>
      <w:r>
        <w:rPr>
          <w:w w:val="115"/>
          <w:sz w:val="14"/>
        </w:rPr>
        <w:t> the</w:t>
      </w:r>
      <w:r>
        <w:rPr>
          <w:w w:val="115"/>
          <w:sz w:val="14"/>
        </w:rPr>
        <w:t> demand</w:t>
      </w:r>
      <w:r>
        <w:rPr>
          <w:w w:val="115"/>
          <w:sz w:val="14"/>
        </w:rPr>
        <w:t> for</w:t>
      </w:r>
      <w:r>
        <w:rPr>
          <w:w w:val="115"/>
          <w:sz w:val="14"/>
        </w:rPr>
        <w:t> image</w:t>
      </w:r>
      <w:r>
        <w:rPr>
          <w:w w:val="115"/>
          <w:sz w:val="14"/>
        </w:rPr>
        <w:t> compression</w:t>
      </w:r>
      <w:r>
        <w:rPr>
          <w:w w:val="115"/>
          <w:sz w:val="14"/>
        </w:rPr>
        <w:t> algorithms</w:t>
      </w:r>
      <w:r>
        <w:rPr>
          <w:w w:val="115"/>
          <w:sz w:val="14"/>
        </w:rPr>
        <w:t> to</w:t>
      </w:r>
      <w:r>
        <w:rPr>
          <w:w w:val="115"/>
          <w:sz w:val="14"/>
        </w:rPr>
        <w:t> </w:t>
      </w:r>
      <w:r>
        <w:rPr>
          <w:w w:val="115"/>
          <w:sz w:val="14"/>
        </w:rPr>
        <w:t>over- come</w:t>
      </w:r>
      <w:r>
        <w:rPr>
          <w:w w:val="115"/>
          <w:sz w:val="14"/>
        </w:rPr>
        <w:t> the</w:t>
      </w:r>
      <w:r>
        <w:rPr>
          <w:w w:val="115"/>
          <w:sz w:val="14"/>
        </w:rPr>
        <w:t> transfer</w:t>
      </w:r>
      <w:r>
        <w:rPr>
          <w:w w:val="115"/>
          <w:sz w:val="14"/>
        </w:rPr>
        <w:t> bandwidth</w:t>
      </w:r>
      <w:r>
        <w:rPr>
          <w:w w:val="115"/>
          <w:sz w:val="14"/>
        </w:rPr>
        <w:t> and</w:t>
      </w:r>
      <w:r>
        <w:rPr>
          <w:w w:val="115"/>
          <w:sz w:val="14"/>
        </w:rPr>
        <w:t> storage</w:t>
      </w:r>
      <w:r>
        <w:rPr>
          <w:w w:val="115"/>
          <w:sz w:val="14"/>
        </w:rPr>
        <w:t> limitations.</w:t>
      </w:r>
      <w:r>
        <w:rPr>
          <w:w w:val="115"/>
          <w:sz w:val="14"/>
        </w:rPr>
        <w:t> With</w:t>
      </w:r>
      <w:r>
        <w:rPr>
          <w:w w:val="115"/>
          <w:sz w:val="14"/>
        </w:rPr>
        <w:t> image</w:t>
      </w:r>
      <w:r>
        <w:rPr>
          <w:w w:val="115"/>
          <w:sz w:val="14"/>
        </w:rPr>
        <w:t> compression,</w:t>
      </w:r>
      <w:r>
        <w:rPr>
          <w:w w:val="115"/>
          <w:sz w:val="14"/>
        </w:rPr>
        <w:t> disk</w:t>
      </w:r>
      <w:r>
        <w:rPr>
          <w:w w:val="115"/>
          <w:sz w:val="14"/>
        </w:rPr>
        <w:t> space,</w:t>
      </w:r>
      <w:r>
        <w:rPr>
          <w:w w:val="115"/>
          <w:sz w:val="14"/>
        </w:rPr>
        <w:t> and</w:t>
      </w:r>
      <w:r>
        <w:rPr>
          <w:w w:val="115"/>
          <w:sz w:val="14"/>
        </w:rPr>
        <w:t> transmission speed</w:t>
      </w:r>
      <w:r>
        <w:rPr>
          <w:w w:val="115"/>
          <w:sz w:val="14"/>
        </w:rPr>
        <w:t> can</w:t>
      </w:r>
      <w:r>
        <w:rPr>
          <w:w w:val="115"/>
          <w:sz w:val="14"/>
        </w:rPr>
        <w:t> be</w:t>
      </w:r>
      <w:r>
        <w:rPr>
          <w:w w:val="115"/>
          <w:sz w:val="14"/>
        </w:rPr>
        <w:t> efficiently</w:t>
      </w:r>
      <w:r>
        <w:rPr>
          <w:w w:val="115"/>
          <w:sz w:val="14"/>
        </w:rPr>
        <w:t> reduced.</w:t>
      </w:r>
      <w:r>
        <w:rPr>
          <w:w w:val="115"/>
          <w:sz w:val="14"/>
        </w:rPr>
        <w:t> Some</w:t>
      </w:r>
      <w:r>
        <w:rPr>
          <w:w w:val="115"/>
          <w:sz w:val="14"/>
        </w:rPr>
        <w:t> of</w:t>
      </w:r>
      <w:r>
        <w:rPr>
          <w:w w:val="115"/>
          <w:sz w:val="14"/>
        </w:rPr>
        <w:t> the</w:t>
      </w:r>
      <w:r>
        <w:rPr>
          <w:w w:val="115"/>
          <w:sz w:val="14"/>
        </w:rPr>
        <w:t> traditional</w:t>
      </w:r>
      <w:r>
        <w:rPr>
          <w:w w:val="115"/>
          <w:sz w:val="14"/>
        </w:rPr>
        <w:t> techniques</w:t>
      </w:r>
      <w:r>
        <w:rPr>
          <w:w w:val="115"/>
          <w:sz w:val="14"/>
        </w:rPr>
        <w:t> used</w:t>
      </w:r>
      <w:r>
        <w:rPr>
          <w:w w:val="115"/>
          <w:sz w:val="14"/>
        </w:rPr>
        <w:t> for</w:t>
      </w:r>
      <w:r>
        <w:rPr>
          <w:w w:val="115"/>
          <w:sz w:val="14"/>
        </w:rPr>
        <w:t> image</w:t>
      </w:r>
      <w:r>
        <w:rPr>
          <w:w w:val="115"/>
          <w:sz w:val="14"/>
        </w:rPr>
        <w:t> compression</w:t>
      </w:r>
      <w:r>
        <w:rPr>
          <w:w w:val="115"/>
          <w:sz w:val="14"/>
        </w:rPr>
        <w:t> are</w:t>
      </w:r>
      <w:r>
        <w:rPr>
          <w:w w:val="115"/>
          <w:sz w:val="14"/>
        </w:rPr>
        <w:t> the</w:t>
      </w:r>
      <w:r>
        <w:rPr>
          <w:spacing w:val="80"/>
          <w:w w:val="115"/>
          <w:sz w:val="14"/>
        </w:rPr>
        <w:t> </w:t>
      </w:r>
      <w:r>
        <w:rPr>
          <w:w w:val="115"/>
          <w:sz w:val="14"/>
        </w:rPr>
        <w:t>JPEG</w:t>
      </w:r>
      <w:r>
        <w:rPr>
          <w:w w:val="115"/>
          <w:sz w:val="14"/>
        </w:rPr>
        <w:t> and</w:t>
      </w:r>
      <w:r>
        <w:rPr>
          <w:w w:val="115"/>
          <w:sz w:val="14"/>
        </w:rPr>
        <w:t> ZIP</w:t>
      </w:r>
      <w:r>
        <w:rPr>
          <w:w w:val="115"/>
          <w:sz w:val="14"/>
        </w:rPr>
        <w:t> formats.</w:t>
      </w:r>
      <w:r>
        <w:rPr>
          <w:w w:val="115"/>
          <w:sz w:val="14"/>
        </w:rPr>
        <w:t> The</w:t>
      </w:r>
      <w:r>
        <w:rPr>
          <w:w w:val="115"/>
          <w:sz w:val="14"/>
        </w:rPr>
        <w:t> compression</w:t>
      </w:r>
      <w:r>
        <w:rPr>
          <w:w w:val="115"/>
          <w:sz w:val="14"/>
        </w:rPr>
        <w:t> rate</w:t>
      </w:r>
      <w:r>
        <w:rPr>
          <w:w w:val="115"/>
          <w:sz w:val="14"/>
        </w:rPr>
        <w:t> (CR)</w:t>
      </w:r>
      <w:r>
        <w:rPr>
          <w:w w:val="115"/>
          <w:sz w:val="14"/>
        </w:rPr>
        <w:t> in</w:t>
      </w:r>
      <w:r>
        <w:rPr>
          <w:w w:val="115"/>
          <w:sz w:val="14"/>
        </w:rPr>
        <w:t> JPEG</w:t>
      </w:r>
      <w:r>
        <w:rPr>
          <w:w w:val="115"/>
          <w:sz w:val="14"/>
        </w:rPr>
        <w:t> can</w:t>
      </w:r>
      <w:r>
        <w:rPr>
          <w:w w:val="115"/>
          <w:sz w:val="14"/>
        </w:rPr>
        <w:t> be</w:t>
      </w:r>
      <w:r>
        <w:rPr>
          <w:w w:val="115"/>
          <w:sz w:val="14"/>
        </w:rPr>
        <w:t> high</w:t>
      </w:r>
      <w:r>
        <w:rPr>
          <w:w w:val="115"/>
          <w:sz w:val="14"/>
        </w:rPr>
        <w:t> but</w:t>
      </w:r>
      <w:r>
        <w:rPr>
          <w:w w:val="115"/>
          <w:sz w:val="14"/>
        </w:rPr>
        <w:t> to</w:t>
      </w:r>
      <w:r>
        <w:rPr>
          <w:w w:val="115"/>
          <w:sz w:val="14"/>
        </w:rPr>
        <w:t> the</w:t>
      </w:r>
      <w:r>
        <w:rPr>
          <w:w w:val="115"/>
          <w:sz w:val="14"/>
        </w:rPr>
        <w:t> detriment</w:t>
      </w:r>
      <w:r>
        <w:rPr>
          <w:w w:val="115"/>
          <w:sz w:val="14"/>
        </w:rPr>
        <w:t> of</w:t>
      </w:r>
      <w:r>
        <w:rPr>
          <w:w w:val="115"/>
          <w:sz w:val="14"/>
        </w:rPr>
        <w:t> the</w:t>
      </w:r>
      <w:r>
        <w:rPr>
          <w:w w:val="115"/>
          <w:sz w:val="14"/>
        </w:rPr>
        <w:t> quality factor</w:t>
      </w:r>
      <w:r>
        <w:rPr>
          <w:w w:val="115"/>
          <w:sz w:val="14"/>
        </w:rPr>
        <w:t> of</w:t>
      </w:r>
      <w:r>
        <w:rPr>
          <w:w w:val="115"/>
          <w:sz w:val="14"/>
        </w:rPr>
        <w:t> the</w:t>
      </w:r>
      <w:r>
        <w:rPr>
          <w:w w:val="115"/>
          <w:sz w:val="14"/>
        </w:rPr>
        <w:t> image.</w:t>
      </w:r>
      <w:r>
        <w:rPr>
          <w:w w:val="115"/>
          <w:sz w:val="14"/>
        </w:rPr>
        <w:t> ZIP</w:t>
      </w:r>
      <w:r>
        <w:rPr>
          <w:w w:val="115"/>
          <w:sz w:val="14"/>
        </w:rPr>
        <w:t> has</w:t>
      </w:r>
      <w:r>
        <w:rPr>
          <w:w w:val="115"/>
          <w:sz w:val="14"/>
        </w:rPr>
        <w:t> a</w:t>
      </w:r>
      <w:r>
        <w:rPr>
          <w:w w:val="115"/>
          <w:sz w:val="14"/>
        </w:rPr>
        <w:t> low</w:t>
      </w:r>
      <w:r>
        <w:rPr>
          <w:w w:val="115"/>
          <w:sz w:val="14"/>
        </w:rPr>
        <w:t> compression</w:t>
      </w:r>
      <w:r>
        <w:rPr>
          <w:w w:val="115"/>
          <w:sz w:val="14"/>
        </w:rPr>
        <w:t> rate,</w:t>
      </w:r>
      <w:r>
        <w:rPr>
          <w:w w:val="115"/>
          <w:sz w:val="14"/>
        </w:rPr>
        <w:t> where</w:t>
      </w:r>
      <w:r>
        <w:rPr>
          <w:w w:val="115"/>
          <w:sz w:val="14"/>
        </w:rPr>
        <w:t> the</w:t>
      </w:r>
      <w:r>
        <w:rPr>
          <w:w w:val="115"/>
          <w:sz w:val="14"/>
        </w:rPr>
        <w:t> quality</w:t>
      </w:r>
      <w:r>
        <w:rPr>
          <w:w w:val="115"/>
          <w:sz w:val="14"/>
        </w:rPr>
        <w:t> remains</w:t>
      </w:r>
      <w:r>
        <w:rPr>
          <w:w w:val="115"/>
          <w:sz w:val="14"/>
        </w:rPr>
        <w:t> almost</w:t>
      </w:r>
      <w:r>
        <w:rPr>
          <w:w w:val="115"/>
          <w:sz w:val="14"/>
        </w:rPr>
        <w:t> unaffected.</w:t>
      </w:r>
      <w:r>
        <w:rPr>
          <w:w w:val="115"/>
          <w:sz w:val="14"/>
        </w:rPr>
        <w:t> Machine learning</w:t>
      </w:r>
      <w:r>
        <w:rPr>
          <w:spacing w:val="-9"/>
          <w:w w:val="115"/>
          <w:sz w:val="14"/>
        </w:rPr>
        <w:t> </w:t>
      </w:r>
      <w:r>
        <w:rPr>
          <w:w w:val="115"/>
          <w:sz w:val="14"/>
        </w:rPr>
        <w:t>(ML)</w:t>
      </w:r>
      <w:r>
        <w:rPr>
          <w:spacing w:val="-9"/>
          <w:w w:val="115"/>
          <w:sz w:val="14"/>
        </w:rPr>
        <w:t> </w:t>
      </w:r>
      <w:r>
        <w:rPr>
          <w:w w:val="115"/>
          <w:sz w:val="14"/>
        </w:rPr>
        <w:t>is</w:t>
      </w:r>
      <w:r>
        <w:rPr>
          <w:spacing w:val="-9"/>
          <w:w w:val="115"/>
          <w:sz w:val="14"/>
        </w:rPr>
        <w:t> </w:t>
      </w:r>
      <w:r>
        <w:rPr>
          <w:w w:val="115"/>
          <w:sz w:val="14"/>
        </w:rPr>
        <w:t>considered</w:t>
      </w:r>
      <w:r>
        <w:rPr>
          <w:spacing w:val="-9"/>
          <w:w w:val="115"/>
          <w:sz w:val="14"/>
        </w:rPr>
        <w:t> </w:t>
      </w:r>
      <w:r>
        <w:rPr>
          <w:w w:val="115"/>
          <w:sz w:val="14"/>
        </w:rPr>
        <w:t>an</w:t>
      </w:r>
      <w:r>
        <w:rPr>
          <w:spacing w:val="-9"/>
          <w:w w:val="115"/>
          <w:sz w:val="14"/>
        </w:rPr>
        <w:t> </w:t>
      </w:r>
      <w:r>
        <w:rPr>
          <w:w w:val="115"/>
          <w:sz w:val="14"/>
        </w:rPr>
        <w:t>essential</w:t>
      </w:r>
      <w:r>
        <w:rPr>
          <w:spacing w:val="-9"/>
          <w:w w:val="115"/>
          <w:sz w:val="14"/>
        </w:rPr>
        <w:t> </w:t>
      </w:r>
      <w:r>
        <w:rPr>
          <w:w w:val="115"/>
          <w:sz w:val="14"/>
        </w:rPr>
        <w:t>technique</w:t>
      </w:r>
      <w:r>
        <w:rPr>
          <w:spacing w:val="-9"/>
          <w:w w:val="115"/>
          <w:sz w:val="14"/>
        </w:rPr>
        <w:t> </w:t>
      </w:r>
      <w:r>
        <w:rPr>
          <w:w w:val="115"/>
          <w:sz w:val="14"/>
        </w:rPr>
        <w:t>for</w:t>
      </w:r>
      <w:r>
        <w:rPr>
          <w:spacing w:val="-9"/>
          <w:w w:val="115"/>
          <w:sz w:val="14"/>
        </w:rPr>
        <w:t> </w:t>
      </w:r>
      <w:r>
        <w:rPr>
          <w:w w:val="115"/>
          <w:sz w:val="14"/>
        </w:rPr>
        <w:t>image</w:t>
      </w:r>
      <w:r>
        <w:rPr>
          <w:spacing w:val="-9"/>
          <w:w w:val="115"/>
          <w:sz w:val="14"/>
        </w:rPr>
        <w:t> </w:t>
      </w:r>
      <w:r>
        <w:rPr>
          <w:w w:val="115"/>
          <w:sz w:val="14"/>
        </w:rPr>
        <w:t>compression</w:t>
      </w:r>
      <w:r>
        <w:rPr>
          <w:spacing w:val="-9"/>
          <w:w w:val="115"/>
          <w:sz w:val="14"/>
        </w:rPr>
        <w:t> </w:t>
      </w:r>
      <w:r>
        <w:rPr>
          <w:w w:val="115"/>
          <w:sz w:val="14"/>
        </w:rPr>
        <w:t>using</w:t>
      </w:r>
      <w:r>
        <w:rPr>
          <w:spacing w:val="-9"/>
          <w:w w:val="115"/>
          <w:sz w:val="14"/>
        </w:rPr>
        <w:t> </w:t>
      </w:r>
      <w:r>
        <w:rPr>
          <w:w w:val="115"/>
          <w:sz w:val="14"/>
        </w:rPr>
        <w:t>different</w:t>
      </w:r>
      <w:r>
        <w:rPr>
          <w:spacing w:val="-9"/>
          <w:w w:val="115"/>
          <w:sz w:val="14"/>
        </w:rPr>
        <w:t> </w:t>
      </w:r>
      <w:r>
        <w:rPr>
          <w:w w:val="115"/>
          <w:sz w:val="14"/>
        </w:rPr>
        <w:t>algorithms.</w:t>
      </w:r>
      <w:r>
        <w:rPr>
          <w:spacing w:val="-8"/>
          <w:w w:val="115"/>
          <w:sz w:val="14"/>
        </w:rPr>
        <w:t> </w:t>
      </w:r>
      <w:r>
        <w:rPr>
          <w:w w:val="115"/>
          <w:sz w:val="14"/>
        </w:rPr>
        <w:t>The</w:t>
      </w:r>
      <w:r>
        <w:rPr>
          <w:spacing w:val="-9"/>
          <w:w w:val="115"/>
          <w:sz w:val="14"/>
        </w:rPr>
        <w:t> </w:t>
      </w:r>
      <w:r>
        <w:rPr>
          <w:w w:val="115"/>
          <w:sz w:val="14"/>
        </w:rPr>
        <w:t>most widely</w:t>
      </w:r>
      <w:r>
        <w:rPr>
          <w:w w:val="115"/>
          <w:sz w:val="14"/>
        </w:rPr>
        <w:t> used</w:t>
      </w:r>
      <w:r>
        <w:rPr>
          <w:w w:val="115"/>
          <w:sz w:val="14"/>
        </w:rPr>
        <w:t> algorithm</w:t>
      </w:r>
      <w:r>
        <w:rPr>
          <w:w w:val="115"/>
          <w:sz w:val="14"/>
        </w:rPr>
        <w:t> is</w:t>
      </w:r>
      <w:r>
        <w:rPr>
          <w:w w:val="115"/>
          <w:sz w:val="14"/>
        </w:rPr>
        <w:t> Deep</w:t>
      </w:r>
      <w:r>
        <w:rPr>
          <w:w w:val="115"/>
          <w:sz w:val="14"/>
        </w:rPr>
        <w:t> Learning</w:t>
      </w:r>
      <w:r>
        <w:rPr>
          <w:w w:val="115"/>
          <w:sz w:val="14"/>
        </w:rPr>
        <w:t> (DL),</w:t>
      </w:r>
      <w:r>
        <w:rPr>
          <w:w w:val="115"/>
          <w:sz w:val="14"/>
        </w:rPr>
        <w:t> which</w:t>
      </w:r>
      <w:r>
        <w:rPr>
          <w:w w:val="115"/>
          <w:sz w:val="14"/>
        </w:rPr>
        <w:t> represents</w:t>
      </w:r>
      <w:r>
        <w:rPr>
          <w:w w:val="115"/>
          <w:sz w:val="14"/>
        </w:rPr>
        <w:t> the</w:t>
      </w:r>
      <w:r>
        <w:rPr>
          <w:w w:val="115"/>
          <w:sz w:val="14"/>
        </w:rPr>
        <w:t> features</w:t>
      </w:r>
      <w:r>
        <w:rPr>
          <w:w w:val="115"/>
          <w:sz w:val="14"/>
        </w:rPr>
        <w:t> of</w:t>
      </w:r>
      <w:r>
        <w:rPr>
          <w:w w:val="115"/>
          <w:sz w:val="14"/>
        </w:rPr>
        <w:t> the</w:t>
      </w:r>
      <w:r>
        <w:rPr>
          <w:w w:val="115"/>
          <w:sz w:val="14"/>
        </w:rPr>
        <w:t> image</w:t>
      </w:r>
      <w:r>
        <w:rPr>
          <w:w w:val="115"/>
          <w:sz w:val="14"/>
        </w:rPr>
        <w:t> at</w:t>
      </w:r>
      <w:r>
        <w:rPr>
          <w:w w:val="115"/>
          <w:sz w:val="14"/>
        </w:rPr>
        <w:t> different</w:t>
      </w:r>
      <w:r>
        <w:rPr>
          <w:w w:val="115"/>
          <w:sz w:val="14"/>
        </w:rPr>
        <w:t> scales</w:t>
      </w:r>
      <w:r>
        <w:rPr>
          <w:spacing w:val="40"/>
          <w:w w:val="115"/>
          <w:sz w:val="14"/>
        </w:rPr>
        <w:t> </w:t>
      </w:r>
      <w:r>
        <w:rPr>
          <w:w w:val="115"/>
          <w:sz w:val="14"/>
        </w:rPr>
        <w:t>by</w:t>
      </w:r>
      <w:r>
        <w:rPr>
          <w:w w:val="115"/>
          <w:sz w:val="14"/>
        </w:rPr>
        <w:t> using</w:t>
      </w:r>
      <w:r>
        <w:rPr>
          <w:w w:val="115"/>
          <w:sz w:val="14"/>
        </w:rPr>
        <w:t> different</w:t>
      </w:r>
      <w:r>
        <w:rPr>
          <w:w w:val="115"/>
          <w:sz w:val="14"/>
        </w:rPr>
        <w:t> types</w:t>
      </w:r>
      <w:r>
        <w:rPr>
          <w:w w:val="115"/>
          <w:sz w:val="14"/>
        </w:rPr>
        <w:t> of</w:t>
      </w:r>
      <w:r>
        <w:rPr>
          <w:w w:val="115"/>
          <w:sz w:val="14"/>
        </w:rPr>
        <w:t> layers.</w:t>
      </w:r>
      <w:r>
        <w:rPr>
          <w:w w:val="115"/>
          <w:sz w:val="14"/>
        </w:rPr>
        <w:t> In</w:t>
      </w:r>
      <w:r>
        <w:rPr>
          <w:w w:val="115"/>
          <w:sz w:val="14"/>
        </w:rPr>
        <w:t> this</w:t>
      </w:r>
      <w:r>
        <w:rPr>
          <w:w w:val="115"/>
          <w:sz w:val="14"/>
        </w:rPr>
        <w:t> research,</w:t>
      </w:r>
      <w:r>
        <w:rPr>
          <w:w w:val="115"/>
          <w:sz w:val="14"/>
        </w:rPr>
        <w:t> an</w:t>
      </w:r>
      <w:r>
        <w:rPr>
          <w:w w:val="115"/>
          <w:sz w:val="14"/>
        </w:rPr>
        <w:t> AutoEncoder</w:t>
      </w:r>
      <w:r>
        <w:rPr>
          <w:w w:val="115"/>
          <w:sz w:val="14"/>
        </w:rPr>
        <w:t> (AE)</w:t>
      </w:r>
      <w:r>
        <w:rPr>
          <w:w w:val="115"/>
          <w:sz w:val="14"/>
        </w:rPr>
        <w:t> deep</w:t>
      </w:r>
      <w:r>
        <w:rPr>
          <w:w w:val="115"/>
          <w:sz w:val="14"/>
        </w:rPr>
        <w:t> learning-based</w:t>
      </w:r>
      <w:r>
        <w:rPr>
          <w:w w:val="115"/>
          <w:sz w:val="14"/>
        </w:rPr>
        <w:t> compression algorithm</w:t>
      </w:r>
      <w:r>
        <w:rPr>
          <w:spacing w:val="-1"/>
          <w:w w:val="115"/>
          <w:sz w:val="14"/>
        </w:rPr>
        <w:t> </w:t>
      </w:r>
      <w:r>
        <w:rPr>
          <w:w w:val="115"/>
          <w:sz w:val="14"/>
        </w:rPr>
        <w:t>is proposed</w:t>
      </w:r>
      <w:r>
        <w:rPr>
          <w:spacing w:val="-1"/>
          <w:w w:val="115"/>
          <w:sz w:val="14"/>
        </w:rPr>
        <w:t> </w:t>
      </w:r>
      <w:r>
        <w:rPr>
          <w:w w:val="115"/>
          <w:sz w:val="14"/>
        </w:rPr>
        <w:t>for lossy</w:t>
      </w:r>
      <w:r>
        <w:rPr>
          <w:spacing w:val="-1"/>
          <w:w w:val="115"/>
          <w:sz w:val="14"/>
        </w:rPr>
        <w:t> </w:t>
      </w:r>
      <w:r>
        <w:rPr>
          <w:w w:val="115"/>
          <w:sz w:val="14"/>
        </w:rPr>
        <w:t>image</w:t>
      </w:r>
      <w:r>
        <w:rPr>
          <w:spacing w:val="-1"/>
          <w:w w:val="115"/>
          <w:sz w:val="14"/>
        </w:rPr>
        <w:t> </w:t>
      </w:r>
      <w:r>
        <w:rPr>
          <w:w w:val="115"/>
          <w:sz w:val="14"/>
        </w:rPr>
        <w:t>compression</w:t>
      </w:r>
      <w:r>
        <w:rPr>
          <w:spacing w:val="-1"/>
          <w:w w:val="115"/>
          <w:sz w:val="14"/>
        </w:rPr>
        <w:t> </w:t>
      </w:r>
      <w:r>
        <w:rPr>
          <w:w w:val="115"/>
          <w:sz w:val="14"/>
        </w:rPr>
        <w:t>and</w:t>
      </w:r>
      <w:r>
        <w:rPr>
          <w:spacing w:val="-1"/>
          <w:w w:val="115"/>
          <w:sz w:val="14"/>
        </w:rPr>
        <w:t> </w:t>
      </w:r>
      <w:r>
        <w:rPr>
          <w:w w:val="115"/>
          <w:sz w:val="14"/>
        </w:rPr>
        <w:t>experimented with</w:t>
      </w:r>
      <w:r>
        <w:rPr>
          <w:spacing w:val="-1"/>
          <w:w w:val="115"/>
          <w:sz w:val="14"/>
        </w:rPr>
        <w:t> </w:t>
      </w:r>
      <w:r>
        <w:rPr>
          <w:w w:val="115"/>
          <w:sz w:val="14"/>
        </w:rPr>
        <w:t>using three</w:t>
      </w:r>
      <w:r>
        <w:rPr>
          <w:spacing w:val="-1"/>
          <w:w w:val="115"/>
          <w:sz w:val="14"/>
        </w:rPr>
        <w:t> </w:t>
      </w:r>
      <w:r>
        <w:rPr>
          <w:w w:val="115"/>
          <w:sz w:val="14"/>
        </w:rPr>
        <w:t>standard</w:t>
      </w:r>
      <w:r>
        <w:rPr>
          <w:spacing w:val="-1"/>
          <w:w w:val="115"/>
          <w:sz w:val="14"/>
        </w:rPr>
        <w:t> </w:t>
      </w:r>
      <w:r>
        <w:rPr>
          <w:w w:val="115"/>
          <w:sz w:val="14"/>
        </w:rPr>
        <w:t>dataset types: MNIST,</w:t>
      </w:r>
      <w:r>
        <w:rPr>
          <w:w w:val="115"/>
          <w:sz w:val="14"/>
        </w:rPr>
        <w:t> Grayscale,</w:t>
      </w:r>
      <w:r>
        <w:rPr>
          <w:w w:val="115"/>
          <w:sz w:val="14"/>
        </w:rPr>
        <w:t> and</w:t>
      </w:r>
      <w:r>
        <w:rPr>
          <w:w w:val="115"/>
          <w:sz w:val="14"/>
        </w:rPr>
        <w:t> Color</w:t>
      </w:r>
      <w:r>
        <w:rPr>
          <w:w w:val="115"/>
          <w:sz w:val="14"/>
        </w:rPr>
        <w:t> images</w:t>
      </w:r>
      <w:r>
        <w:rPr>
          <w:w w:val="115"/>
          <w:sz w:val="14"/>
        </w:rPr>
        <w:t> datasets.</w:t>
      </w:r>
      <w:r>
        <w:rPr>
          <w:w w:val="115"/>
          <w:sz w:val="14"/>
        </w:rPr>
        <w:t> A</w:t>
      </w:r>
      <w:r>
        <w:rPr>
          <w:w w:val="115"/>
          <w:sz w:val="14"/>
        </w:rPr>
        <w:t> Stacked</w:t>
      </w:r>
      <w:r>
        <w:rPr>
          <w:w w:val="115"/>
          <w:sz w:val="14"/>
        </w:rPr>
        <w:t> AE</w:t>
      </w:r>
      <w:r>
        <w:rPr>
          <w:w w:val="115"/>
          <w:sz w:val="14"/>
        </w:rPr>
        <w:t> (SAE)</w:t>
      </w:r>
      <w:r>
        <w:rPr>
          <w:w w:val="115"/>
          <w:sz w:val="14"/>
        </w:rPr>
        <w:t> for</w:t>
      </w:r>
      <w:r>
        <w:rPr>
          <w:w w:val="115"/>
          <w:sz w:val="14"/>
        </w:rPr>
        <w:t> image</w:t>
      </w:r>
      <w:r>
        <w:rPr>
          <w:w w:val="115"/>
          <w:sz w:val="14"/>
        </w:rPr>
        <w:t> compression</w:t>
      </w:r>
      <w:r>
        <w:rPr>
          <w:w w:val="115"/>
          <w:sz w:val="14"/>
        </w:rPr>
        <w:t> and</w:t>
      </w:r>
      <w:r>
        <w:rPr>
          <w:w w:val="115"/>
          <w:sz w:val="14"/>
        </w:rPr>
        <w:t> a</w:t>
      </w:r>
      <w:r>
        <w:rPr>
          <w:w w:val="115"/>
          <w:sz w:val="14"/>
        </w:rPr>
        <w:t> binarized content-based</w:t>
      </w:r>
      <w:r>
        <w:rPr>
          <w:w w:val="115"/>
          <w:sz w:val="14"/>
        </w:rPr>
        <w:t> image</w:t>
      </w:r>
      <w:r>
        <w:rPr>
          <w:w w:val="115"/>
          <w:sz w:val="14"/>
        </w:rPr>
        <w:t> filter</w:t>
      </w:r>
      <w:r>
        <w:rPr>
          <w:w w:val="115"/>
          <w:sz w:val="14"/>
        </w:rPr>
        <w:t> are</w:t>
      </w:r>
      <w:r>
        <w:rPr>
          <w:w w:val="115"/>
          <w:sz w:val="14"/>
        </w:rPr>
        <w:t> used</w:t>
      </w:r>
      <w:r>
        <w:rPr>
          <w:w w:val="115"/>
          <w:sz w:val="14"/>
        </w:rPr>
        <w:t> with</w:t>
      </w:r>
      <w:r>
        <w:rPr>
          <w:w w:val="115"/>
          <w:sz w:val="14"/>
        </w:rPr>
        <w:t> a</w:t>
      </w:r>
      <w:r>
        <w:rPr>
          <w:w w:val="115"/>
          <w:sz w:val="14"/>
        </w:rPr>
        <w:t> high</w:t>
      </w:r>
      <w:r>
        <w:rPr>
          <w:w w:val="115"/>
          <w:sz w:val="14"/>
        </w:rPr>
        <w:t> compression</w:t>
      </w:r>
      <w:r>
        <w:rPr>
          <w:w w:val="115"/>
          <w:sz w:val="14"/>
        </w:rPr>
        <w:t> rate</w:t>
      </w:r>
      <w:r>
        <w:rPr>
          <w:w w:val="115"/>
          <w:sz w:val="14"/>
        </w:rPr>
        <w:t> while</w:t>
      </w:r>
      <w:r>
        <w:rPr>
          <w:w w:val="115"/>
          <w:sz w:val="14"/>
        </w:rPr>
        <w:t> keeping</w:t>
      </w:r>
      <w:r>
        <w:rPr>
          <w:w w:val="115"/>
          <w:sz w:val="14"/>
        </w:rPr>
        <w:t> the</w:t>
      </w:r>
      <w:r>
        <w:rPr>
          <w:w w:val="115"/>
          <w:sz w:val="14"/>
        </w:rPr>
        <w:t> quality</w:t>
      </w:r>
      <w:r>
        <w:rPr>
          <w:w w:val="115"/>
          <w:sz w:val="14"/>
        </w:rPr>
        <w:t> above</w:t>
      </w:r>
      <w:r>
        <w:rPr>
          <w:w w:val="115"/>
          <w:sz w:val="14"/>
        </w:rPr>
        <w:t> 85%</w:t>
      </w:r>
      <w:r>
        <w:rPr>
          <w:w w:val="115"/>
          <w:sz w:val="14"/>
        </w:rPr>
        <w:t> using structural</w:t>
      </w:r>
      <w:r>
        <w:rPr>
          <w:spacing w:val="-11"/>
          <w:w w:val="115"/>
          <w:sz w:val="14"/>
        </w:rPr>
        <w:t> </w:t>
      </w:r>
      <w:r>
        <w:rPr>
          <w:w w:val="115"/>
          <w:sz w:val="14"/>
        </w:rPr>
        <w:t>similarity</w:t>
      </w:r>
      <w:r>
        <w:rPr>
          <w:spacing w:val="-10"/>
          <w:w w:val="115"/>
          <w:sz w:val="14"/>
        </w:rPr>
        <w:t> </w:t>
      </w:r>
      <w:r>
        <w:rPr>
          <w:w w:val="115"/>
          <w:sz w:val="14"/>
        </w:rPr>
        <w:t>index</w:t>
      </w:r>
      <w:r>
        <w:rPr>
          <w:spacing w:val="-10"/>
          <w:w w:val="115"/>
          <w:sz w:val="14"/>
        </w:rPr>
        <w:t> </w:t>
      </w:r>
      <w:r>
        <w:rPr>
          <w:w w:val="115"/>
          <w:sz w:val="14"/>
        </w:rPr>
        <w:t>metric</w:t>
      </w:r>
      <w:r>
        <w:rPr>
          <w:spacing w:val="-10"/>
          <w:w w:val="115"/>
          <w:sz w:val="14"/>
        </w:rPr>
        <w:t> </w:t>
      </w:r>
      <w:r>
        <w:rPr>
          <w:w w:val="115"/>
          <w:sz w:val="14"/>
        </w:rPr>
        <w:t>(SSIM)</w:t>
      </w:r>
      <w:r>
        <w:rPr>
          <w:spacing w:val="-10"/>
          <w:w w:val="115"/>
          <w:sz w:val="14"/>
        </w:rPr>
        <w:t> </w:t>
      </w:r>
      <w:r>
        <w:rPr>
          <w:w w:val="115"/>
          <w:sz w:val="14"/>
        </w:rPr>
        <w:t>compared</w:t>
      </w:r>
      <w:r>
        <w:rPr>
          <w:spacing w:val="-10"/>
          <w:w w:val="115"/>
          <w:sz w:val="14"/>
        </w:rPr>
        <w:t> </w:t>
      </w:r>
      <w:r>
        <w:rPr>
          <w:w w:val="115"/>
          <w:sz w:val="14"/>
        </w:rPr>
        <w:t>to</w:t>
      </w:r>
      <w:r>
        <w:rPr>
          <w:spacing w:val="-10"/>
          <w:w w:val="115"/>
          <w:sz w:val="14"/>
        </w:rPr>
        <w:t> </w:t>
      </w:r>
      <w:r>
        <w:rPr>
          <w:w w:val="115"/>
          <w:sz w:val="14"/>
        </w:rPr>
        <w:t>traditional</w:t>
      </w:r>
      <w:r>
        <w:rPr>
          <w:spacing w:val="-10"/>
          <w:w w:val="115"/>
          <w:sz w:val="14"/>
        </w:rPr>
        <w:t> </w:t>
      </w:r>
      <w:r>
        <w:rPr>
          <w:w w:val="115"/>
          <w:sz w:val="14"/>
        </w:rPr>
        <w:t>techniques.</w:t>
      </w:r>
      <w:r>
        <w:rPr>
          <w:spacing w:val="-10"/>
          <w:w w:val="115"/>
          <w:sz w:val="14"/>
        </w:rPr>
        <w:t> </w:t>
      </w:r>
      <w:r>
        <w:rPr>
          <w:w w:val="115"/>
          <w:sz w:val="14"/>
        </w:rPr>
        <w:t>In</w:t>
      </w:r>
      <w:r>
        <w:rPr>
          <w:spacing w:val="-10"/>
          <w:w w:val="115"/>
          <w:sz w:val="14"/>
        </w:rPr>
        <w:t> </w:t>
      </w:r>
      <w:r>
        <w:rPr>
          <w:w w:val="115"/>
          <w:sz w:val="14"/>
        </w:rPr>
        <w:t>addition,</w:t>
      </w:r>
      <w:r>
        <w:rPr>
          <w:spacing w:val="-10"/>
          <w:w w:val="115"/>
          <w:sz w:val="14"/>
        </w:rPr>
        <w:t> </w:t>
      </w:r>
      <w:r>
        <w:rPr>
          <w:w w:val="115"/>
          <w:sz w:val="14"/>
        </w:rPr>
        <w:t>a</w:t>
      </w:r>
      <w:r>
        <w:rPr>
          <w:spacing w:val="-10"/>
          <w:w w:val="115"/>
          <w:sz w:val="14"/>
        </w:rPr>
        <w:t> </w:t>
      </w:r>
      <w:r>
        <w:rPr>
          <w:w w:val="115"/>
          <w:sz w:val="14"/>
        </w:rPr>
        <w:t>convolutional</w:t>
      </w:r>
      <w:r>
        <w:rPr>
          <w:spacing w:val="-10"/>
          <w:w w:val="115"/>
          <w:sz w:val="14"/>
        </w:rPr>
        <w:t> </w:t>
      </w:r>
      <w:r>
        <w:rPr>
          <w:w w:val="115"/>
          <w:sz w:val="14"/>
        </w:rPr>
        <w:t>neural </w:t>
      </w:r>
      <w:r>
        <w:rPr>
          <w:w w:val="110"/>
          <w:sz w:val="14"/>
        </w:rPr>
        <w:t>network (CNN) classification model has been utilized as SAEs compression model selector for each image class.</w:t>
      </w:r>
      <w:r>
        <w:rPr>
          <w:w w:val="115"/>
          <w:sz w:val="14"/>
        </w:rPr>
        <w:t> Experimental</w:t>
      </w:r>
      <w:r>
        <w:rPr>
          <w:spacing w:val="-7"/>
          <w:w w:val="115"/>
          <w:sz w:val="14"/>
        </w:rPr>
        <w:t> </w:t>
      </w:r>
      <w:r>
        <w:rPr>
          <w:w w:val="115"/>
          <w:sz w:val="14"/>
        </w:rPr>
        <w:t>results</w:t>
      </w:r>
      <w:r>
        <w:rPr>
          <w:spacing w:val="-7"/>
          <w:w w:val="115"/>
          <w:sz w:val="14"/>
        </w:rPr>
        <w:t> </w:t>
      </w:r>
      <w:r>
        <w:rPr>
          <w:w w:val="115"/>
          <w:sz w:val="14"/>
        </w:rPr>
        <w:t>demonstrate</w:t>
      </w:r>
      <w:r>
        <w:rPr>
          <w:spacing w:val="-7"/>
          <w:w w:val="115"/>
          <w:sz w:val="14"/>
        </w:rPr>
        <w:t> </w:t>
      </w:r>
      <w:r>
        <w:rPr>
          <w:w w:val="115"/>
          <w:sz w:val="14"/>
        </w:rPr>
        <w:t>that</w:t>
      </w:r>
      <w:r>
        <w:rPr>
          <w:spacing w:val="-7"/>
          <w:w w:val="115"/>
          <w:sz w:val="14"/>
        </w:rPr>
        <w:t> </w:t>
      </w:r>
      <w:r>
        <w:rPr>
          <w:w w:val="115"/>
          <w:sz w:val="14"/>
        </w:rPr>
        <w:t>the</w:t>
      </w:r>
      <w:r>
        <w:rPr>
          <w:spacing w:val="-7"/>
          <w:w w:val="115"/>
          <w:sz w:val="14"/>
        </w:rPr>
        <w:t> </w:t>
      </w:r>
      <w:r>
        <w:rPr>
          <w:w w:val="115"/>
          <w:sz w:val="14"/>
        </w:rPr>
        <w:t>proposed</w:t>
      </w:r>
      <w:r>
        <w:rPr>
          <w:spacing w:val="-7"/>
          <w:w w:val="115"/>
          <w:sz w:val="14"/>
        </w:rPr>
        <w:t> </w:t>
      </w:r>
      <w:r>
        <w:rPr>
          <w:w w:val="115"/>
          <w:sz w:val="14"/>
        </w:rPr>
        <w:t>SAE</w:t>
      </w:r>
      <w:r>
        <w:rPr>
          <w:spacing w:val="-7"/>
          <w:w w:val="115"/>
          <w:sz w:val="14"/>
        </w:rPr>
        <w:t> </w:t>
      </w:r>
      <w:r>
        <w:rPr>
          <w:w w:val="115"/>
          <w:sz w:val="14"/>
        </w:rPr>
        <w:t>image</w:t>
      </w:r>
      <w:r>
        <w:rPr>
          <w:spacing w:val="-7"/>
          <w:w w:val="115"/>
          <w:sz w:val="14"/>
        </w:rPr>
        <w:t> </w:t>
      </w:r>
      <w:r>
        <w:rPr>
          <w:w w:val="115"/>
          <w:sz w:val="14"/>
        </w:rPr>
        <w:t>compression</w:t>
      </w:r>
      <w:r>
        <w:rPr>
          <w:spacing w:val="-7"/>
          <w:w w:val="115"/>
          <w:sz w:val="14"/>
        </w:rPr>
        <w:t> </w:t>
      </w:r>
      <w:r>
        <w:rPr>
          <w:w w:val="115"/>
          <w:sz w:val="14"/>
        </w:rPr>
        <w:t>algorithm</w:t>
      </w:r>
      <w:r>
        <w:rPr>
          <w:spacing w:val="-7"/>
          <w:w w:val="115"/>
          <w:sz w:val="14"/>
        </w:rPr>
        <w:t> </w:t>
      </w:r>
      <w:r>
        <w:rPr>
          <w:w w:val="115"/>
          <w:sz w:val="14"/>
        </w:rPr>
        <w:t>outperforms</w:t>
      </w:r>
      <w:r>
        <w:rPr>
          <w:spacing w:val="-7"/>
          <w:w w:val="115"/>
          <w:sz w:val="14"/>
        </w:rPr>
        <w:t> </w:t>
      </w:r>
      <w:r>
        <w:rPr>
          <w:w w:val="115"/>
          <w:sz w:val="14"/>
        </w:rPr>
        <w:t>the</w:t>
      </w:r>
      <w:r>
        <w:rPr>
          <w:spacing w:val="-7"/>
          <w:w w:val="115"/>
          <w:sz w:val="14"/>
        </w:rPr>
        <w:t> </w:t>
      </w:r>
      <w:r>
        <w:rPr>
          <w:w w:val="115"/>
          <w:sz w:val="14"/>
        </w:rPr>
        <w:t>JPEG- encoded</w:t>
      </w:r>
      <w:r>
        <w:rPr>
          <w:w w:val="115"/>
          <w:sz w:val="14"/>
        </w:rPr>
        <w:t> algorithm</w:t>
      </w:r>
      <w:r>
        <w:rPr>
          <w:w w:val="115"/>
          <w:sz w:val="14"/>
        </w:rPr>
        <w:t> in</w:t>
      </w:r>
      <w:r>
        <w:rPr>
          <w:w w:val="115"/>
          <w:sz w:val="14"/>
        </w:rPr>
        <w:t> terms</w:t>
      </w:r>
      <w:r>
        <w:rPr>
          <w:w w:val="115"/>
          <w:sz w:val="14"/>
        </w:rPr>
        <w:t> of</w:t>
      </w:r>
      <w:r>
        <w:rPr>
          <w:w w:val="115"/>
          <w:sz w:val="14"/>
        </w:rPr>
        <w:t> compression</w:t>
      </w:r>
      <w:r>
        <w:rPr>
          <w:w w:val="115"/>
          <w:sz w:val="14"/>
        </w:rPr>
        <w:t> rate</w:t>
      </w:r>
      <w:r>
        <w:rPr>
          <w:w w:val="115"/>
          <w:sz w:val="14"/>
        </w:rPr>
        <w:t> (CR)</w:t>
      </w:r>
      <w:r>
        <w:rPr>
          <w:w w:val="115"/>
          <w:sz w:val="14"/>
        </w:rPr>
        <w:t> and</w:t>
      </w:r>
      <w:r>
        <w:rPr>
          <w:w w:val="115"/>
          <w:sz w:val="14"/>
        </w:rPr>
        <w:t> image</w:t>
      </w:r>
      <w:r>
        <w:rPr>
          <w:w w:val="115"/>
          <w:sz w:val="14"/>
        </w:rPr>
        <w:t> quality.</w:t>
      </w:r>
      <w:r>
        <w:rPr>
          <w:w w:val="115"/>
          <w:sz w:val="14"/>
        </w:rPr>
        <w:t> The</w:t>
      </w:r>
      <w:r>
        <w:rPr>
          <w:w w:val="115"/>
          <w:sz w:val="14"/>
        </w:rPr>
        <w:t> CR</w:t>
      </w:r>
      <w:r>
        <w:rPr>
          <w:w w:val="115"/>
          <w:sz w:val="14"/>
        </w:rPr>
        <w:t> that</w:t>
      </w:r>
      <w:r>
        <w:rPr>
          <w:w w:val="115"/>
          <w:sz w:val="14"/>
        </w:rPr>
        <w:t> the</w:t>
      </w:r>
      <w:r>
        <w:rPr>
          <w:w w:val="115"/>
          <w:sz w:val="14"/>
        </w:rPr>
        <w:t> proposed</w:t>
      </w:r>
      <w:r>
        <w:rPr>
          <w:w w:val="115"/>
          <w:sz w:val="14"/>
        </w:rPr>
        <w:t> model achieved</w:t>
      </w:r>
      <w:r>
        <w:rPr>
          <w:w w:val="115"/>
          <w:sz w:val="14"/>
        </w:rPr>
        <w:t> with</w:t>
      </w:r>
      <w:r>
        <w:rPr>
          <w:w w:val="115"/>
          <w:sz w:val="14"/>
        </w:rPr>
        <w:t> an</w:t>
      </w:r>
      <w:r>
        <w:rPr>
          <w:w w:val="115"/>
          <w:sz w:val="14"/>
        </w:rPr>
        <w:t> acceptable</w:t>
      </w:r>
      <w:r>
        <w:rPr>
          <w:w w:val="115"/>
          <w:sz w:val="14"/>
        </w:rPr>
        <w:t> reconstruction</w:t>
      </w:r>
      <w:r>
        <w:rPr>
          <w:w w:val="115"/>
          <w:sz w:val="14"/>
        </w:rPr>
        <w:t> accuracy</w:t>
      </w:r>
      <w:r>
        <w:rPr>
          <w:w w:val="115"/>
          <w:sz w:val="14"/>
        </w:rPr>
        <w:t> was</w:t>
      </w:r>
      <w:r>
        <w:rPr>
          <w:w w:val="115"/>
          <w:sz w:val="14"/>
        </w:rPr>
        <w:t> about</w:t>
      </w:r>
      <w:r>
        <w:rPr>
          <w:w w:val="115"/>
          <w:sz w:val="14"/>
        </w:rPr>
        <w:t> 85%,</w:t>
      </w:r>
      <w:r>
        <w:rPr>
          <w:w w:val="115"/>
          <w:sz w:val="14"/>
        </w:rPr>
        <w:t> which</w:t>
      </w:r>
      <w:r>
        <w:rPr>
          <w:w w:val="115"/>
          <w:sz w:val="14"/>
        </w:rPr>
        <w:t> is</w:t>
      </w:r>
      <w:r>
        <w:rPr>
          <w:w w:val="115"/>
          <w:sz w:val="14"/>
        </w:rPr>
        <w:t> almost</w:t>
      </w:r>
      <w:r>
        <w:rPr>
          <w:w w:val="115"/>
          <w:sz w:val="14"/>
        </w:rPr>
        <w:t> 20%</w:t>
      </w:r>
      <w:r>
        <w:rPr>
          <w:w w:val="115"/>
          <w:sz w:val="14"/>
        </w:rPr>
        <w:t> higher</w:t>
      </w:r>
      <w:r>
        <w:rPr>
          <w:w w:val="115"/>
          <w:sz w:val="14"/>
        </w:rPr>
        <w:t> than</w:t>
      </w:r>
      <w:r>
        <w:rPr>
          <w:w w:val="115"/>
          <w:sz w:val="14"/>
        </w:rPr>
        <w:t> the standard</w:t>
      </w:r>
      <w:r>
        <w:rPr>
          <w:w w:val="115"/>
          <w:sz w:val="14"/>
        </w:rPr>
        <w:t> JPEG’s</w:t>
      </w:r>
      <w:r>
        <w:rPr>
          <w:w w:val="115"/>
          <w:sz w:val="14"/>
        </w:rPr>
        <w:t> compression</w:t>
      </w:r>
      <w:r>
        <w:rPr>
          <w:w w:val="115"/>
          <w:sz w:val="14"/>
        </w:rPr>
        <w:t> rate,</w:t>
      </w:r>
      <w:r>
        <w:rPr>
          <w:w w:val="115"/>
          <w:sz w:val="14"/>
        </w:rPr>
        <w:t> with</w:t>
      </w:r>
      <w:r>
        <w:rPr>
          <w:w w:val="115"/>
          <w:sz w:val="14"/>
        </w:rPr>
        <w:t> an</w:t>
      </w:r>
      <w:r>
        <w:rPr>
          <w:w w:val="115"/>
          <w:sz w:val="14"/>
        </w:rPr>
        <w:t> accuracy</w:t>
      </w:r>
      <w:r>
        <w:rPr>
          <w:w w:val="115"/>
          <w:sz w:val="14"/>
        </w:rPr>
        <w:t> of</w:t>
      </w:r>
      <w:r>
        <w:rPr>
          <w:w w:val="115"/>
          <w:sz w:val="14"/>
        </w:rPr>
        <w:t> 94.63%</w:t>
      </w:r>
      <w:r>
        <w:rPr>
          <w:w w:val="115"/>
          <w:sz w:val="14"/>
        </w:rPr>
        <w:t> SSIM</w:t>
      </w:r>
      <w:r>
        <w:rPr>
          <w:w w:val="115"/>
          <w:sz w:val="14"/>
        </w:rPr>
        <w:t> score.</w:t>
      </w:r>
    </w:p>
    <w:p>
      <w:pPr>
        <w:spacing w:after="0" w:line="285" w:lineRule="auto"/>
        <w:jc w:val="both"/>
        <w:rPr>
          <w:sz w:val="14"/>
        </w:rPr>
        <w:sectPr>
          <w:type w:val="continuous"/>
          <w:pgSz w:w="11910" w:h="15880"/>
          <w:pgMar w:top="620" w:bottom="280" w:left="640" w:right="600"/>
          <w:cols w:num="2" w:equalWidth="0">
            <w:col w:w="1566" w:space="1722"/>
            <w:col w:w="7382"/>
          </w:cols>
        </w:sectPr>
      </w:pPr>
    </w:p>
    <w:p>
      <w:pPr>
        <w:pStyle w:val="BodyText"/>
        <w:spacing w:before="2"/>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7"/>
        <w:rPr>
          <w:sz w:val="15"/>
        </w:rPr>
      </w:pPr>
    </w:p>
    <w:p>
      <w:pPr>
        <w:spacing w:after="0"/>
        <w:rPr>
          <w:sz w:val="15"/>
        </w:rPr>
        <w:sectPr>
          <w:type w:val="continuous"/>
          <w:pgSz w:w="11910" w:h="15880"/>
          <w:pgMar w:top="620" w:bottom="280" w:left="640" w:right="600"/>
        </w:sectPr>
      </w:pPr>
    </w:p>
    <w:p>
      <w:pPr>
        <w:pStyle w:val="Heading1"/>
        <w:numPr>
          <w:ilvl w:val="0"/>
          <w:numId w:val="1"/>
        </w:numPr>
        <w:tabs>
          <w:tab w:pos="334" w:val="left" w:leader="none"/>
        </w:tabs>
        <w:spacing w:line="240" w:lineRule="auto" w:before="93" w:after="0"/>
        <w:ind w:left="334" w:right="0" w:hanging="223"/>
        <w:jc w:val="left"/>
      </w:pPr>
      <w:bookmarkStart w:name="Introduction" w:id="2"/>
      <w:bookmarkEnd w:id="2"/>
      <w:r>
        <w:rPr>
          <w:b w:val="0"/>
        </w:rPr>
      </w:r>
      <w:r>
        <w:rPr>
          <w:spacing w:val="-2"/>
          <w:w w:val="110"/>
        </w:rPr>
        <w:t>Introduction</w:t>
      </w:r>
    </w:p>
    <w:p>
      <w:pPr>
        <w:pStyle w:val="BodyText"/>
        <w:spacing w:before="32"/>
        <w:rPr>
          <w:b/>
        </w:rPr>
      </w:pPr>
    </w:p>
    <w:p>
      <w:pPr>
        <w:pStyle w:val="BodyText"/>
        <w:spacing w:line="264" w:lineRule="auto"/>
        <w:ind w:left="111" w:right="38" w:firstLine="239"/>
        <w:jc w:val="both"/>
      </w:pPr>
      <w:r>
        <w:rPr>
          <w:w w:val="110"/>
        </w:rPr>
        <w:t>A</w:t>
      </w:r>
      <w:r>
        <w:rPr>
          <w:w w:val="110"/>
        </w:rPr>
        <w:t> camera’s</w:t>
      </w:r>
      <w:r>
        <w:rPr>
          <w:w w:val="110"/>
        </w:rPr>
        <w:t> capabilities</w:t>
      </w:r>
      <w:r>
        <w:rPr>
          <w:w w:val="110"/>
        </w:rPr>
        <w:t> and</w:t>
      </w:r>
      <w:r>
        <w:rPr>
          <w:w w:val="110"/>
        </w:rPr>
        <w:t> quality</w:t>
      </w:r>
      <w:r>
        <w:rPr>
          <w:w w:val="110"/>
        </w:rPr>
        <w:t> rapidly</w:t>
      </w:r>
      <w:r>
        <w:rPr>
          <w:w w:val="110"/>
        </w:rPr>
        <w:t> advance,</w:t>
      </w:r>
      <w:r>
        <w:rPr>
          <w:w w:val="110"/>
        </w:rPr>
        <w:t> image</w:t>
      </w:r>
      <w:r>
        <w:rPr>
          <w:w w:val="110"/>
        </w:rPr>
        <w:t> </w:t>
      </w:r>
      <w:r>
        <w:rPr>
          <w:w w:val="110"/>
        </w:rPr>
        <w:t>size becomes more significant as they contain more pixels. With the erup- tion of social media use (such as Facebook, Instagram, and Snapchat) over the past few years, images rapidly form substantial data volumes that</w:t>
      </w:r>
      <w:r>
        <w:rPr>
          <w:w w:val="110"/>
        </w:rPr>
        <w:t> eventually</w:t>
      </w:r>
      <w:r>
        <w:rPr>
          <w:w w:val="110"/>
        </w:rPr>
        <w:t> need</w:t>
      </w:r>
      <w:r>
        <w:rPr>
          <w:w w:val="110"/>
        </w:rPr>
        <w:t> to</w:t>
      </w:r>
      <w:r>
        <w:rPr>
          <w:w w:val="110"/>
        </w:rPr>
        <w:t> be</w:t>
      </w:r>
      <w:r>
        <w:rPr>
          <w:w w:val="110"/>
        </w:rPr>
        <w:t> stored</w:t>
      </w:r>
      <w:r>
        <w:rPr>
          <w:w w:val="110"/>
        </w:rPr>
        <w:t> on</w:t>
      </w:r>
      <w:r>
        <w:rPr>
          <w:w w:val="110"/>
        </w:rPr>
        <w:t> storage</w:t>
      </w:r>
      <w:r>
        <w:rPr>
          <w:w w:val="110"/>
        </w:rPr>
        <w:t> drives.</w:t>
      </w:r>
      <w:r>
        <w:rPr>
          <w:w w:val="110"/>
        </w:rPr>
        <w:t> Media,</w:t>
      </w:r>
      <w:r>
        <w:rPr>
          <w:w w:val="110"/>
        </w:rPr>
        <w:t> articles,</w:t>
      </w:r>
      <w:r>
        <w:rPr>
          <w:spacing w:val="80"/>
          <w:w w:val="110"/>
        </w:rPr>
        <w:t> </w:t>
      </w:r>
      <w:r>
        <w:rPr>
          <w:w w:val="110"/>
        </w:rPr>
        <w:t>and</w:t>
      </w:r>
      <w:r>
        <w:rPr>
          <w:spacing w:val="35"/>
          <w:w w:val="110"/>
        </w:rPr>
        <w:t> </w:t>
      </w:r>
      <w:r>
        <w:rPr>
          <w:w w:val="110"/>
        </w:rPr>
        <w:t>information</w:t>
      </w:r>
      <w:r>
        <w:rPr>
          <w:spacing w:val="35"/>
          <w:w w:val="110"/>
        </w:rPr>
        <w:t> </w:t>
      </w:r>
      <w:r>
        <w:rPr>
          <w:w w:val="110"/>
        </w:rPr>
        <w:t>must</w:t>
      </w:r>
      <w:r>
        <w:rPr>
          <w:spacing w:val="35"/>
          <w:w w:val="110"/>
        </w:rPr>
        <w:t> </w:t>
      </w:r>
      <w:r>
        <w:rPr>
          <w:w w:val="110"/>
        </w:rPr>
        <w:t>be</w:t>
      </w:r>
      <w:r>
        <w:rPr>
          <w:spacing w:val="35"/>
          <w:w w:val="110"/>
        </w:rPr>
        <w:t> </w:t>
      </w:r>
      <w:r>
        <w:rPr>
          <w:w w:val="110"/>
        </w:rPr>
        <w:t>well</w:t>
      </w:r>
      <w:r>
        <w:rPr>
          <w:spacing w:val="35"/>
          <w:w w:val="110"/>
        </w:rPr>
        <w:t> </w:t>
      </w:r>
      <w:r>
        <w:rPr>
          <w:w w:val="110"/>
        </w:rPr>
        <w:t>kept</w:t>
      </w:r>
      <w:r>
        <w:rPr>
          <w:spacing w:val="35"/>
          <w:w w:val="110"/>
        </w:rPr>
        <w:t> </w:t>
      </w:r>
      <w:r>
        <w:rPr>
          <w:w w:val="110"/>
        </w:rPr>
        <w:t>for</w:t>
      </w:r>
      <w:r>
        <w:rPr>
          <w:spacing w:val="35"/>
          <w:w w:val="110"/>
        </w:rPr>
        <w:t> </w:t>
      </w:r>
      <w:r>
        <w:rPr>
          <w:w w:val="110"/>
        </w:rPr>
        <w:t>customers,</w:t>
      </w:r>
      <w:r>
        <w:rPr>
          <w:spacing w:val="35"/>
          <w:w w:val="110"/>
        </w:rPr>
        <w:t> </w:t>
      </w:r>
      <w:r>
        <w:rPr>
          <w:w w:val="110"/>
        </w:rPr>
        <w:t>as</w:t>
      </w:r>
      <w:r>
        <w:rPr>
          <w:spacing w:val="35"/>
          <w:w w:val="110"/>
        </w:rPr>
        <w:t> </w:t>
      </w:r>
      <w:r>
        <w:rPr>
          <w:w w:val="110"/>
        </w:rPr>
        <w:t>client</w:t>
      </w:r>
      <w:r>
        <w:rPr>
          <w:spacing w:val="35"/>
          <w:w w:val="110"/>
        </w:rPr>
        <w:t> </w:t>
      </w:r>
      <w:r>
        <w:rPr>
          <w:w w:val="110"/>
        </w:rPr>
        <w:t>data</w:t>
      </w:r>
      <w:r>
        <w:rPr>
          <w:spacing w:val="35"/>
          <w:w w:val="110"/>
        </w:rPr>
        <w:t> </w:t>
      </w:r>
      <w:r>
        <w:rPr>
          <w:w w:val="110"/>
        </w:rPr>
        <w:t>is the</w:t>
      </w:r>
      <w:r>
        <w:rPr>
          <w:w w:val="110"/>
        </w:rPr>
        <w:t> key</w:t>
      </w:r>
      <w:r>
        <w:rPr>
          <w:w w:val="110"/>
        </w:rPr>
        <w:t> to</w:t>
      </w:r>
      <w:r>
        <w:rPr>
          <w:w w:val="110"/>
        </w:rPr>
        <w:t> most</w:t>
      </w:r>
      <w:r>
        <w:rPr>
          <w:w w:val="110"/>
        </w:rPr>
        <w:t> (if</w:t>
      </w:r>
      <w:r>
        <w:rPr>
          <w:w w:val="110"/>
        </w:rPr>
        <w:t> not</w:t>
      </w:r>
      <w:r>
        <w:rPr>
          <w:w w:val="110"/>
        </w:rPr>
        <w:t> all)</w:t>
      </w:r>
      <w:r>
        <w:rPr>
          <w:w w:val="110"/>
        </w:rPr>
        <w:t> businesses</w:t>
      </w:r>
      <w:r>
        <w:rPr>
          <w:w w:val="110"/>
        </w:rPr>
        <w:t> in</w:t>
      </w:r>
      <w:r>
        <w:rPr>
          <w:w w:val="110"/>
        </w:rPr>
        <w:t> our</w:t>
      </w:r>
      <w:r>
        <w:rPr>
          <w:w w:val="110"/>
        </w:rPr>
        <w:t> century.</w:t>
      </w:r>
      <w:r>
        <w:rPr>
          <w:w w:val="110"/>
        </w:rPr>
        <w:t> The</w:t>
      </w:r>
      <w:r>
        <w:rPr>
          <w:w w:val="110"/>
        </w:rPr>
        <w:t> need</w:t>
      </w:r>
      <w:r>
        <w:rPr>
          <w:w w:val="110"/>
        </w:rPr>
        <w:t> for image</w:t>
      </w:r>
      <w:r>
        <w:rPr>
          <w:spacing w:val="-11"/>
          <w:w w:val="110"/>
        </w:rPr>
        <w:t> </w:t>
      </w:r>
      <w:r>
        <w:rPr>
          <w:w w:val="110"/>
        </w:rPr>
        <w:t>compression</w:t>
      </w:r>
      <w:r>
        <w:rPr>
          <w:spacing w:val="-11"/>
          <w:w w:val="110"/>
        </w:rPr>
        <w:t> </w:t>
      </w:r>
      <w:r>
        <w:rPr>
          <w:w w:val="110"/>
        </w:rPr>
        <w:t>algorithms</w:t>
      </w:r>
      <w:r>
        <w:rPr>
          <w:spacing w:val="-11"/>
          <w:w w:val="110"/>
        </w:rPr>
        <w:t> </w:t>
      </w:r>
      <w:r>
        <w:rPr>
          <w:w w:val="110"/>
        </w:rPr>
        <w:t>becomes</w:t>
      </w:r>
      <w:r>
        <w:rPr>
          <w:spacing w:val="-11"/>
          <w:w w:val="110"/>
        </w:rPr>
        <w:t> </w:t>
      </w:r>
      <w:r>
        <w:rPr>
          <w:w w:val="110"/>
        </w:rPr>
        <w:t>vital</w:t>
      </w:r>
      <w:r>
        <w:rPr>
          <w:spacing w:val="-11"/>
          <w:w w:val="110"/>
        </w:rPr>
        <w:t> </w:t>
      </w:r>
      <w:r>
        <w:rPr>
          <w:w w:val="110"/>
        </w:rPr>
        <w:t>to</w:t>
      </w:r>
      <w:r>
        <w:rPr>
          <w:spacing w:val="-11"/>
          <w:w w:val="110"/>
        </w:rPr>
        <w:t> </w:t>
      </w:r>
      <w:r>
        <w:rPr>
          <w:w w:val="110"/>
        </w:rPr>
        <w:t>reduce</w:t>
      </w:r>
      <w:r>
        <w:rPr>
          <w:spacing w:val="-11"/>
          <w:w w:val="110"/>
        </w:rPr>
        <w:t> </w:t>
      </w:r>
      <w:r>
        <w:rPr>
          <w:w w:val="110"/>
        </w:rPr>
        <w:t>the</w:t>
      </w:r>
      <w:r>
        <w:rPr>
          <w:spacing w:val="-11"/>
          <w:w w:val="110"/>
        </w:rPr>
        <w:t> </w:t>
      </w:r>
      <w:r>
        <w:rPr>
          <w:w w:val="110"/>
        </w:rPr>
        <w:t>image</w:t>
      </w:r>
      <w:r>
        <w:rPr>
          <w:spacing w:val="-11"/>
          <w:w w:val="110"/>
        </w:rPr>
        <w:t> </w:t>
      </w:r>
      <w:r>
        <w:rPr>
          <w:w w:val="110"/>
        </w:rPr>
        <w:t>size</w:t>
      </w:r>
      <w:r>
        <w:rPr>
          <w:spacing w:val="-11"/>
          <w:w w:val="110"/>
        </w:rPr>
        <w:t> </w:t>
      </w:r>
      <w:r>
        <w:rPr>
          <w:w w:val="110"/>
        </w:rPr>
        <w:t>to store</w:t>
      </w:r>
      <w:r>
        <w:rPr>
          <w:spacing w:val="-9"/>
          <w:w w:val="110"/>
        </w:rPr>
        <w:t> </w:t>
      </w:r>
      <w:r>
        <w:rPr>
          <w:w w:val="110"/>
        </w:rPr>
        <w:t>even</w:t>
      </w:r>
      <w:r>
        <w:rPr>
          <w:spacing w:val="-9"/>
          <w:w w:val="110"/>
        </w:rPr>
        <w:t> </w:t>
      </w:r>
      <w:r>
        <w:rPr>
          <w:w w:val="110"/>
        </w:rPr>
        <w:t>more</w:t>
      </w:r>
      <w:r>
        <w:rPr>
          <w:spacing w:val="-9"/>
          <w:w w:val="110"/>
        </w:rPr>
        <w:t> </w:t>
      </w:r>
      <w:r>
        <w:rPr>
          <w:w w:val="110"/>
        </w:rPr>
        <w:t>images</w:t>
      </w:r>
      <w:r>
        <w:rPr>
          <w:spacing w:val="-9"/>
          <w:w w:val="110"/>
        </w:rPr>
        <w:t> </w:t>
      </w:r>
      <w:r>
        <w:rPr>
          <w:w w:val="110"/>
        </w:rPr>
        <w:t>using</w:t>
      </w:r>
      <w:r>
        <w:rPr>
          <w:spacing w:val="-9"/>
          <w:w w:val="110"/>
        </w:rPr>
        <w:t> </w:t>
      </w:r>
      <w:r>
        <w:rPr>
          <w:w w:val="110"/>
        </w:rPr>
        <w:t>fewer</w:t>
      </w:r>
      <w:r>
        <w:rPr>
          <w:spacing w:val="-9"/>
          <w:w w:val="110"/>
        </w:rPr>
        <w:t> </w:t>
      </w:r>
      <w:r>
        <w:rPr>
          <w:w w:val="110"/>
        </w:rPr>
        <w:t>resources.</w:t>
      </w:r>
      <w:r>
        <w:rPr>
          <w:spacing w:val="-9"/>
          <w:w w:val="110"/>
        </w:rPr>
        <w:t> </w:t>
      </w:r>
      <w:r>
        <w:rPr>
          <w:w w:val="110"/>
        </w:rPr>
        <w:t>Creating</w:t>
      </w:r>
      <w:r>
        <w:rPr>
          <w:spacing w:val="-9"/>
          <w:w w:val="110"/>
        </w:rPr>
        <w:t> </w:t>
      </w:r>
      <w:r>
        <w:rPr>
          <w:w w:val="110"/>
        </w:rPr>
        <w:t>thumbnails</w:t>
      </w:r>
      <w:r>
        <w:rPr>
          <w:spacing w:val="-9"/>
          <w:w w:val="110"/>
        </w:rPr>
        <w:t> </w:t>
      </w:r>
      <w:r>
        <w:rPr>
          <w:w w:val="110"/>
        </w:rPr>
        <w:t>and content for smaller screens and tablets is also needed to minimize In- ternet traffic overload and computation time for slower devices. Many algorithms that are widely used for compressing text, files, and images are</w:t>
      </w:r>
      <w:r>
        <w:rPr>
          <w:spacing w:val="-2"/>
          <w:w w:val="110"/>
        </w:rPr>
        <w:t> </w:t>
      </w:r>
      <w:r>
        <w:rPr>
          <w:w w:val="110"/>
        </w:rPr>
        <w:t>found</w:t>
      </w:r>
      <w:r>
        <w:rPr>
          <w:spacing w:val="-2"/>
          <w:w w:val="110"/>
        </w:rPr>
        <w:t> </w:t>
      </w:r>
      <w:r>
        <w:rPr>
          <w:w w:val="110"/>
        </w:rPr>
        <w:t>in</w:t>
      </w:r>
      <w:r>
        <w:rPr>
          <w:spacing w:val="-2"/>
          <w:w w:val="110"/>
        </w:rPr>
        <w:t> </w:t>
      </w:r>
      <w:r>
        <w:rPr>
          <w:w w:val="110"/>
        </w:rPr>
        <w:t>the</w:t>
      </w:r>
      <w:r>
        <w:rPr>
          <w:spacing w:val="-2"/>
          <w:w w:val="110"/>
        </w:rPr>
        <w:t> </w:t>
      </w:r>
      <w:r>
        <w:rPr>
          <w:w w:val="110"/>
        </w:rPr>
        <w:t>literature,</w:t>
      </w:r>
      <w:r>
        <w:rPr>
          <w:spacing w:val="-2"/>
          <w:w w:val="110"/>
        </w:rPr>
        <w:t> </w:t>
      </w:r>
      <w:r>
        <w:rPr>
          <w:w w:val="110"/>
        </w:rPr>
        <w:t>one</w:t>
      </w:r>
      <w:r>
        <w:rPr>
          <w:spacing w:val="-2"/>
          <w:w w:val="110"/>
        </w:rPr>
        <w:t> </w:t>
      </w:r>
      <w:r>
        <w:rPr>
          <w:w w:val="110"/>
        </w:rPr>
        <w:t>of</w:t>
      </w:r>
      <w:r>
        <w:rPr>
          <w:spacing w:val="-2"/>
          <w:w w:val="110"/>
        </w:rPr>
        <w:t> </w:t>
      </w:r>
      <w:r>
        <w:rPr>
          <w:w w:val="110"/>
        </w:rPr>
        <w:t>which</w:t>
      </w:r>
      <w:r>
        <w:rPr>
          <w:spacing w:val="-2"/>
          <w:w w:val="110"/>
        </w:rPr>
        <w:t> </w:t>
      </w:r>
      <w:r>
        <w:rPr>
          <w:w w:val="110"/>
        </w:rPr>
        <w:t>is</w:t>
      </w:r>
      <w:r>
        <w:rPr>
          <w:spacing w:val="-2"/>
          <w:w w:val="110"/>
        </w:rPr>
        <w:t> </w:t>
      </w:r>
      <w:r>
        <w:rPr>
          <w:w w:val="110"/>
        </w:rPr>
        <w:t>the</w:t>
      </w:r>
      <w:r>
        <w:rPr>
          <w:spacing w:val="-2"/>
          <w:w w:val="110"/>
        </w:rPr>
        <w:t> </w:t>
      </w:r>
      <w:r>
        <w:rPr>
          <w:w w:val="110"/>
        </w:rPr>
        <w:t>Deflate</w:t>
      </w:r>
      <w:r>
        <w:rPr>
          <w:spacing w:val="-2"/>
          <w:w w:val="110"/>
        </w:rPr>
        <w:t> </w:t>
      </w:r>
      <w:r>
        <w:rPr>
          <w:w w:val="110"/>
        </w:rPr>
        <w:t>Compression</w:t>
      </w:r>
      <w:r>
        <w:rPr>
          <w:spacing w:val="-2"/>
          <w:w w:val="110"/>
        </w:rPr>
        <w:t> </w:t>
      </w:r>
      <w:r>
        <w:rPr>
          <w:w w:val="110"/>
        </w:rPr>
        <w:t>[</w:t>
      </w:r>
      <w:hyperlink w:history="true" w:anchor="_bookmark33">
        <w:r>
          <w:rPr>
            <w:color w:val="007FAC"/>
            <w:w w:val="110"/>
          </w:rPr>
          <w:t>1</w:t>
        </w:r>
      </w:hyperlink>
      <w:r>
        <w:rPr>
          <w:w w:val="110"/>
        </w:rPr>
        <w:t>] used for Zip file formats. It is used on various platforms for its ease of use</w:t>
      </w:r>
      <w:r>
        <w:rPr>
          <w:spacing w:val="-2"/>
          <w:w w:val="110"/>
        </w:rPr>
        <w:t> </w:t>
      </w:r>
      <w:r>
        <w:rPr>
          <w:w w:val="110"/>
        </w:rPr>
        <w:t>when</w:t>
      </w:r>
      <w:r>
        <w:rPr>
          <w:spacing w:val="-2"/>
          <w:w w:val="110"/>
        </w:rPr>
        <w:t> </w:t>
      </w:r>
      <w:r>
        <w:rPr>
          <w:w w:val="110"/>
        </w:rPr>
        <w:t>sharing</w:t>
      </w:r>
      <w:r>
        <w:rPr>
          <w:spacing w:val="-2"/>
          <w:w w:val="110"/>
        </w:rPr>
        <w:t> </w:t>
      </w:r>
      <w:r>
        <w:rPr>
          <w:w w:val="110"/>
        </w:rPr>
        <w:t>files</w:t>
      </w:r>
      <w:r>
        <w:rPr>
          <w:spacing w:val="-2"/>
          <w:w w:val="110"/>
        </w:rPr>
        <w:t> </w:t>
      </w:r>
      <w:r>
        <w:rPr>
          <w:w w:val="110"/>
        </w:rPr>
        <w:t>online</w:t>
      </w:r>
      <w:r>
        <w:rPr>
          <w:spacing w:val="-2"/>
          <w:w w:val="110"/>
        </w:rPr>
        <w:t> </w:t>
      </w:r>
      <w:r>
        <w:rPr>
          <w:w w:val="110"/>
        </w:rPr>
        <w:t>or</w:t>
      </w:r>
      <w:r>
        <w:rPr>
          <w:spacing w:val="-2"/>
          <w:w w:val="110"/>
        </w:rPr>
        <w:t> </w:t>
      </w:r>
      <w:r>
        <w:rPr>
          <w:w w:val="110"/>
        </w:rPr>
        <w:t>on</w:t>
      </w:r>
      <w:r>
        <w:rPr>
          <w:spacing w:val="-2"/>
          <w:w w:val="110"/>
        </w:rPr>
        <w:t> </w:t>
      </w:r>
      <w:r>
        <w:rPr>
          <w:w w:val="110"/>
        </w:rPr>
        <w:t>a</w:t>
      </w:r>
      <w:r>
        <w:rPr>
          <w:spacing w:val="-2"/>
          <w:w w:val="110"/>
        </w:rPr>
        <w:t> </w:t>
      </w:r>
      <w:r>
        <w:rPr>
          <w:w w:val="110"/>
        </w:rPr>
        <w:t>flash</w:t>
      </w:r>
      <w:r>
        <w:rPr>
          <w:spacing w:val="-2"/>
          <w:w w:val="110"/>
        </w:rPr>
        <w:t> </w:t>
      </w:r>
      <w:r>
        <w:rPr>
          <w:w w:val="110"/>
        </w:rPr>
        <w:t>drive.</w:t>
      </w:r>
      <w:r>
        <w:rPr>
          <w:spacing w:val="-2"/>
          <w:w w:val="110"/>
        </w:rPr>
        <w:t> </w:t>
      </w:r>
      <w:r>
        <w:rPr>
          <w:w w:val="110"/>
        </w:rPr>
        <w:t>The</w:t>
      </w:r>
      <w:r>
        <w:rPr>
          <w:spacing w:val="-2"/>
          <w:w w:val="110"/>
        </w:rPr>
        <w:t> </w:t>
      </w:r>
      <w:r>
        <w:rPr>
          <w:w w:val="110"/>
        </w:rPr>
        <w:t>use</w:t>
      </w:r>
      <w:r>
        <w:rPr>
          <w:spacing w:val="-2"/>
          <w:w w:val="110"/>
        </w:rPr>
        <w:t> </w:t>
      </w:r>
      <w:r>
        <w:rPr>
          <w:w w:val="110"/>
        </w:rPr>
        <w:t>of</w:t>
      </w:r>
      <w:r>
        <w:rPr>
          <w:spacing w:val="-2"/>
          <w:w w:val="110"/>
        </w:rPr>
        <w:t> </w:t>
      </w:r>
      <w:r>
        <w:rPr>
          <w:w w:val="110"/>
        </w:rPr>
        <w:t>these</w:t>
      </w:r>
      <w:r>
        <w:rPr>
          <w:spacing w:val="-2"/>
          <w:w w:val="110"/>
        </w:rPr>
        <w:t> </w:t>
      </w:r>
      <w:r>
        <w:rPr>
          <w:w w:val="110"/>
        </w:rPr>
        <w:t>tools can</w:t>
      </w:r>
      <w:r>
        <w:rPr>
          <w:w w:val="110"/>
        </w:rPr>
        <w:t> ensure</w:t>
      </w:r>
      <w:r>
        <w:rPr>
          <w:w w:val="110"/>
        </w:rPr>
        <w:t> compression</w:t>
      </w:r>
      <w:r>
        <w:rPr>
          <w:w w:val="110"/>
        </w:rPr>
        <w:t> speed</w:t>
      </w:r>
      <w:r>
        <w:rPr>
          <w:w w:val="110"/>
        </w:rPr>
        <w:t> due</w:t>
      </w:r>
      <w:r>
        <w:rPr>
          <w:w w:val="110"/>
        </w:rPr>
        <w:t> to</w:t>
      </w:r>
      <w:r>
        <w:rPr>
          <w:w w:val="110"/>
        </w:rPr>
        <w:t> the</w:t>
      </w:r>
      <w:r>
        <w:rPr>
          <w:w w:val="110"/>
        </w:rPr>
        <w:t> absence</w:t>
      </w:r>
      <w:r>
        <w:rPr>
          <w:w w:val="110"/>
        </w:rPr>
        <w:t> of</w:t>
      </w:r>
      <w:r>
        <w:rPr>
          <w:w w:val="110"/>
        </w:rPr>
        <w:t> a</w:t>
      </w:r>
      <w:r>
        <w:rPr>
          <w:w w:val="110"/>
        </w:rPr>
        <w:t> training</w:t>
      </w:r>
      <w:r>
        <w:rPr>
          <w:w w:val="110"/>
        </w:rPr>
        <w:t> phase before</w:t>
      </w:r>
      <w:r>
        <w:rPr>
          <w:spacing w:val="-2"/>
          <w:w w:val="110"/>
        </w:rPr>
        <w:t> </w:t>
      </w:r>
      <w:r>
        <w:rPr>
          <w:w w:val="110"/>
        </w:rPr>
        <w:t>compression.</w:t>
      </w:r>
      <w:r>
        <w:rPr>
          <w:spacing w:val="-2"/>
          <w:w w:val="110"/>
        </w:rPr>
        <w:t> </w:t>
      </w:r>
      <w:r>
        <w:rPr>
          <w:w w:val="110"/>
        </w:rPr>
        <w:t>However,</w:t>
      </w:r>
      <w:r>
        <w:rPr>
          <w:spacing w:val="-2"/>
          <w:w w:val="110"/>
        </w:rPr>
        <w:t> </w:t>
      </w:r>
      <w:r>
        <w:rPr>
          <w:w w:val="110"/>
        </w:rPr>
        <w:t>the</w:t>
      </w:r>
      <w:r>
        <w:rPr>
          <w:spacing w:val="-2"/>
          <w:w w:val="110"/>
        </w:rPr>
        <w:t> </w:t>
      </w:r>
      <w:r>
        <w:rPr>
          <w:w w:val="110"/>
        </w:rPr>
        <w:t>CR</w:t>
      </w:r>
      <w:r>
        <w:rPr>
          <w:spacing w:val="-2"/>
          <w:w w:val="110"/>
        </w:rPr>
        <w:t> </w:t>
      </w:r>
      <w:r>
        <w:rPr>
          <w:w w:val="110"/>
        </w:rPr>
        <w:t>for</w:t>
      </w:r>
      <w:r>
        <w:rPr>
          <w:spacing w:val="-2"/>
          <w:w w:val="110"/>
        </w:rPr>
        <w:t> </w:t>
      </w:r>
      <w:r>
        <w:rPr>
          <w:w w:val="110"/>
        </w:rPr>
        <w:t>compressing</w:t>
      </w:r>
      <w:r>
        <w:rPr>
          <w:spacing w:val="-2"/>
          <w:w w:val="110"/>
        </w:rPr>
        <w:t> </w:t>
      </w:r>
      <w:r>
        <w:rPr>
          <w:w w:val="110"/>
        </w:rPr>
        <w:t>images</w:t>
      </w:r>
      <w:r>
        <w:rPr>
          <w:spacing w:val="-2"/>
          <w:w w:val="110"/>
        </w:rPr>
        <w:t> </w:t>
      </w:r>
      <w:r>
        <w:rPr>
          <w:w w:val="110"/>
        </w:rPr>
        <w:t>is</w:t>
      </w:r>
      <w:r>
        <w:rPr>
          <w:spacing w:val="-2"/>
          <w:w w:val="110"/>
        </w:rPr>
        <w:t> </w:t>
      </w:r>
      <w:r>
        <w:rPr>
          <w:w w:val="110"/>
        </w:rPr>
        <w:t>mod- </w:t>
      </w:r>
      <w:r>
        <w:rPr/>
        <w:t>est.</w:t>
      </w:r>
      <w:r>
        <w:rPr>
          <w:spacing w:val="32"/>
        </w:rPr>
        <w:t> </w:t>
      </w:r>
      <w:r>
        <w:rPr/>
        <w:t>Embedded</w:t>
      </w:r>
      <w:r>
        <w:rPr>
          <w:spacing w:val="32"/>
        </w:rPr>
        <w:t> </w:t>
      </w:r>
      <w:r>
        <w:rPr/>
        <w:t>Block</w:t>
      </w:r>
      <w:r>
        <w:rPr>
          <w:spacing w:val="32"/>
        </w:rPr>
        <w:t> </w:t>
      </w:r>
      <w:r>
        <w:rPr/>
        <w:t>Coding</w:t>
      </w:r>
      <w:r>
        <w:rPr>
          <w:spacing w:val="32"/>
        </w:rPr>
        <w:t> </w:t>
      </w:r>
      <w:r>
        <w:rPr/>
        <w:t>with</w:t>
      </w:r>
      <w:r>
        <w:rPr>
          <w:spacing w:val="32"/>
        </w:rPr>
        <w:t> </w:t>
      </w:r>
      <w:r>
        <w:rPr/>
        <w:t>Optimized</w:t>
      </w:r>
      <w:r>
        <w:rPr>
          <w:spacing w:val="32"/>
        </w:rPr>
        <w:t> </w:t>
      </w:r>
      <w:r>
        <w:rPr/>
        <w:t>Truncation</w:t>
      </w:r>
      <w:r>
        <w:rPr>
          <w:spacing w:val="32"/>
        </w:rPr>
        <w:t> </w:t>
      </w:r>
      <w:r>
        <w:rPr/>
        <w:t>(EBCOT)</w:t>
      </w:r>
      <w:r>
        <w:rPr>
          <w:spacing w:val="32"/>
        </w:rPr>
        <w:t> </w:t>
      </w:r>
      <w:r>
        <w:rPr/>
        <w:t>[</w:t>
      </w:r>
      <w:hyperlink w:history="true" w:anchor="_bookmark34">
        <w:r>
          <w:rPr>
            <w:color w:val="007FAC"/>
          </w:rPr>
          <w:t>2</w:t>
        </w:r>
      </w:hyperlink>
      <w:r>
        <w:rPr/>
        <w:t>]</w:t>
      </w:r>
      <w:r>
        <w:rPr>
          <w:spacing w:val="32"/>
        </w:rPr>
        <w:t> </w:t>
      </w:r>
      <w:r>
        <w:rPr>
          <w:spacing w:val="-5"/>
        </w:rPr>
        <w:t>is</w:t>
      </w:r>
    </w:p>
    <w:p>
      <w:pPr>
        <w:pStyle w:val="BodyText"/>
        <w:spacing w:line="290" w:lineRule="auto" w:before="93"/>
        <w:ind w:left="111" w:right="149"/>
        <w:jc w:val="both"/>
      </w:pPr>
      <w:r>
        <w:rPr/>
        <w:br w:type="column"/>
      </w:r>
      <w:r>
        <w:rPr>
          <w:w w:val="110"/>
        </w:rPr>
        <w:t>another</w:t>
      </w:r>
      <w:r>
        <w:rPr>
          <w:spacing w:val="-4"/>
          <w:w w:val="110"/>
        </w:rPr>
        <w:t> </w:t>
      </w:r>
      <w:r>
        <w:rPr>
          <w:w w:val="110"/>
        </w:rPr>
        <w:t>technique</w:t>
      </w:r>
      <w:r>
        <w:rPr>
          <w:spacing w:val="-4"/>
          <w:w w:val="110"/>
        </w:rPr>
        <w:t> </w:t>
      </w:r>
      <w:r>
        <w:rPr>
          <w:w w:val="110"/>
        </w:rPr>
        <w:t>for</w:t>
      </w:r>
      <w:r>
        <w:rPr>
          <w:spacing w:val="-4"/>
          <w:w w:val="110"/>
        </w:rPr>
        <w:t> </w:t>
      </w:r>
      <w:r>
        <w:rPr>
          <w:w w:val="110"/>
        </w:rPr>
        <w:t>image</w:t>
      </w:r>
      <w:r>
        <w:rPr>
          <w:spacing w:val="-4"/>
          <w:w w:val="110"/>
        </w:rPr>
        <w:t> </w:t>
      </w:r>
      <w:r>
        <w:rPr>
          <w:w w:val="110"/>
        </w:rPr>
        <w:t>compression,</w:t>
      </w:r>
      <w:r>
        <w:rPr>
          <w:spacing w:val="-4"/>
          <w:w w:val="110"/>
        </w:rPr>
        <w:t> </w:t>
      </w:r>
      <w:r>
        <w:rPr>
          <w:w w:val="110"/>
        </w:rPr>
        <w:t>where</w:t>
      </w:r>
      <w:r>
        <w:rPr>
          <w:spacing w:val="-4"/>
          <w:w w:val="110"/>
        </w:rPr>
        <w:t> </w:t>
      </w:r>
      <w:r>
        <w:rPr>
          <w:w w:val="110"/>
        </w:rPr>
        <w:t>the</w:t>
      </w:r>
      <w:r>
        <w:rPr>
          <w:spacing w:val="-4"/>
          <w:w w:val="110"/>
        </w:rPr>
        <w:t> </w:t>
      </w:r>
      <w:r>
        <w:rPr>
          <w:w w:val="110"/>
        </w:rPr>
        <w:t>algorithm</w:t>
      </w:r>
      <w:r>
        <w:rPr>
          <w:spacing w:val="-4"/>
          <w:w w:val="110"/>
        </w:rPr>
        <w:t> </w:t>
      </w:r>
      <w:r>
        <w:rPr>
          <w:w w:val="110"/>
        </w:rPr>
        <w:t>exhibits state-of-the-art compression performance while producing a bit-stream with a rich set of features, including resolution and SNR scalability to- gether</w:t>
      </w:r>
      <w:r>
        <w:rPr>
          <w:spacing w:val="-11"/>
          <w:w w:val="110"/>
        </w:rPr>
        <w:t> </w:t>
      </w:r>
      <w:r>
        <w:rPr>
          <w:w w:val="110"/>
        </w:rPr>
        <w:t>with</w:t>
      </w:r>
      <w:r>
        <w:rPr>
          <w:spacing w:val="-11"/>
          <w:w w:val="110"/>
        </w:rPr>
        <w:t> </w:t>
      </w:r>
      <w:r>
        <w:rPr>
          <w:w w:val="110"/>
        </w:rPr>
        <w:t>a</w:t>
      </w:r>
      <w:r>
        <w:rPr>
          <w:spacing w:val="-11"/>
          <w:w w:val="110"/>
        </w:rPr>
        <w:t> </w:t>
      </w:r>
      <w:r>
        <w:rPr>
          <w:w w:val="110"/>
        </w:rPr>
        <w:t>‘‘random</w:t>
      </w:r>
      <w:r>
        <w:rPr>
          <w:spacing w:val="-11"/>
          <w:w w:val="110"/>
        </w:rPr>
        <w:t> </w:t>
      </w:r>
      <w:r>
        <w:rPr>
          <w:w w:val="110"/>
        </w:rPr>
        <w:t>access’’</w:t>
      </w:r>
      <w:r>
        <w:rPr>
          <w:spacing w:val="-11"/>
          <w:w w:val="110"/>
        </w:rPr>
        <w:t> </w:t>
      </w:r>
      <w:r>
        <w:rPr>
          <w:w w:val="110"/>
        </w:rPr>
        <w:t>property.</w:t>
      </w:r>
      <w:r>
        <w:rPr>
          <w:spacing w:val="-11"/>
          <w:w w:val="110"/>
        </w:rPr>
        <w:t> </w:t>
      </w:r>
      <w:r>
        <w:rPr>
          <w:w w:val="110"/>
        </w:rPr>
        <w:t>Some</w:t>
      </w:r>
      <w:r>
        <w:rPr>
          <w:spacing w:val="-11"/>
          <w:w w:val="110"/>
        </w:rPr>
        <w:t> </w:t>
      </w:r>
      <w:r>
        <w:rPr>
          <w:w w:val="110"/>
        </w:rPr>
        <w:t>compression</w:t>
      </w:r>
      <w:r>
        <w:rPr>
          <w:spacing w:val="-11"/>
          <w:w w:val="110"/>
        </w:rPr>
        <w:t> </w:t>
      </w:r>
      <w:r>
        <w:rPr>
          <w:w w:val="110"/>
        </w:rPr>
        <w:t>techniques could</w:t>
      </w:r>
      <w:r>
        <w:rPr>
          <w:spacing w:val="-5"/>
          <w:w w:val="110"/>
        </w:rPr>
        <w:t> </w:t>
      </w:r>
      <w:r>
        <w:rPr>
          <w:w w:val="110"/>
        </w:rPr>
        <w:t>be</w:t>
      </w:r>
      <w:r>
        <w:rPr>
          <w:spacing w:val="-4"/>
          <w:w w:val="110"/>
        </w:rPr>
        <w:t> </w:t>
      </w:r>
      <w:r>
        <w:rPr>
          <w:w w:val="110"/>
        </w:rPr>
        <w:t>used</w:t>
      </w:r>
      <w:r>
        <w:rPr>
          <w:spacing w:val="-5"/>
          <w:w w:val="110"/>
        </w:rPr>
        <w:t> </w:t>
      </w:r>
      <w:r>
        <w:rPr>
          <w:w w:val="110"/>
        </w:rPr>
        <w:t>for</w:t>
      </w:r>
      <w:r>
        <w:rPr>
          <w:spacing w:val="-5"/>
          <w:w w:val="110"/>
        </w:rPr>
        <w:t> </w:t>
      </w:r>
      <w:r>
        <w:rPr>
          <w:w w:val="110"/>
        </w:rPr>
        <w:t>other</w:t>
      </w:r>
      <w:r>
        <w:rPr>
          <w:spacing w:val="-4"/>
          <w:w w:val="110"/>
        </w:rPr>
        <w:t> </w:t>
      </w:r>
      <w:r>
        <w:rPr>
          <w:w w:val="110"/>
        </w:rPr>
        <w:t>uses</w:t>
      </w:r>
      <w:r>
        <w:rPr>
          <w:spacing w:val="-5"/>
          <w:w w:val="110"/>
        </w:rPr>
        <w:t> </w:t>
      </w:r>
      <w:r>
        <w:rPr>
          <w:w w:val="110"/>
        </w:rPr>
        <w:t>besides</w:t>
      </w:r>
      <w:r>
        <w:rPr>
          <w:spacing w:val="-4"/>
          <w:w w:val="110"/>
        </w:rPr>
        <w:t> </w:t>
      </w:r>
      <w:r>
        <w:rPr>
          <w:w w:val="110"/>
        </w:rPr>
        <w:t>the</w:t>
      </w:r>
      <w:r>
        <w:rPr>
          <w:spacing w:val="-5"/>
          <w:w w:val="110"/>
        </w:rPr>
        <w:t> </w:t>
      </w:r>
      <w:r>
        <w:rPr>
          <w:w w:val="110"/>
        </w:rPr>
        <w:t>ones</w:t>
      </w:r>
      <w:r>
        <w:rPr>
          <w:spacing w:val="-5"/>
          <w:w w:val="110"/>
        </w:rPr>
        <w:t> </w:t>
      </w:r>
      <w:r>
        <w:rPr>
          <w:w w:val="110"/>
        </w:rPr>
        <w:t>mentioned</w:t>
      </w:r>
      <w:r>
        <w:rPr>
          <w:spacing w:val="-5"/>
          <w:w w:val="110"/>
        </w:rPr>
        <w:t> </w:t>
      </w:r>
      <w:r>
        <w:rPr>
          <w:w w:val="110"/>
        </w:rPr>
        <w:t>earlier,</w:t>
      </w:r>
      <w:r>
        <w:rPr>
          <w:spacing w:val="-5"/>
          <w:w w:val="110"/>
        </w:rPr>
        <w:t> </w:t>
      </w:r>
      <w:r>
        <w:rPr>
          <w:w w:val="110"/>
        </w:rPr>
        <w:t>such</w:t>
      </w:r>
      <w:r>
        <w:rPr>
          <w:spacing w:val="-4"/>
          <w:w w:val="110"/>
        </w:rPr>
        <w:t> </w:t>
      </w:r>
      <w:r>
        <w:rPr>
          <w:w w:val="110"/>
        </w:rPr>
        <w:t>as fractional</w:t>
      </w:r>
      <w:r>
        <w:rPr>
          <w:w w:val="110"/>
        </w:rPr>
        <w:t> image</w:t>
      </w:r>
      <w:r>
        <w:rPr>
          <w:w w:val="110"/>
        </w:rPr>
        <w:t> compression,</w:t>
      </w:r>
      <w:r>
        <w:rPr>
          <w:w w:val="110"/>
        </w:rPr>
        <w:t> using</w:t>
      </w:r>
      <w:r>
        <w:rPr>
          <w:w w:val="110"/>
        </w:rPr>
        <w:t> an</w:t>
      </w:r>
      <w:r>
        <w:rPr>
          <w:w w:val="110"/>
        </w:rPr>
        <w:t> algorithm</w:t>
      </w:r>
      <w:r>
        <w:rPr>
          <w:w w:val="110"/>
        </w:rPr>
        <w:t> to</w:t>
      </w:r>
      <w:r>
        <w:rPr>
          <w:w w:val="110"/>
        </w:rPr>
        <w:t> transform</w:t>
      </w:r>
      <w:r>
        <w:rPr>
          <w:w w:val="110"/>
        </w:rPr>
        <w:t> image bits. For example, printing the same image on the same paper multiple times</w:t>
      </w:r>
      <w:r>
        <w:rPr>
          <w:w w:val="110"/>
        </w:rPr>
        <w:t> in</w:t>
      </w:r>
      <w:r>
        <w:rPr>
          <w:w w:val="110"/>
        </w:rPr>
        <w:t> iterations,</w:t>
      </w:r>
      <w:r>
        <w:rPr>
          <w:w w:val="110"/>
        </w:rPr>
        <w:t> each</w:t>
      </w:r>
      <w:r>
        <w:rPr>
          <w:w w:val="110"/>
        </w:rPr>
        <w:t> with</w:t>
      </w:r>
      <w:r>
        <w:rPr>
          <w:w w:val="110"/>
        </w:rPr>
        <w:t> a</w:t>
      </w:r>
      <w:r>
        <w:rPr>
          <w:w w:val="110"/>
        </w:rPr>
        <w:t> different</w:t>
      </w:r>
      <w:r>
        <w:rPr>
          <w:w w:val="110"/>
        </w:rPr>
        <w:t> size</w:t>
      </w:r>
      <w:r>
        <w:rPr>
          <w:w w:val="110"/>
        </w:rPr>
        <w:t> and</w:t>
      </w:r>
      <w:r>
        <w:rPr>
          <w:w w:val="110"/>
        </w:rPr>
        <w:t> orientation,</w:t>
      </w:r>
      <w:r>
        <w:rPr>
          <w:w w:val="110"/>
        </w:rPr>
        <w:t> with</w:t>
      </w:r>
      <w:r>
        <w:rPr>
          <w:w w:val="110"/>
        </w:rPr>
        <w:t> a condition</w:t>
      </w:r>
      <w:r>
        <w:rPr>
          <w:w w:val="110"/>
        </w:rPr>
        <w:t> of</w:t>
      </w:r>
      <w:r>
        <w:rPr>
          <w:w w:val="110"/>
        </w:rPr>
        <w:t> the</w:t>
      </w:r>
      <w:r>
        <w:rPr>
          <w:w w:val="110"/>
        </w:rPr>
        <w:t> attractor,</w:t>
      </w:r>
      <w:r>
        <w:rPr>
          <w:w w:val="110"/>
        </w:rPr>
        <w:t> removing</w:t>
      </w:r>
      <w:r>
        <w:rPr>
          <w:w w:val="110"/>
        </w:rPr>
        <w:t> the</w:t>
      </w:r>
      <w:r>
        <w:rPr>
          <w:w w:val="110"/>
        </w:rPr>
        <w:t> spread-out</w:t>
      </w:r>
      <w:r>
        <w:rPr>
          <w:w w:val="110"/>
        </w:rPr>
        <w:t> images.</w:t>
      </w:r>
      <w:r>
        <w:rPr>
          <w:w w:val="110"/>
        </w:rPr>
        <w:t> Machine Learning</w:t>
      </w:r>
      <w:r>
        <w:rPr>
          <w:spacing w:val="-3"/>
          <w:w w:val="110"/>
        </w:rPr>
        <w:t> </w:t>
      </w:r>
      <w:r>
        <w:rPr>
          <w:w w:val="110"/>
        </w:rPr>
        <w:t>(ML)</w:t>
      </w:r>
      <w:r>
        <w:rPr>
          <w:spacing w:val="-3"/>
          <w:w w:val="110"/>
        </w:rPr>
        <w:t> </w:t>
      </w:r>
      <w:r>
        <w:rPr>
          <w:w w:val="110"/>
        </w:rPr>
        <w:t>has</w:t>
      </w:r>
      <w:r>
        <w:rPr>
          <w:spacing w:val="-3"/>
          <w:w w:val="110"/>
        </w:rPr>
        <w:t> </w:t>
      </w:r>
      <w:r>
        <w:rPr>
          <w:w w:val="110"/>
        </w:rPr>
        <w:t>emerged</w:t>
      </w:r>
      <w:r>
        <w:rPr>
          <w:spacing w:val="-3"/>
          <w:w w:val="110"/>
        </w:rPr>
        <w:t> </w:t>
      </w:r>
      <w:r>
        <w:rPr>
          <w:w w:val="110"/>
        </w:rPr>
        <w:t>as</w:t>
      </w:r>
      <w:r>
        <w:rPr>
          <w:spacing w:val="-3"/>
          <w:w w:val="110"/>
        </w:rPr>
        <w:t> </w:t>
      </w:r>
      <w:r>
        <w:rPr>
          <w:w w:val="110"/>
        </w:rPr>
        <w:t>a</w:t>
      </w:r>
      <w:r>
        <w:rPr>
          <w:spacing w:val="-3"/>
          <w:w w:val="110"/>
        </w:rPr>
        <w:t> </w:t>
      </w:r>
      <w:r>
        <w:rPr>
          <w:w w:val="110"/>
        </w:rPr>
        <w:t>tool</w:t>
      </w:r>
      <w:r>
        <w:rPr>
          <w:spacing w:val="-3"/>
          <w:w w:val="110"/>
        </w:rPr>
        <w:t> </w:t>
      </w:r>
      <w:r>
        <w:rPr>
          <w:w w:val="110"/>
        </w:rPr>
        <w:t>of</w:t>
      </w:r>
      <w:r>
        <w:rPr>
          <w:spacing w:val="-3"/>
          <w:w w:val="110"/>
        </w:rPr>
        <w:t> </w:t>
      </w:r>
      <w:r>
        <w:rPr>
          <w:w w:val="110"/>
        </w:rPr>
        <w:t>Artificial</w:t>
      </w:r>
      <w:r>
        <w:rPr>
          <w:spacing w:val="-3"/>
          <w:w w:val="110"/>
        </w:rPr>
        <w:t> </w:t>
      </w:r>
      <w:r>
        <w:rPr>
          <w:w w:val="110"/>
        </w:rPr>
        <w:t>Intelligence</w:t>
      </w:r>
      <w:r>
        <w:rPr>
          <w:spacing w:val="-3"/>
          <w:w w:val="110"/>
        </w:rPr>
        <w:t> </w:t>
      </w:r>
      <w:r>
        <w:rPr>
          <w:w w:val="110"/>
        </w:rPr>
        <w:t>(AI)</w:t>
      </w:r>
      <w:r>
        <w:rPr>
          <w:spacing w:val="-3"/>
          <w:w w:val="110"/>
        </w:rPr>
        <w:t> </w:t>
      </w:r>
      <w:r>
        <w:rPr>
          <w:w w:val="110"/>
        </w:rPr>
        <w:t>[</w:t>
      </w:r>
      <w:hyperlink w:history="true" w:anchor="_bookmark35">
        <w:r>
          <w:rPr>
            <w:color w:val="007FAC"/>
            <w:w w:val="110"/>
          </w:rPr>
          <w:t>3</w:t>
        </w:r>
      </w:hyperlink>
      <w:r>
        <w:rPr>
          <w:w w:val="110"/>
        </w:rPr>
        <w:t>], which</w:t>
      </w:r>
      <w:r>
        <w:rPr>
          <w:w w:val="110"/>
        </w:rPr>
        <w:t> allows</w:t>
      </w:r>
      <w:r>
        <w:rPr>
          <w:w w:val="110"/>
        </w:rPr>
        <w:t> systems</w:t>
      </w:r>
      <w:r>
        <w:rPr>
          <w:w w:val="110"/>
        </w:rPr>
        <w:t> to</w:t>
      </w:r>
      <w:r>
        <w:rPr>
          <w:w w:val="110"/>
        </w:rPr>
        <w:t> learn,</w:t>
      </w:r>
      <w:r>
        <w:rPr>
          <w:w w:val="110"/>
        </w:rPr>
        <w:t> improve,</w:t>
      </w:r>
      <w:r>
        <w:rPr>
          <w:w w:val="110"/>
        </w:rPr>
        <w:t> and</w:t>
      </w:r>
      <w:r>
        <w:rPr>
          <w:w w:val="110"/>
        </w:rPr>
        <w:t> predict</w:t>
      </w:r>
      <w:r>
        <w:rPr>
          <w:w w:val="110"/>
        </w:rPr>
        <w:t> from</w:t>
      </w:r>
      <w:r>
        <w:rPr>
          <w:w w:val="110"/>
        </w:rPr>
        <w:t> experience automatically. Continuously provided with data, the machine learning algorithms can give more accurate results for the application.</w:t>
      </w:r>
    </w:p>
    <w:p>
      <w:pPr>
        <w:pStyle w:val="BodyText"/>
        <w:spacing w:line="173" w:lineRule="exact"/>
        <w:ind w:left="350"/>
        <w:jc w:val="both"/>
      </w:pPr>
      <w:r>
        <w:rPr>
          <w:w w:val="110"/>
        </w:rPr>
        <w:t>Machine</w:t>
      </w:r>
      <w:r>
        <w:rPr>
          <w:spacing w:val="7"/>
          <w:w w:val="110"/>
        </w:rPr>
        <w:t> </w:t>
      </w:r>
      <w:r>
        <w:rPr>
          <w:w w:val="110"/>
        </w:rPr>
        <w:t>learning</w:t>
      </w:r>
      <w:r>
        <w:rPr>
          <w:spacing w:val="8"/>
          <w:w w:val="110"/>
        </w:rPr>
        <w:t> </w:t>
      </w:r>
      <w:r>
        <w:rPr>
          <w:w w:val="110"/>
        </w:rPr>
        <w:t>algorithms</w:t>
      </w:r>
      <w:r>
        <w:rPr>
          <w:spacing w:val="8"/>
          <w:w w:val="110"/>
        </w:rPr>
        <w:t> </w:t>
      </w:r>
      <w:r>
        <w:rPr>
          <w:w w:val="110"/>
        </w:rPr>
        <w:t>are</w:t>
      </w:r>
      <w:r>
        <w:rPr>
          <w:spacing w:val="7"/>
          <w:w w:val="110"/>
        </w:rPr>
        <w:t> </w:t>
      </w:r>
      <w:r>
        <w:rPr>
          <w:w w:val="110"/>
        </w:rPr>
        <w:t>used</w:t>
      </w:r>
      <w:r>
        <w:rPr>
          <w:spacing w:val="8"/>
          <w:w w:val="110"/>
        </w:rPr>
        <w:t> </w:t>
      </w:r>
      <w:r>
        <w:rPr>
          <w:w w:val="110"/>
        </w:rPr>
        <w:t>for</w:t>
      </w:r>
      <w:r>
        <w:rPr>
          <w:spacing w:val="8"/>
          <w:w w:val="110"/>
        </w:rPr>
        <w:t> </w:t>
      </w:r>
      <w:r>
        <w:rPr>
          <w:w w:val="110"/>
        </w:rPr>
        <w:t>classification,</w:t>
      </w:r>
      <w:r>
        <w:rPr>
          <w:spacing w:val="7"/>
          <w:w w:val="110"/>
        </w:rPr>
        <w:t> </w:t>
      </w:r>
      <w:r>
        <w:rPr>
          <w:spacing w:val="-2"/>
          <w:w w:val="110"/>
        </w:rPr>
        <w:t>clustering,</w:t>
      </w:r>
    </w:p>
    <w:p>
      <w:pPr>
        <w:pStyle w:val="BodyText"/>
        <w:spacing w:line="290" w:lineRule="auto" w:before="38"/>
        <w:ind w:left="111" w:right="149"/>
        <w:jc w:val="both"/>
      </w:pPr>
      <w:r>
        <w:rPr>
          <w:w w:val="110"/>
        </w:rPr>
        <w:t>and</w:t>
      </w:r>
      <w:r>
        <w:rPr>
          <w:w w:val="110"/>
        </w:rPr>
        <w:t> regression</w:t>
      </w:r>
      <w:r>
        <w:rPr>
          <w:w w:val="110"/>
        </w:rPr>
        <w:t> problems</w:t>
      </w:r>
      <w:r>
        <w:rPr>
          <w:w w:val="110"/>
        </w:rPr>
        <w:t> through</w:t>
      </w:r>
      <w:r>
        <w:rPr>
          <w:w w:val="110"/>
        </w:rPr>
        <w:t> supervised</w:t>
      </w:r>
      <w:r>
        <w:rPr>
          <w:w w:val="110"/>
        </w:rPr>
        <w:t> and</w:t>
      </w:r>
      <w:r>
        <w:rPr>
          <w:w w:val="110"/>
        </w:rPr>
        <w:t> unsupervised</w:t>
      </w:r>
      <w:r>
        <w:rPr>
          <w:w w:val="110"/>
        </w:rPr>
        <w:t> </w:t>
      </w:r>
      <w:r>
        <w:rPr>
          <w:w w:val="110"/>
        </w:rPr>
        <w:t>learn- ing</w:t>
      </w:r>
      <w:r>
        <w:rPr>
          <w:spacing w:val="-3"/>
          <w:w w:val="110"/>
        </w:rPr>
        <w:t> </w:t>
      </w:r>
      <w:r>
        <w:rPr>
          <w:w w:val="110"/>
        </w:rPr>
        <w:t>[</w:t>
      </w:r>
      <w:hyperlink w:history="true" w:anchor="_bookmark36">
        <w:r>
          <w:rPr>
            <w:color w:val="007FAC"/>
            <w:w w:val="110"/>
          </w:rPr>
          <w:t>4</w:t>
        </w:r>
      </w:hyperlink>
      <w:r>
        <w:rPr>
          <w:w w:val="110"/>
        </w:rPr>
        <w:t>].</w:t>
      </w:r>
      <w:r>
        <w:rPr>
          <w:spacing w:val="-3"/>
          <w:w w:val="110"/>
        </w:rPr>
        <w:t> </w:t>
      </w:r>
      <w:r>
        <w:rPr>
          <w:w w:val="110"/>
        </w:rPr>
        <w:t>Deep</w:t>
      </w:r>
      <w:r>
        <w:rPr>
          <w:spacing w:val="-3"/>
          <w:w w:val="110"/>
        </w:rPr>
        <w:t> </w:t>
      </w:r>
      <w:r>
        <w:rPr>
          <w:w w:val="110"/>
        </w:rPr>
        <w:t>Learning</w:t>
      </w:r>
      <w:r>
        <w:rPr>
          <w:spacing w:val="-3"/>
          <w:w w:val="110"/>
        </w:rPr>
        <w:t> </w:t>
      </w:r>
      <w:r>
        <w:rPr>
          <w:w w:val="110"/>
        </w:rPr>
        <w:t>(DL)</w:t>
      </w:r>
      <w:r>
        <w:rPr>
          <w:spacing w:val="-3"/>
          <w:w w:val="110"/>
        </w:rPr>
        <w:t> </w:t>
      </w:r>
      <w:r>
        <w:rPr>
          <w:w w:val="110"/>
        </w:rPr>
        <w:t>[</w:t>
      </w:r>
      <w:hyperlink w:history="true" w:anchor="_bookmark37">
        <w:r>
          <w:rPr>
            <w:color w:val="007FAC"/>
            <w:w w:val="110"/>
          </w:rPr>
          <w:t>5</w:t>
        </w:r>
      </w:hyperlink>
      <w:r>
        <w:rPr>
          <w:w w:val="110"/>
        </w:rPr>
        <w:t>]</w:t>
      </w:r>
      <w:r>
        <w:rPr>
          <w:spacing w:val="-3"/>
          <w:w w:val="110"/>
        </w:rPr>
        <w:t> </w:t>
      </w:r>
      <w:r>
        <w:rPr>
          <w:w w:val="110"/>
        </w:rPr>
        <w:t>is</w:t>
      </w:r>
      <w:r>
        <w:rPr>
          <w:spacing w:val="-3"/>
          <w:w w:val="110"/>
        </w:rPr>
        <w:t> </w:t>
      </w:r>
      <w:r>
        <w:rPr>
          <w:w w:val="110"/>
        </w:rPr>
        <w:t>a</w:t>
      </w:r>
      <w:r>
        <w:rPr>
          <w:spacing w:val="-3"/>
          <w:w w:val="110"/>
        </w:rPr>
        <w:t> </w:t>
      </w:r>
      <w:r>
        <w:rPr>
          <w:w w:val="110"/>
        </w:rPr>
        <w:t>learning</w:t>
      </w:r>
      <w:r>
        <w:rPr>
          <w:spacing w:val="-3"/>
          <w:w w:val="110"/>
        </w:rPr>
        <w:t> </w:t>
      </w:r>
      <w:r>
        <w:rPr>
          <w:w w:val="110"/>
        </w:rPr>
        <w:t>technique</w:t>
      </w:r>
      <w:r>
        <w:rPr>
          <w:spacing w:val="-3"/>
          <w:w w:val="110"/>
        </w:rPr>
        <w:t> </w:t>
      </w:r>
      <w:r>
        <w:rPr>
          <w:w w:val="110"/>
        </w:rPr>
        <w:t>that</w:t>
      </w:r>
      <w:r>
        <w:rPr>
          <w:spacing w:val="-3"/>
          <w:w w:val="110"/>
        </w:rPr>
        <w:t> </w:t>
      </w:r>
      <w:r>
        <w:rPr>
          <w:w w:val="110"/>
        </w:rPr>
        <w:t>mimics</w:t>
      </w:r>
      <w:r>
        <w:rPr>
          <w:spacing w:val="-3"/>
          <w:w w:val="110"/>
        </w:rPr>
        <w:t> </w:t>
      </w:r>
      <w:r>
        <w:rPr>
          <w:w w:val="110"/>
        </w:rPr>
        <w:t>the human way of thinking through neural networks (NN). It continuously analyzes</w:t>
      </w:r>
      <w:r>
        <w:rPr>
          <w:spacing w:val="29"/>
          <w:w w:val="110"/>
        </w:rPr>
        <w:t> </w:t>
      </w:r>
      <w:r>
        <w:rPr>
          <w:w w:val="110"/>
        </w:rPr>
        <w:t>data</w:t>
      </w:r>
      <w:r>
        <w:rPr>
          <w:spacing w:val="30"/>
          <w:w w:val="110"/>
        </w:rPr>
        <w:t> </w:t>
      </w:r>
      <w:r>
        <w:rPr>
          <w:w w:val="110"/>
        </w:rPr>
        <w:t>with</w:t>
      </w:r>
      <w:r>
        <w:rPr>
          <w:spacing w:val="30"/>
          <w:w w:val="110"/>
        </w:rPr>
        <w:t> </w:t>
      </w:r>
      <w:r>
        <w:rPr>
          <w:w w:val="110"/>
        </w:rPr>
        <w:t>a</w:t>
      </w:r>
      <w:r>
        <w:rPr>
          <w:spacing w:val="30"/>
          <w:w w:val="110"/>
        </w:rPr>
        <w:t> </w:t>
      </w:r>
      <w:r>
        <w:rPr>
          <w:w w:val="110"/>
        </w:rPr>
        <w:t>logical</w:t>
      </w:r>
      <w:r>
        <w:rPr>
          <w:spacing w:val="30"/>
          <w:w w:val="110"/>
        </w:rPr>
        <w:t> </w:t>
      </w:r>
      <w:r>
        <w:rPr>
          <w:w w:val="110"/>
        </w:rPr>
        <w:t>structure</w:t>
      </w:r>
      <w:r>
        <w:rPr>
          <w:spacing w:val="30"/>
          <w:w w:val="110"/>
        </w:rPr>
        <w:t> </w:t>
      </w:r>
      <w:r>
        <w:rPr>
          <w:w w:val="110"/>
        </w:rPr>
        <w:t>to</w:t>
      </w:r>
      <w:r>
        <w:rPr>
          <w:spacing w:val="30"/>
          <w:w w:val="110"/>
        </w:rPr>
        <w:t> </w:t>
      </w:r>
      <w:r>
        <w:rPr>
          <w:w w:val="110"/>
        </w:rPr>
        <w:t>detect</w:t>
      </w:r>
      <w:r>
        <w:rPr>
          <w:spacing w:val="30"/>
          <w:w w:val="110"/>
        </w:rPr>
        <w:t> </w:t>
      </w:r>
      <w:r>
        <w:rPr>
          <w:w w:val="110"/>
        </w:rPr>
        <w:t>and</w:t>
      </w:r>
      <w:r>
        <w:rPr>
          <w:spacing w:val="30"/>
          <w:w w:val="110"/>
        </w:rPr>
        <w:t> </w:t>
      </w:r>
      <w:r>
        <w:rPr>
          <w:w w:val="110"/>
        </w:rPr>
        <w:t>predict</w:t>
      </w:r>
      <w:r>
        <w:rPr>
          <w:spacing w:val="30"/>
          <w:w w:val="110"/>
        </w:rPr>
        <w:t> </w:t>
      </w:r>
      <w:r>
        <w:rPr>
          <w:spacing w:val="-2"/>
          <w:w w:val="110"/>
        </w:rPr>
        <w:t>patterns</w:t>
      </w:r>
    </w:p>
    <w:p>
      <w:pPr>
        <w:spacing w:after="0" w:line="290" w:lineRule="auto"/>
        <w:jc w:val="both"/>
        <w:sectPr>
          <w:type w:val="continuous"/>
          <w:pgSz w:w="11910" w:h="15880"/>
          <w:pgMar w:top="620" w:bottom="280" w:left="640" w:right="600"/>
          <w:cols w:num="2" w:equalWidth="0">
            <w:col w:w="5174" w:space="206"/>
            <w:col w:w="5290"/>
          </w:cols>
        </w:sectPr>
      </w:pPr>
    </w:p>
    <w:p>
      <w:pPr>
        <w:spacing w:before="144"/>
        <w:ind w:left="248" w:right="0" w:firstLine="0"/>
        <w:jc w:val="left"/>
        <w:rPr>
          <w:sz w:val="14"/>
        </w:rPr>
      </w:pPr>
      <w:r>
        <w:rPr/>
        <mc:AlternateContent>
          <mc:Choice Requires="wps">
            <w:drawing>
              <wp:anchor distT="0" distB="0" distL="0" distR="0" allowOverlap="1" layoutInCell="1" locked="0" behindDoc="1" simplePos="0" relativeHeight="486502400">
                <wp:simplePos x="0" y="0"/>
                <wp:positionH relativeFrom="page">
                  <wp:posOffset>477354</wp:posOffset>
                </wp:positionH>
                <wp:positionV relativeFrom="paragraph">
                  <wp:posOffset>226539</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814080" from="37.587002pt,17.837763pt" to="73.453002pt,17.837763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0" w:id="3"/>
      <w:bookmarkEnd w:id="3"/>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spacing w:val="5"/>
          <w:w w:val="110"/>
          <w:sz w:val="14"/>
        </w:rPr>
        <w:t> </w:t>
      </w:r>
      <w:r>
        <w:rPr>
          <w:i/>
          <w:w w:val="110"/>
          <w:sz w:val="14"/>
        </w:rPr>
        <w:t>address:</w:t>
      </w:r>
      <w:r>
        <w:rPr>
          <w:i/>
          <w:spacing w:val="49"/>
          <w:w w:val="110"/>
          <w:sz w:val="14"/>
        </w:rPr>
        <w:t> </w:t>
      </w:r>
      <w:hyperlink r:id="rId10">
        <w:r>
          <w:rPr>
            <w:color w:val="007FAC"/>
            <w:w w:val="110"/>
            <w:sz w:val="14"/>
          </w:rPr>
          <w:t>s.fraihat@ajman.ac.ae</w:t>
        </w:r>
      </w:hyperlink>
      <w:r>
        <w:rPr>
          <w:color w:val="007FAC"/>
          <w:spacing w:val="5"/>
          <w:w w:val="110"/>
          <w:sz w:val="14"/>
        </w:rPr>
        <w:t> </w:t>
      </w:r>
      <w:r>
        <w:rPr>
          <w:w w:val="110"/>
          <w:sz w:val="14"/>
        </w:rPr>
        <w:t>(S.</w:t>
      </w:r>
      <w:r>
        <w:rPr>
          <w:spacing w:val="5"/>
          <w:w w:val="110"/>
          <w:sz w:val="14"/>
        </w:rPr>
        <w:t> </w:t>
      </w:r>
      <w:r>
        <w:rPr>
          <w:spacing w:val="-2"/>
          <w:w w:val="110"/>
          <w:sz w:val="14"/>
        </w:rPr>
        <w:t>Fraihat).</w:t>
      </w:r>
    </w:p>
    <w:p>
      <w:pPr>
        <w:pStyle w:val="BodyText"/>
        <w:spacing w:before="15"/>
        <w:rPr>
          <w:sz w:val="14"/>
        </w:rPr>
      </w:pPr>
    </w:p>
    <w:p>
      <w:pPr>
        <w:spacing w:before="0"/>
        <w:ind w:left="111" w:right="0" w:firstLine="0"/>
        <w:jc w:val="left"/>
        <w:rPr>
          <w:sz w:val="14"/>
        </w:rPr>
      </w:pPr>
      <w:hyperlink r:id="rId9">
        <w:r>
          <w:rPr>
            <w:color w:val="007FAC"/>
            <w:spacing w:val="-2"/>
            <w:w w:val="120"/>
            <w:sz w:val="14"/>
          </w:rPr>
          <w:t>https://doi.org/10.1016/j.array.2023.100314</w:t>
        </w:r>
      </w:hyperlink>
    </w:p>
    <w:p>
      <w:pPr>
        <w:spacing w:before="30"/>
        <w:ind w:left="111" w:right="0" w:firstLine="0"/>
        <w:jc w:val="left"/>
        <w:rPr>
          <w:sz w:val="14"/>
        </w:rPr>
      </w:pPr>
      <w:r>
        <w:rPr>
          <w:w w:val="110"/>
          <w:sz w:val="14"/>
        </w:rPr>
        <w:t>Received</w:t>
      </w:r>
      <w:r>
        <w:rPr>
          <w:spacing w:val="20"/>
          <w:w w:val="110"/>
          <w:sz w:val="14"/>
        </w:rPr>
        <w:t> </w:t>
      </w:r>
      <w:r>
        <w:rPr>
          <w:w w:val="110"/>
          <w:sz w:val="14"/>
        </w:rPr>
        <w:t>19</w:t>
      </w:r>
      <w:r>
        <w:rPr>
          <w:spacing w:val="20"/>
          <w:w w:val="110"/>
          <w:sz w:val="14"/>
        </w:rPr>
        <w:t> </w:t>
      </w:r>
      <w:r>
        <w:rPr>
          <w:w w:val="110"/>
          <w:sz w:val="14"/>
        </w:rPr>
        <w:t>June</w:t>
      </w:r>
      <w:r>
        <w:rPr>
          <w:spacing w:val="21"/>
          <w:w w:val="110"/>
          <w:sz w:val="14"/>
        </w:rPr>
        <w:t> </w:t>
      </w:r>
      <w:r>
        <w:rPr>
          <w:w w:val="110"/>
          <w:sz w:val="14"/>
        </w:rPr>
        <w:t>2023;</w:t>
      </w:r>
      <w:r>
        <w:rPr>
          <w:spacing w:val="20"/>
          <w:w w:val="110"/>
          <w:sz w:val="14"/>
        </w:rPr>
        <w:t> </w:t>
      </w:r>
      <w:r>
        <w:rPr>
          <w:w w:val="110"/>
          <w:sz w:val="14"/>
        </w:rPr>
        <w:t>Received</w:t>
      </w:r>
      <w:r>
        <w:rPr>
          <w:spacing w:val="20"/>
          <w:w w:val="110"/>
          <w:sz w:val="14"/>
        </w:rPr>
        <w:t> </w:t>
      </w:r>
      <w:r>
        <w:rPr>
          <w:w w:val="110"/>
          <w:sz w:val="14"/>
        </w:rPr>
        <w:t>in</w:t>
      </w:r>
      <w:r>
        <w:rPr>
          <w:spacing w:val="21"/>
          <w:w w:val="110"/>
          <w:sz w:val="14"/>
        </w:rPr>
        <w:t> </w:t>
      </w:r>
      <w:r>
        <w:rPr>
          <w:w w:val="110"/>
          <w:sz w:val="14"/>
        </w:rPr>
        <w:t>revised</w:t>
      </w:r>
      <w:r>
        <w:rPr>
          <w:spacing w:val="20"/>
          <w:w w:val="110"/>
          <w:sz w:val="14"/>
        </w:rPr>
        <w:t> </w:t>
      </w:r>
      <w:r>
        <w:rPr>
          <w:w w:val="110"/>
          <w:sz w:val="14"/>
        </w:rPr>
        <w:t>form</w:t>
      </w:r>
      <w:r>
        <w:rPr>
          <w:spacing w:val="20"/>
          <w:w w:val="110"/>
          <w:sz w:val="14"/>
        </w:rPr>
        <w:t> </w:t>
      </w:r>
      <w:r>
        <w:rPr>
          <w:w w:val="110"/>
          <w:sz w:val="14"/>
        </w:rPr>
        <w:t>21</w:t>
      </w:r>
      <w:r>
        <w:rPr>
          <w:spacing w:val="21"/>
          <w:w w:val="110"/>
          <w:sz w:val="14"/>
        </w:rPr>
        <w:t> </w:t>
      </w:r>
      <w:r>
        <w:rPr>
          <w:w w:val="110"/>
          <w:sz w:val="14"/>
        </w:rPr>
        <w:t>July</w:t>
      </w:r>
      <w:r>
        <w:rPr>
          <w:spacing w:val="20"/>
          <w:w w:val="110"/>
          <w:sz w:val="14"/>
        </w:rPr>
        <w:t> </w:t>
      </w:r>
      <w:r>
        <w:rPr>
          <w:w w:val="110"/>
          <w:sz w:val="14"/>
        </w:rPr>
        <w:t>2023;</w:t>
      </w:r>
      <w:r>
        <w:rPr>
          <w:spacing w:val="20"/>
          <w:w w:val="110"/>
          <w:sz w:val="14"/>
        </w:rPr>
        <w:t> </w:t>
      </w:r>
      <w:r>
        <w:rPr>
          <w:w w:val="110"/>
          <w:sz w:val="14"/>
        </w:rPr>
        <w:t>Accepted</w:t>
      </w:r>
      <w:r>
        <w:rPr>
          <w:spacing w:val="21"/>
          <w:w w:val="110"/>
          <w:sz w:val="14"/>
        </w:rPr>
        <w:t> </w:t>
      </w:r>
      <w:r>
        <w:rPr>
          <w:w w:val="110"/>
          <w:sz w:val="14"/>
        </w:rPr>
        <w:t>26</w:t>
      </w:r>
      <w:r>
        <w:rPr>
          <w:spacing w:val="20"/>
          <w:w w:val="110"/>
          <w:sz w:val="14"/>
        </w:rPr>
        <w:t> </w:t>
      </w:r>
      <w:r>
        <w:rPr>
          <w:w w:val="110"/>
          <w:sz w:val="14"/>
        </w:rPr>
        <w:t>July</w:t>
      </w:r>
      <w:r>
        <w:rPr>
          <w:spacing w:val="20"/>
          <w:w w:val="110"/>
          <w:sz w:val="14"/>
        </w:rPr>
        <w:t> </w:t>
      </w:r>
      <w:r>
        <w:rPr>
          <w:spacing w:val="-4"/>
          <w:w w:val="110"/>
          <w:sz w:val="14"/>
        </w:rPr>
        <w:t>2023</w:t>
      </w:r>
    </w:p>
    <w:p>
      <w:pPr>
        <w:spacing w:before="29"/>
        <w:ind w:left="110" w:right="0" w:firstLine="0"/>
        <w:jc w:val="left"/>
        <w:rPr>
          <w:rFonts w:ascii="Georgia"/>
          <w:sz w:val="14"/>
        </w:rPr>
      </w:pPr>
      <w:r>
        <w:rPr>
          <w:rFonts w:ascii="Georgia"/>
          <w:sz w:val="14"/>
        </w:rPr>
        <w:t>Available</w:t>
      </w:r>
      <w:r>
        <w:rPr>
          <w:rFonts w:ascii="Georgia"/>
          <w:spacing w:val="12"/>
          <w:sz w:val="14"/>
        </w:rPr>
        <w:t> </w:t>
      </w:r>
      <w:r>
        <w:rPr>
          <w:rFonts w:ascii="Georgia"/>
          <w:sz w:val="14"/>
        </w:rPr>
        <w:t>online</w:t>
      </w:r>
      <w:r>
        <w:rPr>
          <w:rFonts w:ascii="Georgia"/>
          <w:spacing w:val="12"/>
          <w:sz w:val="14"/>
        </w:rPr>
        <w:t> </w:t>
      </w:r>
      <w:r>
        <w:rPr>
          <w:rFonts w:ascii="Georgia"/>
          <w:sz w:val="14"/>
        </w:rPr>
        <w:t>28</w:t>
      </w:r>
      <w:r>
        <w:rPr>
          <w:rFonts w:ascii="Georgia"/>
          <w:spacing w:val="13"/>
          <w:sz w:val="14"/>
        </w:rPr>
        <w:t> </w:t>
      </w:r>
      <w:r>
        <w:rPr>
          <w:rFonts w:ascii="Georgia"/>
          <w:sz w:val="14"/>
        </w:rPr>
        <w:t>July</w:t>
      </w:r>
      <w:r>
        <w:rPr>
          <w:rFonts w:ascii="Georgia"/>
          <w:spacing w:val="12"/>
          <w:sz w:val="14"/>
        </w:rPr>
        <w:t> </w:t>
      </w:r>
      <w:r>
        <w:rPr>
          <w:rFonts w:ascii="Georgia"/>
          <w:spacing w:val="-4"/>
          <w:sz w:val="14"/>
        </w:rPr>
        <w:t>2023</w:t>
      </w:r>
    </w:p>
    <w:p>
      <w:pPr>
        <w:spacing w:line="288" w:lineRule="auto" w:before="34"/>
        <w:ind w:left="110" w:right="151" w:firstLine="0"/>
        <w:jc w:val="left"/>
        <w:rPr>
          <w:rFonts w:ascii="Georgia" w:hAnsi="Georgia"/>
          <w:sz w:val="14"/>
        </w:rPr>
      </w:pPr>
      <w:r>
        <w:rPr>
          <w:rFonts w:ascii="Georgia" w:hAnsi="Georgia"/>
          <w:sz w:val="14"/>
        </w:rPr>
        <w:t>2590-0056/©</w:t>
      </w:r>
      <w:r>
        <w:rPr>
          <w:rFonts w:ascii="Georgia" w:hAnsi="Georgia"/>
          <w:spacing w:val="-1"/>
          <w:sz w:val="14"/>
        </w:rPr>
        <w:t> </w:t>
      </w:r>
      <w:r>
        <w:rPr>
          <w:rFonts w:ascii="Georgia" w:hAnsi="Georgia"/>
          <w:sz w:val="14"/>
        </w:rPr>
        <w:t>2023</w:t>
      </w:r>
      <w:r>
        <w:rPr>
          <w:rFonts w:ascii="Georgia" w:hAnsi="Georgia"/>
          <w:spacing w:val="-1"/>
          <w:sz w:val="14"/>
        </w:rPr>
        <w:t> </w:t>
      </w:r>
      <w:r>
        <w:rPr>
          <w:rFonts w:ascii="Georgia" w:hAnsi="Georgia"/>
          <w:sz w:val="14"/>
        </w:rPr>
        <w:t>The</w:t>
      </w:r>
      <w:r>
        <w:rPr>
          <w:rFonts w:ascii="Georgia" w:hAnsi="Georgia"/>
          <w:spacing w:val="-1"/>
          <w:sz w:val="14"/>
        </w:rPr>
        <w:t> </w:t>
      </w:r>
      <w:r>
        <w:rPr>
          <w:rFonts w:ascii="Georgia" w:hAnsi="Georgia"/>
          <w:sz w:val="14"/>
        </w:rPr>
        <w:t>Author(s).</w:t>
      </w:r>
      <w:r>
        <w:rPr>
          <w:rFonts w:ascii="Georgia" w:hAnsi="Georgia"/>
          <w:spacing w:val="22"/>
          <w:sz w:val="14"/>
        </w:rPr>
        <w:t> </w:t>
      </w:r>
      <w:r>
        <w:rPr>
          <w:rFonts w:ascii="Georgia" w:hAnsi="Georgia"/>
          <w:sz w:val="14"/>
        </w:rPr>
        <w:t>Published</w:t>
      </w:r>
      <w:r>
        <w:rPr>
          <w:rFonts w:ascii="Georgia" w:hAnsi="Georgia"/>
          <w:spacing w:val="-1"/>
          <w:sz w:val="14"/>
        </w:rPr>
        <w:t> </w:t>
      </w:r>
      <w:r>
        <w:rPr>
          <w:rFonts w:ascii="Georgia" w:hAnsi="Georgia"/>
          <w:sz w:val="14"/>
        </w:rPr>
        <w:t>by</w:t>
      </w:r>
      <w:r>
        <w:rPr>
          <w:rFonts w:ascii="Georgia" w:hAnsi="Georgia"/>
          <w:spacing w:val="-1"/>
          <w:sz w:val="14"/>
        </w:rPr>
        <w:t> </w:t>
      </w:r>
      <w:r>
        <w:rPr>
          <w:rFonts w:ascii="Georgia" w:hAnsi="Georgia"/>
          <w:sz w:val="14"/>
        </w:rPr>
        <w:t>Elsevier</w:t>
      </w:r>
      <w:r>
        <w:rPr>
          <w:rFonts w:ascii="Georgia" w:hAnsi="Georgia"/>
          <w:spacing w:val="-1"/>
          <w:sz w:val="14"/>
        </w:rPr>
        <w:t> </w:t>
      </w:r>
      <w:r>
        <w:rPr>
          <w:rFonts w:ascii="Georgia" w:hAnsi="Georgia"/>
          <w:sz w:val="14"/>
        </w:rPr>
        <w:t>Inc.</w:t>
      </w:r>
      <w:r>
        <w:rPr>
          <w:rFonts w:ascii="Georgia" w:hAnsi="Georgia"/>
          <w:spacing w:val="21"/>
          <w:sz w:val="14"/>
        </w:rPr>
        <w:t> </w:t>
      </w:r>
      <w:r>
        <w:rPr>
          <w:rFonts w:ascii="Georgia" w:hAnsi="Georgia"/>
          <w:sz w:val="14"/>
        </w:rPr>
        <w:t>This</w:t>
      </w:r>
      <w:r>
        <w:rPr>
          <w:rFonts w:ascii="Georgia" w:hAnsi="Georgia"/>
          <w:spacing w:val="-1"/>
          <w:sz w:val="14"/>
        </w:rPr>
        <w:t> </w:t>
      </w:r>
      <w:r>
        <w:rPr>
          <w:rFonts w:ascii="Georgia" w:hAnsi="Georgia"/>
          <w:sz w:val="14"/>
        </w:rPr>
        <w:t>is</w:t>
      </w:r>
      <w:r>
        <w:rPr>
          <w:rFonts w:ascii="Georgia" w:hAnsi="Georgia"/>
          <w:spacing w:val="-1"/>
          <w:sz w:val="14"/>
        </w:rPr>
        <w:t> </w:t>
      </w:r>
      <w:r>
        <w:rPr>
          <w:rFonts w:ascii="Georgia" w:hAnsi="Georgia"/>
          <w:sz w:val="14"/>
        </w:rPr>
        <w:t>an</w:t>
      </w:r>
      <w:r>
        <w:rPr>
          <w:rFonts w:ascii="Georgia" w:hAnsi="Georgia"/>
          <w:spacing w:val="-1"/>
          <w:sz w:val="14"/>
        </w:rPr>
        <w:t> </w:t>
      </w:r>
      <w:r>
        <w:rPr>
          <w:rFonts w:ascii="Georgia" w:hAnsi="Georgia"/>
          <w:sz w:val="14"/>
        </w:rPr>
        <w:t>open</w:t>
      </w:r>
      <w:r>
        <w:rPr>
          <w:rFonts w:ascii="Georgia" w:hAnsi="Georgia"/>
          <w:spacing w:val="-1"/>
          <w:sz w:val="14"/>
        </w:rPr>
        <w:t> </w:t>
      </w:r>
      <w:r>
        <w:rPr>
          <w:rFonts w:ascii="Georgia" w:hAnsi="Georgia"/>
          <w:sz w:val="14"/>
        </w:rPr>
        <w:t>access</w:t>
      </w:r>
      <w:r>
        <w:rPr>
          <w:rFonts w:ascii="Georgia" w:hAnsi="Georgia"/>
          <w:spacing w:val="-1"/>
          <w:sz w:val="14"/>
        </w:rPr>
        <w:t> </w:t>
      </w:r>
      <w:r>
        <w:rPr>
          <w:rFonts w:ascii="Georgia" w:hAnsi="Georgia"/>
          <w:sz w:val="14"/>
        </w:rPr>
        <w:t>article</w:t>
      </w:r>
      <w:r>
        <w:rPr>
          <w:rFonts w:ascii="Georgia" w:hAnsi="Georgia"/>
          <w:spacing w:val="-1"/>
          <w:sz w:val="14"/>
        </w:rPr>
        <w:t> </w:t>
      </w:r>
      <w:r>
        <w:rPr>
          <w:rFonts w:ascii="Georgia" w:hAnsi="Georgia"/>
          <w:sz w:val="14"/>
        </w:rPr>
        <w:t>under</w:t>
      </w:r>
      <w:r>
        <w:rPr>
          <w:rFonts w:ascii="Georgia" w:hAnsi="Georgia"/>
          <w:spacing w:val="-1"/>
          <w:sz w:val="14"/>
        </w:rPr>
        <w:t> </w:t>
      </w:r>
      <w:r>
        <w:rPr>
          <w:rFonts w:ascii="Georgia" w:hAnsi="Georgia"/>
          <w:sz w:val="14"/>
        </w:rPr>
        <w:t>the</w:t>
      </w:r>
      <w:r>
        <w:rPr>
          <w:rFonts w:ascii="Georgia" w:hAnsi="Georgia"/>
          <w:spacing w:val="-1"/>
          <w:sz w:val="14"/>
        </w:rPr>
        <w:t> </w:t>
      </w:r>
      <w:r>
        <w:rPr>
          <w:rFonts w:ascii="Georgia" w:hAnsi="Georgia"/>
          <w:sz w:val="14"/>
        </w:rPr>
        <w:t>CC</w:t>
      </w:r>
      <w:r>
        <w:rPr>
          <w:rFonts w:ascii="Georgia" w:hAnsi="Georgia"/>
          <w:spacing w:val="-1"/>
          <w:sz w:val="14"/>
        </w:rPr>
        <w:t> </w:t>
      </w:r>
      <w:r>
        <w:rPr>
          <w:rFonts w:ascii="Georgia" w:hAnsi="Georgia"/>
          <w:sz w:val="14"/>
        </w:rPr>
        <w:t>BY-NC-ND</w:t>
      </w:r>
      <w:r>
        <w:rPr>
          <w:rFonts w:ascii="Georgia" w:hAnsi="Georgia"/>
          <w:spacing w:val="-1"/>
          <w:sz w:val="14"/>
        </w:rPr>
        <w:t> </w:t>
      </w:r>
      <w:r>
        <w:rPr>
          <w:rFonts w:ascii="Georgia" w:hAnsi="Georgia"/>
          <w:sz w:val="14"/>
        </w:rPr>
        <w:t>license</w:t>
      </w:r>
      <w:r>
        <w:rPr>
          <w:rFonts w:ascii="Georgia" w:hAnsi="Georgia"/>
          <w:spacing w:val="-1"/>
          <w:sz w:val="14"/>
        </w:rPr>
        <w:t> </w:t>
      </w:r>
      <w:r>
        <w:rPr>
          <w:rFonts w:ascii="Georgia" w:hAnsi="Georgia"/>
          <w:sz w:val="14"/>
        </w:rPr>
        <w:t>(</w:t>
      </w:r>
      <w:hyperlink r:id="rId11">
        <w:r>
          <w:rPr>
            <w:rFonts w:ascii="Georgia" w:hAnsi="Georgia"/>
            <w:color w:val="00769F"/>
            <w:sz w:val="14"/>
          </w:rPr>
          <w:t>http://creativecommons.org/licenses/by-</w:t>
        </w:r>
      </w:hyperlink>
      <w:r>
        <w:rPr>
          <w:rFonts w:ascii="Georgia" w:hAnsi="Georgia"/>
          <w:color w:val="00769F"/>
          <w:spacing w:val="40"/>
          <w:sz w:val="14"/>
        </w:rPr>
        <w:t> </w:t>
      </w:r>
      <w:hyperlink r:id="rId11">
        <w:r>
          <w:rPr>
            <w:rFonts w:ascii="Georgia" w:hAnsi="Georgia"/>
            <w:color w:val="00769F"/>
            <w:spacing w:val="-2"/>
            <w:sz w:val="14"/>
          </w:rPr>
          <w:t>nc-nd/4.0/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40" w:right="600"/>
        </w:sectPr>
      </w:pPr>
    </w:p>
    <w:p>
      <w:pPr>
        <w:pStyle w:val="BodyText"/>
        <w:rPr>
          <w:rFonts w:ascii="Georgia"/>
          <w:sz w:val="12"/>
        </w:rPr>
      </w:pPr>
    </w:p>
    <w:p>
      <w:pPr>
        <w:spacing w:after="0"/>
        <w:rPr>
          <w:rFonts w:ascii="Georgia"/>
          <w:sz w:val="12"/>
        </w:rPr>
        <w:sectPr>
          <w:headerReference w:type="default" r:id="rId12"/>
          <w:footerReference w:type="default" r:id="rId13"/>
          <w:pgSz w:w="11910" w:h="15880"/>
          <w:pgMar w:header="655" w:footer="544" w:top="840" w:bottom="740" w:left="640" w:right="600"/>
          <w:pgNumType w:start="2"/>
        </w:sectPr>
      </w:pPr>
    </w:p>
    <w:p>
      <w:pPr>
        <w:pStyle w:val="BodyText"/>
        <w:spacing w:line="261" w:lineRule="auto" w:before="93"/>
        <w:ind w:left="111" w:right="38"/>
        <w:jc w:val="both"/>
      </w:pPr>
      <w:r>
        <w:rPr>
          <w:w w:val="110"/>
        </w:rPr>
        <w:t>and compare them to known objects. DL can perform all ML </w:t>
      </w:r>
      <w:r>
        <w:rPr>
          <w:w w:val="110"/>
        </w:rPr>
        <w:t>tasks from</w:t>
      </w:r>
      <w:r>
        <w:rPr>
          <w:w w:val="110"/>
        </w:rPr>
        <w:t> classification</w:t>
      </w:r>
      <w:r>
        <w:rPr>
          <w:w w:val="110"/>
        </w:rPr>
        <w:t> to</w:t>
      </w:r>
      <w:r>
        <w:rPr>
          <w:w w:val="110"/>
        </w:rPr>
        <w:t> clustering.</w:t>
      </w:r>
      <w:r>
        <w:rPr>
          <w:w w:val="110"/>
        </w:rPr>
        <w:t> Also,</w:t>
      </w:r>
      <w:r>
        <w:rPr>
          <w:w w:val="110"/>
        </w:rPr>
        <w:t> ML</w:t>
      </w:r>
      <w:r>
        <w:rPr>
          <w:w w:val="110"/>
        </w:rPr>
        <w:t> can</w:t>
      </w:r>
      <w:r>
        <w:rPr>
          <w:w w:val="110"/>
        </w:rPr>
        <w:t> only</w:t>
      </w:r>
      <w:r>
        <w:rPr>
          <w:w w:val="110"/>
        </w:rPr>
        <w:t> perform</w:t>
      </w:r>
      <w:r>
        <w:rPr>
          <w:w w:val="110"/>
        </w:rPr>
        <w:t> a</w:t>
      </w:r>
      <w:r>
        <w:rPr>
          <w:w w:val="110"/>
        </w:rPr>
        <w:t> few</w:t>
      </w:r>
      <w:r>
        <w:rPr>
          <w:w w:val="110"/>
        </w:rPr>
        <w:t> of the</w:t>
      </w:r>
      <w:r>
        <w:rPr>
          <w:spacing w:val="36"/>
          <w:w w:val="110"/>
        </w:rPr>
        <w:t> </w:t>
      </w:r>
      <w:r>
        <w:rPr>
          <w:w w:val="110"/>
        </w:rPr>
        <w:t>DL</w:t>
      </w:r>
      <w:r>
        <w:rPr>
          <w:spacing w:val="36"/>
          <w:w w:val="110"/>
        </w:rPr>
        <w:t> </w:t>
      </w:r>
      <w:r>
        <w:rPr>
          <w:w w:val="110"/>
        </w:rPr>
        <w:t>tasks.</w:t>
      </w:r>
      <w:r>
        <w:rPr>
          <w:spacing w:val="36"/>
          <w:w w:val="110"/>
        </w:rPr>
        <w:t> </w:t>
      </w:r>
      <w:r>
        <w:rPr>
          <w:w w:val="110"/>
        </w:rPr>
        <w:t>This</w:t>
      </w:r>
      <w:r>
        <w:rPr>
          <w:spacing w:val="36"/>
          <w:w w:val="110"/>
        </w:rPr>
        <w:t> </w:t>
      </w:r>
      <w:r>
        <w:rPr>
          <w:w w:val="110"/>
        </w:rPr>
        <w:t>is</w:t>
      </w:r>
      <w:r>
        <w:rPr>
          <w:spacing w:val="36"/>
          <w:w w:val="110"/>
        </w:rPr>
        <w:t> </w:t>
      </w:r>
      <w:r>
        <w:rPr>
          <w:w w:val="110"/>
        </w:rPr>
        <w:t>due</w:t>
      </w:r>
      <w:r>
        <w:rPr>
          <w:spacing w:val="36"/>
          <w:w w:val="110"/>
        </w:rPr>
        <w:t> </w:t>
      </w:r>
      <w:r>
        <w:rPr>
          <w:w w:val="110"/>
        </w:rPr>
        <w:t>to</w:t>
      </w:r>
      <w:r>
        <w:rPr>
          <w:spacing w:val="36"/>
          <w:w w:val="110"/>
        </w:rPr>
        <w:t> </w:t>
      </w:r>
      <w:r>
        <w:rPr>
          <w:w w:val="110"/>
        </w:rPr>
        <w:t>the</w:t>
      </w:r>
      <w:r>
        <w:rPr>
          <w:spacing w:val="36"/>
          <w:w w:val="110"/>
        </w:rPr>
        <w:t> </w:t>
      </w:r>
      <w:r>
        <w:rPr>
          <w:w w:val="110"/>
        </w:rPr>
        <w:t>needless</w:t>
      </w:r>
      <w:r>
        <w:rPr>
          <w:spacing w:val="36"/>
          <w:w w:val="110"/>
        </w:rPr>
        <w:t> </w:t>
      </w:r>
      <w:r>
        <w:rPr>
          <w:w w:val="110"/>
        </w:rPr>
        <w:t>feature</w:t>
      </w:r>
      <w:r>
        <w:rPr>
          <w:spacing w:val="36"/>
          <w:w w:val="110"/>
        </w:rPr>
        <w:t> </w:t>
      </w:r>
      <w:r>
        <w:rPr>
          <w:w w:val="110"/>
        </w:rPr>
        <w:t>extraction</w:t>
      </w:r>
      <w:r>
        <w:rPr>
          <w:spacing w:val="36"/>
          <w:w w:val="110"/>
        </w:rPr>
        <w:t> </w:t>
      </w:r>
      <w:r>
        <w:rPr>
          <w:w w:val="110"/>
        </w:rPr>
        <w:t>in</w:t>
      </w:r>
      <w:r>
        <w:rPr>
          <w:spacing w:val="36"/>
          <w:w w:val="110"/>
        </w:rPr>
        <w:t> </w:t>
      </w:r>
      <w:r>
        <w:rPr>
          <w:w w:val="110"/>
        </w:rPr>
        <w:t>the DL,</w:t>
      </w:r>
      <w:r>
        <w:rPr>
          <w:w w:val="110"/>
        </w:rPr>
        <w:t> while</w:t>
      </w:r>
      <w:r>
        <w:rPr>
          <w:w w:val="110"/>
        </w:rPr>
        <w:t> the</w:t>
      </w:r>
      <w:r>
        <w:rPr>
          <w:w w:val="110"/>
        </w:rPr>
        <w:t> ML</w:t>
      </w:r>
      <w:r>
        <w:rPr>
          <w:w w:val="110"/>
        </w:rPr>
        <w:t> needs</w:t>
      </w:r>
      <w:r>
        <w:rPr>
          <w:w w:val="110"/>
        </w:rPr>
        <w:t> to</w:t>
      </w:r>
      <w:r>
        <w:rPr>
          <w:w w:val="110"/>
        </w:rPr>
        <w:t> perform</w:t>
      </w:r>
      <w:r>
        <w:rPr>
          <w:w w:val="110"/>
        </w:rPr>
        <w:t> feature</w:t>
      </w:r>
      <w:r>
        <w:rPr>
          <w:w w:val="110"/>
        </w:rPr>
        <w:t> extraction</w:t>
      </w:r>
      <w:r>
        <w:rPr>
          <w:w w:val="110"/>
        </w:rPr>
        <w:t> on</w:t>
      </w:r>
      <w:r>
        <w:rPr>
          <w:w w:val="110"/>
        </w:rPr>
        <w:t> the</w:t>
      </w:r>
      <w:r>
        <w:rPr>
          <w:w w:val="110"/>
        </w:rPr>
        <w:t> data</w:t>
      </w:r>
      <w:r>
        <w:rPr>
          <w:w w:val="110"/>
        </w:rPr>
        <w:t> at</w:t>
      </w:r>
      <w:r>
        <w:rPr>
          <w:spacing w:val="40"/>
          <w:w w:val="110"/>
        </w:rPr>
        <w:t> </w:t>
      </w:r>
      <w:r>
        <w:rPr>
          <w:w w:val="110"/>
        </w:rPr>
        <w:t>the</w:t>
      </w:r>
      <w:r>
        <w:rPr>
          <w:spacing w:val="31"/>
          <w:w w:val="110"/>
        </w:rPr>
        <w:t> </w:t>
      </w:r>
      <w:r>
        <w:rPr>
          <w:w w:val="110"/>
        </w:rPr>
        <w:t>preprocessing</w:t>
      </w:r>
      <w:r>
        <w:rPr>
          <w:spacing w:val="31"/>
          <w:w w:val="110"/>
        </w:rPr>
        <w:t> </w:t>
      </w:r>
      <w:r>
        <w:rPr>
          <w:w w:val="110"/>
        </w:rPr>
        <w:t>step</w:t>
      </w:r>
      <w:r>
        <w:rPr>
          <w:spacing w:val="31"/>
          <w:w w:val="110"/>
        </w:rPr>
        <w:t> </w:t>
      </w:r>
      <w:r>
        <w:rPr>
          <w:w w:val="110"/>
        </w:rPr>
        <w:t>before</w:t>
      </w:r>
      <w:r>
        <w:rPr>
          <w:spacing w:val="31"/>
          <w:w w:val="110"/>
        </w:rPr>
        <w:t> </w:t>
      </w:r>
      <w:r>
        <w:rPr>
          <w:w w:val="110"/>
        </w:rPr>
        <w:t>feeding</w:t>
      </w:r>
      <w:r>
        <w:rPr>
          <w:spacing w:val="31"/>
          <w:w w:val="110"/>
        </w:rPr>
        <w:t> </w:t>
      </w:r>
      <w:r>
        <w:rPr>
          <w:w w:val="110"/>
        </w:rPr>
        <w:t>the</w:t>
      </w:r>
      <w:r>
        <w:rPr>
          <w:spacing w:val="31"/>
          <w:w w:val="110"/>
        </w:rPr>
        <w:t> </w:t>
      </w:r>
      <w:r>
        <w:rPr>
          <w:w w:val="110"/>
        </w:rPr>
        <w:t>model.</w:t>
      </w:r>
      <w:r>
        <w:rPr>
          <w:spacing w:val="31"/>
          <w:w w:val="110"/>
        </w:rPr>
        <w:t> </w:t>
      </w:r>
      <w:r>
        <w:rPr>
          <w:w w:val="110"/>
        </w:rPr>
        <w:t>Feature</w:t>
      </w:r>
      <w:r>
        <w:rPr>
          <w:spacing w:val="31"/>
          <w:w w:val="110"/>
        </w:rPr>
        <w:t> </w:t>
      </w:r>
      <w:r>
        <w:rPr>
          <w:w w:val="110"/>
        </w:rPr>
        <w:t>extraction is</w:t>
      </w:r>
      <w:r>
        <w:rPr>
          <w:w w:val="110"/>
        </w:rPr>
        <w:t> a</w:t>
      </w:r>
      <w:r>
        <w:rPr>
          <w:w w:val="110"/>
        </w:rPr>
        <w:t> step</w:t>
      </w:r>
      <w:r>
        <w:rPr>
          <w:w w:val="110"/>
        </w:rPr>
        <w:t> that</w:t>
      </w:r>
      <w:r>
        <w:rPr>
          <w:w w:val="110"/>
        </w:rPr>
        <w:t> a</w:t>
      </w:r>
      <w:r>
        <w:rPr>
          <w:w w:val="110"/>
        </w:rPr>
        <w:t> domain</w:t>
      </w:r>
      <w:r>
        <w:rPr>
          <w:w w:val="110"/>
        </w:rPr>
        <w:t> expert</w:t>
      </w:r>
      <w:r>
        <w:rPr>
          <w:w w:val="110"/>
        </w:rPr>
        <w:t> usually</w:t>
      </w:r>
      <w:r>
        <w:rPr>
          <w:w w:val="110"/>
        </w:rPr>
        <w:t> does</w:t>
      </w:r>
      <w:r>
        <w:rPr>
          <w:w w:val="110"/>
        </w:rPr>
        <w:t> to</w:t>
      </w:r>
      <w:r>
        <w:rPr>
          <w:w w:val="110"/>
        </w:rPr>
        <w:t> select</w:t>
      </w:r>
      <w:r>
        <w:rPr>
          <w:w w:val="110"/>
        </w:rPr>
        <w:t> or</w:t>
      </w:r>
      <w:r>
        <w:rPr>
          <w:w w:val="110"/>
        </w:rPr>
        <w:t> derive</w:t>
      </w:r>
      <w:r>
        <w:rPr>
          <w:w w:val="110"/>
        </w:rPr>
        <w:t> an informative</w:t>
      </w:r>
      <w:r>
        <w:rPr>
          <w:w w:val="110"/>
        </w:rPr>
        <w:t> and</w:t>
      </w:r>
      <w:r>
        <w:rPr>
          <w:w w:val="110"/>
        </w:rPr>
        <w:t> non-redundant</w:t>
      </w:r>
      <w:r>
        <w:rPr>
          <w:w w:val="110"/>
        </w:rPr>
        <w:t> set</w:t>
      </w:r>
      <w:r>
        <w:rPr>
          <w:w w:val="110"/>
        </w:rPr>
        <w:t> of</w:t>
      </w:r>
      <w:r>
        <w:rPr>
          <w:w w:val="110"/>
        </w:rPr>
        <w:t> values</w:t>
      </w:r>
      <w:r>
        <w:rPr>
          <w:w w:val="110"/>
        </w:rPr>
        <w:t> from</w:t>
      </w:r>
      <w:r>
        <w:rPr>
          <w:w w:val="110"/>
        </w:rPr>
        <w:t> being</w:t>
      </w:r>
      <w:r>
        <w:rPr>
          <w:w w:val="110"/>
        </w:rPr>
        <w:t> used</w:t>
      </w:r>
      <w:r>
        <w:rPr>
          <w:w w:val="110"/>
        </w:rPr>
        <w:t> for</w:t>
      </w:r>
      <w:r>
        <w:rPr>
          <w:w w:val="110"/>
        </w:rPr>
        <w:t> the model.</w:t>
      </w:r>
      <w:r>
        <w:rPr>
          <w:w w:val="110"/>
        </w:rPr>
        <w:t> DL</w:t>
      </w:r>
      <w:r>
        <w:rPr>
          <w:w w:val="110"/>
        </w:rPr>
        <w:t> is</w:t>
      </w:r>
      <w:r>
        <w:rPr>
          <w:w w:val="110"/>
        </w:rPr>
        <w:t> used</w:t>
      </w:r>
      <w:r>
        <w:rPr>
          <w:w w:val="110"/>
        </w:rPr>
        <w:t> for</w:t>
      </w:r>
      <w:r>
        <w:rPr>
          <w:w w:val="110"/>
        </w:rPr>
        <w:t> image</w:t>
      </w:r>
      <w:r>
        <w:rPr>
          <w:w w:val="110"/>
        </w:rPr>
        <w:t> compression</w:t>
      </w:r>
      <w:r>
        <w:rPr>
          <w:w w:val="110"/>
        </w:rPr>
        <w:t> using</w:t>
      </w:r>
      <w:r>
        <w:rPr>
          <w:w w:val="110"/>
        </w:rPr>
        <w:t> different</w:t>
      </w:r>
      <w:r>
        <w:rPr>
          <w:w w:val="110"/>
        </w:rPr>
        <w:t> algorithms. The</w:t>
      </w:r>
      <w:r>
        <w:rPr>
          <w:w w:val="110"/>
        </w:rPr>
        <w:t> most</w:t>
      </w:r>
      <w:r>
        <w:rPr>
          <w:w w:val="110"/>
        </w:rPr>
        <w:t> widely</w:t>
      </w:r>
      <w:r>
        <w:rPr>
          <w:w w:val="110"/>
        </w:rPr>
        <w:t> used</w:t>
      </w:r>
      <w:r>
        <w:rPr>
          <w:w w:val="110"/>
        </w:rPr>
        <w:t> algorithm</w:t>
      </w:r>
      <w:r>
        <w:rPr>
          <w:w w:val="110"/>
        </w:rPr>
        <w:t> is</w:t>
      </w:r>
      <w:r>
        <w:rPr>
          <w:w w:val="110"/>
        </w:rPr>
        <w:t> the</w:t>
      </w:r>
      <w:r>
        <w:rPr>
          <w:w w:val="110"/>
        </w:rPr>
        <w:t> convolutional</w:t>
      </w:r>
      <w:r>
        <w:rPr>
          <w:w w:val="110"/>
        </w:rPr>
        <w:t> neural</w:t>
      </w:r>
      <w:r>
        <w:rPr>
          <w:w w:val="110"/>
        </w:rPr>
        <w:t> network (CNN)</w:t>
      </w:r>
      <w:r>
        <w:rPr>
          <w:w w:val="110"/>
        </w:rPr>
        <w:t> which</w:t>
      </w:r>
      <w:r>
        <w:rPr>
          <w:w w:val="110"/>
        </w:rPr>
        <w:t> represents</w:t>
      </w:r>
      <w:r>
        <w:rPr>
          <w:w w:val="110"/>
        </w:rPr>
        <w:t> the</w:t>
      </w:r>
      <w:r>
        <w:rPr>
          <w:w w:val="110"/>
        </w:rPr>
        <w:t> features</w:t>
      </w:r>
      <w:r>
        <w:rPr>
          <w:w w:val="110"/>
        </w:rPr>
        <w:t> of</w:t>
      </w:r>
      <w:r>
        <w:rPr>
          <w:w w:val="110"/>
        </w:rPr>
        <w:t> the</w:t>
      </w:r>
      <w:r>
        <w:rPr>
          <w:w w:val="110"/>
        </w:rPr>
        <w:t> image</w:t>
      </w:r>
      <w:r>
        <w:rPr>
          <w:w w:val="110"/>
        </w:rPr>
        <w:t> at</w:t>
      </w:r>
      <w:r>
        <w:rPr>
          <w:w w:val="110"/>
        </w:rPr>
        <w:t> different</w:t>
      </w:r>
      <w:r>
        <w:rPr>
          <w:w w:val="110"/>
        </w:rPr>
        <w:t> scales and</w:t>
      </w:r>
      <w:r>
        <w:rPr>
          <w:w w:val="110"/>
        </w:rPr>
        <w:t> by</w:t>
      </w:r>
      <w:r>
        <w:rPr>
          <w:w w:val="110"/>
        </w:rPr>
        <w:t> using</w:t>
      </w:r>
      <w:r>
        <w:rPr>
          <w:w w:val="110"/>
        </w:rPr>
        <w:t> pooling</w:t>
      </w:r>
      <w:r>
        <w:rPr>
          <w:w w:val="110"/>
        </w:rPr>
        <w:t> layers,</w:t>
      </w:r>
      <w:r>
        <w:rPr>
          <w:w w:val="110"/>
        </w:rPr>
        <w:t> which</w:t>
      </w:r>
      <w:r>
        <w:rPr>
          <w:w w:val="110"/>
        </w:rPr>
        <w:t> summarize</w:t>
      </w:r>
      <w:r>
        <w:rPr>
          <w:w w:val="110"/>
        </w:rPr>
        <w:t> the</w:t>
      </w:r>
      <w:r>
        <w:rPr>
          <w:w w:val="110"/>
        </w:rPr>
        <w:t> features</w:t>
      </w:r>
      <w:r>
        <w:rPr>
          <w:w w:val="110"/>
        </w:rPr>
        <w:t> of</w:t>
      </w:r>
      <w:r>
        <w:rPr>
          <w:w w:val="110"/>
        </w:rPr>
        <w:t> each image</w:t>
      </w:r>
      <w:r>
        <w:rPr>
          <w:spacing w:val="-11"/>
          <w:w w:val="110"/>
        </w:rPr>
        <w:t> </w:t>
      </w:r>
      <w:r>
        <w:rPr>
          <w:w w:val="110"/>
        </w:rPr>
        <w:t>region.</w:t>
      </w:r>
      <w:r>
        <w:rPr>
          <w:spacing w:val="-11"/>
          <w:w w:val="110"/>
        </w:rPr>
        <w:t> </w:t>
      </w:r>
      <w:r>
        <w:rPr>
          <w:w w:val="110"/>
        </w:rPr>
        <w:t>However,</w:t>
      </w:r>
      <w:r>
        <w:rPr>
          <w:spacing w:val="-11"/>
          <w:w w:val="110"/>
        </w:rPr>
        <w:t> </w:t>
      </w:r>
      <w:r>
        <w:rPr>
          <w:w w:val="110"/>
        </w:rPr>
        <w:t>the</w:t>
      </w:r>
      <w:r>
        <w:rPr>
          <w:spacing w:val="-11"/>
          <w:w w:val="110"/>
        </w:rPr>
        <w:t> </w:t>
      </w:r>
      <w:r>
        <w:rPr>
          <w:w w:val="110"/>
        </w:rPr>
        <w:t>image</w:t>
      </w:r>
      <w:r>
        <w:rPr>
          <w:spacing w:val="-11"/>
          <w:w w:val="110"/>
        </w:rPr>
        <w:t> </w:t>
      </w:r>
      <w:r>
        <w:rPr>
          <w:w w:val="110"/>
        </w:rPr>
        <w:t>compressed</w:t>
      </w:r>
      <w:r>
        <w:rPr>
          <w:spacing w:val="-11"/>
          <w:w w:val="110"/>
        </w:rPr>
        <w:t> </w:t>
      </w:r>
      <w:r>
        <w:rPr>
          <w:w w:val="110"/>
        </w:rPr>
        <w:t>and</w:t>
      </w:r>
      <w:r>
        <w:rPr>
          <w:spacing w:val="-11"/>
          <w:w w:val="110"/>
        </w:rPr>
        <w:t> </w:t>
      </w:r>
      <w:r>
        <w:rPr>
          <w:w w:val="110"/>
        </w:rPr>
        <w:t>decompressed</w:t>
      </w:r>
      <w:r>
        <w:rPr>
          <w:spacing w:val="-11"/>
          <w:w w:val="110"/>
        </w:rPr>
        <w:t> </w:t>
      </w:r>
      <w:r>
        <w:rPr>
          <w:w w:val="110"/>
        </w:rPr>
        <w:t>using a</w:t>
      </w:r>
      <w:r>
        <w:rPr>
          <w:w w:val="110"/>
        </w:rPr>
        <w:t> CNN</w:t>
      </w:r>
      <w:r>
        <w:rPr>
          <w:w w:val="110"/>
        </w:rPr>
        <w:t> model</w:t>
      </w:r>
      <w:r>
        <w:rPr>
          <w:w w:val="110"/>
        </w:rPr>
        <w:t> is</w:t>
      </w:r>
      <w:r>
        <w:rPr>
          <w:w w:val="110"/>
        </w:rPr>
        <w:t> found</w:t>
      </w:r>
      <w:r>
        <w:rPr>
          <w:w w:val="110"/>
        </w:rPr>
        <w:t> to</w:t>
      </w:r>
      <w:r>
        <w:rPr>
          <w:w w:val="110"/>
        </w:rPr>
        <w:t> be</w:t>
      </w:r>
      <w:r>
        <w:rPr>
          <w:w w:val="110"/>
        </w:rPr>
        <w:t> blurry</w:t>
      </w:r>
      <w:r>
        <w:rPr>
          <w:w w:val="110"/>
        </w:rPr>
        <w:t> due</w:t>
      </w:r>
      <w:r>
        <w:rPr>
          <w:w w:val="110"/>
        </w:rPr>
        <w:t> to</w:t>
      </w:r>
      <w:r>
        <w:rPr>
          <w:w w:val="110"/>
        </w:rPr>
        <w:t> loss</w:t>
      </w:r>
      <w:r>
        <w:rPr>
          <w:w w:val="110"/>
        </w:rPr>
        <w:t> of</w:t>
      </w:r>
      <w:r>
        <w:rPr>
          <w:w w:val="110"/>
        </w:rPr>
        <w:t> information</w:t>
      </w:r>
      <w:r>
        <w:rPr>
          <w:w w:val="110"/>
        </w:rPr>
        <w:t> during the compression (encoding) process.</w:t>
      </w:r>
    </w:p>
    <w:p>
      <w:pPr>
        <w:pStyle w:val="BodyText"/>
        <w:spacing w:line="261" w:lineRule="auto" w:before="11"/>
        <w:ind w:left="111" w:right="38" w:firstLine="239"/>
        <w:jc w:val="both"/>
      </w:pPr>
      <w:r>
        <w:rPr>
          <w:w w:val="110"/>
        </w:rPr>
        <w:t>This</w:t>
      </w:r>
      <w:r>
        <w:rPr>
          <w:spacing w:val="-9"/>
          <w:w w:val="110"/>
        </w:rPr>
        <w:t> </w:t>
      </w:r>
      <w:r>
        <w:rPr>
          <w:w w:val="110"/>
        </w:rPr>
        <w:t>research</w:t>
      </w:r>
      <w:r>
        <w:rPr>
          <w:spacing w:val="-9"/>
          <w:w w:val="110"/>
        </w:rPr>
        <w:t> </w:t>
      </w:r>
      <w:r>
        <w:rPr>
          <w:w w:val="110"/>
        </w:rPr>
        <w:t>paper</w:t>
      </w:r>
      <w:r>
        <w:rPr>
          <w:spacing w:val="-9"/>
          <w:w w:val="110"/>
        </w:rPr>
        <w:t> </w:t>
      </w:r>
      <w:r>
        <w:rPr>
          <w:w w:val="110"/>
        </w:rPr>
        <w:t>uses</w:t>
      </w:r>
      <w:r>
        <w:rPr>
          <w:spacing w:val="-9"/>
          <w:w w:val="110"/>
        </w:rPr>
        <w:t> </w:t>
      </w:r>
      <w:r>
        <w:rPr>
          <w:w w:val="110"/>
        </w:rPr>
        <w:t>a</w:t>
      </w:r>
      <w:r>
        <w:rPr>
          <w:spacing w:val="-9"/>
          <w:w w:val="110"/>
        </w:rPr>
        <w:t> </w:t>
      </w:r>
      <w:r>
        <w:rPr>
          <w:w w:val="110"/>
        </w:rPr>
        <w:t>Stacked</w:t>
      </w:r>
      <w:r>
        <w:rPr>
          <w:spacing w:val="-9"/>
          <w:w w:val="110"/>
        </w:rPr>
        <w:t> </w:t>
      </w:r>
      <w:r>
        <w:rPr>
          <w:w w:val="110"/>
        </w:rPr>
        <w:t>AutoEncoders</w:t>
      </w:r>
      <w:r>
        <w:rPr>
          <w:spacing w:val="-9"/>
          <w:w w:val="110"/>
        </w:rPr>
        <w:t> </w:t>
      </w:r>
      <w:r>
        <w:rPr>
          <w:w w:val="110"/>
        </w:rPr>
        <w:t>(SAE)</w:t>
      </w:r>
      <w:r>
        <w:rPr>
          <w:spacing w:val="-9"/>
          <w:w w:val="110"/>
        </w:rPr>
        <w:t> </w:t>
      </w:r>
      <w:r>
        <w:rPr>
          <w:w w:val="110"/>
        </w:rPr>
        <w:t>deep</w:t>
      </w:r>
      <w:r>
        <w:rPr>
          <w:spacing w:val="-9"/>
          <w:w w:val="110"/>
        </w:rPr>
        <w:t> </w:t>
      </w:r>
      <w:r>
        <w:rPr>
          <w:w w:val="110"/>
        </w:rPr>
        <w:t>learn- ing</w:t>
      </w:r>
      <w:r>
        <w:rPr>
          <w:w w:val="110"/>
        </w:rPr>
        <w:t> model</w:t>
      </w:r>
      <w:r>
        <w:rPr>
          <w:w w:val="110"/>
        </w:rPr>
        <w:t> and</w:t>
      </w:r>
      <w:r>
        <w:rPr>
          <w:w w:val="110"/>
        </w:rPr>
        <w:t> a</w:t>
      </w:r>
      <w:r>
        <w:rPr>
          <w:w w:val="110"/>
        </w:rPr>
        <w:t> content-based</w:t>
      </w:r>
      <w:r>
        <w:rPr>
          <w:w w:val="110"/>
        </w:rPr>
        <w:t> image</w:t>
      </w:r>
      <w:r>
        <w:rPr>
          <w:w w:val="110"/>
        </w:rPr>
        <w:t> filter</w:t>
      </w:r>
      <w:r>
        <w:rPr>
          <w:w w:val="110"/>
        </w:rPr>
        <w:t> to</w:t>
      </w:r>
      <w:r>
        <w:rPr>
          <w:w w:val="110"/>
        </w:rPr>
        <w:t> compress</w:t>
      </w:r>
      <w:r>
        <w:rPr>
          <w:w w:val="110"/>
        </w:rPr>
        <w:t> the</w:t>
      </w:r>
      <w:r>
        <w:rPr>
          <w:w w:val="110"/>
        </w:rPr>
        <w:t> image.</w:t>
      </w:r>
      <w:r>
        <w:rPr>
          <w:spacing w:val="40"/>
          <w:w w:val="110"/>
        </w:rPr>
        <w:t> </w:t>
      </w:r>
      <w:r>
        <w:rPr>
          <w:w w:val="110"/>
        </w:rPr>
        <w:t>SAE</w:t>
      </w:r>
      <w:r>
        <w:rPr>
          <w:spacing w:val="38"/>
          <w:w w:val="110"/>
        </w:rPr>
        <w:t> </w:t>
      </w:r>
      <w:r>
        <w:rPr>
          <w:w w:val="110"/>
        </w:rPr>
        <w:t>is</w:t>
      </w:r>
      <w:r>
        <w:rPr>
          <w:spacing w:val="38"/>
          <w:w w:val="110"/>
        </w:rPr>
        <w:t> </w:t>
      </w:r>
      <w:r>
        <w:rPr>
          <w:w w:val="110"/>
        </w:rPr>
        <w:t>a</w:t>
      </w:r>
      <w:r>
        <w:rPr>
          <w:spacing w:val="38"/>
          <w:w w:val="110"/>
        </w:rPr>
        <w:t> </w:t>
      </w:r>
      <w:r>
        <w:rPr>
          <w:w w:val="110"/>
        </w:rPr>
        <w:t>feed-forward-based</w:t>
      </w:r>
      <w:r>
        <w:rPr>
          <w:spacing w:val="38"/>
          <w:w w:val="110"/>
        </w:rPr>
        <w:t> </w:t>
      </w:r>
      <w:r>
        <w:rPr>
          <w:w w:val="110"/>
        </w:rPr>
        <w:t>type</w:t>
      </w:r>
      <w:r>
        <w:rPr>
          <w:spacing w:val="38"/>
          <w:w w:val="110"/>
        </w:rPr>
        <w:t> </w:t>
      </w:r>
      <w:r>
        <w:rPr>
          <w:w w:val="110"/>
        </w:rPr>
        <w:t>of</w:t>
      </w:r>
      <w:r>
        <w:rPr>
          <w:spacing w:val="38"/>
          <w:w w:val="110"/>
        </w:rPr>
        <w:t> </w:t>
      </w:r>
      <w:r>
        <w:rPr>
          <w:w w:val="110"/>
        </w:rPr>
        <w:t>NN,</w:t>
      </w:r>
      <w:r>
        <w:rPr>
          <w:spacing w:val="38"/>
          <w:w w:val="110"/>
        </w:rPr>
        <w:t> </w:t>
      </w:r>
      <w:r>
        <w:rPr>
          <w:w w:val="110"/>
        </w:rPr>
        <w:t>where</w:t>
      </w:r>
      <w:r>
        <w:rPr>
          <w:spacing w:val="38"/>
          <w:w w:val="110"/>
        </w:rPr>
        <w:t> </w:t>
      </w:r>
      <w:r>
        <w:rPr>
          <w:w w:val="110"/>
        </w:rPr>
        <w:t>the</w:t>
      </w:r>
      <w:r>
        <w:rPr>
          <w:spacing w:val="38"/>
          <w:w w:val="110"/>
        </w:rPr>
        <w:t> </w:t>
      </w:r>
      <w:r>
        <w:rPr>
          <w:w w:val="110"/>
        </w:rPr>
        <w:t>output</w:t>
      </w:r>
      <w:r>
        <w:rPr>
          <w:spacing w:val="38"/>
          <w:w w:val="110"/>
        </w:rPr>
        <w:t> </w:t>
      </w:r>
      <w:r>
        <w:rPr>
          <w:w w:val="110"/>
        </w:rPr>
        <w:t>is</w:t>
      </w:r>
      <w:r>
        <w:rPr>
          <w:spacing w:val="38"/>
          <w:w w:val="110"/>
        </w:rPr>
        <w:t> </w:t>
      </w:r>
      <w:r>
        <w:rPr>
          <w:w w:val="110"/>
        </w:rPr>
        <w:t>the same</w:t>
      </w:r>
      <w:r>
        <w:rPr>
          <w:w w:val="110"/>
        </w:rPr>
        <w:t> as</w:t>
      </w:r>
      <w:r>
        <w:rPr>
          <w:w w:val="110"/>
        </w:rPr>
        <w:t> the</w:t>
      </w:r>
      <w:r>
        <w:rPr>
          <w:w w:val="110"/>
        </w:rPr>
        <w:t> input.</w:t>
      </w:r>
      <w:r>
        <w:rPr>
          <w:w w:val="110"/>
        </w:rPr>
        <w:t> It</w:t>
      </w:r>
      <w:r>
        <w:rPr>
          <w:w w:val="110"/>
        </w:rPr>
        <w:t> consists</w:t>
      </w:r>
      <w:r>
        <w:rPr>
          <w:w w:val="110"/>
        </w:rPr>
        <w:t> of</w:t>
      </w:r>
      <w:r>
        <w:rPr>
          <w:w w:val="110"/>
        </w:rPr>
        <w:t> an</w:t>
      </w:r>
      <w:r>
        <w:rPr>
          <w:w w:val="110"/>
        </w:rPr>
        <w:t> encoder,</w:t>
      </w:r>
      <w:r>
        <w:rPr>
          <w:w w:val="110"/>
        </w:rPr>
        <w:t> a</w:t>
      </w:r>
      <w:r>
        <w:rPr>
          <w:w w:val="110"/>
        </w:rPr>
        <w:t> decoder,</w:t>
      </w:r>
      <w:r>
        <w:rPr>
          <w:w w:val="110"/>
        </w:rPr>
        <w:t> and</w:t>
      </w:r>
      <w:r>
        <w:rPr>
          <w:w w:val="110"/>
        </w:rPr>
        <w:t> a</w:t>
      </w:r>
      <w:r>
        <w:rPr>
          <w:w w:val="110"/>
        </w:rPr>
        <w:t> loss function.</w:t>
      </w:r>
      <w:r>
        <w:rPr>
          <w:spacing w:val="-6"/>
          <w:w w:val="110"/>
        </w:rPr>
        <w:t> </w:t>
      </w:r>
      <w:r>
        <w:rPr>
          <w:w w:val="110"/>
        </w:rPr>
        <w:t>In</w:t>
      </w:r>
      <w:r>
        <w:rPr>
          <w:spacing w:val="-6"/>
          <w:w w:val="110"/>
        </w:rPr>
        <w:t> </w:t>
      </w:r>
      <w:r>
        <w:rPr>
          <w:w w:val="110"/>
        </w:rPr>
        <w:t>the</w:t>
      </w:r>
      <w:r>
        <w:rPr>
          <w:spacing w:val="-6"/>
          <w:w w:val="110"/>
        </w:rPr>
        <w:t> </w:t>
      </w:r>
      <w:r>
        <w:rPr>
          <w:w w:val="110"/>
        </w:rPr>
        <w:t>training</w:t>
      </w:r>
      <w:r>
        <w:rPr>
          <w:spacing w:val="-6"/>
          <w:w w:val="110"/>
        </w:rPr>
        <w:t> </w:t>
      </w:r>
      <w:r>
        <w:rPr>
          <w:w w:val="110"/>
        </w:rPr>
        <w:t>phase,</w:t>
      </w:r>
      <w:r>
        <w:rPr>
          <w:spacing w:val="-6"/>
          <w:w w:val="110"/>
        </w:rPr>
        <w:t> </w:t>
      </w:r>
      <w:r>
        <w:rPr>
          <w:w w:val="110"/>
        </w:rPr>
        <w:t>SAE</w:t>
      </w:r>
      <w:r>
        <w:rPr>
          <w:spacing w:val="-6"/>
          <w:w w:val="110"/>
        </w:rPr>
        <w:t> </w:t>
      </w:r>
      <w:r>
        <w:rPr>
          <w:w w:val="110"/>
        </w:rPr>
        <w:t>transforms</w:t>
      </w:r>
      <w:r>
        <w:rPr>
          <w:spacing w:val="-6"/>
          <w:w w:val="110"/>
        </w:rPr>
        <w:t> </w:t>
      </w:r>
      <w:r>
        <w:rPr>
          <w:w w:val="110"/>
        </w:rPr>
        <w:t>the</w:t>
      </w:r>
      <w:r>
        <w:rPr>
          <w:spacing w:val="-6"/>
          <w:w w:val="110"/>
        </w:rPr>
        <w:t> </w:t>
      </w:r>
      <w:r>
        <w:rPr>
          <w:w w:val="110"/>
        </w:rPr>
        <w:t>bits</w:t>
      </w:r>
      <w:r>
        <w:rPr>
          <w:spacing w:val="-6"/>
          <w:w w:val="110"/>
        </w:rPr>
        <w:t> </w:t>
      </w:r>
      <w:r>
        <w:rPr>
          <w:w w:val="110"/>
        </w:rPr>
        <w:t>into</w:t>
      </w:r>
      <w:r>
        <w:rPr>
          <w:spacing w:val="-6"/>
          <w:w w:val="110"/>
        </w:rPr>
        <w:t> </w:t>
      </w:r>
      <w:r>
        <w:rPr>
          <w:w w:val="110"/>
        </w:rPr>
        <w:t>an</w:t>
      </w:r>
      <w:r>
        <w:rPr>
          <w:spacing w:val="-6"/>
          <w:w w:val="110"/>
        </w:rPr>
        <w:t> </w:t>
      </w:r>
      <w:r>
        <w:rPr>
          <w:w w:val="110"/>
        </w:rPr>
        <w:t>encoded (compressed) format with fewer bits called latent-space representation (code)</w:t>
      </w:r>
      <w:r>
        <w:rPr>
          <w:w w:val="110"/>
        </w:rPr>
        <w:t> using</w:t>
      </w:r>
      <w:r>
        <w:rPr>
          <w:w w:val="110"/>
        </w:rPr>
        <w:t> the</w:t>
      </w:r>
      <w:r>
        <w:rPr>
          <w:w w:val="110"/>
        </w:rPr>
        <w:t> encoder</w:t>
      </w:r>
      <w:r>
        <w:rPr>
          <w:w w:val="110"/>
        </w:rPr>
        <w:t> and</w:t>
      </w:r>
      <w:r>
        <w:rPr>
          <w:w w:val="110"/>
        </w:rPr>
        <w:t> then</w:t>
      </w:r>
      <w:r>
        <w:rPr>
          <w:w w:val="110"/>
        </w:rPr>
        <w:t> reconstructs</w:t>
      </w:r>
      <w:r>
        <w:rPr>
          <w:w w:val="110"/>
        </w:rPr>
        <w:t> it</w:t>
      </w:r>
      <w:r>
        <w:rPr>
          <w:w w:val="110"/>
        </w:rPr>
        <w:t> into</w:t>
      </w:r>
      <w:r>
        <w:rPr>
          <w:w w:val="110"/>
        </w:rPr>
        <w:t> a</w:t>
      </w:r>
      <w:r>
        <w:rPr>
          <w:w w:val="110"/>
        </w:rPr>
        <w:t> lossy</w:t>
      </w:r>
      <w:r>
        <w:rPr>
          <w:w w:val="110"/>
        </w:rPr>
        <w:t> image using the decoder with the same shape. In the testing phase, the code alone is used in the decoder model to be reconstructed, as the weights and underlying functions (activation functions) are kept in the trained model.</w:t>
      </w:r>
      <w:r>
        <w:rPr>
          <w:w w:val="110"/>
        </w:rPr>
        <w:t> The</w:t>
      </w:r>
      <w:r>
        <w:rPr>
          <w:w w:val="110"/>
        </w:rPr>
        <w:t> model</w:t>
      </w:r>
      <w:r>
        <w:rPr>
          <w:w w:val="110"/>
        </w:rPr>
        <w:t> is</w:t>
      </w:r>
      <w:r>
        <w:rPr>
          <w:w w:val="110"/>
        </w:rPr>
        <w:t> trained</w:t>
      </w:r>
      <w:r>
        <w:rPr>
          <w:w w:val="110"/>
        </w:rPr>
        <w:t> using</w:t>
      </w:r>
      <w:r>
        <w:rPr>
          <w:w w:val="110"/>
        </w:rPr>
        <w:t> Back</w:t>
      </w:r>
      <w:r>
        <w:rPr>
          <w:w w:val="110"/>
        </w:rPr>
        <w:t> Propagation</w:t>
      </w:r>
      <w:r>
        <w:rPr>
          <w:w w:val="110"/>
        </w:rPr>
        <w:t> (BP)</w:t>
      </w:r>
      <w:r>
        <w:rPr>
          <w:w w:val="110"/>
        </w:rPr>
        <w:t> algorithm. BP</w:t>
      </w:r>
      <w:r>
        <w:rPr>
          <w:w w:val="110"/>
        </w:rPr>
        <w:t> is</w:t>
      </w:r>
      <w:r>
        <w:rPr>
          <w:w w:val="110"/>
        </w:rPr>
        <w:t> a</w:t>
      </w:r>
      <w:r>
        <w:rPr>
          <w:w w:val="110"/>
        </w:rPr>
        <w:t> supervised</w:t>
      </w:r>
      <w:r>
        <w:rPr>
          <w:w w:val="110"/>
        </w:rPr>
        <w:t> algorithm</w:t>
      </w:r>
      <w:r>
        <w:rPr>
          <w:w w:val="110"/>
        </w:rPr>
        <w:t> that</w:t>
      </w:r>
      <w:r>
        <w:rPr>
          <w:w w:val="110"/>
        </w:rPr>
        <w:t> tunes</w:t>
      </w:r>
      <w:r>
        <w:rPr>
          <w:w w:val="110"/>
        </w:rPr>
        <w:t> and</w:t>
      </w:r>
      <w:r>
        <w:rPr>
          <w:w w:val="110"/>
        </w:rPr>
        <w:t> enhances</w:t>
      </w:r>
      <w:r>
        <w:rPr>
          <w:w w:val="110"/>
        </w:rPr>
        <w:t> the</w:t>
      </w:r>
      <w:r>
        <w:rPr>
          <w:w w:val="110"/>
        </w:rPr>
        <w:t> output</w:t>
      </w:r>
      <w:r>
        <w:rPr>
          <w:w w:val="110"/>
        </w:rPr>
        <w:t> by adjusting</w:t>
      </w:r>
      <w:r>
        <w:rPr>
          <w:w w:val="110"/>
        </w:rPr>
        <w:t> the hyperparameters.</w:t>
      </w:r>
      <w:r>
        <w:rPr>
          <w:w w:val="110"/>
        </w:rPr>
        <w:t> On the another</w:t>
      </w:r>
      <w:r>
        <w:rPr>
          <w:w w:val="110"/>
        </w:rPr>
        <w:t> hand, a</w:t>
      </w:r>
      <w:r>
        <w:rPr>
          <w:w w:val="110"/>
        </w:rPr>
        <w:t> content-based image filter is used to enhance the quality of the reconstructed image generated using the SAE decoder.</w:t>
      </w:r>
    </w:p>
    <w:p>
      <w:pPr>
        <w:pStyle w:val="BodyText"/>
        <w:spacing w:line="261" w:lineRule="auto" w:before="13"/>
        <w:ind w:left="111" w:right="38" w:firstLine="239"/>
        <w:jc w:val="both"/>
      </w:pPr>
      <w:r>
        <w:rPr>
          <w:w w:val="110"/>
        </w:rPr>
        <w:t>Furthermore, this research adds an image classifier to the </w:t>
      </w:r>
      <w:r>
        <w:rPr>
          <w:w w:val="110"/>
        </w:rPr>
        <w:t>proposed compression technique to choose the AE that serves that particular image class. The proposed image compression algorithm reduces data size</w:t>
      </w:r>
      <w:r>
        <w:rPr>
          <w:w w:val="110"/>
        </w:rPr>
        <w:t> by</w:t>
      </w:r>
      <w:r>
        <w:rPr>
          <w:w w:val="110"/>
        </w:rPr>
        <w:t> removing</w:t>
      </w:r>
      <w:r>
        <w:rPr>
          <w:w w:val="110"/>
        </w:rPr>
        <w:t> redundant</w:t>
      </w:r>
      <w:r>
        <w:rPr>
          <w:w w:val="110"/>
        </w:rPr>
        <w:t> and</w:t>
      </w:r>
      <w:r>
        <w:rPr>
          <w:w w:val="110"/>
        </w:rPr>
        <w:t> excessive</w:t>
      </w:r>
      <w:r>
        <w:rPr>
          <w:w w:val="110"/>
        </w:rPr>
        <w:t> information.</w:t>
      </w:r>
      <w:r>
        <w:rPr>
          <w:w w:val="110"/>
        </w:rPr>
        <w:t> This</w:t>
      </w:r>
      <w:r>
        <w:rPr>
          <w:w w:val="110"/>
        </w:rPr>
        <w:t> process reduces</w:t>
      </w:r>
      <w:r>
        <w:rPr>
          <w:w w:val="110"/>
        </w:rPr>
        <w:t> the</w:t>
      </w:r>
      <w:r>
        <w:rPr>
          <w:w w:val="110"/>
        </w:rPr>
        <w:t> cost</w:t>
      </w:r>
      <w:r>
        <w:rPr>
          <w:w w:val="110"/>
        </w:rPr>
        <w:t> of</w:t>
      </w:r>
      <w:r>
        <w:rPr>
          <w:w w:val="110"/>
        </w:rPr>
        <w:t> storing</w:t>
      </w:r>
      <w:r>
        <w:rPr>
          <w:w w:val="110"/>
        </w:rPr>
        <w:t> and</w:t>
      </w:r>
      <w:r>
        <w:rPr>
          <w:w w:val="110"/>
        </w:rPr>
        <w:t> transmitting</w:t>
      </w:r>
      <w:r>
        <w:rPr>
          <w:w w:val="110"/>
        </w:rPr>
        <w:t> images,</w:t>
      </w:r>
      <w:r>
        <w:rPr>
          <w:w w:val="110"/>
        </w:rPr>
        <w:t> especially</w:t>
      </w:r>
      <w:r>
        <w:rPr>
          <w:w w:val="110"/>
        </w:rPr>
        <w:t> over low-bandwidth</w:t>
      </w:r>
      <w:r>
        <w:rPr>
          <w:spacing w:val="-6"/>
          <w:w w:val="110"/>
        </w:rPr>
        <w:t> </w:t>
      </w:r>
      <w:r>
        <w:rPr>
          <w:w w:val="110"/>
        </w:rPr>
        <w:t>networks.</w:t>
      </w:r>
      <w:r>
        <w:rPr>
          <w:spacing w:val="-6"/>
          <w:w w:val="110"/>
        </w:rPr>
        <w:t> </w:t>
      </w:r>
      <w:r>
        <w:rPr>
          <w:w w:val="110"/>
        </w:rPr>
        <w:t>The</w:t>
      </w:r>
      <w:r>
        <w:rPr>
          <w:spacing w:val="-6"/>
          <w:w w:val="110"/>
        </w:rPr>
        <w:t> </w:t>
      </w:r>
      <w:r>
        <w:rPr>
          <w:w w:val="110"/>
        </w:rPr>
        <w:t>main</w:t>
      </w:r>
      <w:r>
        <w:rPr>
          <w:spacing w:val="-6"/>
          <w:w w:val="110"/>
        </w:rPr>
        <w:t> </w:t>
      </w:r>
      <w:r>
        <w:rPr>
          <w:w w:val="110"/>
        </w:rPr>
        <w:t>objective</w:t>
      </w:r>
      <w:r>
        <w:rPr>
          <w:spacing w:val="-6"/>
          <w:w w:val="110"/>
        </w:rPr>
        <w:t> </w:t>
      </w:r>
      <w:r>
        <w:rPr>
          <w:w w:val="110"/>
        </w:rPr>
        <w:t>of</w:t>
      </w:r>
      <w:r>
        <w:rPr>
          <w:spacing w:val="-6"/>
          <w:w w:val="110"/>
        </w:rPr>
        <w:t> </w:t>
      </w:r>
      <w:r>
        <w:rPr>
          <w:w w:val="110"/>
        </w:rPr>
        <w:t>the</w:t>
      </w:r>
      <w:r>
        <w:rPr>
          <w:spacing w:val="-6"/>
          <w:w w:val="110"/>
        </w:rPr>
        <w:t> </w:t>
      </w:r>
      <w:r>
        <w:rPr>
          <w:w w:val="110"/>
        </w:rPr>
        <w:t>proposed</w:t>
      </w:r>
      <w:r>
        <w:rPr>
          <w:spacing w:val="-6"/>
          <w:w w:val="110"/>
        </w:rPr>
        <w:t> </w:t>
      </w:r>
      <w:r>
        <w:rPr>
          <w:w w:val="110"/>
        </w:rPr>
        <w:t>approach is</w:t>
      </w:r>
      <w:r>
        <w:rPr>
          <w:spacing w:val="34"/>
          <w:w w:val="110"/>
        </w:rPr>
        <w:t> </w:t>
      </w:r>
      <w:r>
        <w:rPr>
          <w:w w:val="110"/>
        </w:rPr>
        <w:t>to</w:t>
      </w:r>
      <w:r>
        <w:rPr>
          <w:spacing w:val="34"/>
          <w:w w:val="110"/>
        </w:rPr>
        <w:t> </w:t>
      </w:r>
      <w:r>
        <w:rPr>
          <w:w w:val="110"/>
        </w:rPr>
        <w:t>considerably</w:t>
      </w:r>
      <w:r>
        <w:rPr>
          <w:spacing w:val="34"/>
          <w:w w:val="110"/>
        </w:rPr>
        <w:t> </w:t>
      </w:r>
      <w:r>
        <w:rPr>
          <w:w w:val="110"/>
        </w:rPr>
        <w:t>increase</w:t>
      </w:r>
      <w:r>
        <w:rPr>
          <w:spacing w:val="34"/>
          <w:w w:val="110"/>
        </w:rPr>
        <w:t> </w:t>
      </w:r>
      <w:r>
        <w:rPr>
          <w:w w:val="110"/>
        </w:rPr>
        <w:t>the</w:t>
      </w:r>
      <w:r>
        <w:rPr>
          <w:spacing w:val="34"/>
          <w:w w:val="110"/>
        </w:rPr>
        <w:t> </w:t>
      </w:r>
      <w:r>
        <w:rPr>
          <w:w w:val="110"/>
        </w:rPr>
        <w:t>compression</w:t>
      </w:r>
      <w:r>
        <w:rPr>
          <w:spacing w:val="34"/>
          <w:w w:val="110"/>
        </w:rPr>
        <w:t> </w:t>
      </w:r>
      <w:r>
        <w:rPr>
          <w:w w:val="110"/>
        </w:rPr>
        <w:t>ratio</w:t>
      </w:r>
      <w:r>
        <w:rPr>
          <w:spacing w:val="34"/>
          <w:w w:val="110"/>
        </w:rPr>
        <w:t> </w:t>
      </w:r>
      <w:r>
        <w:rPr>
          <w:w w:val="110"/>
        </w:rPr>
        <w:t>beyond</w:t>
      </w:r>
      <w:r>
        <w:rPr>
          <w:spacing w:val="34"/>
          <w:w w:val="110"/>
        </w:rPr>
        <w:t> </w:t>
      </w:r>
      <w:r>
        <w:rPr>
          <w:w w:val="110"/>
        </w:rPr>
        <w:t>the</w:t>
      </w:r>
      <w:r>
        <w:rPr>
          <w:spacing w:val="34"/>
          <w:w w:val="110"/>
        </w:rPr>
        <w:t> </w:t>
      </w:r>
      <w:r>
        <w:rPr>
          <w:w w:val="110"/>
        </w:rPr>
        <w:t>exist- ing</w:t>
      </w:r>
      <w:r>
        <w:rPr>
          <w:w w:val="110"/>
        </w:rPr>
        <w:t> compression</w:t>
      </w:r>
      <w:r>
        <w:rPr>
          <w:w w:val="110"/>
        </w:rPr>
        <w:t> algorithms,</w:t>
      </w:r>
      <w:r>
        <w:rPr>
          <w:w w:val="110"/>
        </w:rPr>
        <w:t> such</w:t>
      </w:r>
      <w:r>
        <w:rPr>
          <w:w w:val="110"/>
        </w:rPr>
        <w:t> as</w:t>
      </w:r>
      <w:r>
        <w:rPr>
          <w:w w:val="110"/>
        </w:rPr>
        <w:t> Linear</w:t>
      </w:r>
      <w:r>
        <w:rPr>
          <w:w w:val="110"/>
        </w:rPr>
        <w:t> Lossy</w:t>
      </w:r>
      <w:r>
        <w:rPr>
          <w:w w:val="110"/>
        </w:rPr>
        <w:t> Data</w:t>
      </w:r>
      <w:r>
        <w:rPr>
          <w:w w:val="110"/>
        </w:rPr>
        <w:t> Compression (e.g.,</w:t>
      </w:r>
      <w:r>
        <w:rPr>
          <w:spacing w:val="-2"/>
          <w:w w:val="110"/>
        </w:rPr>
        <w:t> </w:t>
      </w:r>
      <w:r>
        <w:rPr>
          <w:w w:val="110"/>
        </w:rPr>
        <w:t>JPEG),</w:t>
      </w:r>
      <w:r>
        <w:rPr>
          <w:spacing w:val="-2"/>
          <w:w w:val="110"/>
        </w:rPr>
        <w:t> </w:t>
      </w:r>
      <w:r>
        <w:rPr>
          <w:w w:val="110"/>
        </w:rPr>
        <w:t>along</w:t>
      </w:r>
      <w:r>
        <w:rPr>
          <w:spacing w:val="-2"/>
          <w:w w:val="110"/>
        </w:rPr>
        <w:t> </w:t>
      </w:r>
      <w:r>
        <w:rPr>
          <w:w w:val="110"/>
        </w:rPr>
        <w:t>with</w:t>
      </w:r>
      <w:r>
        <w:rPr>
          <w:spacing w:val="-2"/>
          <w:w w:val="110"/>
        </w:rPr>
        <w:t> </w:t>
      </w:r>
      <w:r>
        <w:rPr>
          <w:w w:val="110"/>
        </w:rPr>
        <w:t>an</w:t>
      </w:r>
      <w:r>
        <w:rPr>
          <w:spacing w:val="-2"/>
          <w:w w:val="110"/>
        </w:rPr>
        <w:t> </w:t>
      </w:r>
      <w:r>
        <w:rPr>
          <w:w w:val="110"/>
        </w:rPr>
        <w:t>image</w:t>
      </w:r>
      <w:r>
        <w:rPr>
          <w:spacing w:val="-2"/>
          <w:w w:val="110"/>
        </w:rPr>
        <w:t> </w:t>
      </w:r>
      <w:r>
        <w:rPr>
          <w:w w:val="110"/>
        </w:rPr>
        <w:t>classifier</w:t>
      </w:r>
      <w:r>
        <w:rPr>
          <w:spacing w:val="-2"/>
          <w:w w:val="110"/>
        </w:rPr>
        <w:t> </w:t>
      </w:r>
      <w:r>
        <w:rPr>
          <w:w w:val="110"/>
        </w:rPr>
        <w:t>to</w:t>
      </w:r>
      <w:r>
        <w:rPr>
          <w:spacing w:val="-2"/>
          <w:w w:val="110"/>
        </w:rPr>
        <w:t> </w:t>
      </w:r>
      <w:r>
        <w:rPr>
          <w:w w:val="110"/>
        </w:rPr>
        <w:t>identify</w:t>
      </w:r>
      <w:r>
        <w:rPr>
          <w:spacing w:val="-2"/>
          <w:w w:val="110"/>
        </w:rPr>
        <w:t> </w:t>
      </w:r>
      <w:r>
        <w:rPr>
          <w:w w:val="110"/>
        </w:rPr>
        <w:t>the</w:t>
      </w:r>
      <w:r>
        <w:rPr>
          <w:spacing w:val="-2"/>
          <w:w w:val="110"/>
        </w:rPr>
        <w:t> </w:t>
      </w:r>
      <w:r>
        <w:rPr>
          <w:w w:val="110"/>
        </w:rPr>
        <w:t>class</w:t>
      </w:r>
      <w:r>
        <w:rPr>
          <w:spacing w:val="-2"/>
          <w:w w:val="110"/>
        </w:rPr>
        <w:t> </w:t>
      </w:r>
      <w:r>
        <w:rPr>
          <w:w w:val="110"/>
        </w:rPr>
        <w:t>of</w:t>
      </w:r>
      <w:r>
        <w:rPr>
          <w:spacing w:val="-2"/>
          <w:w w:val="110"/>
        </w:rPr>
        <w:t> </w:t>
      </w:r>
      <w:r>
        <w:rPr>
          <w:w w:val="110"/>
        </w:rPr>
        <w:t>new images that need compression.</w:t>
      </w:r>
    </w:p>
    <w:p>
      <w:pPr>
        <w:pStyle w:val="BodyText"/>
        <w:spacing w:before="8"/>
        <w:ind w:left="350"/>
        <w:jc w:val="both"/>
      </w:pPr>
      <w:r>
        <w:rPr>
          <w:w w:val="110"/>
        </w:rPr>
        <w:t>Our</w:t>
      </w:r>
      <w:r>
        <w:rPr>
          <w:spacing w:val="10"/>
          <w:w w:val="110"/>
        </w:rPr>
        <w:t> </w:t>
      </w:r>
      <w:r>
        <w:rPr>
          <w:w w:val="110"/>
        </w:rPr>
        <w:t>contributions</w:t>
      </w:r>
      <w:r>
        <w:rPr>
          <w:spacing w:val="11"/>
          <w:w w:val="110"/>
        </w:rPr>
        <w:t> </w:t>
      </w:r>
      <w:r>
        <w:rPr>
          <w:w w:val="110"/>
        </w:rPr>
        <w:t>to</w:t>
      </w:r>
      <w:r>
        <w:rPr>
          <w:spacing w:val="11"/>
          <w:w w:val="110"/>
        </w:rPr>
        <w:t> </w:t>
      </w:r>
      <w:r>
        <w:rPr>
          <w:w w:val="110"/>
        </w:rPr>
        <w:t>this</w:t>
      </w:r>
      <w:r>
        <w:rPr>
          <w:spacing w:val="10"/>
          <w:w w:val="110"/>
        </w:rPr>
        <w:t> </w:t>
      </w:r>
      <w:r>
        <w:rPr>
          <w:w w:val="110"/>
        </w:rPr>
        <w:t>paper</w:t>
      </w:r>
      <w:r>
        <w:rPr>
          <w:spacing w:val="11"/>
          <w:w w:val="110"/>
        </w:rPr>
        <w:t> </w:t>
      </w:r>
      <w:r>
        <w:rPr>
          <w:w w:val="110"/>
        </w:rPr>
        <w:t>are</w:t>
      </w:r>
      <w:r>
        <w:rPr>
          <w:spacing w:val="11"/>
          <w:w w:val="110"/>
        </w:rPr>
        <w:t> </w:t>
      </w:r>
      <w:r>
        <w:rPr>
          <w:w w:val="110"/>
        </w:rPr>
        <w:t>summarized</w:t>
      </w:r>
      <w:r>
        <w:rPr>
          <w:spacing w:val="11"/>
          <w:w w:val="110"/>
        </w:rPr>
        <w:t> </w:t>
      </w:r>
      <w:r>
        <w:rPr>
          <w:w w:val="110"/>
        </w:rPr>
        <w:t>as</w:t>
      </w:r>
      <w:r>
        <w:rPr>
          <w:spacing w:val="10"/>
          <w:w w:val="110"/>
        </w:rPr>
        <w:t> </w:t>
      </w:r>
      <w:r>
        <w:rPr>
          <w:spacing w:val="-2"/>
          <w:w w:val="110"/>
        </w:rPr>
        <w:t>follows:</w:t>
      </w:r>
    </w:p>
    <w:p>
      <w:pPr>
        <w:pStyle w:val="ListParagraph"/>
        <w:numPr>
          <w:ilvl w:val="0"/>
          <w:numId w:val="2"/>
        </w:numPr>
        <w:tabs>
          <w:tab w:pos="508" w:val="left" w:leader="none"/>
          <w:tab w:pos="510" w:val="left" w:leader="none"/>
        </w:tabs>
        <w:spacing w:line="261" w:lineRule="auto" w:before="149" w:after="0"/>
        <w:ind w:left="510" w:right="38" w:hanging="128"/>
        <w:jc w:val="both"/>
        <w:rPr>
          <w:sz w:val="16"/>
        </w:rPr>
      </w:pPr>
      <w:r>
        <w:rPr>
          <w:w w:val="110"/>
          <w:sz w:val="16"/>
        </w:rPr>
        <w:t>We</w:t>
      </w:r>
      <w:r>
        <w:rPr>
          <w:spacing w:val="-2"/>
          <w:w w:val="110"/>
          <w:sz w:val="16"/>
        </w:rPr>
        <w:t> </w:t>
      </w:r>
      <w:r>
        <w:rPr>
          <w:w w:val="110"/>
          <w:sz w:val="16"/>
        </w:rPr>
        <w:t>present</w:t>
      </w:r>
      <w:r>
        <w:rPr>
          <w:spacing w:val="-3"/>
          <w:w w:val="110"/>
          <w:sz w:val="16"/>
        </w:rPr>
        <w:t> </w:t>
      </w:r>
      <w:r>
        <w:rPr>
          <w:w w:val="110"/>
          <w:sz w:val="16"/>
        </w:rPr>
        <w:t>a</w:t>
      </w:r>
      <w:r>
        <w:rPr>
          <w:spacing w:val="-2"/>
          <w:w w:val="110"/>
          <w:sz w:val="16"/>
        </w:rPr>
        <w:t> </w:t>
      </w:r>
      <w:r>
        <w:rPr>
          <w:w w:val="110"/>
          <w:sz w:val="16"/>
        </w:rPr>
        <w:t>novel</w:t>
      </w:r>
      <w:r>
        <w:rPr>
          <w:spacing w:val="-3"/>
          <w:w w:val="110"/>
          <w:sz w:val="16"/>
        </w:rPr>
        <w:t> </w:t>
      </w:r>
      <w:r>
        <w:rPr>
          <w:w w:val="110"/>
          <w:sz w:val="16"/>
        </w:rPr>
        <w:t>lightweight</w:t>
      </w:r>
      <w:r>
        <w:rPr>
          <w:spacing w:val="-2"/>
          <w:w w:val="110"/>
          <w:sz w:val="16"/>
        </w:rPr>
        <w:t> </w:t>
      </w:r>
      <w:r>
        <w:rPr>
          <w:w w:val="110"/>
          <w:sz w:val="16"/>
        </w:rPr>
        <w:t>image</w:t>
      </w:r>
      <w:r>
        <w:rPr>
          <w:spacing w:val="-3"/>
          <w:w w:val="110"/>
          <w:sz w:val="16"/>
        </w:rPr>
        <w:t> </w:t>
      </w:r>
      <w:r>
        <w:rPr>
          <w:w w:val="110"/>
          <w:sz w:val="16"/>
        </w:rPr>
        <w:t>compression</w:t>
      </w:r>
      <w:r>
        <w:rPr>
          <w:spacing w:val="-2"/>
          <w:w w:val="110"/>
          <w:sz w:val="16"/>
        </w:rPr>
        <w:t> </w:t>
      </w:r>
      <w:r>
        <w:rPr>
          <w:w w:val="110"/>
          <w:sz w:val="16"/>
        </w:rPr>
        <w:t>approach</w:t>
      </w:r>
      <w:r>
        <w:rPr>
          <w:spacing w:val="-3"/>
          <w:w w:val="110"/>
          <w:sz w:val="16"/>
        </w:rPr>
        <w:t> </w:t>
      </w:r>
      <w:r>
        <w:rPr>
          <w:w w:val="110"/>
          <w:sz w:val="16"/>
        </w:rPr>
        <w:t>that aims</w:t>
      </w:r>
      <w:r>
        <w:rPr>
          <w:spacing w:val="-13"/>
          <w:w w:val="110"/>
          <w:sz w:val="16"/>
        </w:rPr>
        <w:t> </w:t>
      </w:r>
      <w:r>
        <w:rPr>
          <w:w w:val="110"/>
          <w:sz w:val="16"/>
        </w:rPr>
        <w:t>to</w:t>
      </w:r>
      <w:r>
        <w:rPr>
          <w:spacing w:val="-11"/>
          <w:w w:val="110"/>
          <w:sz w:val="16"/>
        </w:rPr>
        <w:t> </w:t>
      </w:r>
      <w:r>
        <w:rPr>
          <w:w w:val="110"/>
          <w:sz w:val="16"/>
        </w:rPr>
        <w:t>compress</w:t>
      </w:r>
      <w:r>
        <w:rPr>
          <w:spacing w:val="-11"/>
          <w:w w:val="110"/>
          <w:sz w:val="16"/>
        </w:rPr>
        <w:t> </w:t>
      </w:r>
      <w:r>
        <w:rPr>
          <w:w w:val="110"/>
          <w:sz w:val="16"/>
        </w:rPr>
        <w:t>and</w:t>
      </w:r>
      <w:r>
        <w:rPr>
          <w:spacing w:val="-11"/>
          <w:w w:val="110"/>
          <w:sz w:val="16"/>
        </w:rPr>
        <w:t> </w:t>
      </w:r>
      <w:r>
        <w:rPr>
          <w:w w:val="110"/>
          <w:sz w:val="16"/>
        </w:rPr>
        <w:t>decompress</w:t>
      </w:r>
      <w:r>
        <w:rPr>
          <w:spacing w:val="-11"/>
          <w:w w:val="110"/>
          <w:sz w:val="16"/>
        </w:rPr>
        <w:t> </w:t>
      </w:r>
      <w:r>
        <w:rPr>
          <w:w w:val="110"/>
          <w:sz w:val="16"/>
        </w:rPr>
        <w:t>images</w:t>
      </w:r>
      <w:r>
        <w:rPr>
          <w:spacing w:val="-11"/>
          <w:w w:val="110"/>
          <w:sz w:val="16"/>
        </w:rPr>
        <w:t> </w:t>
      </w:r>
      <w:r>
        <w:rPr>
          <w:w w:val="110"/>
          <w:sz w:val="16"/>
        </w:rPr>
        <w:t>without</w:t>
      </w:r>
      <w:r>
        <w:rPr>
          <w:spacing w:val="-11"/>
          <w:w w:val="110"/>
          <w:sz w:val="16"/>
        </w:rPr>
        <w:t> </w:t>
      </w:r>
      <w:r>
        <w:rPr>
          <w:w w:val="110"/>
          <w:sz w:val="16"/>
        </w:rPr>
        <w:t>processing</w:t>
      </w:r>
      <w:r>
        <w:rPr>
          <w:spacing w:val="-11"/>
          <w:w w:val="110"/>
          <w:sz w:val="16"/>
        </w:rPr>
        <w:t> </w:t>
      </w:r>
      <w:r>
        <w:rPr>
          <w:w w:val="110"/>
          <w:sz w:val="16"/>
        </w:rPr>
        <w:t>their content, in contrast to most state-of-the-art approaches based on complex</w:t>
      </w:r>
      <w:r>
        <w:rPr>
          <w:w w:val="110"/>
          <w:sz w:val="16"/>
        </w:rPr>
        <w:t> deep</w:t>
      </w:r>
      <w:r>
        <w:rPr>
          <w:w w:val="110"/>
          <w:sz w:val="16"/>
        </w:rPr>
        <w:t> learning</w:t>
      </w:r>
      <w:r>
        <w:rPr>
          <w:w w:val="110"/>
          <w:sz w:val="16"/>
        </w:rPr>
        <w:t> models</w:t>
      </w:r>
      <w:r>
        <w:rPr>
          <w:w w:val="110"/>
          <w:sz w:val="16"/>
        </w:rPr>
        <w:t> such</w:t>
      </w:r>
      <w:r>
        <w:rPr>
          <w:w w:val="110"/>
          <w:sz w:val="16"/>
        </w:rPr>
        <w:t> as</w:t>
      </w:r>
      <w:r>
        <w:rPr>
          <w:w w:val="110"/>
          <w:sz w:val="16"/>
        </w:rPr>
        <w:t> convolutional,</w:t>
      </w:r>
      <w:r>
        <w:rPr>
          <w:w w:val="110"/>
          <w:sz w:val="16"/>
        </w:rPr>
        <w:t> Recurrent and</w:t>
      </w:r>
      <w:r>
        <w:rPr>
          <w:w w:val="110"/>
          <w:sz w:val="16"/>
        </w:rPr>
        <w:t> Transformer</w:t>
      </w:r>
      <w:r>
        <w:rPr>
          <w:w w:val="110"/>
          <w:sz w:val="16"/>
        </w:rPr>
        <w:t> models,</w:t>
      </w:r>
      <w:r>
        <w:rPr>
          <w:w w:val="110"/>
          <w:sz w:val="16"/>
        </w:rPr>
        <w:t> which</w:t>
      </w:r>
      <w:r>
        <w:rPr>
          <w:w w:val="110"/>
          <w:sz w:val="16"/>
        </w:rPr>
        <w:t> capture</w:t>
      </w:r>
      <w:r>
        <w:rPr>
          <w:w w:val="110"/>
          <w:sz w:val="16"/>
        </w:rPr>
        <w:t> spatial</w:t>
      </w:r>
      <w:r>
        <w:rPr>
          <w:w w:val="110"/>
          <w:sz w:val="16"/>
        </w:rPr>
        <w:t> features</w:t>
      </w:r>
      <w:r>
        <w:rPr>
          <w:w w:val="110"/>
          <w:sz w:val="16"/>
        </w:rPr>
        <w:t> such</w:t>
      </w:r>
      <w:r>
        <w:rPr>
          <w:w w:val="110"/>
          <w:sz w:val="16"/>
        </w:rPr>
        <w:t> as edges, corners, and textures from the image.</w:t>
      </w:r>
    </w:p>
    <w:p>
      <w:pPr>
        <w:pStyle w:val="ListParagraph"/>
        <w:numPr>
          <w:ilvl w:val="0"/>
          <w:numId w:val="2"/>
        </w:numPr>
        <w:tabs>
          <w:tab w:pos="508" w:val="left" w:leader="none"/>
          <w:tab w:pos="510" w:val="left" w:leader="none"/>
        </w:tabs>
        <w:spacing w:line="261" w:lineRule="auto" w:before="18" w:after="0"/>
        <w:ind w:left="510" w:right="38" w:hanging="128"/>
        <w:jc w:val="both"/>
        <w:rPr>
          <w:sz w:val="16"/>
        </w:rPr>
      </w:pPr>
      <w:r>
        <w:rPr>
          <w:w w:val="110"/>
          <w:sz w:val="16"/>
        </w:rPr>
        <w:t>The</w:t>
      </w:r>
      <w:r>
        <w:rPr>
          <w:w w:val="110"/>
          <w:sz w:val="16"/>
        </w:rPr>
        <w:t> proposed</w:t>
      </w:r>
      <w:r>
        <w:rPr>
          <w:w w:val="110"/>
          <w:sz w:val="16"/>
        </w:rPr>
        <w:t> approach</w:t>
      </w:r>
      <w:r>
        <w:rPr>
          <w:w w:val="110"/>
          <w:sz w:val="16"/>
        </w:rPr>
        <w:t> demonstrates</w:t>
      </w:r>
      <w:r>
        <w:rPr>
          <w:w w:val="110"/>
          <w:sz w:val="16"/>
        </w:rPr>
        <w:t> that</w:t>
      </w:r>
      <w:r>
        <w:rPr>
          <w:w w:val="110"/>
          <w:sz w:val="16"/>
        </w:rPr>
        <w:t> incorporating</w:t>
      </w:r>
      <w:r>
        <w:rPr>
          <w:w w:val="110"/>
          <w:sz w:val="16"/>
        </w:rPr>
        <w:t> </w:t>
      </w:r>
      <w:r>
        <w:rPr>
          <w:w w:val="110"/>
          <w:sz w:val="16"/>
        </w:rPr>
        <w:t>a lightweight binary filter substantially improves the image recon- struction</w:t>
      </w:r>
      <w:r>
        <w:rPr>
          <w:w w:val="110"/>
          <w:sz w:val="16"/>
        </w:rPr>
        <w:t> process</w:t>
      </w:r>
      <w:r>
        <w:rPr>
          <w:w w:val="110"/>
          <w:sz w:val="16"/>
        </w:rPr>
        <w:t> with</w:t>
      </w:r>
      <w:r>
        <w:rPr>
          <w:w w:val="110"/>
          <w:sz w:val="16"/>
        </w:rPr>
        <w:t> comparable</w:t>
      </w:r>
      <w:r>
        <w:rPr>
          <w:w w:val="110"/>
          <w:sz w:val="16"/>
        </w:rPr>
        <w:t> quality</w:t>
      </w:r>
      <w:r>
        <w:rPr>
          <w:w w:val="110"/>
          <w:sz w:val="16"/>
        </w:rPr>
        <w:t> to</w:t>
      </w:r>
      <w:r>
        <w:rPr>
          <w:w w:val="110"/>
          <w:sz w:val="16"/>
        </w:rPr>
        <w:t> that</w:t>
      </w:r>
      <w:r>
        <w:rPr>
          <w:w w:val="110"/>
          <w:sz w:val="16"/>
        </w:rPr>
        <w:t> of</w:t>
      </w:r>
      <w:r>
        <w:rPr>
          <w:w w:val="110"/>
          <w:sz w:val="16"/>
        </w:rPr>
        <w:t> convolu- tional models, which rely on more complex convolutional layers requiring training for image reconstruction.</w:t>
      </w:r>
    </w:p>
    <w:p>
      <w:pPr>
        <w:pStyle w:val="ListParagraph"/>
        <w:numPr>
          <w:ilvl w:val="0"/>
          <w:numId w:val="2"/>
        </w:numPr>
        <w:tabs>
          <w:tab w:pos="508" w:val="left" w:leader="none"/>
          <w:tab w:pos="510" w:val="left" w:leader="none"/>
        </w:tabs>
        <w:spacing w:line="261" w:lineRule="auto" w:before="18" w:after="0"/>
        <w:ind w:left="510" w:right="38" w:hanging="128"/>
        <w:jc w:val="both"/>
        <w:rPr>
          <w:sz w:val="16"/>
        </w:rPr>
      </w:pPr>
      <w:r>
        <w:rPr>
          <w:w w:val="110"/>
          <w:sz w:val="16"/>
        </w:rPr>
        <w:t>The</w:t>
      </w:r>
      <w:r>
        <w:rPr>
          <w:w w:val="110"/>
          <w:sz w:val="16"/>
        </w:rPr>
        <w:t> CNN</w:t>
      </w:r>
      <w:r>
        <w:rPr>
          <w:w w:val="110"/>
          <w:sz w:val="16"/>
        </w:rPr>
        <w:t> image</w:t>
      </w:r>
      <w:r>
        <w:rPr>
          <w:w w:val="110"/>
          <w:sz w:val="16"/>
        </w:rPr>
        <w:t> classifier</w:t>
      </w:r>
      <w:r>
        <w:rPr>
          <w:w w:val="110"/>
          <w:sz w:val="16"/>
        </w:rPr>
        <w:t> used</w:t>
      </w:r>
      <w:r>
        <w:rPr>
          <w:w w:val="110"/>
          <w:sz w:val="16"/>
        </w:rPr>
        <w:t> in</w:t>
      </w:r>
      <w:r>
        <w:rPr>
          <w:w w:val="110"/>
          <w:sz w:val="16"/>
        </w:rPr>
        <w:t> the</w:t>
      </w:r>
      <w:r>
        <w:rPr>
          <w:w w:val="110"/>
          <w:sz w:val="16"/>
        </w:rPr>
        <w:t> proposed</w:t>
      </w:r>
      <w:r>
        <w:rPr>
          <w:w w:val="110"/>
          <w:sz w:val="16"/>
        </w:rPr>
        <w:t> method,</w:t>
      </w:r>
      <w:r>
        <w:rPr>
          <w:w w:val="110"/>
          <w:sz w:val="16"/>
        </w:rPr>
        <w:t> is</w:t>
      </w:r>
      <w:r>
        <w:rPr>
          <w:w w:val="110"/>
          <w:sz w:val="16"/>
        </w:rPr>
        <w:t> </w:t>
      </w:r>
      <w:r>
        <w:rPr>
          <w:w w:val="110"/>
          <w:sz w:val="16"/>
        </w:rPr>
        <w:t>em- ployed</w:t>
      </w:r>
      <w:r>
        <w:rPr>
          <w:w w:val="110"/>
          <w:sz w:val="16"/>
        </w:rPr>
        <w:t> as</w:t>
      </w:r>
      <w:r>
        <w:rPr>
          <w:w w:val="110"/>
          <w:sz w:val="16"/>
        </w:rPr>
        <w:t> a</w:t>
      </w:r>
      <w:r>
        <w:rPr>
          <w:w w:val="110"/>
          <w:sz w:val="16"/>
        </w:rPr>
        <w:t> model</w:t>
      </w:r>
      <w:r>
        <w:rPr>
          <w:w w:val="110"/>
          <w:sz w:val="16"/>
        </w:rPr>
        <w:t> selector</w:t>
      </w:r>
      <w:r>
        <w:rPr>
          <w:w w:val="110"/>
          <w:sz w:val="16"/>
        </w:rPr>
        <w:t> to</w:t>
      </w:r>
      <w:r>
        <w:rPr>
          <w:w w:val="110"/>
          <w:sz w:val="16"/>
        </w:rPr>
        <w:t> determine</w:t>
      </w:r>
      <w:r>
        <w:rPr>
          <w:w w:val="110"/>
          <w:sz w:val="16"/>
        </w:rPr>
        <w:t> which</w:t>
      </w:r>
      <w:r>
        <w:rPr>
          <w:w w:val="110"/>
          <w:sz w:val="16"/>
        </w:rPr>
        <w:t> pre-trained</w:t>
      </w:r>
      <w:r>
        <w:rPr>
          <w:w w:val="110"/>
          <w:sz w:val="16"/>
        </w:rPr>
        <w:t> SAE</w:t>
      </w:r>
      <w:r>
        <w:rPr>
          <w:spacing w:val="40"/>
          <w:w w:val="110"/>
          <w:sz w:val="16"/>
        </w:rPr>
        <w:t> </w:t>
      </w:r>
      <w:r>
        <w:rPr>
          <w:w w:val="110"/>
          <w:sz w:val="16"/>
        </w:rPr>
        <w:t>to</w:t>
      </w:r>
      <w:r>
        <w:rPr>
          <w:w w:val="110"/>
          <w:sz w:val="16"/>
        </w:rPr>
        <w:t> use</w:t>
      </w:r>
      <w:r>
        <w:rPr>
          <w:w w:val="110"/>
          <w:sz w:val="16"/>
        </w:rPr>
        <w:t> for</w:t>
      </w:r>
      <w:r>
        <w:rPr>
          <w:w w:val="110"/>
          <w:sz w:val="16"/>
        </w:rPr>
        <w:t> compressing</w:t>
      </w:r>
      <w:r>
        <w:rPr>
          <w:w w:val="110"/>
          <w:sz w:val="16"/>
        </w:rPr>
        <w:t> and</w:t>
      </w:r>
      <w:r>
        <w:rPr>
          <w:w w:val="110"/>
          <w:sz w:val="16"/>
        </w:rPr>
        <w:t> decompressing</w:t>
      </w:r>
      <w:r>
        <w:rPr>
          <w:w w:val="110"/>
          <w:sz w:val="16"/>
        </w:rPr>
        <w:t> the</w:t>
      </w:r>
      <w:r>
        <w:rPr>
          <w:w w:val="110"/>
          <w:sz w:val="16"/>
        </w:rPr>
        <w:t> image</w:t>
      </w:r>
      <w:r>
        <w:rPr>
          <w:w w:val="110"/>
          <w:sz w:val="16"/>
        </w:rPr>
        <w:t> based</w:t>
      </w:r>
      <w:r>
        <w:rPr>
          <w:w w:val="110"/>
          <w:sz w:val="16"/>
        </w:rPr>
        <w:t> on</w:t>
      </w:r>
      <w:r>
        <w:rPr>
          <w:spacing w:val="80"/>
          <w:w w:val="110"/>
          <w:sz w:val="16"/>
        </w:rPr>
        <w:t> </w:t>
      </w:r>
      <w:r>
        <w:rPr>
          <w:w w:val="110"/>
          <w:sz w:val="16"/>
        </w:rPr>
        <w:t>its content. This approach serves as a good alternative when the required</w:t>
      </w:r>
      <w:r>
        <w:rPr>
          <w:spacing w:val="-4"/>
          <w:w w:val="110"/>
          <w:sz w:val="16"/>
        </w:rPr>
        <w:t> </w:t>
      </w:r>
      <w:r>
        <w:rPr>
          <w:w w:val="110"/>
          <w:sz w:val="16"/>
        </w:rPr>
        <w:t>hardware</w:t>
      </w:r>
      <w:r>
        <w:rPr>
          <w:spacing w:val="-4"/>
          <w:w w:val="110"/>
          <w:sz w:val="16"/>
        </w:rPr>
        <w:t> </w:t>
      </w:r>
      <w:r>
        <w:rPr>
          <w:w w:val="110"/>
          <w:sz w:val="16"/>
        </w:rPr>
        <w:t>resources</w:t>
      </w:r>
      <w:r>
        <w:rPr>
          <w:spacing w:val="-4"/>
          <w:w w:val="110"/>
          <w:sz w:val="16"/>
        </w:rPr>
        <w:t> </w:t>
      </w:r>
      <w:r>
        <w:rPr>
          <w:w w:val="110"/>
          <w:sz w:val="16"/>
        </w:rPr>
        <w:t>are</w:t>
      </w:r>
      <w:r>
        <w:rPr>
          <w:spacing w:val="-4"/>
          <w:w w:val="110"/>
          <w:sz w:val="16"/>
        </w:rPr>
        <w:t> </w:t>
      </w:r>
      <w:r>
        <w:rPr>
          <w:w w:val="110"/>
          <w:sz w:val="16"/>
        </w:rPr>
        <w:t>not</w:t>
      </w:r>
      <w:r>
        <w:rPr>
          <w:spacing w:val="-4"/>
          <w:w w:val="110"/>
          <w:sz w:val="16"/>
        </w:rPr>
        <w:t> </w:t>
      </w:r>
      <w:r>
        <w:rPr>
          <w:w w:val="110"/>
          <w:sz w:val="16"/>
        </w:rPr>
        <w:t>available</w:t>
      </w:r>
      <w:r>
        <w:rPr>
          <w:spacing w:val="-4"/>
          <w:w w:val="110"/>
          <w:sz w:val="16"/>
        </w:rPr>
        <w:t> </w:t>
      </w:r>
      <w:r>
        <w:rPr>
          <w:w w:val="110"/>
          <w:sz w:val="16"/>
        </w:rPr>
        <w:t>to</w:t>
      </w:r>
      <w:r>
        <w:rPr>
          <w:spacing w:val="-4"/>
          <w:w w:val="110"/>
          <w:sz w:val="16"/>
        </w:rPr>
        <w:t> </w:t>
      </w:r>
      <w:r>
        <w:rPr>
          <w:w w:val="110"/>
          <w:sz w:val="16"/>
        </w:rPr>
        <w:t>train</w:t>
      </w:r>
      <w:r>
        <w:rPr>
          <w:spacing w:val="-4"/>
          <w:w w:val="110"/>
          <w:sz w:val="16"/>
        </w:rPr>
        <w:t> </w:t>
      </w:r>
      <w:r>
        <w:rPr>
          <w:w w:val="110"/>
          <w:sz w:val="16"/>
        </w:rPr>
        <w:t>a</w:t>
      </w:r>
      <w:r>
        <w:rPr>
          <w:spacing w:val="-4"/>
          <w:w w:val="110"/>
          <w:sz w:val="16"/>
        </w:rPr>
        <w:t> </w:t>
      </w:r>
      <w:r>
        <w:rPr>
          <w:w w:val="110"/>
          <w:sz w:val="16"/>
        </w:rPr>
        <w:t>very</w:t>
      </w:r>
      <w:r>
        <w:rPr>
          <w:spacing w:val="-4"/>
          <w:w w:val="110"/>
          <w:sz w:val="16"/>
        </w:rPr>
        <w:t> </w:t>
      </w:r>
      <w:r>
        <w:rPr>
          <w:w w:val="110"/>
          <w:sz w:val="16"/>
        </w:rPr>
        <w:t>large single</w:t>
      </w:r>
      <w:r>
        <w:rPr>
          <w:w w:val="110"/>
          <w:sz w:val="16"/>
        </w:rPr>
        <w:t> SAE</w:t>
      </w:r>
      <w:r>
        <w:rPr>
          <w:w w:val="110"/>
          <w:sz w:val="16"/>
        </w:rPr>
        <w:t> model</w:t>
      </w:r>
      <w:r>
        <w:rPr>
          <w:w w:val="110"/>
          <w:sz w:val="16"/>
        </w:rPr>
        <w:t> that</w:t>
      </w:r>
      <w:r>
        <w:rPr>
          <w:w w:val="110"/>
          <w:sz w:val="16"/>
        </w:rPr>
        <w:t> can</w:t>
      </w:r>
      <w:r>
        <w:rPr>
          <w:w w:val="110"/>
          <w:sz w:val="16"/>
        </w:rPr>
        <w:t> compress</w:t>
      </w:r>
      <w:r>
        <w:rPr>
          <w:w w:val="110"/>
          <w:sz w:val="16"/>
        </w:rPr>
        <w:t> and</w:t>
      </w:r>
      <w:r>
        <w:rPr>
          <w:w w:val="110"/>
          <w:sz w:val="16"/>
        </w:rPr>
        <w:t> decompress</w:t>
      </w:r>
      <w:r>
        <w:rPr>
          <w:w w:val="110"/>
          <w:sz w:val="16"/>
        </w:rPr>
        <w:t> any</w:t>
      </w:r>
      <w:r>
        <w:rPr>
          <w:w w:val="110"/>
          <w:sz w:val="16"/>
        </w:rPr>
        <w:t> image irrespective of its content.</w:t>
      </w:r>
    </w:p>
    <w:p>
      <w:pPr>
        <w:pStyle w:val="BodyText"/>
        <w:spacing w:line="261" w:lineRule="auto" w:before="125"/>
        <w:ind w:left="111" w:right="38" w:firstLine="239"/>
        <w:jc w:val="both"/>
      </w:pPr>
      <w:r>
        <w:rPr>
          <w:w w:val="110"/>
        </w:rPr>
        <w:t>The</w:t>
      </w:r>
      <w:r>
        <w:rPr>
          <w:spacing w:val="-2"/>
          <w:w w:val="110"/>
        </w:rPr>
        <w:t> </w:t>
      </w:r>
      <w:r>
        <w:rPr>
          <w:w w:val="110"/>
        </w:rPr>
        <w:t>rest</w:t>
      </w:r>
      <w:r>
        <w:rPr>
          <w:spacing w:val="-2"/>
          <w:w w:val="110"/>
        </w:rPr>
        <w:t> </w:t>
      </w:r>
      <w:r>
        <w:rPr>
          <w:w w:val="110"/>
        </w:rPr>
        <w:t>of</w:t>
      </w:r>
      <w:r>
        <w:rPr>
          <w:spacing w:val="-2"/>
          <w:w w:val="110"/>
        </w:rPr>
        <w:t> </w:t>
      </w:r>
      <w:r>
        <w:rPr>
          <w:w w:val="110"/>
        </w:rPr>
        <w:t>the</w:t>
      </w:r>
      <w:r>
        <w:rPr>
          <w:spacing w:val="-2"/>
          <w:w w:val="110"/>
        </w:rPr>
        <w:t> </w:t>
      </w:r>
      <w:r>
        <w:rPr>
          <w:w w:val="110"/>
        </w:rPr>
        <w:t>paper</w:t>
      </w:r>
      <w:r>
        <w:rPr>
          <w:spacing w:val="-2"/>
          <w:w w:val="110"/>
        </w:rPr>
        <w:t> </w:t>
      </w:r>
      <w:r>
        <w:rPr>
          <w:w w:val="110"/>
        </w:rPr>
        <w:t>is</w:t>
      </w:r>
      <w:r>
        <w:rPr>
          <w:spacing w:val="-2"/>
          <w:w w:val="110"/>
        </w:rPr>
        <w:t> </w:t>
      </w:r>
      <w:r>
        <w:rPr>
          <w:w w:val="110"/>
        </w:rPr>
        <w:t>structured</w:t>
      </w:r>
      <w:r>
        <w:rPr>
          <w:spacing w:val="-2"/>
          <w:w w:val="110"/>
        </w:rPr>
        <w:t> </w:t>
      </w:r>
      <w:r>
        <w:rPr>
          <w:w w:val="110"/>
        </w:rPr>
        <w:t>as</w:t>
      </w:r>
      <w:r>
        <w:rPr>
          <w:spacing w:val="-2"/>
          <w:w w:val="110"/>
        </w:rPr>
        <w:t> </w:t>
      </w:r>
      <w:r>
        <w:rPr>
          <w:w w:val="110"/>
        </w:rPr>
        <w:t>follows:</w:t>
      </w:r>
      <w:r>
        <w:rPr>
          <w:spacing w:val="-2"/>
          <w:w w:val="110"/>
        </w:rPr>
        <w:t> </w:t>
      </w:r>
      <w:r>
        <w:rPr>
          <w:w w:val="110"/>
        </w:rPr>
        <w:t>Section</w:t>
      </w:r>
      <w:r>
        <w:rPr>
          <w:spacing w:val="-2"/>
          <w:w w:val="110"/>
        </w:rPr>
        <w:t> </w:t>
      </w:r>
      <w:hyperlink w:history="true" w:anchor="_bookmark1">
        <w:r>
          <w:rPr>
            <w:color w:val="007FAC"/>
            <w:w w:val="110"/>
          </w:rPr>
          <w:t>2</w:t>
        </w:r>
      </w:hyperlink>
      <w:r>
        <w:rPr>
          <w:color w:val="007FAC"/>
          <w:spacing w:val="-2"/>
          <w:w w:val="110"/>
        </w:rPr>
        <w:t> </w:t>
      </w:r>
      <w:r>
        <w:rPr>
          <w:w w:val="110"/>
        </w:rPr>
        <w:t>presents</w:t>
      </w:r>
      <w:r>
        <w:rPr>
          <w:spacing w:val="-2"/>
          <w:w w:val="110"/>
        </w:rPr>
        <w:t> </w:t>
      </w:r>
      <w:r>
        <w:rPr>
          <w:w w:val="110"/>
        </w:rPr>
        <w:t>the literature</w:t>
      </w:r>
      <w:r>
        <w:rPr>
          <w:w w:val="110"/>
        </w:rPr>
        <w:t> review</w:t>
      </w:r>
      <w:r>
        <w:rPr>
          <w:w w:val="110"/>
        </w:rPr>
        <w:t> of</w:t>
      </w:r>
      <w:r>
        <w:rPr>
          <w:w w:val="110"/>
        </w:rPr>
        <w:t> image</w:t>
      </w:r>
      <w:r>
        <w:rPr>
          <w:w w:val="110"/>
        </w:rPr>
        <w:t> compression.</w:t>
      </w:r>
      <w:r>
        <w:rPr>
          <w:w w:val="110"/>
        </w:rPr>
        <w:t> DL</w:t>
      </w:r>
      <w:r>
        <w:rPr>
          <w:w w:val="110"/>
        </w:rPr>
        <w:t> algorithms</w:t>
      </w:r>
      <w:r>
        <w:rPr>
          <w:w w:val="110"/>
        </w:rPr>
        <w:t> are</w:t>
      </w:r>
      <w:r>
        <w:rPr>
          <w:w w:val="110"/>
        </w:rPr>
        <w:t> </w:t>
      </w:r>
      <w:r>
        <w:rPr>
          <w:w w:val="110"/>
        </w:rPr>
        <w:t>analyzed, showing</w:t>
      </w:r>
      <w:r>
        <w:rPr>
          <w:w w:val="110"/>
        </w:rPr>
        <w:t> the</w:t>
      </w:r>
      <w:r>
        <w:rPr>
          <w:w w:val="110"/>
        </w:rPr>
        <w:t> early</w:t>
      </w:r>
      <w:r>
        <w:rPr>
          <w:w w:val="110"/>
        </w:rPr>
        <w:t> techniques</w:t>
      </w:r>
      <w:r>
        <w:rPr>
          <w:w w:val="110"/>
        </w:rPr>
        <w:t> of</w:t>
      </w:r>
      <w:r>
        <w:rPr>
          <w:w w:val="110"/>
        </w:rPr>
        <w:t> image</w:t>
      </w:r>
      <w:r>
        <w:rPr>
          <w:w w:val="110"/>
        </w:rPr>
        <w:t> compression</w:t>
      </w:r>
      <w:r>
        <w:rPr>
          <w:w w:val="110"/>
        </w:rPr>
        <w:t> till</w:t>
      </w:r>
      <w:r>
        <w:rPr>
          <w:w w:val="110"/>
        </w:rPr>
        <w:t> the</w:t>
      </w:r>
      <w:r>
        <w:rPr>
          <w:w w:val="110"/>
        </w:rPr>
        <w:t> recent techniques</w:t>
      </w:r>
      <w:r>
        <w:rPr>
          <w:w w:val="110"/>
        </w:rPr>
        <w:t> that</w:t>
      </w:r>
      <w:r>
        <w:rPr>
          <w:w w:val="110"/>
        </w:rPr>
        <w:t> employed</w:t>
      </w:r>
      <w:r>
        <w:rPr>
          <w:w w:val="110"/>
        </w:rPr>
        <w:t> DL.</w:t>
      </w:r>
      <w:r>
        <w:rPr>
          <w:w w:val="110"/>
        </w:rPr>
        <w:t> The</w:t>
      </w:r>
      <w:r>
        <w:rPr>
          <w:w w:val="110"/>
        </w:rPr>
        <w:t> proposed</w:t>
      </w:r>
      <w:r>
        <w:rPr>
          <w:w w:val="110"/>
        </w:rPr>
        <w:t> methodology,</w:t>
      </w:r>
      <w:r>
        <w:rPr>
          <w:w w:val="110"/>
        </w:rPr>
        <w:t> including background</w:t>
      </w:r>
      <w:r>
        <w:rPr>
          <w:spacing w:val="28"/>
          <w:w w:val="110"/>
        </w:rPr>
        <w:t> </w:t>
      </w:r>
      <w:r>
        <w:rPr>
          <w:w w:val="110"/>
        </w:rPr>
        <w:t>on</w:t>
      </w:r>
      <w:r>
        <w:rPr>
          <w:spacing w:val="28"/>
          <w:w w:val="110"/>
        </w:rPr>
        <w:t> </w:t>
      </w:r>
      <w:r>
        <w:rPr>
          <w:w w:val="110"/>
        </w:rPr>
        <w:t>the</w:t>
      </w:r>
      <w:r>
        <w:rPr>
          <w:spacing w:val="28"/>
          <w:w w:val="110"/>
        </w:rPr>
        <w:t> </w:t>
      </w:r>
      <w:r>
        <w:rPr>
          <w:w w:val="110"/>
        </w:rPr>
        <w:t>base</w:t>
      </w:r>
      <w:r>
        <w:rPr>
          <w:spacing w:val="28"/>
          <w:w w:val="110"/>
        </w:rPr>
        <w:t> </w:t>
      </w:r>
      <w:r>
        <w:rPr>
          <w:w w:val="110"/>
        </w:rPr>
        <w:t>method</w:t>
      </w:r>
      <w:r>
        <w:rPr>
          <w:spacing w:val="28"/>
          <w:w w:val="110"/>
        </w:rPr>
        <w:t> </w:t>
      </w:r>
      <w:r>
        <w:rPr>
          <w:w w:val="110"/>
        </w:rPr>
        <w:t>used</w:t>
      </w:r>
      <w:r>
        <w:rPr>
          <w:spacing w:val="28"/>
          <w:w w:val="110"/>
        </w:rPr>
        <w:t> </w:t>
      </w:r>
      <w:r>
        <w:rPr>
          <w:w w:val="110"/>
        </w:rPr>
        <w:t>and</w:t>
      </w:r>
      <w:r>
        <w:rPr>
          <w:spacing w:val="28"/>
          <w:w w:val="110"/>
        </w:rPr>
        <w:t> </w:t>
      </w:r>
      <w:r>
        <w:rPr>
          <w:w w:val="110"/>
        </w:rPr>
        <w:t>the</w:t>
      </w:r>
      <w:r>
        <w:rPr>
          <w:spacing w:val="28"/>
          <w:w w:val="110"/>
        </w:rPr>
        <w:t> </w:t>
      </w:r>
      <w:r>
        <w:rPr>
          <w:w w:val="110"/>
        </w:rPr>
        <w:t>complete</w:t>
      </w:r>
      <w:r>
        <w:rPr>
          <w:spacing w:val="28"/>
          <w:w w:val="110"/>
        </w:rPr>
        <w:t> </w:t>
      </w:r>
      <w:r>
        <w:rPr>
          <w:w w:val="110"/>
        </w:rPr>
        <w:t>architecture of</w:t>
      </w:r>
      <w:r>
        <w:rPr>
          <w:w w:val="110"/>
        </w:rPr>
        <w:t> the</w:t>
      </w:r>
      <w:r>
        <w:rPr>
          <w:w w:val="110"/>
        </w:rPr>
        <w:t> image</w:t>
      </w:r>
      <w:r>
        <w:rPr>
          <w:w w:val="110"/>
        </w:rPr>
        <w:t> classifier,</w:t>
      </w:r>
      <w:r>
        <w:rPr>
          <w:w w:val="110"/>
        </w:rPr>
        <w:t> compression,</w:t>
      </w:r>
      <w:r>
        <w:rPr>
          <w:w w:val="110"/>
        </w:rPr>
        <w:t> and</w:t>
      </w:r>
      <w:r>
        <w:rPr>
          <w:w w:val="110"/>
        </w:rPr>
        <w:t> decompression</w:t>
      </w:r>
      <w:r>
        <w:rPr>
          <w:w w:val="110"/>
        </w:rPr>
        <w:t> algorithms, are given in Section </w:t>
      </w:r>
      <w:hyperlink w:history="true" w:anchor="_bookmark6">
        <w:r>
          <w:rPr>
            <w:color w:val="007FAC"/>
            <w:w w:val="110"/>
          </w:rPr>
          <w:t>3</w:t>
        </w:r>
      </w:hyperlink>
      <w:r>
        <w:rPr>
          <w:w w:val="110"/>
        </w:rPr>
        <w:t>. The experimental results and discussion of the results</w:t>
      </w:r>
      <w:r>
        <w:rPr>
          <w:spacing w:val="-3"/>
          <w:w w:val="110"/>
        </w:rPr>
        <w:t> </w:t>
      </w:r>
      <w:r>
        <w:rPr>
          <w:w w:val="110"/>
        </w:rPr>
        <w:t>obtained</w:t>
      </w:r>
      <w:r>
        <w:rPr>
          <w:spacing w:val="-3"/>
          <w:w w:val="110"/>
        </w:rPr>
        <w:t> </w:t>
      </w:r>
      <w:r>
        <w:rPr>
          <w:w w:val="110"/>
        </w:rPr>
        <w:t>are</w:t>
      </w:r>
      <w:r>
        <w:rPr>
          <w:spacing w:val="-3"/>
          <w:w w:val="110"/>
        </w:rPr>
        <w:t> </w:t>
      </w:r>
      <w:r>
        <w:rPr>
          <w:w w:val="110"/>
        </w:rPr>
        <w:t>provided</w:t>
      </w:r>
      <w:r>
        <w:rPr>
          <w:spacing w:val="-3"/>
          <w:w w:val="110"/>
        </w:rPr>
        <w:t> </w:t>
      </w:r>
      <w:r>
        <w:rPr>
          <w:w w:val="110"/>
        </w:rPr>
        <w:t>in</w:t>
      </w:r>
      <w:r>
        <w:rPr>
          <w:spacing w:val="-3"/>
          <w:w w:val="110"/>
        </w:rPr>
        <w:t> </w:t>
      </w:r>
      <w:r>
        <w:rPr>
          <w:w w:val="110"/>
        </w:rPr>
        <w:t>Section</w:t>
      </w:r>
      <w:r>
        <w:rPr>
          <w:spacing w:val="-3"/>
          <w:w w:val="110"/>
        </w:rPr>
        <w:t> </w:t>
      </w:r>
      <w:hyperlink w:history="true" w:anchor="_bookmark11">
        <w:r>
          <w:rPr>
            <w:color w:val="007FAC"/>
            <w:w w:val="110"/>
          </w:rPr>
          <w:t>4</w:t>
        </w:r>
      </w:hyperlink>
      <w:r>
        <w:rPr>
          <w:w w:val="110"/>
        </w:rPr>
        <w:t>.</w:t>
      </w:r>
      <w:r>
        <w:rPr>
          <w:spacing w:val="-3"/>
          <w:w w:val="110"/>
        </w:rPr>
        <w:t> </w:t>
      </w:r>
      <w:r>
        <w:rPr>
          <w:w w:val="110"/>
        </w:rPr>
        <w:t>Finally,</w:t>
      </w:r>
      <w:r>
        <w:rPr>
          <w:spacing w:val="-3"/>
          <w:w w:val="110"/>
        </w:rPr>
        <w:t> </w:t>
      </w:r>
      <w:r>
        <w:rPr>
          <w:w w:val="110"/>
        </w:rPr>
        <w:t>Section</w:t>
      </w:r>
      <w:r>
        <w:rPr>
          <w:spacing w:val="-3"/>
          <w:w w:val="110"/>
        </w:rPr>
        <w:t> </w:t>
      </w:r>
      <w:hyperlink w:history="true" w:anchor="_bookmark28">
        <w:r>
          <w:rPr>
            <w:color w:val="007FAC"/>
            <w:w w:val="110"/>
          </w:rPr>
          <w:t>5</w:t>
        </w:r>
      </w:hyperlink>
      <w:r>
        <w:rPr>
          <w:color w:val="007FAC"/>
          <w:spacing w:val="-3"/>
          <w:w w:val="110"/>
        </w:rPr>
        <w:t> </w:t>
      </w:r>
      <w:r>
        <w:rPr>
          <w:w w:val="110"/>
        </w:rPr>
        <w:t>concludes the research findings and offers possible future directions.</w:t>
      </w:r>
    </w:p>
    <w:p>
      <w:pPr>
        <w:pStyle w:val="Heading1"/>
        <w:numPr>
          <w:ilvl w:val="0"/>
          <w:numId w:val="1"/>
        </w:numPr>
        <w:tabs>
          <w:tab w:pos="334" w:val="left" w:leader="none"/>
        </w:tabs>
        <w:spacing w:line="240" w:lineRule="auto" w:before="93" w:after="0"/>
        <w:ind w:left="334" w:right="0" w:hanging="223"/>
        <w:jc w:val="left"/>
      </w:pPr>
      <w:r>
        <w:rPr>
          <w:b w:val="0"/>
        </w:rPr>
        <w:br w:type="column"/>
      </w:r>
      <w:bookmarkStart w:name="Background and Related Work" w:id="4"/>
      <w:bookmarkEnd w:id="4"/>
      <w:r>
        <w:rPr>
          <w:b w:val="0"/>
        </w:rPr>
      </w:r>
      <w:r>
        <w:rPr>
          <w:w w:val="110"/>
        </w:rPr>
        <w:t>Background</w:t>
      </w:r>
      <w:r>
        <w:rPr>
          <w:spacing w:val="2"/>
          <w:w w:val="110"/>
        </w:rPr>
        <w:t> </w:t>
      </w:r>
      <w:r>
        <w:rPr>
          <w:w w:val="110"/>
        </w:rPr>
        <w:t>and</w:t>
      </w:r>
      <w:r>
        <w:rPr>
          <w:spacing w:val="2"/>
          <w:w w:val="110"/>
        </w:rPr>
        <w:t> </w:t>
      </w:r>
      <w:r>
        <w:rPr>
          <w:w w:val="110"/>
        </w:rPr>
        <w:t>related</w:t>
      </w:r>
      <w:r>
        <w:rPr>
          <w:spacing w:val="2"/>
          <w:w w:val="110"/>
        </w:rPr>
        <w:t> </w:t>
      </w:r>
      <w:r>
        <w:rPr>
          <w:spacing w:val="-4"/>
          <w:w w:val="110"/>
        </w:rPr>
        <w:t>work</w:t>
      </w:r>
    </w:p>
    <w:p>
      <w:pPr>
        <w:pStyle w:val="BodyText"/>
        <w:spacing w:before="55"/>
        <w:rPr>
          <w:b/>
        </w:rPr>
      </w:pPr>
    </w:p>
    <w:p>
      <w:pPr>
        <w:pStyle w:val="ListParagraph"/>
        <w:numPr>
          <w:ilvl w:val="1"/>
          <w:numId w:val="1"/>
        </w:numPr>
        <w:tabs>
          <w:tab w:pos="456" w:val="left" w:leader="none"/>
        </w:tabs>
        <w:spacing w:line="240" w:lineRule="auto" w:before="1" w:after="0"/>
        <w:ind w:left="456" w:right="0" w:hanging="345"/>
        <w:jc w:val="left"/>
        <w:rPr>
          <w:i/>
          <w:sz w:val="16"/>
        </w:rPr>
      </w:pPr>
      <w:bookmarkStart w:name="Autoencoder" w:id="5"/>
      <w:bookmarkEnd w:id="5"/>
      <w:r>
        <w:rPr/>
      </w:r>
      <w:bookmarkStart w:name="_bookmark1" w:id="6"/>
      <w:bookmarkEnd w:id="6"/>
      <w:r>
        <w:rPr/>
      </w:r>
      <w:r>
        <w:rPr>
          <w:i/>
          <w:spacing w:val="-2"/>
          <w:sz w:val="16"/>
        </w:rPr>
        <w:t>Autoencoder</w:t>
      </w:r>
    </w:p>
    <w:p>
      <w:pPr>
        <w:pStyle w:val="BodyText"/>
        <w:spacing w:before="56"/>
        <w:rPr>
          <w:i/>
        </w:rPr>
      </w:pPr>
    </w:p>
    <w:p>
      <w:pPr>
        <w:pStyle w:val="BodyText"/>
        <w:spacing w:line="273" w:lineRule="auto"/>
        <w:ind w:left="111" w:right="149" w:firstLine="239"/>
        <w:jc w:val="both"/>
      </w:pPr>
      <w:r>
        <w:rPr>
          <w:w w:val="110"/>
        </w:rPr>
        <w:t>The Autoencoder (AE) is an unsupervised deep learning algorithm that</w:t>
      </w:r>
      <w:r>
        <w:rPr>
          <w:w w:val="110"/>
        </w:rPr>
        <w:t> aims</w:t>
      </w:r>
      <w:r>
        <w:rPr>
          <w:w w:val="110"/>
        </w:rPr>
        <w:t> to</w:t>
      </w:r>
      <w:r>
        <w:rPr>
          <w:w w:val="110"/>
        </w:rPr>
        <w:t> transform</w:t>
      </w:r>
      <w:r>
        <w:rPr>
          <w:w w:val="110"/>
        </w:rPr>
        <w:t> the</w:t>
      </w:r>
      <w:r>
        <w:rPr>
          <w:w w:val="110"/>
        </w:rPr>
        <w:t> input</w:t>
      </w:r>
      <w:r>
        <w:rPr>
          <w:w w:val="110"/>
        </w:rPr>
        <w:t> into</w:t>
      </w:r>
      <w:r>
        <w:rPr>
          <w:w w:val="110"/>
        </w:rPr>
        <w:t> output</w:t>
      </w:r>
      <w:r>
        <w:rPr>
          <w:w w:val="110"/>
        </w:rPr>
        <w:t> while</w:t>
      </w:r>
      <w:r>
        <w:rPr>
          <w:w w:val="110"/>
        </w:rPr>
        <w:t> minimizing</w:t>
      </w:r>
      <w:r>
        <w:rPr>
          <w:w w:val="110"/>
        </w:rPr>
        <w:t> </w:t>
      </w:r>
      <w:r>
        <w:rPr>
          <w:w w:val="110"/>
        </w:rPr>
        <w:t>the amount</w:t>
      </w:r>
      <w:r>
        <w:rPr>
          <w:w w:val="110"/>
        </w:rPr>
        <w:t> of</w:t>
      </w:r>
      <w:r>
        <w:rPr>
          <w:w w:val="110"/>
        </w:rPr>
        <w:t> distortion</w:t>
      </w:r>
      <w:r>
        <w:rPr>
          <w:w w:val="110"/>
        </w:rPr>
        <w:t> [</w:t>
      </w:r>
      <w:hyperlink w:history="true" w:anchor="_bookmark38">
        <w:r>
          <w:rPr>
            <w:color w:val="007FAC"/>
            <w:w w:val="110"/>
          </w:rPr>
          <w:t>6</w:t>
        </w:r>
      </w:hyperlink>
      <w:r>
        <w:rPr>
          <w:w w:val="110"/>
        </w:rPr>
        <w:t>].</w:t>
      </w:r>
      <w:r>
        <w:rPr>
          <w:w w:val="110"/>
        </w:rPr>
        <w:t> Different</w:t>
      </w:r>
      <w:r>
        <w:rPr>
          <w:w w:val="110"/>
        </w:rPr>
        <w:t> AE</w:t>
      </w:r>
      <w:r>
        <w:rPr>
          <w:w w:val="110"/>
        </w:rPr>
        <w:t> architectures</w:t>
      </w:r>
      <w:r>
        <w:rPr>
          <w:w w:val="110"/>
        </w:rPr>
        <w:t> can</w:t>
      </w:r>
      <w:r>
        <w:rPr>
          <w:w w:val="110"/>
        </w:rPr>
        <w:t> be</w:t>
      </w:r>
      <w:r>
        <w:rPr>
          <w:w w:val="110"/>
        </w:rPr>
        <w:t> used</w:t>
      </w:r>
      <w:r>
        <w:rPr>
          <w:w w:val="110"/>
        </w:rPr>
        <w:t> for many</w:t>
      </w:r>
      <w:r>
        <w:rPr>
          <w:spacing w:val="-3"/>
          <w:w w:val="110"/>
        </w:rPr>
        <w:t> </w:t>
      </w:r>
      <w:r>
        <w:rPr>
          <w:w w:val="110"/>
        </w:rPr>
        <w:t>purposes,</w:t>
      </w:r>
      <w:r>
        <w:rPr>
          <w:spacing w:val="-2"/>
          <w:w w:val="110"/>
        </w:rPr>
        <w:t> </w:t>
      </w:r>
      <w:r>
        <w:rPr>
          <w:w w:val="110"/>
        </w:rPr>
        <w:t>including</w:t>
      </w:r>
      <w:r>
        <w:rPr>
          <w:spacing w:val="-3"/>
          <w:w w:val="110"/>
        </w:rPr>
        <w:t> </w:t>
      </w:r>
      <w:r>
        <w:rPr>
          <w:w w:val="110"/>
        </w:rPr>
        <w:t>feature</w:t>
      </w:r>
      <w:r>
        <w:rPr>
          <w:spacing w:val="-3"/>
          <w:w w:val="110"/>
        </w:rPr>
        <w:t> </w:t>
      </w:r>
      <w:r>
        <w:rPr>
          <w:w w:val="110"/>
        </w:rPr>
        <w:t>extraction</w:t>
      </w:r>
      <w:r>
        <w:rPr>
          <w:spacing w:val="-3"/>
          <w:w w:val="110"/>
        </w:rPr>
        <w:t> </w:t>
      </w:r>
      <w:r>
        <w:rPr>
          <w:w w:val="110"/>
        </w:rPr>
        <w:t>and</w:t>
      </w:r>
      <w:r>
        <w:rPr>
          <w:spacing w:val="-3"/>
          <w:w w:val="110"/>
        </w:rPr>
        <w:t> </w:t>
      </w:r>
      <w:r>
        <w:rPr>
          <w:w w:val="110"/>
        </w:rPr>
        <w:t>selection,</w:t>
      </w:r>
      <w:r>
        <w:rPr>
          <w:spacing w:val="-2"/>
          <w:w w:val="110"/>
        </w:rPr>
        <w:t> </w:t>
      </w:r>
      <w:r>
        <w:rPr>
          <w:w w:val="110"/>
        </w:rPr>
        <w:t>data</w:t>
      </w:r>
      <w:r>
        <w:rPr>
          <w:spacing w:val="-3"/>
          <w:w w:val="110"/>
        </w:rPr>
        <w:t> </w:t>
      </w:r>
      <w:r>
        <w:rPr>
          <w:w w:val="110"/>
        </w:rPr>
        <w:t>denois- ing,</w:t>
      </w:r>
      <w:r>
        <w:rPr>
          <w:spacing w:val="24"/>
          <w:w w:val="110"/>
        </w:rPr>
        <w:t> </w:t>
      </w:r>
      <w:r>
        <w:rPr>
          <w:w w:val="110"/>
        </w:rPr>
        <w:t>and</w:t>
      </w:r>
      <w:r>
        <w:rPr>
          <w:spacing w:val="24"/>
          <w:w w:val="110"/>
        </w:rPr>
        <w:t> </w:t>
      </w:r>
      <w:r>
        <w:rPr>
          <w:w w:val="110"/>
        </w:rPr>
        <w:t>data</w:t>
      </w:r>
      <w:r>
        <w:rPr>
          <w:spacing w:val="24"/>
          <w:w w:val="110"/>
        </w:rPr>
        <w:t> </w:t>
      </w:r>
      <w:r>
        <w:rPr>
          <w:w w:val="110"/>
        </w:rPr>
        <w:t>compression.</w:t>
      </w:r>
      <w:r>
        <w:rPr>
          <w:spacing w:val="24"/>
          <w:w w:val="110"/>
        </w:rPr>
        <w:t> </w:t>
      </w:r>
      <w:hyperlink w:history="true" w:anchor="_bookmark5">
        <w:r>
          <w:rPr>
            <w:color w:val="007FAC"/>
            <w:w w:val="110"/>
          </w:rPr>
          <w:t>Fig.</w:t>
        </w:r>
      </w:hyperlink>
      <w:r>
        <w:rPr>
          <w:color w:val="007FAC"/>
          <w:spacing w:val="24"/>
          <w:w w:val="110"/>
        </w:rPr>
        <w:t> </w:t>
      </w:r>
      <w:hyperlink w:history="true" w:anchor="_bookmark5">
        <w:r>
          <w:rPr>
            <w:color w:val="007FAC"/>
            <w:w w:val="110"/>
          </w:rPr>
          <w:t>1</w:t>
        </w:r>
      </w:hyperlink>
      <w:r>
        <w:rPr>
          <w:color w:val="007FAC"/>
          <w:spacing w:val="24"/>
          <w:w w:val="110"/>
        </w:rPr>
        <w:t> </w:t>
      </w:r>
      <w:r>
        <w:rPr>
          <w:w w:val="110"/>
        </w:rPr>
        <w:t>shows</w:t>
      </w:r>
      <w:r>
        <w:rPr>
          <w:spacing w:val="24"/>
          <w:w w:val="110"/>
        </w:rPr>
        <w:t> </w:t>
      </w:r>
      <w:r>
        <w:rPr>
          <w:w w:val="110"/>
        </w:rPr>
        <w:t>a</w:t>
      </w:r>
      <w:r>
        <w:rPr>
          <w:spacing w:val="24"/>
          <w:w w:val="110"/>
        </w:rPr>
        <w:t> </w:t>
      </w:r>
      <w:r>
        <w:rPr>
          <w:w w:val="110"/>
        </w:rPr>
        <w:t>traditional</w:t>
      </w:r>
      <w:r>
        <w:rPr>
          <w:spacing w:val="24"/>
          <w:w w:val="110"/>
        </w:rPr>
        <w:t> </w:t>
      </w:r>
      <w:r>
        <w:rPr>
          <w:w w:val="110"/>
        </w:rPr>
        <w:t>AE</w:t>
      </w:r>
      <w:r>
        <w:rPr>
          <w:spacing w:val="24"/>
          <w:w w:val="110"/>
        </w:rPr>
        <w:t> </w:t>
      </w:r>
      <w:r>
        <w:rPr>
          <w:w w:val="110"/>
        </w:rPr>
        <w:t>consisting of</w:t>
      </w:r>
      <w:r>
        <w:rPr>
          <w:w w:val="110"/>
        </w:rPr>
        <w:t> an</w:t>
      </w:r>
      <w:r>
        <w:rPr>
          <w:w w:val="110"/>
        </w:rPr>
        <w:t> encoder,</w:t>
      </w:r>
      <w:r>
        <w:rPr>
          <w:w w:val="110"/>
        </w:rPr>
        <w:t> latent</w:t>
      </w:r>
      <w:r>
        <w:rPr>
          <w:w w:val="110"/>
        </w:rPr>
        <w:t> representation,</w:t>
      </w:r>
      <w:r>
        <w:rPr>
          <w:w w:val="110"/>
        </w:rPr>
        <w:t> and</w:t>
      </w:r>
      <w:r>
        <w:rPr>
          <w:w w:val="110"/>
        </w:rPr>
        <w:t> a</w:t>
      </w:r>
      <w:r>
        <w:rPr>
          <w:w w:val="110"/>
        </w:rPr>
        <w:t> decoder.</w:t>
      </w:r>
      <w:r>
        <w:rPr>
          <w:w w:val="110"/>
        </w:rPr>
        <w:t> The</w:t>
      </w:r>
      <w:r>
        <w:rPr>
          <w:w w:val="110"/>
        </w:rPr>
        <w:t> number</w:t>
      </w:r>
      <w:r>
        <w:rPr>
          <w:w w:val="110"/>
        </w:rPr>
        <w:t> of output</w:t>
      </w:r>
      <w:r>
        <w:rPr>
          <w:spacing w:val="31"/>
          <w:w w:val="110"/>
        </w:rPr>
        <w:t> </w:t>
      </w:r>
      <w:r>
        <w:rPr>
          <w:w w:val="110"/>
        </w:rPr>
        <w:t>nodes</w:t>
      </w:r>
      <w:r>
        <w:rPr>
          <w:spacing w:val="31"/>
          <w:w w:val="110"/>
        </w:rPr>
        <w:t> </w:t>
      </w:r>
      <w:r>
        <w:rPr>
          <w:w w:val="110"/>
        </w:rPr>
        <w:t>is</w:t>
      </w:r>
      <w:r>
        <w:rPr>
          <w:spacing w:val="31"/>
          <w:w w:val="110"/>
        </w:rPr>
        <w:t> </w:t>
      </w:r>
      <w:r>
        <w:rPr>
          <w:w w:val="110"/>
        </w:rPr>
        <w:t>equal</w:t>
      </w:r>
      <w:r>
        <w:rPr>
          <w:spacing w:val="31"/>
          <w:w w:val="110"/>
        </w:rPr>
        <w:t> </w:t>
      </w:r>
      <w:r>
        <w:rPr>
          <w:w w:val="110"/>
        </w:rPr>
        <w:t>to</w:t>
      </w:r>
      <w:r>
        <w:rPr>
          <w:spacing w:val="31"/>
          <w:w w:val="110"/>
        </w:rPr>
        <w:t> </w:t>
      </w:r>
      <w:r>
        <w:rPr>
          <w:w w:val="110"/>
        </w:rPr>
        <w:t>the</w:t>
      </w:r>
      <w:r>
        <w:rPr>
          <w:spacing w:val="31"/>
          <w:w w:val="110"/>
        </w:rPr>
        <w:t> </w:t>
      </w:r>
      <w:r>
        <w:rPr>
          <w:w w:val="110"/>
        </w:rPr>
        <w:t>number</w:t>
      </w:r>
      <w:r>
        <w:rPr>
          <w:spacing w:val="31"/>
          <w:w w:val="110"/>
        </w:rPr>
        <w:t> </w:t>
      </w:r>
      <w:r>
        <w:rPr>
          <w:w w:val="110"/>
        </w:rPr>
        <w:t>of</w:t>
      </w:r>
      <w:r>
        <w:rPr>
          <w:spacing w:val="31"/>
          <w:w w:val="110"/>
        </w:rPr>
        <w:t> </w:t>
      </w:r>
      <w:r>
        <w:rPr>
          <w:w w:val="110"/>
        </w:rPr>
        <w:t>input</w:t>
      </w:r>
      <w:r>
        <w:rPr>
          <w:spacing w:val="31"/>
          <w:w w:val="110"/>
        </w:rPr>
        <w:t> </w:t>
      </w:r>
      <w:r>
        <w:rPr>
          <w:w w:val="110"/>
        </w:rPr>
        <w:t>nodes,</w:t>
      </w:r>
      <w:r>
        <w:rPr>
          <w:spacing w:val="31"/>
          <w:w w:val="110"/>
        </w:rPr>
        <w:t> </w:t>
      </w:r>
      <w:r>
        <w:rPr>
          <w:w w:val="110"/>
        </w:rPr>
        <w:t>and</w:t>
      </w:r>
      <w:r>
        <w:rPr>
          <w:spacing w:val="31"/>
          <w:w w:val="110"/>
        </w:rPr>
        <w:t> </w:t>
      </w:r>
      <w:r>
        <w:rPr>
          <w:w w:val="110"/>
        </w:rPr>
        <w:t>generally, the number of neurons in the hidden layers is less than the number of neurons</w:t>
      </w:r>
      <w:r>
        <w:rPr>
          <w:spacing w:val="-1"/>
          <w:w w:val="110"/>
        </w:rPr>
        <w:t> </w:t>
      </w:r>
      <w:r>
        <w:rPr>
          <w:w w:val="110"/>
        </w:rPr>
        <w:t>in</w:t>
      </w:r>
      <w:r>
        <w:rPr>
          <w:spacing w:val="-1"/>
          <w:w w:val="110"/>
        </w:rPr>
        <w:t> </w:t>
      </w:r>
      <w:r>
        <w:rPr>
          <w:w w:val="110"/>
        </w:rPr>
        <w:t>the</w:t>
      </w:r>
      <w:r>
        <w:rPr>
          <w:spacing w:val="-1"/>
          <w:w w:val="110"/>
        </w:rPr>
        <w:t> </w:t>
      </w:r>
      <w:r>
        <w:rPr>
          <w:w w:val="110"/>
        </w:rPr>
        <w:t>input</w:t>
      </w:r>
      <w:r>
        <w:rPr>
          <w:spacing w:val="-1"/>
          <w:w w:val="110"/>
        </w:rPr>
        <w:t> </w:t>
      </w:r>
      <w:r>
        <w:rPr>
          <w:w w:val="110"/>
        </w:rPr>
        <w:t>and</w:t>
      </w:r>
      <w:r>
        <w:rPr>
          <w:spacing w:val="-1"/>
          <w:w w:val="110"/>
        </w:rPr>
        <w:t> </w:t>
      </w:r>
      <w:r>
        <w:rPr>
          <w:w w:val="110"/>
        </w:rPr>
        <w:t>output</w:t>
      </w:r>
      <w:r>
        <w:rPr>
          <w:spacing w:val="-1"/>
          <w:w w:val="110"/>
        </w:rPr>
        <w:t> </w:t>
      </w:r>
      <w:r>
        <w:rPr>
          <w:w w:val="110"/>
        </w:rPr>
        <w:t>layers.</w:t>
      </w:r>
      <w:r>
        <w:rPr>
          <w:spacing w:val="-1"/>
          <w:w w:val="110"/>
        </w:rPr>
        <w:t> </w:t>
      </w:r>
      <w:r>
        <w:rPr>
          <w:w w:val="110"/>
        </w:rPr>
        <w:t>A</w:t>
      </w:r>
      <w:r>
        <w:rPr>
          <w:spacing w:val="-1"/>
          <w:w w:val="110"/>
        </w:rPr>
        <w:t> </w:t>
      </w:r>
      <w:r>
        <w:rPr>
          <w:w w:val="110"/>
        </w:rPr>
        <w:t>simple</w:t>
      </w:r>
      <w:r>
        <w:rPr>
          <w:spacing w:val="-1"/>
          <w:w w:val="110"/>
        </w:rPr>
        <w:t> </w:t>
      </w:r>
      <w:r>
        <w:rPr>
          <w:w w:val="110"/>
        </w:rPr>
        <w:t>AE</w:t>
      </w:r>
      <w:r>
        <w:rPr>
          <w:spacing w:val="-1"/>
          <w:w w:val="110"/>
        </w:rPr>
        <w:t> </w:t>
      </w:r>
      <w:r>
        <w:rPr>
          <w:w w:val="110"/>
        </w:rPr>
        <w:t>consists</w:t>
      </w:r>
      <w:r>
        <w:rPr>
          <w:spacing w:val="-1"/>
          <w:w w:val="110"/>
        </w:rPr>
        <w:t> </w:t>
      </w:r>
      <w:r>
        <w:rPr>
          <w:w w:val="110"/>
        </w:rPr>
        <w:t>of</w:t>
      </w:r>
      <w:r>
        <w:rPr>
          <w:spacing w:val="-1"/>
          <w:w w:val="110"/>
        </w:rPr>
        <w:t> </w:t>
      </w:r>
      <w:r>
        <w:rPr>
          <w:w w:val="110"/>
        </w:rPr>
        <w:t>several Restricted</w:t>
      </w:r>
      <w:r>
        <w:rPr>
          <w:w w:val="110"/>
        </w:rPr>
        <w:t> Boltzmann</w:t>
      </w:r>
      <w:r>
        <w:rPr>
          <w:w w:val="110"/>
        </w:rPr>
        <w:t> Machines</w:t>
      </w:r>
      <w:r>
        <w:rPr>
          <w:w w:val="110"/>
        </w:rPr>
        <w:t> (RBMs)</w:t>
      </w:r>
      <w:r>
        <w:rPr>
          <w:w w:val="110"/>
        </w:rPr>
        <w:t> [</w:t>
      </w:r>
      <w:hyperlink w:history="true" w:anchor="_bookmark39">
        <w:r>
          <w:rPr>
            <w:color w:val="007FAC"/>
            <w:w w:val="110"/>
          </w:rPr>
          <w:t>7</w:t>
        </w:r>
      </w:hyperlink>
      <w:r>
        <w:rPr>
          <w:w w:val="110"/>
        </w:rPr>
        <w:t>].</w:t>
      </w:r>
      <w:r>
        <w:rPr>
          <w:w w:val="110"/>
        </w:rPr>
        <w:t> RBM</w:t>
      </w:r>
      <w:r>
        <w:rPr>
          <w:w w:val="110"/>
        </w:rPr>
        <w:t> is</w:t>
      </w:r>
      <w:r>
        <w:rPr>
          <w:w w:val="110"/>
        </w:rPr>
        <w:t> a</w:t>
      </w:r>
      <w:r>
        <w:rPr>
          <w:w w:val="110"/>
        </w:rPr>
        <w:t> particular</w:t>
      </w:r>
      <w:r>
        <w:rPr>
          <w:w w:val="110"/>
        </w:rPr>
        <w:t> type of</w:t>
      </w:r>
      <w:r>
        <w:rPr>
          <w:w w:val="110"/>
        </w:rPr>
        <w:t> Boltzmann</w:t>
      </w:r>
      <w:r>
        <w:rPr>
          <w:w w:val="110"/>
        </w:rPr>
        <w:t> machine</w:t>
      </w:r>
      <w:r>
        <w:rPr>
          <w:w w:val="110"/>
        </w:rPr>
        <w:t> having</w:t>
      </w:r>
      <w:r>
        <w:rPr>
          <w:w w:val="110"/>
        </w:rPr>
        <w:t> two</w:t>
      </w:r>
      <w:r>
        <w:rPr>
          <w:w w:val="110"/>
        </w:rPr>
        <w:t> layers</w:t>
      </w:r>
      <w:r>
        <w:rPr>
          <w:w w:val="110"/>
        </w:rPr>
        <w:t> (visible</w:t>
      </w:r>
      <w:r>
        <w:rPr>
          <w:w w:val="110"/>
        </w:rPr>
        <w:t> and</w:t>
      </w:r>
      <w:r>
        <w:rPr>
          <w:w w:val="110"/>
        </w:rPr>
        <w:t> hidden</w:t>
      </w:r>
      <w:r>
        <w:rPr>
          <w:w w:val="110"/>
        </w:rPr>
        <w:t> layers), where</w:t>
      </w:r>
      <w:r>
        <w:rPr>
          <w:spacing w:val="36"/>
          <w:w w:val="110"/>
        </w:rPr>
        <w:t> </w:t>
      </w:r>
      <w:r>
        <w:rPr>
          <w:w w:val="110"/>
        </w:rPr>
        <w:t>it</w:t>
      </w:r>
      <w:r>
        <w:rPr>
          <w:spacing w:val="36"/>
          <w:w w:val="110"/>
        </w:rPr>
        <w:t> </w:t>
      </w:r>
      <w:r>
        <w:rPr>
          <w:w w:val="110"/>
        </w:rPr>
        <w:t>connects</w:t>
      </w:r>
      <w:r>
        <w:rPr>
          <w:spacing w:val="36"/>
          <w:w w:val="110"/>
        </w:rPr>
        <w:t> </w:t>
      </w:r>
      <w:r>
        <w:rPr>
          <w:w w:val="110"/>
        </w:rPr>
        <w:t>all</w:t>
      </w:r>
      <w:r>
        <w:rPr>
          <w:spacing w:val="36"/>
          <w:w w:val="110"/>
        </w:rPr>
        <w:t> </w:t>
      </w:r>
      <w:r>
        <w:rPr>
          <w:w w:val="110"/>
        </w:rPr>
        <w:t>nodes</w:t>
      </w:r>
      <w:r>
        <w:rPr>
          <w:spacing w:val="36"/>
          <w:w w:val="110"/>
        </w:rPr>
        <w:t> </w:t>
      </w:r>
      <w:r>
        <w:rPr>
          <w:w w:val="110"/>
        </w:rPr>
        <w:t>from</w:t>
      </w:r>
      <w:r>
        <w:rPr>
          <w:spacing w:val="36"/>
          <w:w w:val="110"/>
        </w:rPr>
        <w:t> </w:t>
      </w:r>
      <w:r>
        <w:rPr>
          <w:w w:val="110"/>
        </w:rPr>
        <w:t>the</w:t>
      </w:r>
      <w:r>
        <w:rPr>
          <w:spacing w:val="36"/>
          <w:w w:val="110"/>
        </w:rPr>
        <w:t> </w:t>
      </w:r>
      <w:r>
        <w:rPr>
          <w:w w:val="110"/>
        </w:rPr>
        <w:t>inputs</w:t>
      </w:r>
      <w:r>
        <w:rPr>
          <w:spacing w:val="36"/>
          <w:w w:val="110"/>
        </w:rPr>
        <w:t> </w:t>
      </w:r>
      <w:r>
        <w:rPr>
          <w:w w:val="110"/>
        </w:rPr>
        <w:t>only</w:t>
      </w:r>
      <w:r>
        <w:rPr>
          <w:spacing w:val="36"/>
          <w:w w:val="110"/>
        </w:rPr>
        <w:t> </w:t>
      </w:r>
      <w:r>
        <w:rPr>
          <w:w w:val="110"/>
        </w:rPr>
        <w:t>(visible</w:t>
      </w:r>
      <w:r>
        <w:rPr>
          <w:spacing w:val="36"/>
          <w:w w:val="110"/>
        </w:rPr>
        <w:t> </w:t>
      </w:r>
      <w:r>
        <w:rPr>
          <w:w w:val="110"/>
        </w:rPr>
        <w:t>layer)</w:t>
      </w:r>
      <w:r>
        <w:rPr>
          <w:spacing w:val="36"/>
          <w:w w:val="110"/>
        </w:rPr>
        <w:t> </w:t>
      </w:r>
      <w:r>
        <w:rPr>
          <w:w w:val="110"/>
        </w:rPr>
        <w:t>to all</w:t>
      </w:r>
      <w:r>
        <w:rPr>
          <w:w w:val="110"/>
        </w:rPr>
        <w:t> nodes</w:t>
      </w:r>
      <w:r>
        <w:rPr>
          <w:w w:val="110"/>
        </w:rPr>
        <w:t> from</w:t>
      </w:r>
      <w:r>
        <w:rPr>
          <w:w w:val="110"/>
        </w:rPr>
        <w:t> the</w:t>
      </w:r>
      <w:r>
        <w:rPr>
          <w:w w:val="110"/>
        </w:rPr>
        <w:t> next</w:t>
      </w:r>
      <w:r>
        <w:rPr>
          <w:w w:val="110"/>
        </w:rPr>
        <w:t> layer</w:t>
      </w:r>
      <w:r>
        <w:rPr>
          <w:w w:val="110"/>
        </w:rPr>
        <w:t> (hidden</w:t>
      </w:r>
      <w:r>
        <w:rPr>
          <w:w w:val="110"/>
        </w:rPr>
        <w:t> layer)</w:t>
      </w:r>
      <w:r>
        <w:rPr>
          <w:w w:val="110"/>
        </w:rPr>
        <w:t> instead</w:t>
      </w:r>
      <w:r>
        <w:rPr>
          <w:w w:val="110"/>
        </w:rPr>
        <w:t> of</w:t>
      </w:r>
      <w:r>
        <w:rPr>
          <w:w w:val="110"/>
        </w:rPr>
        <w:t> connecting</w:t>
      </w:r>
      <w:r>
        <w:rPr>
          <w:w w:val="110"/>
        </w:rPr>
        <w:t> all nodes,</w:t>
      </w:r>
      <w:r>
        <w:rPr>
          <w:w w:val="110"/>
        </w:rPr>
        <w:t> which</w:t>
      </w:r>
      <w:r>
        <w:rPr>
          <w:w w:val="110"/>
        </w:rPr>
        <w:t> is</w:t>
      </w:r>
      <w:r>
        <w:rPr>
          <w:w w:val="110"/>
        </w:rPr>
        <w:t> restricted</w:t>
      </w:r>
      <w:r>
        <w:rPr>
          <w:w w:val="110"/>
        </w:rPr>
        <w:t> by</w:t>
      </w:r>
      <w:r>
        <w:rPr>
          <w:w w:val="110"/>
        </w:rPr>
        <w:t> not</w:t>
      </w:r>
      <w:r>
        <w:rPr>
          <w:w w:val="110"/>
        </w:rPr>
        <w:t> connecting</w:t>
      </w:r>
      <w:r>
        <w:rPr>
          <w:w w:val="110"/>
        </w:rPr>
        <w:t> nodes</w:t>
      </w:r>
      <w:r>
        <w:rPr>
          <w:w w:val="110"/>
        </w:rPr>
        <w:t> within</w:t>
      </w:r>
      <w:r>
        <w:rPr>
          <w:w w:val="110"/>
        </w:rPr>
        <w:t> the</w:t>
      </w:r>
      <w:r>
        <w:rPr>
          <w:w w:val="110"/>
        </w:rPr>
        <w:t> same </w:t>
      </w:r>
      <w:r>
        <w:rPr>
          <w:spacing w:val="-2"/>
          <w:w w:val="110"/>
        </w:rPr>
        <w:t>layer.</w:t>
      </w:r>
    </w:p>
    <w:p>
      <w:pPr>
        <w:pStyle w:val="BodyText"/>
        <w:spacing w:line="95" w:lineRule="exact"/>
        <w:ind w:left="350"/>
      </w:pPr>
      <w:r>
        <w:rPr>
          <w:w w:val="115"/>
        </w:rPr>
        <w:t>An</w:t>
      </w:r>
      <w:r>
        <w:rPr>
          <w:spacing w:val="-12"/>
          <w:w w:val="115"/>
        </w:rPr>
        <w:t> </w:t>
      </w:r>
      <w:r>
        <w:rPr>
          <w:w w:val="115"/>
        </w:rPr>
        <w:t>AE</w:t>
      </w:r>
      <w:r>
        <w:rPr>
          <w:spacing w:val="-11"/>
          <w:w w:val="115"/>
        </w:rPr>
        <w:t> </w:t>
      </w:r>
      <w:r>
        <w:rPr>
          <w:w w:val="115"/>
        </w:rPr>
        <w:t>takes</w:t>
      </w:r>
      <w:r>
        <w:rPr>
          <w:spacing w:val="-12"/>
          <w:w w:val="115"/>
        </w:rPr>
        <w:t> </w:t>
      </w:r>
      <w:r>
        <w:rPr>
          <w:w w:val="115"/>
        </w:rPr>
        <w:t>an</w:t>
      </w:r>
      <w:r>
        <w:rPr>
          <w:spacing w:val="-11"/>
          <w:w w:val="115"/>
        </w:rPr>
        <w:t> </w:t>
      </w:r>
      <w:r>
        <w:rPr>
          <w:w w:val="115"/>
        </w:rPr>
        <w:t>input</w:t>
      </w:r>
      <w:r>
        <w:rPr>
          <w:spacing w:val="-12"/>
          <w:w w:val="115"/>
        </w:rPr>
        <w:t> </w:t>
      </w:r>
      <w:r>
        <w:rPr>
          <w:rFonts w:ascii="STIX Math" w:hAnsi="STIX Math" w:eastAsia="STIX Math"/>
          <w:i/>
          <w:w w:val="190"/>
        </w:rPr>
        <w:t>𝑥</w:t>
      </w:r>
      <w:r>
        <w:rPr>
          <w:rFonts w:ascii="STIX Math" w:hAnsi="STIX Math" w:eastAsia="STIX Math"/>
          <w:i/>
          <w:spacing w:val="-32"/>
          <w:w w:val="190"/>
        </w:rPr>
        <w:t> </w:t>
      </w:r>
      <w:r>
        <w:rPr>
          <w:rFonts w:ascii="STIX Math" w:hAnsi="STIX Math" w:eastAsia="STIX Math"/>
          <w:w w:val="115"/>
        </w:rPr>
        <w:t>∈</w:t>
      </w:r>
      <w:r>
        <w:rPr>
          <w:rFonts w:ascii="STIX Math" w:hAnsi="STIX Math" w:eastAsia="STIX Math"/>
          <w:spacing w:val="-11"/>
          <w:w w:val="115"/>
        </w:rPr>
        <w:t> </w:t>
      </w:r>
      <w:r>
        <w:rPr>
          <w:rFonts w:ascii="STIX Math" w:hAnsi="STIX Math" w:eastAsia="STIX Math"/>
          <w:i/>
          <w:w w:val="115"/>
        </w:rPr>
        <w:t>𝑅</w:t>
      </w:r>
      <w:r>
        <w:rPr>
          <w:rFonts w:ascii="STIX Math" w:hAnsi="STIX Math" w:eastAsia="STIX Math"/>
          <w:i/>
          <w:w w:val="115"/>
          <w:vertAlign w:val="superscript"/>
        </w:rPr>
        <w:t>𝑑</w:t>
      </w:r>
      <w:r>
        <w:rPr>
          <w:rFonts w:ascii="STIX Math" w:hAnsi="STIX Math" w:eastAsia="STIX Math"/>
          <w:i/>
          <w:spacing w:val="-29"/>
          <w:w w:val="115"/>
          <w:vertAlign w:val="baseline"/>
        </w:rPr>
        <w:t> </w:t>
      </w:r>
      <w:r>
        <w:rPr>
          <w:w w:val="115"/>
          <w:vertAlign w:val="baseline"/>
        </w:rPr>
        <w:t>,</w:t>
      </w:r>
      <w:r>
        <w:rPr>
          <w:spacing w:val="-12"/>
          <w:w w:val="115"/>
          <w:vertAlign w:val="baseline"/>
        </w:rPr>
        <w:t> </w:t>
      </w:r>
      <w:r>
        <w:rPr>
          <w:w w:val="115"/>
          <w:vertAlign w:val="baseline"/>
        </w:rPr>
        <w:t>where</w:t>
      </w:r>
      <w:r>
        <w:rPr>
          <w:spacing w:val="-10"/>
          <w:w w:val="115"/>
          <w:vertAlign w:val="baseline"/>
        </w:rPr>
        <w:t> </w:t>
      </w:r>
      <w:r>
        <w:rPr>
          <w:w w:val="115"/>
          <w:vertAlign w:val="baseline"/>
        </w:rPr>
        <w:t>d</w:t>
      </w:r>
      <w:r>
        <w:rPr>
          <w:spacing w:val="-9"/>
          <w:w w:val="115"/>
          <w:vertAlign w:val="baseline"/>
        </w:rPr>
        <w:t> </w:t>
      </w:r>
      <w:r>
        <w:rPr>
          <w:w w:val="115"/>
          <w:vertAlign w:val="baseline"/>
        </w:rPr>
        <w:t>is</w:t>
      </w:r>
      <w:r>
        <w:rPr>
          <w:spacing w:val="-9"/>
          <w:w w:val="115"/>
          <w:vertAlign w:val="baseline"/>
        </w:rPr>
        <w:t> </w:t>
      </w:r>
      <w:r>
        <w:rPr>
          <w:w w:val="115"/>
          <w:vertAlign w:val="baseline"/>
        </w:rPr>
        <w:t>the</w:t>
      </w:r>
      <w:r>
        <w:rPr>
          <w:spacing w:val="-8"/>
          <w:w w:val="115"/>
          <w:vertAlign w:val="baseline"/>
        </w:rPr>
        <w:t> </w:t>
      </w:r>
      <w:r>
        <w:rPr>
          <w:w w:val="115"/>
          <w:vertAlign w:val="baseline"/>
        </w:rPr>
        <w:t>input</w:t>
      </w:r>
      <w:r>
        <w:rPr>
          <w:spacing w:val="-9"/>
          <w:w w:val="115"/>
          <w:vertAlign w:val="baseline"/>
        </w:rPr>
        <w:t> </w:t>
      </w:r>
      <w:r>
        <w:rPr>
          <w:w w:val="115"/>
          <w:vertAlign w:val="baseline"/>
        </w:rPr>
        <w:t>dimensions,</w:t>
      </w:r>
      <w:r>
        <w:rPr>
          <w:spacing w:val="-9"/>
          <w:w w:val="115"/>
          <w:vertAlign w:val="baseline"/>
        </w:rPr>
        <w:t> </w:t>
      </w:r>
      <w:r>
        <w:rPr>
          <w:spacing w:val="-5"/>
          <w:w w:val="115"/>
          <w:vertAlign w:val="baseline"/>
        </w:rPr>
        <w:t>and</w:t>
      </w:r>
    </w:p>
    <w:p>
      <w:pPr>
        <w:pStyle w:val="BodyText"/>
        <w:spacing w:line="100" w:lineRule="auto" w:before="96"/>
        <w:ind w:left="111" w:right="149"/>
        <w:jc w:val="both"/>
      </w:pPr>
      <w:r>
        <w:rPr>
          <w:w w:val="110"/>
        </w:rPr>
        <w:t>first</w:t>
      </w:r>
      <w:r>
        <w:rPr>
          <w:spacing w:val="25"/>
          <w:w w:val="110"/>
        </w:rPr>
        <w:t> </w:t>
      </w:r>
      <w:r>
        <w:rPr>
          <w:w w:val="110"/>
        </w:rPr>
        <w:t>maps</w:t>
      </w:r>
      <w:r>
        <w:rPr>
          <w:spacing w:val="25"/>
          <w:w w:val="110"/>
        </w:rPr>
        <w:t> </w:t>
      </w:r>
      <w:r>
        <w:rPr>
          <w:w w:val="110"/>
        </w:rPr>
        <w:t>it</w:t>
      </w:r>
      <w:r>
        <w:rPr>
          <w:spacing w:val="25"/>
          <w:w w:val="110"/>
        </w:rPr>
        <w:t> </w:t>
      </w:r>
      <w:r>
        <w:rPr>
          <w:w w:val="110"/>
        </w:rPr>
        <w:t>to</w:t>
      </w:r>
      <w:r>
        <w:rPr>
          <w:spacing w:val="25"/>
          <w:w w:val="110"/>
        </w:rPr>
        <w:t> </w:t>
      </w:r>
      <w:r>
        <w:rPr>
          <w:w w:val="110"/>
        </w:rPr>
        <w:t>the</w:t>
      </w:r>
      <w:r>
        <w:rPr>
          <w:spacing w:val="25"/>
          <w:w w:val="110"/>
        </w:rPr>
        <w:t> </w:t>
      </w:r>
      <w:r>
        <w:rPr>
          <w:w w:val="110"/>
        </w:rPr>
        <w:t>latent</w:t>
      </w:r>
      <w:r>
        <w:rPr>
          <w:spacing w:val="25"/>
          <w:w w:val="110"/>
        </w:rPr>
        <w:t> </w:t>
      </w:r>
      <w:r>
        <w:rPr>
          <w:w w:val="110"/>
        </w:rPr>
        <w:t>representation</w:t>
      </w:r>
      <w:r>
        <w:rPr>
          <w:spacing w:val="25"/>
          <w:w w:val="110"/>
        </w:rPr>
        <w:t> </w:t>
      </w:r>
      <w:r>
        <w:rPr>
          <w:w w:val="110"/>
        </w:rPr>
        <w:t>(hidden</w:t>
      </w:r>
      <w:r>
        <w:rPr>
          <w:spacing w:val="25"/>
          <w:w w:val="110"/>
        </w:rPr>
        <w:t> </w:t>
      </w:r>
      <w:r>
        <w:rPr>
          <w:w w:val="110"/>
        </w:rPr>
        <w:t>layer)</w:t>
      </w:r>
      <w:r>
        <w:rPr>
          <w:spacing w:val="25"/>
          <w:w w:val="110"/>
        </w:rPr>
        <w:t> </w:t>
      </w:r>
      <w:r>
        <w:rPr>
          <w:rFonts w:ascii="STIX Math" w:hAnsi="STIX Math" w:eastAsia="STIX Math"/>
          <w:i/>
          <w:w w:val="110"/>
        </w:rPr>
        <w:t>ℎ</w:t>
      </w:r>
      <w:r>
        <w:rPr>
          <w:rFonts w:ascii="STIX Math" w:hAnsi="STIX Math" w:eastAsia="STIX Math"/>
          <w:i/>
          <w:spacing w:val="22"/>
          <w:w w:val="110"/>
        </w:rPr>
        <w:t> </w:t>
      </w:r>
      <w:r>
        <w:rPr>
          <w:rFonts w:ascii="STIX Math" w:hAnsi="STIX Math" w:eastAsia="STIX Math"/>
          <w:w w:val="110"/>
        </w:rPr>
        <w:t>∈</w:t>
      </w:r>
      <w:r>
        <w:rPr>
          <w:rFonts w:ascii="STIX Math" w:hAnsi="STIX Math" w:eastAsia="STIX Math"/>
          <w:spacing w:val="22"/>
          <w:w w:val="110"/>
        </w:rPr>
        <w:t> </w:t>
      </w:r>
      <w:r>
        <w:rPr>
          <w:rFonts w:ascii="STIX Math" w:hAnsi="STIX Math" w:eastAsia="STIX Math"/>
          <w:i/>
          <w:w w:val="110"/>
        </w:rPr>
        <w:t>𝑅</w:t>
      </w:r>
      <w:r>
        <w:rPr>
          <w:rFonts w:ascii="STIX Math" w:hAnsi="STIX Math" w:eastAsia="STIX Math"/>
          <w:i/>
          <w:w w:val="110"/>
          <w:vertAlign w:val="superscript"/>
        </w:rPr>
        <w:t>𝑑</w:t>
      </w:r>
      <w:r>
        <w:rPr>
          <w:rFonts w:ascii="STIX Math" w:hAnsi="STIX Math" w:eastAsia="STIX Math"/>
          <w:w w:val="110"/>
          <w:position w:val="10"/>
          <w:sz w:val="10"/>
          <w:vertAlign w:val="baseline"/>
        </w:rPr>
        <w:t>′</w:t>
      </w:r>
      <w:r>
        <w:rPr>
          <w:rFonts w:ascii="STIX Math" w:hAnsi="STIX Math" w:eastAsia="STIX Math"/>
          <w:spacing w:val="65"/>
          <w:w w:val="110"/>
          <w:position w:val="10"/>
          <w:sz w:val="10"/>
          <w:vertAlign w:val="baseline"/>
        </w:rPr>
        <w:t> </w:t>
      </w:r>
      <w:r>
        <w:rPr>
          <w:w w:val="110"/>
          <w:vertAlign w:val="baseline"/>
        </w:rPr>
        <w:t>using</w:t>
      </w:r>
      <w:r>
        <w:rPr>
          <w:w w:val="110"/>
          <w:vertAlign w:val="baseline"/>
        </w:rPr>
        <w:t> a deterministic function, Eq. </w:t>
      </w:r>
      <w:r>
        <w:rPr>
          <w:color w:val="007FAC"/>
          <w:w w:val="110"/>
          <w:vertAlign w:val="baseline"/>
        </w:rPr>
        <w:t>(</w:t>
      </w:r>
      <w:hyperlink w:history="true" w:anchor="_bookmark2">
        <w:r>
          <w:rPr>
            <w:color w:val="007FAC"/>
            <w:w w:val="110"/>
            <w:vertAlign w:val="baseline"/>
          </w:rPr>
          <w:t>1</w:t>
        </w:r>
      </w:hyperlink>
      <w:r>
        <w:rPr>
          <w:color w:val="007FAC"/>
          <w:w w:val="110"/>
          <w:vertAlign w:val="baseline"/>
        </w:rPr>
        <w:t>)</w:t>
      </w:r>
      <w:r>
        <w:rPr>
          <w:w w:val="110"/>
          <w:vertAlign w:val="baseline"/>
        </w:rPr>
        <w:t>, with parameters </w:t>
      </w:r>
      <w:r>
        <w:rPr>
          <w:rFonts w:ascii="STIX Math" w:hAnsi="STIX Math" w:eastAsia="STIX Math"/>
          <w:i/>
          <w:w w:val="110"/>
          <w:vertAlign w:val="baseline"/>
        </w:rPr>
        <w:t>𝜃 </w:t>
      </w:r>
      <w:r>
        <w:rPr>
          <w:rFonts w:ascii="STIX Math" w:hAnsi="STIX Math" w:eastAsia="STIX Math"/>
          <w:w w:val="110"/>
          <w:vertAlign w:val="baseline"/>
        </w:rPr>
        <w:t>= {</w:t>
      </w:r>
      <w:r>
        <w:rPr>
          <w:rFonts w:ascii="STIX Math" w:hAnsi="STIX Math" w:eastAsia="STIX Math"/>
          <w:i/>
          <w:w w:val="110"/>
          <w:vertAlign w:val="baseline"/>
        </w:rPr>
        <w:t>𝑊</w:t>
      </w:r>
      <w:r>
        <w:rPr>
          <w:rFonts w:ascii="STIX Math" w:hAnsi="STIX Math" w:eastAsia="STIX Math"/>
          <w:i/>
          <w:spacing w:val="-1"/>
          <w:w w:val="110"/>
          <w:vertAlign w:val="baseline"/>
        </w:rPr>
        <w:t> </w:t>
      </w:r>
      <w:r>
        <w:rPr>
          <w:rFonts w:ascii="STIX Math" w:hAnsi="STIX Math" w:eastAsia="STIX Math"/>
          <w:i/>
          <w:w w:val="110"/>
          <w:vertAlign w:val="baseline"/>
        </w:rPr>
        <w:t>,</w:t>
      </w:r>
      <w:r>
        <w:rPr>
          <w:rFonts w:ascii="STIX Math" w:hAnsi="STIX Math" w:eastAsia="STIX Math"/>
          <w:i/>
          <w:spacing w:val="-12"/>
          <w:w w:val="110"/>
          <w:vertAlign w:val="baseline"/>
        </w:rPr>
        <w:t> </w:t>
      </w:r>
      <w:r>
        <w:rPr>
          <w:rFonts w:ascii="STIX Math" w:hAnsi="STIX Math" w:eastAsia="STIX Math"/>
          <w:i/>
          <w:w w:val="110"/>
          <w:vertAlign w:val="baseline"/>
        </w:rPr>
        <w:t>𝑏</w:t>
      </w:r>
      <w:r>
        <w:rPr>
          <w:rFonts w:ascii="STIX Math" w:hAnsi="STIX Math" w:eastAsia="STIX Math"/>
          <w:w w:val="110"/>
          <w:vertAlign w:val="baseline"/>
        </w:rPr>
        <w:t>}</w:t>
      </w:r>
      <w:r>
        <w:rPr>
          <w:w w:val="110"/>
          <w:vertAlign w:val="baseline"/>
        </w:rPr>
        <w:t>.</w:t>
      </w:r>
    </w:p>
    <w:p>
      <w:pPr>
        <w:tabs>
          <w:tab w:pos="4923" w:val="left" w:leader="none"/>
        </w:tabs>
        <w:spacing w:line="314" w:lineRule="exact" w:before="0"/>
        <w:ind w:left="111" w:right="0" w:firstLine="0"/>
        <w:jc w:val="both"/>
        <w:rPr>
          <w:sz w:val="16"/>
        </w:rPr>
      </w:pPr>
      <w:r>
        <w:rPr>
          <w:rFonts w:ascii="STIX Math" w:hAnsi="STIX Math" w:eastAsia="STIX Math"/>
          <w:i/>
          <w:sz w:val="16"/>
        </w:rPr>
        <w:t>ℎ</w:t>
      </w:r>
      <w:r>
        <w:rPr>
          <w:rFonts w:ascii="STIX Math" w:hAnsi="STIX Math" w:eastAsia="STIX Math"/>
          <w:i/>
          <w:spacing w:val="4"/>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𝑓</w:t>
      </w:r>
      <w:r>
        <w:rPr>
          <w:rFonts w:ascii="STIX Math" w:hAnsi="STIX Math" w:eastAsia="STIX Math"/>
          <w:i/>
          <w:position w:val="-3"/>
          <w:sz w:val="12"/>
        </w:rPr>
        <w:t>𝜃</w:t>
      </w:r>
      <w:r>
        <w:rPr>
          <w:rFonts w:ascii="STIX Math" w:hAnsi="STIX Math" w:eastAsia="STIX Math"/>
          <w:i/>
          <w:spacing w:val="29"/>
          <w:position w:val="-3"/>
          <w:sz w:val="12"/>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𝜎</w:t>
      </w:r>
      <w:r>
        <w:rPr>
          <w:rFonts w:ascii="STIX Math" w:hAnsi="STIX Math" w:eastAsia="STIX Math"/>
          <w:sz w:val="16"/>
        </w:rPr>
        <w:t>(</w:t>
      </w:r>
      <w:r>
        <w:rPr>
          <w:rFonts w:ascii="STIX Math" w:hAnsi="STIX Math" w:eastAsia="STIX Math"/>
          <w:i/>
          <w:sz w:val="16"/>
        </w:rPr>
        <w:t>𝑊</w:t>
      </w:r>
      <w:r>
        <w:rPr>
          <w:rFonts w:ascii="STIX Math" w:hAnsi="STIX Math" w:eastAsia="STIX Math"/>
          <w:i/>
          <w:spacing w:val="-5"/>
          <w:sz w:val="16"/>
        </w:rPr>
        <w:t> </w:t>
      </w:r>
      <w:r>
        <w:rPr>
          <w:rFonts w:ascii="STIX Math" w:hAnsi="STIX Math" w:eastAsia="STIX Math"/>
          <w:i/>
          <w:sz w:val="16"/>
        </w:rPr>
        <w:t>𝑥</w:t>
      </w:r>
      <w:r>
        <w:rPr>
          <w:rFonts w:ascii="STIX Math" w:hAnsi="STIX Math" w:eastAsia="STIX Math"/>
          <w:i/>
          <w:spacing w:val="-5"/>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pacing w:val="-5"/>
          <w:sz w:val="16"/>
        </w:rPr>
        <w:t>𝑏</w:t>
      </w:r>
      <w:r>
        <w:rPr>
          <w:rFonts w:ascii="STIX Math" w:hAnsi="STIX Math" w:eastAsia="STIX Math"/>
          <w:spacing w:val="-5"/>
          <w:sz w:val="16"/>
        </w:rPr>
        <w:t>)</w:t>
      </w:r>
      <w:r>
        <w:rPr>
          <w:rFonts w:ascii="STIX Math" w:hAnsi="STIX Math" w:eastAsia="STIX Math"/>
          <w:sz w:val="16"/>
        </w:rPr>
        <w:tab/>
      </w:r>
      <w:bookmarkStart w:name="_bookmark2" w:id="7"/>
      <w:bookmarkEnd w:id="7"/>
      <w:r>
        <w:rPr>
          <w:rFonts w:ascii="STIX Math" w:hAnsi="STIX Math" w:eastAsia="STIX Math"/>
          <w:sz w:val="16"/>
        </w:rPr>
      </w:r>
      <w:r>
        <w:rPr>
          <w:spacing w:val="-5"/>
          <w:sz w:val="16"/>
        </w:rPr>
        <w:t>(1)</w:t>
      </w:r>
    </w:p>
    <w:p>
      <w:pPr>
        <w:pStyle w:val="BodyText"/>
        <w:spacing w:line="100" w:lineRule="auto" w:before="147"/>
        <w:ind w:left="111" w:right="149"/>
        <w:jc w:val="both"/>
        <w:rPr>
          <w:rFonts w:ascii="STIX Math" w:hAnsi="STIX Math" w:eastAsia="STIX Math"/>
          <w:i/>
        </w:rPr>
      </w:pPr>
      <w:r>
        <w:rPr>
          <w:w w:val="110"/>
        </w:rPr>
        <w:t>where</w:t>
      </w:r>
      <w:r>
        <w:rPr>
          <w:spacing w:val="20"/>
          <w:w w:val="110"/>
        </w:rPr>
        <w:t> </w:t>
      </w:r>
      <w:r>
        <w:rPr>
          <w:rFonts w:ascii="STIX Math" w:hAnsi="STIX Math" w:eastAsia="STIX Math"/>
          <w:i/>
          <w:w w:val="110"/>
        </w:rPr>
        <w:t>𝑊</w:t>
      </w:r>
      <w:r>
        <w:rPr>
          <w:rFonts w:ascii="STIX Math" w:hAnsi="STIX Math" w:eastAsia="STIX Math"/>
          <w:i/>
          <w:spacing w:val="40"/>
          <w:w w:val="110"/>
        </w:rPr>
        <w:t> </w:t>
      </w:r>
      <w:r>
        <w:rPr>
          <w:w w:val="110"/>
        </w:rPr>
        <w:t>is</w:t>
      </w:r>
      <w:r>
        <w:rPr>
          <w:spacing w:val="20"/>
          <w:w w:val="110"/>
        </w:rPr>
        <w:t> </w:t>
      </w:r>
      <w:r>
        <w:rPr>
          <w:rFonts w:ascii="STIX Math" w:hAnsi="STIX Math" w:eastAsia="STIX Math"/>
          <w:i/>
          <w:w w:val="110"/>
        </w:rPr>
        <w:t>𝑑 </w:t>
      </w:r>
      <w:r>
        <w:rPr>
          <w:rFonts w:ascii="STIX Math" w:hAnsi="STIX Math" w:eastAsia="STIX Math"/>
          <w:w w:val="110"/>
        </w:rPr>
        <w:t>×</w:t>
      </w:r>
      <w:r>
        <w:rPr>
          <w:rFonts w:ascii="STIX Math" w:hAnsi="STIX Math" w:eastAsia="STIX Math"/>
          <w:spacing w:val="-7"/>
          <w:w w:val="110"/>
        </w:rPr>
        <w:t> </w:t>
      </w:r>
      <w:r>
        <w:rPr>
          <w:rFonts w:ascii="STIX Math" w:hAnsi="STIX Math" w:eastAsia="STIX Math"/>
          <w:i/>
          <w:w w:val="110"/>
        </w:rPr>
        <w:t>𝑑</w:t>
      </w:r>
      <w:r>
        <w:rPr>
          <w:rFonts w:ascii="STIX Math" w:hAnsi="STIX Math" w:eastAsia="STIX Math"/>
          <w:w w:val="110"/>
          <w:vertAlign w:val="superscript"/>
        </w:rPr>
        <w:t>′</w:t>
      </w:r>
      <w:r>
        <w:rPr>
          <w:rFonts w:ascii="STIX Math" w:hAnsi="STIX Math" w:eastAsia="STIX Math"/>
          <w:spacing w:val="33"/>
          <w:w w:val="110"/>
          <w:vertAlign w:val="baseline"/>
        </w:rPr>
        <w:t> </w:t>
      </w:r>
      <w:r>
        <w:rPr>
          <w:w w:val="110"/>
          <w:vertAlign w:val="baseline"/>
        </w:rPr>
        <w:t>weight</w:t>
      </w:r>
      <w:r>
        <w:rPr>
          <w:spacing w:val="20"/>
          <w:w w:val="110"/>
          <w:vertAlign w:val="baseline"/>
        </w:rPr>
        <w:t> </w:t>
      </w:r>
      <w:r>
        <w:rPr>
          <w:w w:val="110"/>
          <w:vertAlign w:val="baseline"/>
        </w:rPr>
        <w:t>matrix</w:t>
      </w:r>
      <w:r>
        <w:rPr>
          <w:spacing w:val="20"/>
          <w:w w:val="110"/>
          <w:vertAlign w:val="baseline"/>
        </w:rPr>
        <w:t> </w:t>
      </w:r>
      <w:r>
        <w:rPr>
          <w:w w:val="110"/>
          <w:vertAlign w:val="baseline"/>
        </w:rPr>
        <w:t>and</w:t>
      </w:r>
      <w:r>
        <w:rPr>
          <w:spacing w:val="20"/>
          <w:w w:val="110"/>
          <w:vertAlign w:val="baseline"/>
        </w:rPr>
        <w:t> </w:t>
      </w:r>
      <w:r>
        <w:rPr>
          <w:w w:val="110"/>
          <w:vertAlign w:val="baseline"/>
        </w:rPr>
        <w:t>a</w:t>
      </w:r>
      <w:r>
        <w:rPr>
          <w:spacing w:val="20"/>
          <w:w w:val="110"/>
          <w:vertAlign w:val="baseline"/>
        </w:rPr>
        <w:t> </w:t>
      </w:r>
      <w:r>
        <w:rPr>
          <w:w w:val="110"/>
          <w:vertAlign w:val="baseline"/>
        </w:rPr>
        <w:t>bias</w:t>
      </w:r>
      <w:r>
        <w:rPr>
          <w:spacing w:val="20"/>
          <w:w w:val="110"/>
          <w:vertAlign w:val="baseline"/>
        </w:rPr>
        <w:t> </w:t>
      </w:r>
      <w:r>
        <w:rPr>
          <w:w w:val="110"/>
          <w:vertAlign w:val="baseline"/>
        </w:rPr>
        <w:t>vector</w:t>
      </w:r>
      <w:r>
        <w:rPr>
          <w:spacing w:val="20"/>
          <w:w w:val="110"/>
          <w:vertAlign w:val="baseline"/>
        </w:rPr>
        <w:t> </w:t>
      </w:r>
      <w:r>
        <w:rPr>
          <w:w w:val="110"/>
          <w:vertAlign w:val="baseline"/>
        </w:rPr>
        <w:t>is</w:t>
      </w:r>
      <w:r>
        <w:rPr>
          <w:spacing w:val="20"/>
          <w:w w:val="110"/>
          <w:vertAlign w:val="baseline"/>
        </w:rPr>
        <w:t> </w:t>
      </w:r>
      <w:r>
        <w:rPr>
          <w:w w:val="110"/>
          <w:vertAlign w:val="baseline"/>
        </w:rPr>
        <w:t>represented</w:t>
      </w:r>
      <w:r>
        <w:rPr>
          <w:spacing w:val="20"/>
          <w:w w:val="110"/>
          <w:vertAlign w:val="baseline"/>
        </w:rPr>
        <w:t> </w:t>
      </w:r>
      <w:r>
        <w:rPr>
          <w:w w:val="110"/>
          <w:vertAlign w:val="baseline"/>
        </w:rPr>
        <w:t>by</w:t>
      </w:r>
      <w:r>
        <w:rPr>
          <w:spacing w:val="20"/>
          <w:w w:val="110"/>
          <w:vertAlign w:val="baseline"/>
        </w:rPr>
        <w:t> </w:t>
      </w:r>
      <w:r>
        <w:rPr>
          <w:rFonts w:ascii="STIX Math" w:hAnsi="STIX Math" w:eastAsia="STIX Math"/>
          <w:i/>
          <w:w w:val="110"/>
          <w:vertAlign w:val="baseline"/>
        </w:rPr>
        <w:t>𝑏</w:t>
      </w:r>
      <w:r>
        <w:rPr>
          <w:w w:val="110"/>
          <w:vertAlign w:val="baseline"/>
        </w:rPr>
        <w:t>. The weights </w:t>
      </w:r>
      <w:r>
        <w:rPr>
          <w:rFonts w:ascii="STIX Math" w:hAnsi="STIX Math" w:eastAsia="STIX Math"/>
          <w:i/>
          <w:w w:val="110"/>
          <w:vertAlign w:val="baseline"/>
        </w:rPr>
        <w:t>𝑊</w:t>
      </w:r>
      <w:r>
        <w:rPr>
          <w:rFonts w:ascii="STIX Math" w:hAnsi="STIX Math" w:eastAsia="STIX Math"/>
          <w:i/>
          <w:spacing w:val="40"/>
          <w:w w:val="110"/>
          <w:vertAlign w:val="baseline"/>
        </w:rPr>
        <w:t> </w:t>
      </w:r>
      <w:r>
        <w:rPr>
          <w:w w:val="110"/>
          <w:vertAlign w:val="baseline"/>
        </w:rPr>
        <w:t>are multiplied by the inputs </w:t>
      </w:r>
      <w:r>
        <w:rPr>
          <w:rFonts w:ascii="STIX Math" w:hAnsi="STIX Math" w:eastAsia="STIX Math"/>
          <w:i/>
          <w:w w:val="110"/>
          <w:vertAlign w:val="baseline"/>
        </w:rPr>
        <w:t>𝑋 </w:t>
      </w:r>
      <w:r>
        <w:rPr>
          <w:w w:val="110"/>
          <w:vertAlign w:val="baseline"/>
        </w:rPr>
        <w:t>and added to it the bias vector</w:t>
      </w:r>
      <w:r>
        <w:rPr>
          <w:spacing w:val="8"/>
          <w:w w:val="110"/>
          <w:vertAlign w:val="baseline"/>
        </w:rPr>
        <w:t> </w:t>
      </w:r>
      <w:r>
        <w:rPr>
          <w:w w:val="110"/>
          <w:vertAlign w:val="baseline"/>
        </w:rPr>
        <w:t>to</w:t>
      </w:r>
      <w:r>
        <w:rPr>
          <w:spacing w:val="9"/>
          <w:w w:val="110"/>
          <w:vertAlign w:val="baseline"/>
        </w:rPr>
        <w:t> </w:t>
      </w:r>
      <w:r>
        <w:rPr>
          <w:w w:val="110"/>
          <w:vertAlign w:val="baseline"/>
        </w:rPr>
        <w:t>not</w:t>
      </w:r>
      <w:r>
        <w:rPr>
          <w:spacing w:val="9"/>
          <w:w w:val="110"/>
          <w:vertAlign w:val="baseline"/>
        </w:rPr>
        <w:t> </w:t>
      </w:r>
      <w:r>
        <w:rPr>
          <w:w w:val="110"/>
          <w:vertAlign w:val="baseline"/>
        </w:rPr>
        <w:t>be</w:t>
      </w:r>
      <w:r>
        <w:rPr>
          <w:spacing w:val="8"/>
          <w:w w:val="110"/>
          <w:vertAlign w:val="baseline"/>
        </w:rPr>
        <w:t> </w:t>
      </w:r>
      <w:r>
        <w:rPr>
          <w:w w:val="110"/>
          <w:vertAlign w:val="baseline"/>
        </w:rPr>
        <w:t>a</w:t>
      </w:r>
      <w:r>
        <w:rPr>
          <w:spacing w:val="9"/>
          <w:w w:val="110"/>
          <w:vertAlign w:val="baseline"/>
        </w:rPr>
        <w:t> </w:t>
      </w:r>
      <w:r>
        <w:rPr>
          <w:w w:val="110"/>
          <w:vertAlign w:val="baseline"/>
        </w:rPr>
        <w:t>0.</w:t>
      </w:r>
      <w:r>
        <w:rPr>
          <w:spacing w:val="9"/>
          <w:w w:val="110"/>
          <w:vertAlign w:val="baseline"/>
        </w:rPr>
        <w:t> </w:t>
      </w:r>
      <w:r>
        <w:rPr>
          <w:w w:val="110"/>
          <w:vertAlign w:val="baseline"/>
        </w:rPr>
        <w:t>As</w:t>
      </w:r>
      <w:r>
        <w:rPr>
          <w:spacing w:val="9"/>
          <w:w w:val="110"/>
          <w:vertAlign w:val="baseline"/>
        </w:rPr>
        <w:t> </w:t>
      </w:r>
      <w:r>
        <w:rPr>
          <w:w w:val="110"/>
          <w:vertAlign w:val="baseline"/>
        </w:rPr>
        <w:t>a</w:t>
      </w:r>
      <w:r>
        <w:rPr>
          <w:spacing w:val="8"/>
          <w:w w:val="110"/>
          <w:vertAlign w:val="baseline"/>
        </w:rPr>
        <w:t> </w:t>
      </w:r>
      <w:r>
        <w:rPr>
          <w:w w:val="110"/>
          <w:vertAlign w:val="baseline"/>
        </w:rPr>
        <w:t>result,</w:t>
      </w:r>
      <w:r>
        <w:rPr>
          <w:spacing w:val="9"/>
          <w:w w:val="110"/>
          <w:vertAlign w:val="baseline"/>
        </w:rPr>
        <w:t> </w:t>
      </w:r>
      <w:r>
        <w:rPr>
          <w:w w:val="110"/>
          <w:vertAlign w:val="baseline"/>
        </w:rPr>
        <w:t>in</w:t>
      </w:r>
      <w:r>
        <w:rPr>
          <w:spacing w:val="9"/>
          <w:w w:val="110"/>
          <w:vertAlign w:val="baseline"/>
        </w:rPr>
        <w:t> </w:t>
      </w:r>
      <w:r>
        <w:rPr>
          <w:w w:val="110"/>
          <w:vertAlign w:val="baseline"/>
        </w:rPr>
        <w:t>Eq.</w:t>
      </w:r>
      <w:r>
        <w:rPr>
          <w:spacing w:val="9"/>
          <w:w w:val="110"/>
          <w:vertAlign w:val="baseline"/>
        </w:rPr>
        <w:t> </w:t>
      </w:r>
      <w:r>
        <w:rPr>
          <w:color w:val="007FAC"/>
          <w:w w:val="110"/>
          <w:vertAlign w:val="baseline"/>
        </w:rPr>
        <w:t>(</w:t>
      </w:r>
      <w:hyperlink w:history="true" w:anchor="_bookmark3">
        <w:r>
          <w:rPr>
            <w:color w:val="007FAC"/>
            <w:w w:val="110"/>
            <w:vertAlign w:val="baseline"/>
          </w:rPr>
          <w:t>2</w:t>
        </w:r>
      </w:hyperlink>
      <w:r>
        <w:rPr>
          <w:color w:val="007FAC"/>
          <w:w w:val="110"/>
          <w:vertAlign w:val="baseline"/>
        </w:rPr>
        <w:t>)</w:t>
      </w:r>
      <w:r>
        <w:rPr>
          <w:w w:val="110"/>
          <w:vertAlign w:val="baseline"/>
        </w:rPr>
        <w:t>,</w:t>
      </w:r>
      <w:r>
        <w:rPr>
          <w:spacing w:val="8"/>
          <w:w w:val="110"/>
          <w:vertAlign w:val="baseline"/>
        </w:rPr>
        <w:t> </w:t>
      </w:r>
      <w:r>
        <w:rPr>
          <w:w w:val="110"/>
          <w:vertAlign w:val="baseline"/>
        </w:rPr>
        <w:t>the</w:t>
      </w:r>
      <w:r>
        <w:rPr>
          <w:spacing w:val="9"/>
          <w:w w:val="110"/>
          <w:vertAlign w:val="baseline"/>
        </w:rPr>
        <w:t> </w:t>
      </w:r>
      <w:r>
        <w:rPr>
          <w:w w:val="110"/>
          <w:vertAlign w:val="baseline"/>
        </w:rPr>
        <w:t>latent</w:t>
      </w:r>
      <w:r>
        <w:rPr>
          <w:spacing w:val="9"/>
          <w:w w:val="110"/>
          <w:vertAlign w:val="baseline"/>
        </w:rPr>
        <w:t> </w:t>
      </w:r>
      <w:r>
        <w:rPr>
          <w:w w:val="110"/>
          <w:vertAlign w:val="baseline"/>
        </w:rPr>
        <w:t>representation</w:t>
      </w:r>
      <w:r>
        <w:rPr>
          <w:spacing w:val="9"/>
          <w:w w:val="110"/>
          <w:vertAlign w:val="baseline"/>
        </w:rPr>
        <w:t> </w:t>
      </w:r>
      <w:r>
        <w:rPr>
          <w:rFonts w:ascii="STIX Math" w:hAnsi="STIX Math" w:eastAsia="STIX Math"/>
          <w:i/>
          <w:spacing w:val="-10"/>
          <w:w w:val="110"/>
          <w:vertAlign w:val="baseline"/>
        </w:rPr>
        <w:t>ℎ</w:t>
      </w:r>
    </w:p>
    <w:p>
      <w:pPr>
        <w:pStyle w:val="BodyText"/>
        <w:spacing w:line="129" w:lineRule="exact" w:before="30"/>
        <w:ind w:left="111"/>
        <w:jc w:val="both"/>
      </w:pPr>
      <w:r>
        <w:rPr>
          <w:w w:val="110"/>
        </w:rPr>
        <w:t>will</w:t>
      </w:r>
      <w:r>
        <w:rPr>
          <w:spacing w:val="11"/>
          <w:w w:val="110"/>
        </w:rPr>
        <w:t> </w:t>
      </w:r>
      <w:r>
        <w:rPr>
          <w:w w:val="110"/>
        </w:rPr>
        <w:t>be</w:t>
      </w:r>
      <w:r>
        <w:rPr>
          <w:spacing w:val="12"/>
          <w:w w:val="110"/>
        </w:rPr>
        <w:t> </w:t>
      </w:r>
      <w:r>
        <w:rPr>
          <w:w w:val="110"/>
        </w:rPr>
        <w:t>mapped</w:t>
      </w:r>
      <w:r>
        <w:rPr>
          <w:spacing w:val="12"/>
          <w:w w:val="110"/>
        </w:rPr>
        <w:t> </w:t>
      </w:r>
      <w:r>
        <w:rPr>
          <w:w w:val="110"/>
        </w:rPr>
        <w:t>back</w:t>
      </w:r>
      <w:r>
        <w:rPr>
          <w:spacing w:val="12"/>
          <w:w w:val="110"/>
        </w:rPr>
        <w:t> </w:t>
      </w:r>
      <w:r>
        <w:rPr>
          <w:w w:val="110"/>
        </w:rPr>
        <w:t>to</w:t>
      </w:r>
      <w:r>
        <w:rPr>
          <w:spacing w:val="11"/>
          <w:w w:val="110"/>
        </w:rPr>
        <w:t> </w:t>
      </w:r>
      <w:r>
        <w:rPr>
          <w:w w:val="110"/>
        </w:rPr>
        <w:t>the</w:t>
      </w:r>
      <w:r>
        <w:rPr>
          <w:spacing w:val="12"/>
          <w:w w:val="110"/>
        </w:rPr>
        <w:t> </w:t>
      </w:r>
      <w:r>
        <w:rPr>
          <w:w w:val="110"/>
        </w:rPr>
        <w:t>reconstructed</w:t>
      </w:r>
      <w:r>
        <w:rPr>
          <w:spacing w:val="12"/>
          <w:w w:val="110"/>
        </w:rPr>
        <w:t> </w:t>
      </w:r>
      <w:r>
        <w:rPr>
          <w:w w:val="110"/>
        </w:rPr>
        <w:t>vector</w:t>
      </w:r>
      <w:r>
        <w:rPr>
          <w:spacing w:val="12"/>
          <w:w w:val="110"/>
        </w:rPr>
        <w:t> </w:t>
      </w:r>
      <w:r>
        <w:rPr>
          <w:w w:val="110"/>
        </w:rPr>
        <w:t>in</w:t>
      </w:r>
      <w:r>
        <w:rPr>
          <w:spacing w:val="12"/>
          <w:w w:val="110"/>
        </w:rPr>
        <w:t> </w:t>
      </w:r>
      <w:r>
        <w:rPr>
          <w:w w:val="110"/>
        </w:rPr>
        <w:t>the</w:t>
      </w:r>
      <w:r>
        <w:rPr>
          <w:spacing w:val="11"/>
          <w:w w:val="110"/>
        </w:rPr>
        <w:t> </w:t>
      </w:r>
      <w:r>
        <w:rPr>
          <w:w w:val="110"/>
        </w:rPr>
        <w:t>input</w:t>
      </w:r>
      <w:r>
        <w:rPr>
          <w:spacing w:val="12"/>
          <w:w w:val="110"/>
        </w:rPr>
        <w:t> </w:t>
      </w:r>
      <w:r>
        <w:rPr>
          <w:spacing w:val="-2"/>
          <w:w w:val="110"/>
        </w:rPr>
        <w:t>space.</w:t>
      </w:r>
    </w:p>
    <w:p>
      <w:pPr>
        <w:tabs>
          <w:tab w:pos="4923" w:val="left" w:leader="none"/>
        </w:tabs>
        <w:spacing w:line="358" w:lineRule="exact" w:before="0"/>
        <w:ind w:left="111" w:right="0" w:firstLine="0"/>
        <w:jc w:val="both"/>
        <w:rPr>
          <w:sz w:val="16"/>
        </w:rPr>
      </w:pPr>
      <w:r>
        <w:rPr/>
        <mc:AlternateContent>
          <mc:Choice Requires="wps">
            <w:drawing>
              <wp:anchor distT="0" distB="0" distL="0" distR="0" allowOverlap="1" layoutInCell="1" locked="0" behindDoc="1" simplePos="0" relativeHeight="486503424">
                <wp:simplePos x="0" y="0"/>
                <wp:positionH relativeFrom="page">
                  <wp:posOffset>4131284</wp:posOffset>
                </wp:positionH>
                <wp:positionV relativeFrom="paragraph">
                  <wp:posOffset>202873</wp:posOffset>
                </wp:positionV>
                <wp:extent cx="36830" cy="762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68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𝜃</w:t>
                            </w:r>
                          </w:p>
                        </w:txbxContent>
                      </wps:txbx>
                      <wps:bodyPr wrap="square" lIns="0" tIns="0" rIns="0" bIns="0" rtlCol="0">
                        <a:noAutofit/>
                      </wps:bodyPr>
                    </wps:wsp>
                  </a:graphicData>
                </a:graphic>
              </wp:anchor>
            </w:drawing>
          </mc:Choice>
          <mc:Fallback>
            <w:pict>
              <v:shape style="position:absolute;margin-left:325.298004pt;margin-top:15.97426pt;width:2.9pt;height:6pt;mso-position-horizontal-relative:page;mso-position-vertical-relative:paragraph;z-index:-16813056" type="#_x0000_t202" id="docshape1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𝜃</w:t>
                      </w:r>
                    </w:p>
                  </w:txbxContent>
                </v:textbox>
                <w10:wrap type="none"/>
              </v:shape>
            </w:pict>
          </mc:Fallback>
        </mc:AlternateContent>
      </w:r>
      <w:r>
        <w:rPr>
          <w:rFonts w:ascii="STIX Math" w:hAnsi="STIX Math" w:eastAsia="STIX Math"/>
          <w:i/>
          <w:spacing w:val="-4"/>
          <w:w w:val="110"/>
          <w:sz w:val="16"/>
        </w:rPr>
        <w:t>𝑥̃</w:t>
      </w:r>
      <w:r>
        <w:rPr>
          <w:rFonts w:ascii="STIX Math" w:hAnsi="STIX Math" w:eastAsia="STIX Math"/>
          <w:i/>
          <w:spacing w:val="-7"/>
          <w:w w:val="110"/>
          <w:sz w:val="16"/>
        </w:rPr>
        <w:t> </w:t>
      </w:r>
      <w:r>
        <w:rPr>
          <w:rFonts w:ascii="STIX Math" w:hAnsi="STIX Math" w:eastAsia="STIX Math"/>
          <w:spacing w:val="-4"/>
          <w:w w:val="110"/>
          <w:sz w:val="16"/>
        </w:rPr>
        <w:t>=</w:t>
      </w:r>
      <w:r>
        <w:rPr>
          <w:rFonts w:ascii="STIX Math" w:hAnsi="STIX Math" w:eastAsia="STIX Math"/>
          <w:spacing w:val="-7"/>
          <w:w w:val="110"/>
          <w:sz w:val="16"/>
        </w:rPr>
        <w:t> </w:t>
      </w:r>
      <w:r>
        <w:rPr>
          <w:rFonts w:ascii="STIX Math" w:hAnsi="STIX Math" w:eastAsia="STIX Math"/>
          <w:i/>
          <w:spacing w:val="-4"/>
          <w:w w:val="110"/>
          <w:sz w:val="16"/>
        </w:rPr>
        <w:t>𝑓</w:t>
      </w:r>
      <w:r>
        <w:rPr>
          <w:rFonts w:ascii="STIX Math" w:hAnsi="STIX Math" w:eastAsia="STIX Math"/>
          <w:i/>
          <w:spacing w:val="-25"/>
          <w:w w:val="110"/>
          <w:sz w:val="16"/>
        </w:rPr>
        <w:t> </w:t>
      </w:r>
      <w:r>
        <w:rPr>
          <w:rFonts w:ascii="STIX Math" w:hAnsi="STIX Math" w:eastAsia="STIX Math"/>
          <w:spacing w:val="-4"/>
          <w:w w:val="110"/>
          <w:sz w:val="16"/>
          <w:vertAlign w:val="superscript"/>
        </w:rPr>
        <w:t>′</w:t>
      </w:r>
      <w:r>
        <w:rPr>
          <w:rFonts w:ascii="STIX Math" w:hAnsi="STIX Math" w:eastAsia="STIX Math"/>
          <w:spacing w:val="4"/>
          <w:w w:val="110"/>
          <w:sz w:val="16"/>
          <w:vertAlign w:val="baseline"/>
        </w:rPr>
        <w:t> </w:t>
      </w:r>
      <w:r>
        <w:rPr>
          <w:rFonts w:ascii="STIX Math" w:hAnsi="STIX Math" w:eastAsia="STIX Math"/>
          <w:spacing w:val="-4"/>
          <w:w w:val="110"/>
          <w:sz w:val="16"/>
          <w:vertAlign w:val="baseline"/>
        </w:rPr>
        <w:t>=</w:t>
      </w:r>
      <w:r>
        <w:rPr>
          <w:rFonts w:ascii="STIX Math" w:hAnsi="STIX Math" w:eastAsia="STIX Math"/>
          <w:spacing w:val="-3"/>
          <w:w w:val="110"/>
          <w:sz w:val="16"/>
          <w:vertAlign w:val="baseline"/>
        </w:rPr>
        <w:t> </w:t>
      </w:r>
      <w:r>
        <w:rPr>
          <w:rFonts w:ascii="STIX Math" w:hAnsi="STIX Math" w:eastAsia="STIX Math"/>
          <w:i/>
          <w:spacing w:val="-4"/>
          <w:w w:val="110"/>
          <w:sz w:val="16"/>
          <w:vertAlign w:val="baseline"/>
        </w:rPr>
        <w:t>𝜎</w:t>
      </w:r>
      <w:r>
        <w:rPr>
          <w:rFonts w:ascii="STIX Math" w:hAnsi="STIX Math" w:eastAsia="STIX Math"/>
          <w:spacing w:val="-4"/>
          <w:w w:val="110"/>
          <w:sz w:val="16"/>
          <w:vertAlign w:val="baseline"/>
        </w:rPr>
        <w:t>(</w:t>
      </w:r>
      <w:r>
        <w:rPr>
          <w:rFonts w:ascii="STIX Math" w:hAnsi="STIX Math" w:eastAsia="STIX Math"/>
          <w:i/>
          <w:spacing w:val="-4"/>
          <w:w w:val="110"/>
          <w:sz w:val="16"/>
          <w:vertAlign w:val="baseline"/>
        </w:rPr>
        <w:t>𝑊</w:t>
      </w:r>
      <w:r>
        <w:rPr>
          <w:rFonts w:ascii="STIX Math" w:hAnsi="STIX Math" w:eastAsia="STIX Math"/>
          <w:i/>
          <w:spacing w:val="-9"/>
          <w:w w:val="110"/>
          <w:sz w:val="16"/>
          <w:vertAlign w:val="baseline"/>
        </w:rPr>
        <w:t> </w:t>
      </w:r>
      <w:r>
        <w:rPr>
          <w:rFonts w:ascii="STIX Math" w:hAnsi="STIX Math" w:eastAsia="STIX Math"/>
          <w:spacing w:val="-4"/>
          <w:w w:val="110"/>
          <w:sz w:val="16"/>
          <w:vertAlign w:val="superscript"/>
        </w:rPr>
        <w:t>′</w:t>
      </w:r>
      <w:r>
        <w:rPr>
          <w:rFonts w:ascii="STIX Math" w:hAnsi="STIX Math" w:eastAsia="STIX Math"/>
          <w:i/>
          <w:spacing w:val="-4"/>
          <w:w w:val="110"/>
          <w:sz w:val="16"/>
          <w:vertAlign w:val="baseline"/>
        </w:rPr>
        <w:t>ℎ</w:t>
      </w:r>
      <w:r>
        <w:rPr>
          <w:rFonts w:ascii="STIX Math" w:hAnsi="STIX Math" w:eastAsia="STIX Math"/>
          <w:i/>
          <w:spacing w:val="-9"/>
          <w:w w:val="110"/>
          <w:sz w:val="16"/>
          <w:vertAlign w:val="baseline"/>
        </w:rPr>
        <w:t> </w:t>
      </w:r>
      <w:r>
        <w:rPr>
          <w:rFonts w:ascii="STIX Math" w:hAnsi="STIX Math" w:eastAsia="STIX Math"/>
          <w:spacing w:val="-4"/>
          <w:w w:val="110"/>
          <w:sz w:val="16"/>
          <w:vertAlign w:val="baseline"/>
        </w:rPr>
        <w:t>+</w:t>
      </w:r>
      <w:r>
        <w:rPr>
          <w:rFonts w:ascii="STIX Math" w:hAnsi="STIX Math" w:eastAsia="STIX Math"/>
          <w:spacing w:val="-9"/>
          <w:w w:val="110"/>
          <w:sz w:val="16"/>
          <w:vertAlign w:val="baseline"/>
        </w:rPr>
        <w:t> </w:t>
      </w:r>
      <w:r>
        <w:rPr>
          <w:rFonts w:ascii="STIX Math" w:hAnsi="STIX Math" w:eastAsia="STIX Math"/>
          <w:i/>
          <w:spacing w:val="-5"/>
          <w:w w:val="110"/>
          <w:sz w:val="16"/>
          <w:vertAlign w:val="baseline"/>
        </w:rPr>
        <w:t>𝑏</w:t>
      </w:r>
      <w:r>
        <w:rPr>
          <w:rFonts w:ascii="STIX Math" w:hAnsi="STIX Math" w:eastAsia="STIX Math"/>
          <w:spacing w:val="-5"/>
          <w:w w:val="110"/>
          <w:sz w:val="16"/>
          <w:vertAlign w:val="superscript"/>
        </w:rPr>
        <w:t>′</w:t>
      </w:r>
      <w:r>
        <w:rPr>
          <w:rFonts w:ascii="STIX Math" w:hAnsi="STIX Math" w:eastAsia="STIX Math"/>
          <w:spacing w:val="-5"/>
          <w:w w:val="110"/>
          <w:sz w:val="16"/>
          <w:vertAlign w:val="baseline"/>
        </w:rPr>
        <w:t>)</w:t>
      </w:r>
      <w:r>
        <w:rPr>
          <w:rFonts w:ascii="STIX Math" w:hAnsi="STIX Math" w:eastAsia="STIX Math"/>
          <w:sz w:val="16"/>
          <w:vertAlign w:val="baseline"/>
        </w:rPr>
        <w:tab/>
      </w:r>
      <w:bookmarkStart w:name="_bookmark3" w:id="8"/>
      <w:bookmarkEnd w:id="8"/>
      <w:r>
        <w:rPr>
          <w:rFonts w:ascii="STIX Math" w:hAnsi="STIX Math" w:eastAsia="STIX Math"/>
          <w:sz w:val="16"/>
          <w:vertAlign w:val="baseline"/>
        </w:rPr>
      </w:r>
      <w:r>
        <w:rPr>
          <w:spacing w:val="-5"/>
          <w:w w:val="115"/>
          <w:sz w:val="16"/>
          <w:vertAlign w:val="baseline"/>
        </w:rPr>
        <w:t>(2)</w:t>
      </w:r>
    </w:p>
    <w:p>
      <w:pPr>
        <w:pStyle w:val="BodyText"/>
        <w:spacing w:line="271" w:lineRule="exact"/>
        <w:ind w:left="39" w:right="149"/>
        <w:jc w:val="right"/>
      </w:pPr>
      <w:r>
        <w:rPr>
          <w:w w:val="110"/>
        </w:rPr>
        <w:t>having</w:t>
      </w:r>
      <w:r>
        <w:rPr>
          <w:spacing w:val="12"/>
          <w:w w:val="110"/>
        </w:rPr>
        <w:t> </w:t>
      </w:r>
      <w:r>
        <w:rPr>
          <w:rFonts w:ascii="STIX Math" w:hAnsi="STIX Math" w:eastAsia="STIX Math"/>
          <w:i/>
          <w:w w:val="110"/>
        </w:rPr>
        <w:t>𝑊</w:t>
      </w:r>
      <w:r>
        <w:rPr>
          <w:rFonts w:ascii="STIX Math" w:hAnsi="STIX Math" w:eastAsia="STIX Math"/>
          <w:i/>
          <w:spacing w:val="-10"/>
          <w:w w:val="110"/>
        </w:rPr>
        <w:t> </w:t>
      </w:r>
      <w:r>
        <w:rPr>
          <w:rFonts w:ascii="STIX Math" w:hAnsi="STIX Math" w:eastAsia="STIX Math"/>
          <w:w w:val="110"/>
          <w:vertAlign w:val="superscript"/>
        </w:rPr>
        <w:t>′</w:t>
      </w:r>
      <w:r>
        <w:rPr>
          <w:rFonts w:ascii="STIX Math" w:hAnsi="STIX Math" w:eastAsia="STIX Math"/>
          <w:i/>
          <w:w w:val="110"/>
          <w:vertAlign w:val="baseline"/>
        </w:rPr>
        <w:t>,</w:t>
      </w:r>
      <w:r>
        <w:rPr>
          <w:rFonts w:ascii="STIX Math" w:hAnsi="STIX Math" w:eastAsia="STIX Math"/>
          <w:i/>
          <w:spacing w:val="-18"/>
          <w:w w:val="110"/>
          <w:vertAlign w:val="baseline"/>
        </w:rPr>
        <w:t> </w:t>
      </w:r>
      <w:r>
        <w:rPr>
          <w:rFonts w:ascii="STIX Math" w:hAnsi="STIX Math" w:eastAsia="STIX Math"/>
          <w:i/>
          <w:w w:val="110"/>
          <w:vertAlign w:val="baseline"/>
        </w:rPr>
        <w:t>𝑏</w:t>
      </w:r>
      <w:r>
        <w:rPr>
          <w:rFonts w:ascii="STIX Math" w:hAnsi="STIX Math" w:eastAsia="STIX Math"/>
          <w:w w:val="110"/>
          <w:vertAlign w:val="superscript"/>
        </w:rPr>
        <w:t>′</w:t>
      </w:r>
      <w:r>
        <w:rPr>
          <w:rFonts w:ascii="STIX Math" w:hAnsi="STIX Math" w:eastAsia="STIX Math"/>
          <w:spacing w:val="22"/>
          <w:w w:val="110"/>
          <w:vertAlign w:val="baseline"/>
        </w:rPr>
        <w:t> </w:t>
      </w:r>
      <w:r>
        <w:rPr>
          <w:w w:val="110"/>
          <w:vertAlign w:val="baseline"/>
        </w:rPr>
        <w:t>as</w:t>
      </w:r>
      <w:r>
        <w:rPr>
          <w:spacing w:val="13"/>
          <w:w w:val="110"/>
          <w:vertAlign w:val="baseline"/>
        </w:rPr>
        <w:t> </w:t>
      </w:r>
      <w:r>
        <w:rPr>
          <w:w w:val="110"/>
          <w:vertAlign w:val="baseline"/>
        </w:rPr>
        <w:t>parameters.</w:t>
      </w:r>
      <w:r>
        <w:rPr>
          <w:spacing w:val="13"/>
          <w:w w:val="110"/>
          <w:vertAlign w:val="baseline"/>
        </w:rPr>
        <w:t> </w:t>
      </w:r>
      <w:r>
        <w:rPr>
          <w:w w:val="110"/>
          <w:vertAlign w:val="baseline"/>
        </w:rPr>
        <w:t>The</w:t>
      </w:r>
      <w:r>
        <w:rPr>
          <w:spacing w:val="12"/>
          <w:w w:val="110"/>
          <w:vertAlign w:val="baseline"/>
        </w:rPr>
        <w:t> </w:t>
      </w:r>
      <w:r>
        <w:rPr>
          <w:w w:val="110"/>
          <w:vertAlign w:val="baseline"/>
        </w:rPr>
        <w:t>reverse</w:t>
      </w:r>
      <w:r>
        <w:rPr>
          <w:spacing w:val="13"/>
          <w:w w:val="110"/>
          <w:vertAlign w:val="baseline"/>
        </w:rPr>
        <w:t> </w:t>
      </w:r>
      <w:r>
        <w:rPr>
          <w:w w:val="110"/>
          <w:vertAlign w:val="baseline"/>
        </w:rPr>
        <w:t>mapping’s</w:t>
      </w:r>
      <w:r>
        <w:rPr>
          <w:spacing w:val="13"/>
          <w:w w:val="110"/>
          <w:vertAlign w:val="baseline"/>
        </w:rPr>
        <w:t> </w:t>
      </w:r>
      <w:r>
        <w:rPr>
          <w:w w:val="110"/>
          <w:vertAlign w:val="baseline"/>
        </w:rPr>
        <w:t>weight</w:t>
      </w:r>
      <w:r>
        <w:rPr>
          <w:spacing w:val="13"/>
          <w:w w:val="110"/>
          <w:vertAlign w:val="baseline"/>
        </w:rPr>
        <w:t> </w:t>
      </w:r>
      <w:r>
        <w:rPr>
          <w:spacing w:val="-2"/>
          <w:w w:val="110"/>
          <w:vertAlign w:val="baseline"/>
        </w:rPr>
        <w:t>matrix</w:t>
      </w:r>
    </w:p>
    <w:p>
      <w:pPr>
        <w:spacing w:line="341" w:lineRule="exact" w:before="0"/>
        <w:ind w:left="39" w:right="149" w:firstLine="0"/>
        <w:jc w:val="right"/>
        <w:rPr>
          <w:sz w:val="16"/>
        </w:rPr>
      </w:pPr>
      <w:r>
        <w:rPr>
          <w:rFonts w:ascii="STIX Math" w:hAnsi="STIX Math" w:eastAsia="STIX Math"/>
          <w:i/>
          <w:w w:val="115"/>
          <w:sz w:val="16"/>
        </w:rPr>
        <w:t>𝑊</w:t>
      </w:r>
      <w:r>
        <w:rPr>
          <w:rFonts w:ascii="STIX Math" w:hAnsi="STIX Math" w:eastAsia="STIX Math"/>
          <w:i/>
          <w:spacing w:val="-12"/>
          <w:w w:val="115"/>
          <w:sz w:val="16"/>
        </w:rPr>
        <w:t> </w:t>
      </w:r>
      <w:r>
        <w:rPr>
          <w:rFonts w:ascii="STIX Math" w:hAnsi="STIX Math" w:eastAsia="STIX Math"/>
          <w:w w:val="145"/>
          <w:sz w:val="16"/>
          <w:vertAlign w:val="superscript"/>
        </w:rPr>
        <w:t>′</w:t>
      </w:r>
      <w:r>
        <w:rPr>
          <w:rFonts w:ascii="STIX Math" w:hAnsi="STIX Math" w:eastAsia="STIX Math"/>
          <w:spacing w:val="-14"/>
          <w:w w:val="145"/>
          <w:sz w:val="16"/>
          <w:vertAlign w:val="baseline"/>
        </w:rPr>
        <w:t> </w:t>
      </w:r>
      <w:r>
        <w:rPr>
          <w:w w:val="115"/>
          <w:sz w:val="16"/>
          <w:vertAlign w:val="baseline"/>
        </w:rPr>
        <w:t>is</w:t>
      </w:r>
      <w:r>
        <w:rPr>
          <w:spacing w:val="-9"/>
          <w:w w:val="115"/>
          <w:sz w:val="16"/>
          <w:vertAlign w:val="baseline"/>
        </w:rPr>
        <w:t> </w:t>
      </w:r>
      <w:r>
        <w:rPr>
          <w:w w:val="115"/>
          <w:sz w:val="16"/>
          <w:vertAlign w:val="baseline"/>
        </w:rPr>
        <w:t>constrained</w:t>
      </w:r>
      <w:r>
        <w:rPr>
          <w:spacing w:val="-2"/>
          <w:w w:val="115"/>
          <w:sz w:val="16"/>
          <w:vertAlign w:val="baseline"/>
        </w:rPr>
        <w:t> </w:t>
      </w:r>
      <w:r>
        <w:rPr>
          <w:w w:val="115"/>
          <w:sz w:val="16"/>
          <w:vertAlign w:val="baseline"/>
        </w:rPr>
        <w:t>by</w:t>
      </w:r>
      <w:r>
        <w:rPr>
          <w:spacing w:val="1"/>
          <w:w w:val="115"/>
          <w:sz w:val="16"/>
          <w:vertAlign w:val="baseline"/>
        </w:rPr>
        <w:t> </w:t>
      </w:r>
      <w:r>
        <w:rPr>
          <w:rFonts w:ascii="STIX Math" w:hAnsi="STIX Math" w:eastAsia="STIX Math"/>
          <w:i/>
          <w:w w:val="115"/>
          <w:sz w:val="16"/>
          <w:vertAlign w:val="baseline"/>
        </w:rPr>
        <w:t>𝑊</w:t>
      </w:r>
      <w:r>
        <w:rPr>
          <w:rFonts w:ascii="STIX Math" w:hAnsi="STIX Math" w:eastAsia="STIX Math"/>
          <w:i/>
          <w:spacing w:val="-12"/>
          <w:w w:val="115"/>
          <w:sz w:val="16"/>
          <w:vertAlign w:val="baseline"/>
        </w:rPr>
        <w:t> </w:t>
      </w:r>
      <w:r>
        <w:rPr>
          <w:rFonts w:ascii="STIX Math" w:hAnsi="STIX Math" w:eastAsia="STIX Math"/>
          <w:w w:val="145"/>
          <w:sz w:val="16"/>
          <w:vertAlign w:val="superscript"/>
        </w:rPr>
        <w:t>′</w:t>
      </w:r>
      <w:r>
        <w:rPr>
          <w:rFonts w:ascii="STIX Math" w:hAnsi="STIX Math" w:eastAsia="STIX Math"/>
          <w:spacing w:val="-6"/>
          <w:w w:val="145"/>
          <w:sz w:val="16"/>
          <w:vertAlign w:val="baseline"/>
        </w:rPr>
        <w:t> </w:t>
      </w:r>
      <w:r>
        <w:rPr>
          <w:rFonts w:ascii="STIX Math" w:hAnsi="STIX Math" w:eastAsia="STIX Math"/>
          <w:w w:val="115"/>
          <w:sz w:val="16"/>
          <w:vertAlign w:val="baseline"/>
        </w:rPr>
        <w:t>=</w:t>
      </w:r>
      <w:r>
        <w:rPr>
          <w:rFonts w:ascii="STIX Math" w:hAnsi="STIX Math" w:eastAsia="STIX Math"/>
          <w:spacing w:val="-1"/>
          <w:w w:val="115"/>
          <w:sz w:val="16"/>
          <w:vertAlign w:val="baseline"/>
        </w:rPr>
        <w:t> </w:t>
      </w:r>
      <w:r>
        <w:rPr>
          <w:rFonts w:ascii="STIX Math" w:hAnsi="STIX Math" w:eastAsia="STIX Math"/>
          <w:i/>
          <w:w w:val="115"/>
          <w:sz w:val="16"/>
          <w:vertAlign w:val="baseline"/>
        </w:rPr>
        <w:t>𝑊</w:t>
      </w:r>
      <w:r>
        <w:rPr>
          <w:rFonts w:ascii="STIX Math" w:hAnsi="STIX Math" w:eastAsia="STIX Math"/>
          <w:i/>
          <w:spacing w:val="-12"/>
          <w:w w:val="115"/>
          <w:sz w:val="16"/>
          <w:vertAlign w:val="baseline"/>
        </w:rPr>
        <w:t> </w:t>
      </w:r>
      <w:r>
        <w:rPr>
          <w:rFonts w:ascii="STIX Math" w:hAnsi="STIX Math" w:eastAsia="STIX Math"/>
          <w:i/>
          <w:w w:val="145"/>
          <w:sz w:val="16"/>
          <w:vertAlign w:val="superscript"/>
        </w:rPr>
        <w:t>𝑇</w:t>
      </w:r>
      <w:r>
        <w:rPr>
          <w:rFonts w:ascii="STIX Math" w:hAnsi="STIX Math" w:eastAsia="STIX Math"/>
          <w:i/>
          <w:spacing w:val="-29"/>
          <w:w w:val="145"/>
          <w:sz w:val="16"/>
          <w:vertAlign w:val="baseline"/>
        </w:rPr>
        <w:t> </w:t>
      </w:r>
      <w:r>
        <w:rPr>
          <w:w w:val="115"/>
          <w:sz w:val="16"/>
          <w:vertAlign w:val="baseline"/>
        </w:rPr>
        <w:t>,</w:t>
      </w:r>
      <w:r>
        <w:rPr>
          <w:spacing w:val="1"/>
          <w:w w:val="115"/>
          <w:sz w:val="16"/>
          <w:vertAlign w:val="baseline"/>
        </w:rPr>
        <w:t> </w:t>
      </w:r>
      <w:r>
        <w:rPr>
          <w:w w:val="115"/>
          <w:sz w:val="16"/>
          <w:vertAlign w:val="baseline"/>
        </w:rPr>
        <w:t>where the</w:t>
      </w:r>
      <w:r>
        <w:rPr>
          <w:spacing w:val="1"/>
          <w:w w:val="115"/>
          <w:sz w:val="16"/>
          <w:vertAlign w:val="baseline"/>
        </w:rPr>
        <w:t> </w:t>
      </w:r>
      <w:r>
        <w:rPr>
          <w:rFonts w:ascii="STIX Math" w:hAnsi="STIX Math" w:eastAsia="STIX Math"/>
          <w:i/>
          <w:w w:val="115"/>
          <w:sz w:val="16"/>
          <w:vertAlign w:val="baseline"/>
        </w:rPr>
        <w:t>𝑇</w:t>
      </w:r>
      <w:r>
        <w:rPr>
          <w:rFonts w:ascii="STIX Math" w:hAnsi="STIX Math" w:eastAsia="STIX Math"/>
          <w:i/>
          <w:spacing w:val="22"/>
          <w:w w:val="115"/>
          <w:sz w:val="16"/>
          <w:vertAlign w:val="baseline"/>
        </w:rPr>
        <w:t> </w:t>
      </w:r>
      <w:r>
        <w:rPr>
          <w:w w:val="115"/>
          <w:sz w:val="16"/>
          <w:vertAlign w:val="baseline"/>
        </w:rPr>
        <w:t>implies that</w:t>
      </w:r>
      <w:r>
        <w:rPr>
          <w:spacing w:val="1"/>
          <w:w w:val="115"/>
          <w:sz w:val="16"/>
          <w:vertAlign w:val="baseline"/>
        </w:rPr>
        <w:t> </w:t>
      </w:r>
      <w:r>
        <w:rPr>
          <w:w w:val="115"/>
          <w:sz w:val="16"/>
          <w:vertAlign w:val="baseline"/>
        </w:rPr>
        <w:t>the</w:t>
      </w:r>
      <w:r>
        <w:rPr>
          <w:spacing w:val="1"/>
          <w:w w:val="115"/>
          <w:sz w:val="16"/>
          <w:vertAlign w:val="baseline"/>
        </w:rPr>
        <w:t> </w:t>
      </w:r>
      <w:r>
        <w:rPr>
          <w:w w:val="115"/>
          <w:sz w:val="16"/>
          <w:vertAlign w:val="baseline"/>
        </w:rPr>
        <w:t>AE </w:t>
      </w:r>
      <w:r>
        <w:rPr>
          <w:spacing w:val="-5"/>
          <w:w w:val="115"/>
          <w:sz w:val="16"/>
          <w:vertAlign w:val="baseline"/>
        </w:rPr>
        <w:t>has</w:t>
      </w:r>
    </w:p>
    <w:p>
      <w:pPr>
        <w:pStyle w:val="BodyText"/>
        <w:spacing w:line="105" w:lineRule="auto" w:before="72"/>
        <w:ind w:left="111" w:right="149"/>
        <w:jc w:val="both"/>
      </w:pPr>
      <w:r>
        <w:rPr>
          <w:w w:val="110"/>
        </w:rPr>
        <w:t>minimized over the training set </w:t>
      </w:r>
      <w:r>
        <w:rPr>
          <w:rFonts w:ascii="STIX Math" w:hAnsi="STIX Math" w:eastAsia="STIX Math"/>
          <w:i/>
          <w:w w:val="110"/>
        </w:rPr>
        <w:t>𝐷</w:t>
      </w:r>
      <w:r>
        <w:rPr>
          <w:rFonts w:ascii="STIX Math" w:hAnsi="STIX Math" w:eastAsia="STIX Math"/>
          <w:i/>
          <w:w w:val="110"/>
          <w:position w:val="-3"/>
          <w:sz w:val="12"/>
        </w:rPr>
        <w:t>𝑛</w:t>
      </w:r>
      <w:r>
        <w:rPr>
          <w:rFonts w:ascii="STIX Math" w:hAnsi="STIX Math" w:eastAsia="STIX Math"/>
          <w:i/>
          <w:spacing w:val="40"/>
          <w:w w:val="110"/>
          <w:position w:val="-3"/>
          <w:sz w:val="12"/>
        </w:rPr>
        <w:t> </w:t>
      </w:r>
      <w:r>
        <w:rPr>
          <w:rFonts w:ascii="STIX Math" w:hAnsi="STIX Math" w:eastAsia="STIX Math"/>
          <w:w w:val="110"/>
        </w:rPr>
        <w:t>= {(</w:t>
      </w:r>
      <w:r>
        <w:rPr>
          <w:rFonts w:ascii="STIX Math" w:hAnsi="STIX Math" w:eastAsia="STIX Math"/>
          <w:i/>
          <w:w w:val="110"/>
        </w:rPr>
        <w:t>𝑥</w:t>
      </w:r>
      <w:r>
        <w:rPr>
          <w:rFonts w:ascii="STIX Math" w:hAnsi="STIX Math" w:eastAsia="STIX Math"/>
          <w:w w:val="110"/>
          <w:position w:val="-3"/>
          <w:sz w:val="12"/>
        </w:rPr>
        <w:t>0</w:t>
      </w:r>
      <w:r>
        <w:rPr>
          <w:rFonts w:ascii="STIX Math" w:hAnsi="STIX Math" w:eastAsia="STIX Math"/>
          <w:i/>
          <w:w w:val="110"/>
        </w:rPr>
        <w:t>,</w:t>
      </w:r>
      <w:r>
        <w:rPr>
          <w:rFonts w:ascii="STIX Math" w:hAnsi="STIX Math" w:eastAsia="STIX Math"/>
          <w:i/>
          <w:spacing w:val="-9"/>
          <w:w w:val="110"/>
        </w:rPr>
        <w:t> </w:t>
      </w:r>
      <w:r>
        <w:rPr>
          <w:rFonts w:ascii="STIX Math" w:hAnsi="STIX Math" w:eastAsia="STIX Math"/>
          <w:i/>
          <w:w w:val="110"/>
        </w:rPr>
        <w:t>𝑡</w:t>
      </w:r>
      <w:r>
        <w:rPr>
          <w:rFonts w:ascii="STIX Math" w:hAnsi="STIX Math" w:eastAsia="STIX Math"/>
          <w:w w:val="110"/>
          <w:position w:val="-3"/>
          <w:sz w:val="12"/>
        </w:rPr>
        <w:t>0</w:t>
      </w:r>
      <w:r>
        <w:rPr>
          <w:rFonts w:ascii="STIX Math" w:hAnsi="STIX Math" w:eastAsia="STIX Math"/>
          <w:w w:val="110"/>
        </w:rPr>
        <w:t>)</w:t>
      </w:r>
      <w:r>
        <w:rPr>
          <w:rFonts w:ascii="STIX Math" w:hAnsi="STIX Math" w:eastAsia="STIX Math"/>
          <w:i/>
          <w:w w:val="110"/>
        </w:rPr>
        <w:t>,</w:t>
      </w:r>
      <w:r>
        <w:rPr>
          <w:rFonts w:ascii="STIX Math" w:hAnsi="STIX Math" w:eastAsia="STIX Math"/>
          <w:i/>
          <w:spacing w:val="-9"/>
          <w:w w:val="110"/>
        </w:rPr>
        <w:t> </w:t>
      </w:r>
      <w:r>
        <w:rPr>
          <w:rFonts w:ascii="STIX Math" w:hAnsi="STIX Math" w:eastAsia="STIX Math"/>
          <w:w w:val="110"/>
        </w:rPr>
        <w:t>…</w:t>
      </w:r>
      <w:r>
        <w:rPr>
          <w:rFonts w:ascii="STIX Math" w:hAnsi="STIX Math" w:eastAsia="STIX Math"/>
          <w:spacing w:val="-9"/>
          <w:w w:val="110"/>
        </w:rPr>
        <w:t> </w:t>
      </w:r>
      <w:r>
        <w:rPr>
          <w:rFonts w:ascii="STIX Math" w:hAnsi="STIX Math" w:eastAsia="STIX Math"/>
          <w:i/>
          <w:w w:val="110"/>
        </w:rPr>
        <w:t>,</w:t>
      </w:r>
      <w:r>
        <w:rPr>
          <w:rFonts w:ascii="STIX Math" w:hAnsi="STIX Math" w:eastAsia="STIX Math"/>
          <w:i/>
          <w:spacing w:val="-9"/>
          <w:w w:val="110"/>
        </w:rPr>
        <w:t> </w:t>
      </w:r>
      <w:r>
        <w:rPr>
          <w:rFonts w:ascii="STIX Math" w:hAnsi="STIX Math" w:eastAsia="STIX Math"/>
          <w:w w:val="110"/>
        </w:rPr>
        <w:t>(</w:t>
      </w:r>
      <w:r>
        <w:rPr>
          <w:rFonts w:ascii="STIX Math" w:hAnsi="STIX Math" w:eastAsia="STIX Math"/>
          <w:i/>
          <w:w w:val="110"/>
        </w:rPr>
        <w:t>𝑥</w:t>
      </w:r>
      <w:r>
        <w:rPr>
          <w:rFonts w:ascii="STIX Math" w:hAnsi="STIX Math" w:eastAsia="STIX Math"/>
          <w:i/>
          <w:w w:val="110"/>
          <w:position w:val="-3"/>
          <w:sz w:val="12"/>
        </w:rPr>
        <w:t>𝑛</w:t>
      </w:r>
      <w:r>
        <w:rPr>
          <w:rFonts w:ascii="STIX Math" w:hAnsi="STIX Math" w:eastAsia="STIX Math"/>
          <w:i/>
          <w:w w:val="110"/>
        </w:rPr>
        <w:t>,</w:t>
      </w:r>
      <w:r>
        <w:rPr>
          <w:rFonts w:ascii="STIX Math" w:hAnsi="STIX Math" w:eastAsia="STIX Math"/>
          <w:i/>
          <w:spacing w:val="-9"/>
          <w:w w:val="110"/>
        </w:rPr>
        <w:t> </w:t>
      </w:r>
      <w:r>
        <w:rPr>
          <w:rFonts w:ascii="STIX Math" w:hAnsi="STIX Math" w:eastAsia="STIX Math"/>
          <w:i/>
          <w:w w:val="110"/>
        </w:rPr>
        <w:t>𝑡</w:t>
      </w:r>
      <w:r>
        <w:rPr>
          <w:rFonts w:ascii="STIX Math" w:hAnsi="STIX Math" w:eastAsia="STIX Math"/>
          <w:i/>
          <w:w w:val="110"/>
          <w:position w:val="-3"/>
          <w:sz w:val="12"/>
        </w:rPr>
        <w:t>𝑛</w:t>
      </w:r>
      <w:r>
        <w:rPr>
          <w:rFonts w:ascii="STIX Math" w:hAnsi="STIX Math" w:eastAsia="STIX Math"/>
          <w:w w:val="110"/>
        </w:rPr>
        <w:t>)} </w:t>
      </w:r>
      <w:r>
        <w:rPr>
          <w:w w:val="110"/>
        </w:rPr>
        <w:t>by optimizing</w:t>
      </w:r>
      <w:r>
        <w:rPr>
          <w:w w:val="110"/>
        </w:rPr>
        <w:t> tied</w:t>
      </w:r>
      <w:r>
        <w:rPr>
          <w:spacing w:val="31"/>
          <w:w w:val="110"/>
        </w:rPr>
        <w:t> </w:t>
      </w:r>
      <w:r>
        <w:rPr>
          <w:w w:val="110"/>
        </w:rPr>
        <w:t>weights</w:t>
      </w:r>
      <w:r>
        <w:rPr>
          <w:spacing w:val="31"/>
          <w:w w:val="110"/>
        </w:rPr>
        <w:t> </w:t>
      </w:r>
      <w:r>
        <w:rPr>
          <w:w w:val="110"/>
        </w:rPr>
        <w:t>[</w:t>
      </w:r>
      <w:hyperlink w:history="true" w:anchor="_bookmark40">
        <w:r>
          <w:rPr>
            <w:color w:val="007FAC"/>
            <w:w w:val="110"/>
          </w:rPr>
          <w:t>8</w:t>
        </w:r>
      </w:hyperlink>
      <w:r>
        <w:rPr>
          <w:w w:val="110"/>
        </w:rPr>
        <w:t>].</w:t>
      </w:r>
      <w:r>
        <w:rPr>
          <w:spacing w:val="31"/>
          <w:w w:val="110"/>
        </w:rPr>
        <w:t> </w:t>
      </w:r>
      <w:r>
        <w:rPr>
          <w:w w:val="110"/>
        </w:rPr>
        <w:t>Furthermore,</w:t>
      </w:r>
      <w:r>
        <w:rPr>
          <w:spacing w:val="31"/>
          <w:w w:val="110"/>
        </w:rPr>
        <w:t> </w:t>
      </w:r>
      <w:r>
        <w:rPr>
          <w:w w:val="110"/>
        </w:rPr>
        <w:t>the</w:t>
      </w:r>
      <w:r>
        <w:rPr>
          <w:spacing w:val="31"/>
          <w:w w:val="110"/>
        </w:rPr>
        <w:t> </w:t>
      </w:r>
      <w:r>
        <w:rPr>
          <w:w w:val="110"/>
        </w:rPr>
        <w:t>appropriate</w:t>
      </w:r>
      <w:r>
        <w:rPr>
          <w:spacing w:val="31"/>
          <w:w w:val="110"/>
        </w:rPr>
        <w:t> </w:t>
      </w:r>
      <w:r>
        <w:rPr>
          <w:w w:val="110"/>
        </w:rPr>
        <w:t>cost</w:t>
      </w:r>
      <w:r>
        <w:rPr>
          <w:spacing w:val="31"/>
          <w:w w:val="110"/>
        </w:rPr>
        <w:t> </w:t>
      </w:r>
      <w:r>
        <w:rPr>
          <w:w w:val="110"/>
        </w:rPr>
        <w:t>function</w:t>
      </w:r>
      <w:r>
        <w:rPr>
          <w:spacing w:val="31"/>
          <w:w w:val="110"/>
        </w:rPr>
        <w:t> </w:t>
      </w:r>
      <w:r>
        <w:rPr>
          <w:w w:val="110"/>
        </w:rPr>
        <w:t>will</w:t>
      </w:r>
      <w:r>
        <w:rPr>
          <w:spacing w:val="31"/>
          <w:w w:val="110"/>
        </w:rPr>
        <w:t> </w:t>
      </w:r>
      <w:r>
        <w:rPr>
          <w:w w:val="110"/>
        </w:rPr>
        <w:t>be the parameters </w:t>
      </w:r>
      <w:r>
        <w:rPr>
          <w:rFonts w:ascii="STIX Math" w:hAnsi="STIX Math" w:eastAsia="STIX Math"/>
          <w:i/>
          <w:w w:val="110"/>
        </w:rPr>
        <w:t>𝑊</w:t>
      </w:r>
      <w:r>
        <w:rPr>
          <w:rFonts w:ascii="STIX Math" w:hAnsi="STIX Math" w:eastAsia="STIX Math"/>
          <w:i/>
          <w:spacing w:val="-4"/>
          <w:w w:val="110"/>
        </w:rPr>
        <w:t> </w:t>
      </w:r>
      <w:r>
        <w:rPr>
          <w:w w:val="110"/>
        </w:rPr>
        <w:t>. The Back-propagation algorithm [</w:t>
      </w:r>
      <w:hyperlink w:history="true" w:anchor="_bookmark40">
        <w:r>
          <w:rPr>
            <w:color w:val="007FAC"/>
            <w:w w:val="110"/>
          </w:rPr>
          <w:t>8</w:t>
        </w:r>
      </w:hyperlink>
      <w:r>
        <w:rPr>
          <w:w w:val="110"/>
        </w:rPr>
        <w:t>] is used to fine-</w:t>
      </w:r>
    </w:p>
    <w:p>
      <w:pPr>
        <w:pStyle w:val="BodyText"/>
        <w:spacing w:line="273" w:lineRule="auto" w:before="11"/>
        <w:ind w:left="111" w:right="149"/>
        <w:jc w:val="both"/>
      </w:pPr>
      <w:r>
        <w:rPr>
          <w:w w:val="110"/>
        </w:rPr>
        <w:t>tune</w:t>
      </w:r>
      <w:r>
        <w:rPr>
          <w:w w:val="110"/>
        </w:rPr>
        <w:t> the</w:t>
      </w:r>
      <w:r>
        <w:rPr>
          <w:w w:val="110"/>
        </w:rPr>
        <w:t> weights</w:t>
      </w:r>
      <w:r>
        <w:rPr>
          <w:w w:val="110"/>
        </w:rPr>
        <w:t> to</w:t>
      </w:r>
      <w:r>
        <w:rPr>
          <w:w w:val="110"/>
        </w:rPr>
        <w:t> minimize</w:t>
      </w:r>
      <w:r>
        <w:rPr>
          <w:w w:val="110"/>
        </w:rPr>
        <w:t> the</w:t>
      </w:r>
      <w:r>
        <w:rPr>
          <w:w w:val="110"/>
        </w:rPr>
        <w:t> loss</w:t>
      </w:r>
      <w:r>
        <w:rPr>
          <w:w w:val="110"/>
        </w:rPr>
        <w:t> rate,</w:t>
      </w:r>
      <w:r>
        <w:rPr>
          <w:w w:val="110"/>
        </w:rPr>
        <w:t> where</w:t>
      </w:r>
      <w:r>
        <w:rPr>
          <w:w w:val="110"/>
        </w:rPr>
        <w:t> the</w:t>
      </w:r>
      <w:r>
        <w:rPr>
          <w:w w:val="110"/>
        </w:rPr>
        <w:t> loss</w:t>
      </w:r>
      <w:r>
        <w:rPr>
          <w:w w:val="110"/>
        </w:rPr>
        <w:t> rate</w:t>
      </w:r>
      <w:r>
        <w:rPr>
          <w:w w:val="110"/>
        </w:rPr>
        <w:t> is calculated</w:t>
      </w:r>
      <w:r>
        <w:rPr>
          <w:spacing w:val="17"/>
          <w:w w:val="110"/>
        </w:rPr>
        <w:t> </w:t>
      </w:r>
      <w:r>
        <w:rPr>
          <w:w w:val="110"/>
        </w:rPr>
        <w:t>as</w:t>
      </w:r>
      <w:r>
        <w:rPr>
          <w:spacing w:val="18"/>
          <w:w w:val="110"/>
        </w:rPr>
        <w:t> </w:t>
      </w:r>
      <w:r>
        <w:rPr>
          <w:w w:val="110"/>
        </w:rPr>
        <w:t>the</w:t>
      </w:r>
      <w:r>
        <w:rPr>
          <w:spacing w:val="18"/>
          <w:w w:val="110"/>
        </w:rPr>
        <w:t> </w:t>
      </w:r>
      <w:r>
        <w:rPr>
          <w:w w:val="110"/>
        </w:rPr>
        <w:t>difference</w:t>
      </w:r>
      <w:r>
        <w:rPr>
          <w:spacing w:val="18"/>
          <w:w w:val="110"/>
        </w:rPr>
        <w:t> </w:t>
      </w:r>
      <w:r>
        <w:rPr>
          <w:w w:val="110"/>
        </w:rPr>
        <w:t>between</w:t>
      </w:r>
      <w:r>
        <w:rPr>
          <w:spacing w:val="18"/>
          <w:w w:val="110"/>
        </w:rPr>
        <w:t> </w:t>
      </w:r>
      <w:r>
        <w:rPr>
          <w:w w:val="110"/>
        </w:rPr>
        <w:t>the</w:t>
      </w:r>
      <w:r>
        <w:rPr>
          <w:spacing w:val="17"/>
          <w:w w:val="110"/>
        </w:rPr>
        <w:t> </w:t>
      </w:r>
      <w:r>
        <w:rPr>
          <w:w w:val="110"/>
        </w:rPr>
        <w:t>actual</w:t>
      </w:r>
      <w:r>
        <w:rPr>
          <w:spacing w:val="18"/>
          <w:w w:val="110"/>
        </w:rPr>
        <w:t> </w:t>
      </w:r>
      <w:r>
        <w:rPr>
          <w:w w:val="110"/>
        </w:rPr>
        <w:t>output</w:t>
      </w:r>
      <w:r>
        <w:rPr>
          <w:spacing w:val="18"/>
          <w:w w:val="110"/>
        </w:rPr>
        <w:t> </w:t>
      </w:r>
      <w:r>
        <w:rPr>
          <w:w w:val="110"/>
        </w:rPr>
        <w:t>of</w:t>
      </w:r>
      <w:r>
        <w:rPr>
          <w:spacing w:val="18"/>
          <w:w w:val="110"/>
        </w:rPr>
        <w:t> </w:t>
      </w:r>
      <w:r>
        <w:rPr>
          <w:w w:val="110"/>
        </w:rPr>
        <w:t>the</w:t>
      </w:r>
      <w:r>
        <w:rPr>
          <w:spacing w:val="18"/>
          <w:w w:val="110"/>
        </w:rPr>
        <w:t> </w:t>
      </w:r>
      <w:r>
        <w:rPr>
          <w:w w:val="110"/>
        </w:rPr>
        <w:t>AE</w:t>
      </w:r>
      <w:r>
        <w:rPr>
          <w:spacing w:val="17"/>
          <w:w w:val="110"/>
        </w:rPr>
        <w:t> </w:t>
      </w:r>
      <w:r>
        <w:rPr>
          <w:spacing w:val="-5"/>
          <w:w w:val="110"/>
        </w:rPr>
        <w:t>and</w:t>
      </w:r>
    </w:p>
    <w:p>
      <w:pPr>
        <w:pStyle w:val="BodyText"/>
        <w:spacing w:line="100" w:lineRule="auto" w:before="87"/>
        <w:ind w:left="111" w:right="149"/>
        <w:jc w:val="both"/>
      </w:pPr>
      <w:r>
        <w:rPr>
          <w:w w:val="110"/>
        </w:rPr>
        <w:t>the</w:t>
      </w:r>
      <w:r>
        <w:rPr>
          <w:spacing w:val="22"/>
          <w:w w:val="110"/>
        </w:rPr>
        <w:t> </w:t>
      </w:r>
      <w:r>
        <w:rPr>
          <w:w w:val="110"/>
        </w:rPr>
        <w:t>loss</w:t>
      </w:r>
      <w:r>
        <w:rPr>
          <w:spacing w:val="22"/>
          <w:w w:val="110"/>
        </w:rPr>
        <w:t> </w:t>
      </w:r>
      <w:r>
        <w:rPr>
          <w:w w:val="110"/>
        </w:rPr>
        <w:t>function</w:t>
      </w:r>
      <w:r>
        <w:rPr>
          <w:spacing w:val="22"/>
          <w:w w:val="110"/>
        </w:rPr>
        <w:t> </w:t>
      </w:r>
      <w:r>
        <w:rPr>
          <w:w w:val="110"/>
        </w:rPr>
        <w:t>is</w:t>
      </w:r>
      <w:r>
        <w:rPr>
          <w:spacing w:val="22"/>
          <w:w w:val="110"/>
        </w:rPr>
        <w:t> </w:t>
      </w:r>
      <w:r>
        <w:rPr>
          <w:w w:val="110"/>
        </w:rPr>
        <w:t>shown</w:t>
      </w:r>
      <w:r>
        <w:rPr>
          <w:spacing w:val="22"/>
          <w:w w:val="110"/>
        </w:rPr>
        <w:t> </w:t>
      </w:r>
      <w:r>
        <w:rPr>
          <w:w w:val="110"/>
        </w:rPr>
        <w:t>in</w:t>
      </w:r>
      <w:r>
        <w:rPr>
          <w:spacing w:val="22"/>
          <w:w w:val="110"/>
        </w:rPr>
        <w:t> </w:t>
      </w:r>
      <w:r>
        <w:rPr>
          <w:w w:val="110"/>
        </w:rPr>
        <w:t>Eq.</w:t>
      </w:r>
      <w:r>
        <w:rPr>
          <w:spacing w:val="22"/>
          <w:w w:val="110"/>
        </w:rPr>
        <w:t> </w:t>
      </w:r>
      <w:r>
        <w:rPr>
          <w:color w:val="007FAC"/>
          <w:w w:val="110"/>
        </w:rPr>
        <w:t>(</w:t>
      </w:r>
      <w:hyperlink w:history="true" w:anchor="_bookmark4">
        <w:r>
          <w:rPr>
            <w:color w:val="007FAC"/>
            <w:w w:val="110"/>
          </w:rPr>
          <w:t>3</w:t>
        </w:r>
      </w:hyperlink>
      <w:r>
        <w:rPr>
          <w:color w:val="007FAC"/>
          <w:w w:val="110"/>
        </w:rPr>
        <w:t>)</w:t>
      </w:r>
      <w:r>
        <w:rPr>
          <w:color w:val="007FAC"/>
          <w:spacing w:val="22"/>
          <w:w w:val="110"/>
        </w:rPr>
        <w:t> </w:t>
      </w:r>
      <w:r>
        <w:rPr>
          <w:w w:val="110"/>
        </w:rPr>
        <w:t>where</w:t>
      </w:r>
      <w:r>
        <w:rPr>
          <w:spacing w:val="22"/>
          <w:w w:val="110"/>
        </w:rPr>
        <w:t> </w:t>
      </w:r>
      <w:r>
        <w:rPr>
          <w:rFonts w:ascii="STIX Math" w:hAnsi="STIX Math" w:eastAsia="STIX Math"/>
          <w:i/>
          <w:w w:val="110"/>
        </w:rPr>
        <w:t>𝑌</w:t>
      </w:r>
      <w:r>
        <w:rPr>
          <w:rFonts w:ascii="STIX Math" w:hAnsi="STIX Math" w:eastAsia="STIX Math"/>
          <w:i/>
          <w:w w:val="110"/>
          <w:position w:val="3"/>
        </w:rPr>
        <w:t>̃</w:t>
      </w:r>
      <w:r>
        <w:rPr>
          <w:rFonts w:ascii="STIX Math" w:hAnsi="STIX Math" w:eastAsia="STIX Math"/>
          <w:i/>
          <w:spacing w:val="33"/>
          <w:w w:val="110"/>
          <w:position w:val="3"/>
        </w:rPr>
        <w:t> </w:t>
      </w:r>
      <w:r>
        <w:rPr>
          <w:w w:val="110"/>
        </w:rPr>
        <w:t>is</w:t>
      </w:r>
      <w:r>
        <w:rPr>
          <w:spacing w:val="22"/>
          <w:w w:val="110"/>
        </w:rPr>
        <w:t> </w:t>
      </w:r>
      <w:r>
        <w:rPr>
          <w:w w:val="110"/>
        </w:rPr>
        <w:t>the</w:t>
      </w:r>
      <w:r>
        <w:rPr>
          <w:spacing w:val="22"/>
          <w:w w:val="110"/>
        </w:rPr>
        <w:t> </w:t>
      </w:r>
      <w:r>
        <w:rPr>
          <w:w w:val="110"/>
        </w:rPr>
        <w:t>predicted</w:t>
      </w:r>
      <w:r>
        <w:rPr>
          <w:spacing w:val="22"/>
          <w:w w:val="110"/>
        </w:rPr>
        <w:t> </w:t>
      </w:r>
      <w:r>
        <w:rPr>
          <w:w w:val="110"/>
        </w:rPr>
        <w:t>value, the</w:t>
      </w:r>
      <w:r>
        <w:rPr>
          <w:w w:val="110"/>
        </w:rPr>
        <w:t> predicted</w:t>
      </w:r>
      <w:r>
        <w:rPr>
          <w:w w:val="110"/>
        </w:rPr>
        <w:t> output</w:t>
      </w:r>
      <w:r>
        <w:rPr>
          <w:w w:val="110"/>
        </w:rPr>
        <w:t> as</w:t>
      </w:r>
      <w:r>
        <w:rPr>
          <w:w w:val="110"/>
        </w:rPr>
        <w:t> Mean</w:t>
      </w:r>
      <w:r>
        <w:rPr>
          <w:w w:val="110"/>
        </w:rPr>
        <w:t> Squared</w:t>
      </w:r>
      <w:r>
        <w:rPr>
          <w:w w:val="110"/>
        </w:rPr>
        <w:t> Error</w:t>
      </w:r>
      <w:r>
        <w:rPr>
          <w:w w:val="110"/>
        </w:rPr>
        <w:t> (MSE).</w:t>
      </w:r>
      <w:r>
        <w:rPr>
          <w:w w:val="110"/>
        </w:rPr>
        <w:t> The</w:t>
      </w:r>
      <w:r>
        <w:rPr>
          <w:w w:val="110"/>
        </w:rPr>
        <w:t> equation</w:t>
      </w:r>
      <w:r>
        <w:rPr>
          <w:w w:val="110"/>
        </w:rPr>
        <w:t> </w:t>
      </w:r>
      <w:r>
        <w:rPr>
          <w:w w:val="110"/>
        </w:rPr>
        <w:t>for and the </w:t>
      </w:r>
      <w:r>
        <w:rPr>
          <w:rFonts w:ascii="STIX Math" w:hAnsi="STIX Math" w:eastAsia="STIX Math"/>
          <w:i/>
          <w:w w:val="110"/>
        </w:rPr>
        <w:t>𝑌</w:t>
      </w:r>
      <w:r>
        <w:rPr>
          <w:rFonts w:ascii="STIX Math" w:hAnsi="STIX Math" w:eastAsia="STIX Math"/>
          <w:i/>
          <w:spacing w:val="40"/>
          <w:w w:val="110"/>
        </w:rPr>
        <w:t> </w:t>
      </w:r>
      <w:r>
        <w:rPr>
          <w:w w:val="110"/>
        </w:rPr>
        <w:t>is the actual value. In the training process, </w:t>
      </w:r>
      <w:r>
        <w:rPr>
          <w:rFonts w:ascii="STIX Math" w:hAnsi="STIX Math" w:eastAsia="STIX Math"/>
          <w:i/>
          <w:w w:val="110"/>
        </w:rPr>
        <w:t>𝑌</w:t>
      </w:r>
      <w:r>
        <w:rPr>
          <w:rFonts w:ascii="STIX Math" w:hAnsi="STIX Math" w:eastAsia="STIX Math"/>
          <w:i/>
          <w:spacing w:val="40"/>
          <w:w w:val="110"/>
        </w:rPr>
        <w:t> </w:t>
      </w:r>
      <w:r>
        <w:rPr>
          <w:w w:val="110"/>
        </w:rPr>
        <w:t>represents the input </w:t>
      </w:r>
      <w:r>
        <w:rPr>
          <w:rFonts w:ascii="STIX Math" w:hAnsi="STIX Math" w:eastAsia="STIX Math"/>
          <w:i/>
          <w:w w:val="110"/>
        </w:rPr>
        <w:t>𝑋</w:t>
      </w:r>
      <w:r>
        <w:rPr>
          <w:w w:val="110"/>
        </w:rPr>
        <w:t>, and </w:t>
      </w:r>
      <w:r>
        <w:rPr>
          <w:rFonts w:ascii="STIX Math" w:hAnsi="STIX Math" w:eastAsia="STIX Math"/>
          <w:i/>
          <w:w w:val="110"/>
        </w:rPr>
        <w:t>𝑌</w:t>
      </w:r>
      <w:r>
        <w:rPr>
          <w:rFonts w:ascii="STIX Math" w:hAnsi="STIX Math" w:eastAsia="STIX Math"/>
          <w:i/>
          <w:w w:val="110"/>
          <w:position w:val="3"/>
        </w:rPr>
        <w:t>̃</w:t>
      </w:r>
      <w:r>
        <w:rPr>
          <w:rFonts w:ascii="STIX Math" w:hAnsi="STIX Math" w:eastAsia="STIX Math"/>
          <w:i/>
          <w:w w:val="110"/>
          <w:position w:val="3"/>
        </w:rPr>
        <w:t> </w:t>
      </w:r>
      <w:r>
        <w:rPr>
          <w:w w:val="110"/>
        </w:rPr>
        <w:t>represents the output </w:t>
      </w:r>
      <w:r>
        <w:rPr>
          <w:rFonts w:ascii="STIX Math" w:hAnsi="STIX Math" w:eastAsia="STIX Math"/>
          <w:i/>
          <w:w w:val="110"/>
        </w:rPr>
        <w:t>𝑋</w:t>
      </w:r>
      <w:r>
        <w:rPr>
          <w:rFonts w:ascii="STIX Math" w:hAnsi="STIX Math" w:eastAsia="STIX Math"/>
          <w:i/>
          <w:w w:val="110"/>
          <w:position w:val="3"/>
        </w:rPr>
        <w:t>̃</w:t>
      </w:r>
      <w:r>
        <w:rPr>
          <w:w w:val="110"/>
        </w:rPr>
        <w:t>.</w:t>
      </w:r>
    </w:p>
    <w:p>
      <w:pPr>
        <w:tabs>
          <w:tab w:pos="4923" w:val="left" w:leader="none"/>
        </w:tabs>
        <w:spacing w:line="270" w:lineRule="exact" w:before="0"/>
        <w:ind w:left="111" w:right="0" w:firstLine="0"/>
        <w:jc w:val="both"/>
        <w:rPr>
          <w:sz w:val="16"/>
        </w:rPr>
      </w:pPr>
      <w:r>
        <w:rPr>
          <w:rFonts w:ascii="STIX Math" w:hAnsi="STIX Math" w:eastAsia="STIX Math"/>
          <w:i/>
          <w:w w:val="110"/>
          <w:sz w:val="16"/>
        </w:rPr>
        <w:t>𝐿</w:t>
      </w:r>
      <w:r>
        <w:rPr>
          <w:rFonts w:ascii="STIX Math" w:hAnsi="STIX Math" w:eastAsia="STIX Math"/>
          <w:i/>
          <w:spacing w:val="-6"/>
          <w:w w:val="110"/>
          <w:sz w:val="16"/>
        </w:rPr>
        <w:t> </w:t>
      </w:r>
      <w:r>
        <w:rPr>
          <w:rFonts w:ascii="STIX Math" w:hAnsi="STIX Math" w:eastAsia="STIX Math"/>
          <w:w w:val="110"/>
          <w:sz w:val="16"/>
        </w:rPr>
        <w:t>=</w:t>
      </w:r>
      <w:r>
        <w:rPr>
          <w:rFonts w:ascii="STIX Math" w:hAnsi="STIX Math" w:eastAsia="STIX Math"/>
          <w:spacing w:val="-4"/>
          <w:w w:val="110"/>
          <w:sz w:val="16"/>
        </w:rPr>
        <w:t> </w:t>
      </w:r>
      <w:r>
        <w:rPr>
          <w:rFonts w:ascii="Arial" w:hAnsi="Arial" w:eastAsia="Arial"/>
          <w:w w:val="160"/>
          <w:position w:val="15"/>
          <w:sz w:val="16"/>
        </w:rPr>
        <w:t>∑</w:t>
      </w:r>
      <w:r>
        <w:rPr>
          <w:rFonts w:ascii="Arial" w:hAnsi="Arial" w:eastAsia="Arial"/>
          <w:spacing w:val="-44"/>
          <w:w w:val="160"/>
          <w:position w:val="15"/>
          <w:sz w:val="16"/>
        </w:rPr>
        <w:t> </w:t>
      </w:r>
      <w:r>
        <w:rPr>
          <w:rFonts w:ascii="STIX Math" w:hAnsi="STIX Math" w:eastAsia="STIX Math"/>
          <w:w w:val="110"/>
          <w:sz w:val="16"/>
        </w:rPr>
        <w:t>(</w:t>
      </w:r>
      <w:r>
        <w:rPr>
          <w:rFonts w:ascii="STIX Math" w:hAnsi="STIX Math" w:eastAsia="STIX Math"/>
          <w:i/>
          <w:w w:val="110"/>
          <w:sz w:val="16"/>
        </w:rPr>
        <w:t>𝑌</w:t>
      </w:r>
      <w:r>
        <w:rPr>
          <w:rFonts w:ascii="STIX Math" w:hAnsi="STIX Math" w:eastAsia="STIX Math"/>
          <w:i/>
          <w:spacing w:val="18"/>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spacing w:val="-4"/>
          <w:w w:val="110"/>
          <w:sz w:val="16"/>
        </w:rPr>
        <w:t>𝑌</w:t>
      </w:r>
      <w:r>
        <w:rPr>
          <w:rFonts w:ascii="STIX Math" w:hAnsi="STIX Math" w:eastAsia="STIX Math"/>
          <w:i/>
          <w:spacing w:val="-4"/>
          <w:w w:val="110"/>
          <w:position w:val="3"/>
          <w:sz w:val="16"/>
        </w:rPr>
        <w:t>̃</w:t>
      </w:r>
      <w:r>
        <w:rPr>
          <w:rFonts w:ascii="STIX Math" w:hAnsi="STIX Math" w:eastAsia="STIX Math"/>
          <w:spacing w:val="-4"/>
          <w:w w:val="110"/>
          <w:sz w:val="16"/>
        </w:rPr>
        <w:t>)</w:t>
      </w:r>
      <w:r>
        <w:rPr>
          <w:rFonts w:ascii="STIX Math" w:hAnsi="STIX Math" w:eastAsia="STIX Math"/>
          <w:spacing w:val="-4"/>
          <w:w w:val="110"/>
          <w:position w:val="6"/>
          <w:sz w:val="12"/>
        </w:rPr>
        <w:t>2</w:t>
      </w:r>
      <w:r>
        <w:rPr>
          <w:rFonts w:ascii="STIX Math" w:hAnsi="STIX Math" w:eastAsia="STIX Math"/>
          <w:position w:val="6"/>
          <w:sz w:val="12"/>
        </w:rPr>
        <w:tab/>
      </w:r>
      <w:bookmarkStart w:name="_bookmark4" w:id="9"/>
      <w:bookmarkEnd w:id="9"/>
      <w:r>
        <w:rPr>
          <w:rFonts w:ascii="STIX Math" w:hAnsi="STIX Math" w:eastAsia="STIX Math"/>
          <w:position w:val="6"/>
          <w:sz w:val="12"/>
        </w:rPr>
      </w:r>
      <w:r>
        <w:rPr>
          <w:spacing w:val="-5"/>
          <w:w w:val="110"/>
          <w:sz w:val="16"/>
        </w:rPr>
        <w:t>(3)</w:t>
      </w:r>
    </w:p>
    <w:p>
      <w:pPr>
        <w:pStyle w:val="BodyText"/>
        <w:spacing w:line="411" w:lineRule="exact"/>
        <w:ind w:left="350"/>
      </w:pPr>
      <w:r>
        <w:rPr>
          <w:w w:val="110"/>
        </w:rPr>
        <w:t>After</w:t>
      </w:r>
      <w:r>
        <w:rPr>
          <w:spacing w:val="8"/>
          <w:w w:val="110"/>
        </w:rPr>
        <w:t> </w:t>
      </w:r>
      <w:r>
        <w:rPr>
          <w:w w:val="110"/>
        </w:rPr>
        <w:t>calculating</w:t>
      </w:r>
      <w:r>
        <w:rPr>
          <w:spacing w:val="8"/>
          <w:w w:val="110"/>
        </w:rPr>
        <w:t> </w:t>
      </w:r>
      <w:r>
        <w:rPr>
          <w:w w:val="110"/>
        </w:rPr>
        <w:t>the</w:t>
      </w:r>
      <w:r>
        <w:rPr>
          <w:spacing w:val="8"/>
          <w:w w:val="110"/>
        </w:rPr>
        <w:t> </w:t>
      </w:r>
      <w:r>
        <w:rPr>
          <w:w w:val="110"/>
        </w:rPr>
        <w:t>Total</w:t>
      </w:r>
      <w:r>
        <w:rPr>
          <w:spacing w:val="9"/>
          <w:w w:val="110"/>
        </w:rPr>
        <w:t> </w:t>
      </w:r>
      <w:r>
        <w:rPr>
          <w:w w:val="110"/>
        </w:rPr>
        <w:t>Loss</w:t>
      </w:r>
      <w:r>
        <w:rPr>
          <w:spacing w:val="9"/>
          <w:w w:val="110"/>
        </w:rPr>
        <w:t> </w:t>
      </w:r>
      <w:r>
        <w:rPr>
          <w:rFonts w:ascii="STIX Math" w:eastAsia="STIX Math"/>
          <w:w w:val="110"/>
        </w:rPr>
        <w:t>(</w:t>
      </w:r>
      <w:r>
        <w:rPr>
          <w:rFonts w:ascii="STIX Math" w:eastAsia="STIX Math"/>
          <w:i/>
          <w:w w:val="110"/>
        </w:rPr>
        <w:t>𝐿</w:t>
      </w:r>
      <w:r>
        <w:rPr>
          <w:rFonts w:ascii="STIX Math" w:eastAsia="STIX Math"/>
          <w:i/>
          <w:w w:val="110"/>
          <w:position w:val="-3"/>
          <w:sz w:val="12"/>
        </w:rPr>
        <w:t>𝑡</w:t>
      </w:r>
      <w:r>
        <w:rPr>
          <w:rFonts w:ascii="STIX Math" w:eastAsia="STIX Math"/>
          <w:w w:val="110"/>
        </w:rPr>
        <w:t>)</w:t>
      </w:r>
      <w:r>
        <w:rPr>
          <w:rFonts w:ascii="STIX Math" w:eastAsia="STIX Math"/>
          <w:spacing w:val="9"/>
          <w:w w:val="110"/>
        </w:rPr>
        <w:t> </w:t>
      </w:r>
      <w:r>
        <w:rPr>
          <w:w w:val="110"/>
        </w:rPr>
        <w:t>shown</w:t>
      </w:r>
      <w:r>
        <w:rPr>
          <w:spacing w:val="8"/>
          <w:w w:val="110"/>
        </w:rPr>
        <w:t> </w:t>
      </w:r>
      <w:r>
        <w:rPr>
          <w:w w:val="110"/>
        </w:rPr>
        <w:t>in</w:t>
      </w:r>
      <w:r>
        <w:rPr>
          <w:spacing w:val="9"/>
          <w:w w:val="110"/>
        </w:rPr>
        <w:t> </w:t>
      </w:r>
      <w:r>
        <w:rPr>
          <w:w w:val="110"/>
        </w:rPr>
        <w:t>Eq.</w:t>
      </w:r>
      <w:r>
        <w:rPr>
          <w:spacing w:val="8"/>
          <w:w w:val="110"/>
        </w:rPr>
        <w:t> </w:t>
      </w:r>
      <w:r>
        <w:rPr>
          <w:color w:val="007FAC"/>
          <w:w w:val="110"/>
        </w:rPr>
        <w:t>(</w:t>
      </w:r>
      <w:hyperlink w:history="true" w:anchor="_bookmark4">
        <w:r>
          <w:rPr>
            <w:color w:val="007FAC"/>
            <w:w w:val="110"/>
          </w:rPr>
          <w:t>3</w:t>
        </w:r>
      </w:hyperlink>
      <w:r>
        <w:rPr>
          <w:color w:val="007FAC"/>
          <w:w w:val="110"/>
        </w:rPr>
        <w:t>)</w:t>
      </w:r>
      <w:r>
        <w:rPr>
          <w:w w:val="110"/>
        </w:rPr>
        <w:t>,</w:t>
      </w:r>
      <w:r>
        <w:rPr>
          <w:spacing w:val="9"/>
          <w:w w:val="110"/>
        </w:rPr>
        <w:t> </w:t>
      </w:r>
      <w:r>
        <w:rPr>
          <w:w w:val="110"/>
        </w:rPr>
        <w:t>the</w:t>
      </w:r>
      <w:r>
        <w:rPr>
          <w:spacing w:val="9"/>
          <w:w w:val="110"/>
        </w:rPr>
        <w:t> </w:t>
      </w:r>
      <w:r>
        <w:rPr>
          <w:spacing w:val="-2"/>
          <w:w w:val="110"/>
        </w:rPr>
        <w:t>weights</w:t>
      </w:r>
    </w:p>
    <w:p>
      <w:pPr>
        <w:pStyle w:val="BodyText"/>
        <w:spacing w:line="163" w:lineRule="exact"/>
        <w:ind w:left="111"/>
        <w:jc w:val="both"/>
      </w:pPr>
      <w:r>
        <w:rPr>
          <w:w w:val="110"/>
        </w:rPr>
        <w:t>are</w:t>
      </w:r>
      <w:r>
        <w:rPr>
          <w:spacing w:val="5"/>
          <w:w w:val="110"/>
        </w:rPr>
        <w:t> </w:t>
      </w:r>
      <w:r>
        <w:rPr>
          <w:w w:val="110"/>
        </w:rPr>
        <w:t>updated</w:t>
      </w:r>
      <w:r>
        <w:rPr>
          <w:spacing w:val="6"/>
          <w:w w:val="110"/>
        </w:rPr>
        <w:t> </w:t>
      </w:r>
      <w:r>
        <w:rPr>
          <w:w w:val="110"/>
        </w:rPr>
        <w:t>by</w:t>
      </w:r>
      <w:r>
        <w:rPr>
          <w:spacing w:val="6"/>
          <w:w w:val="110"/>
        </w:rPr>
        <w:t> </w:t>
      </w:r>
      <w:r>
        <w:rPr>
          <w:w w:val="110"/>
        </w:rPr>
        <w:t>propagating</w:t>
      </w:r>
      <w:r>
        <w:rPr>
          <w:spacing w:val="6"/>
          <w:w w:val="110"/>
        </w:rPr>
        <w:t> </w:t>
      </w:r>
      <w:r>
        <w:rPr>
          <w:w w:val="110"/>
        </w:rPr>
        <w:t>the</w:t>
      </w:r>
      <w:r>
        <w:rPr>
          <w:spacing w:val="5"/>
          <w:w w:val="110"/>
        </w:rPr>
        <w:t> </w:t>
      </w:r>
      <w:r>
        <w:rPr>
          <w:w w:val="110"/>
        </w:rPr>
        <w:t>loss</w:t>
      </w:r>
      <w:r>
        <w:rPr>
          <w:spacing w:val="6"/>
          <w:w w:val="110"/>
        </w:rPr>
        <w:t> </w:t>
      </w:r>
      <w:r>
        <w:rPr>
          <w:w w:val="110"/>
        </w:rPr>
        <w:t>rate</w:t>
      </w:r>
      <w:r>
        <w:rPr>
          <w:spacing w:val="6"/>
          <w:w w:val="110"/>
        </w:rPr>
        <w:t> </w:t>
      </w:r>
      <w:r>
        <w:rPr>
          <w:w w:val="110"/>
        </w:rPr>
        <w:t>over</w:t>
      </w:r>
      <w:r>
        <w:rPr>
          <w:spacing w:val="6"/>
          <w:w w:val="110"/>
        </w:rPr>
        <w:t> </w:t>
      </w:r>
      <w:r>
        <w:rPr>
          <w:w w:val="110"/>
        </w:rPr>
        <w:t>the</w:t>
      </w:r>
      <w:r>
        <w:rPr>
          <w:spacing w:val="5"/>
          <w:w w:val="110"/>
        </w:rPr>
        <w:t> </w:t>
      </w:r>
      <w:r>
        <w:rPr>
          <w:w w:val="110"/>
        </w:rPr>
        <w:t>weights</w:t>
      </w:r>
      <w:r>
        <w:rPr>
          <w:spacing w:val="6"/>
          <w:w w:val="110"/>
        </w:rPr>
        <w:t> </w:t>
      </w:r>
      <w:r>
        <w:rPr>
          <w:w w:val="110"/>
        </w:rPr>
        <w:t>matrix</w:t>
      </w:r>
      <w:r>
        <w:rPr>
          <w:spacing w:val="6"/>
          <w:w w:val="110"/>
        </w:rPr>
        <w:t> </w:t>
      </w:r>
      <w:r>
        <w:rPr>
          <w:spacing w:val="-2"/>
          <w:w w:val="110"/>
        </w:rPr>
        <w:t>using</w:t>
      </w:r>
    </w:p>
    <w:p>
      <w:pPr>
        <w:pStyle w:val="BodyText"/>
        <w:spacing w:before="26"/>
        <w:ind w:left="111"/>
        <w:jc w:val="both"/>
      </w:pPr>
      <w:r>
        <w:rPr>
          <w:w w:val="110"/>
        </w:rPr>
        <w:t>the</w:t>
      </w:r>
      <w:r>
        <w:rPr>
          <w:spacing w:val="2"/>
          <w:w w:val="110"/>
        </w:rPr>
        <w:t> </w:t>
      </w:r>
      <w:r>
        <w:rPr>
          <w:w w:val="110"/>
        </w:rPr>
        <w:t>Gradient</w:t>
      </w:r>
      <w:r>
        <w:rPr>
          <w:spacing w:val="3"/>
          <w:w w:val="110"/>
        </w:rPr>
        <w:t> </w:t>
      </w:r>
      <w:r>
        <w:rPr>
          <w:w w:val="110"/>
        </w:rPr>
        <w:t>Descent</w:t>
      </w:r>
      <w:r>
        <w:rPr>
          <w:spacing w:val="3"/>
          <w:w w:val="110"/>
        </w:rPr>
        <w:t> </w:t>
      </w:r>
      <w:r>
        <w:rPr>
          <w:spacing w:val="-2"/>
          <w:w w:val="110"/>
        </w:rPr>
        <w:t>technique.</w:t>
      </w:r>
    </w:p>
    <w:p>
      <w:pPr>
        <w:pStyle w:val="BodyText"/>
        <w:spacing w:line="273" w:lineRule="auto" w:before="27"/>
        <w:ind w:left="111" w:right="149" w:firstLine="239"/>
        <w:jc w:val="both"/>
      </w:pPr>
      <w:r>
        <w:rPr/>
        <w:t>As shown in </w:t>
      </w:r>
      <w:hyperlink w:history="true" w:anchor="_bookmark5">
        <w:r>
          <w:rPr>
            <w:color w:val="007FAC"/>
          </w:rPr>
          <w:t>Fig.</w:t>
        </w:r>
      </w:hyperlink>
      <w:r>
        <w:rPr>
          <w:color w:val="007FAC"/>
        </w:rPr>
        <w:t> </w:t>
      </w:r>
      <w:hyperlink w:history="true" w:anchor="_bookmark5">
        <w:r>
          <w:rPr>
            <w:color w:val="007FAC"/>
          </w:rPr>
          <w:t>1</w:t>
        </w:r>
      </w:hyperlink>
      <w:r>
        <w:rPr/>
        <w:t>, a stacked AutoEncoder (SAE) is a deep AE where</w:t>
      </w:r>
      <w:r>
        <w:rPr>
          <w:w w:val="110"/>
        </w:rPr>
        <w:t> multiple</w:t>
      </w:r>
      <w:r>
        <w:rPr>
          <w:w w:val="110"/>
        </w:rPr>
        <w:t> encoders</w:t>
      </w:r>
      <w:r>
        <w:rPr>
          <w:w w:val="110"/>
        </w:rPr>
        <w:t> are</w:t>
      </w:r>
      <w:r>
        <w:rPr>
          <w:w w:val="110"/>
        </w:rPr>
        <w:t> stacked</w:t>
      </w:r>
      <w:r>
        <w:rPr>
          <w:w w:val="110"/>
        </w:rPr>
        <w:t> on</w:t>
      </w:r>
      <w:r>
        <w:rPr>
          <w:w w:val="110"/>
        </w:rPr>
        <w:t> top</w:t>
      </w:r>
      <w:r>
        <w:rPr>
          <w:w w:val="110"/>
        </w:rPr>
        <w:t> of</w:t>
      </w:r>
      <w:r>
        <w:rPr>
          <w:w w:val="110"/>
        </w:rPr>
        <w:t> one</w:t>
      </w:r>
      <w:r>
        <w:rPr>
          <w:w w:val="110"/>
        </w:rPr>
        <w:t> another,</w:t>
      </w:r>
      <w:r>
        <w:rPr>
          <w:w w:val="110"/>
        </w:rPr>
        <w:t> and</w:t>
      </w:r>
      <w:r>
        <w:rPr>
          <w:w w:val="110"/>
        </w:rPr>
        <w:t> multiple decoders</w:t>
      </w:r>
      <w:r>
        <w:rPr>
          <w:w w:val="110"/>
        </w:rPr>
        <w:t> are</w:t>
      </w:r>
      <w:r>
        <w:rPr>
          <w:w w:val="110"/>
        </w:rPr>
        <w:t> stacked</w:t>
      </w:r>
      <w:r>
        <w:rPr>
          <w:w w:val="110"/>
        </w:rPr>
        <w:t> on</w:t>
      </w:r>
      <w:r>
        <w:rPr>
          <w:w w:val="110"/>
        </w:rPr>
        <w:t> top</w:t>
      </w:r>
      <w:r>
        <w:rPr>
          <w:w w:val="110"/>
        </w:rPr>
        <w:t> of</w:t>
      </w:r>
      <w:r>
        <w:rPr>
          <w:w w:val="110"/>
        </w:rPr>
        <w:t> one</w:t>
      </w:r>
      <w:r>
        <w:rPr>
          <w:w w:val="110"/>
        </w:rPr>
        <w:t> another.</w:t>
      </w:r>
      <w:r>
        <w:rPr>
          <w:w w:val="110"/>
        </w:rPr>
        <w:t> SAE</w:t>
      </w:r>
      <w:r>
        <w:rPr>
          <w:w w:val="110"/>
        </w:rPr>
        <w:t> must</w:t>
      </w:r>
      <w:r>
        <w:rPr>
          <w:w w:val="110"/>
        </w:rPr>
        <w:t> have</w:t>
      </w:r>
      <w:r>
        <w:rPr>
          <w:w w:val="110"/>
        </w:rPr>
        <w:t> three</w:t>
      </w:r>
      <w:r>
        <w:rPr>
          <w:w w:val="110"/>
        </w:rPr>
        <w:t> </w:t>
      </w:r>
      <w:r>
        <w:rPr>
          <w:w w:val="110"/>
        </w:rPr>
        <w:t>or more</w:t>
      </w:r>
      <w:r>
        <w:rPr>
          <w:w w:val="110"/>
        </w:rPr>
        <w:t> hidden</w:t>
      </w:r>
      <w:r>
        <w:rPr>
          <w:w w:val="110"/>
        </w:rPr>
        <w:t> layers</w:t>
      </w:r>
      <w:r>
        <w:rPr>
          <w:w w:val="110"/>
        </w:rPr>
        <w:t> to</w:t>
      </w:r>
      <w:r>
        <w:rPr>
          <w:w w:val="110"/>
        </w:rPr>
        <w:t> achieve</w:t>
      </w:r>
      <w:r>
        <w:rPr>
          <w:w w:val="110"/>
        </w:rPr>
        <w:t> ‘‘stacked’’</w:t>
      </w:r>
      <w:r>
        <w:rPr>
          <w:w w:val="110"/>
        </w:rPr>
        <w:t> meaning</w:t>
      </w:r>
      <w:r>
        <w:rPr>
          <w:w w:val="110"/>
        </w:rPr>
        <w:t> and</w:t>
      </w:r>
      <w:r>
        <w:rPr>
          <w:w w:val="110"/>
        </w:rPr>
        <w:t> eliminate</w:t>
      </w:r>
      <w:r>
        <w:rPr>
          <w:w w:val="110"/>
        </w:rPr>
        <w:t> the singularity</w:t>
      </w:r>
      <w:r>
        <w:rPr>
          <w:spacing w:val="-1"/>
          <w:w w:val="110"/>
        </w:rPr>
        <w:t> </w:t>
      </w:r>
      <w:r>
        <w:rPr>
          <w:w w:val="110"/>
        </w:rPr>
        <w:t>of</w:t>
      </w:r>
      <w:r>
        <w:rPr>
          <w:spacing w:val="-1"/>
          <w:w w:val="110"/>
        </w:rPr>
        <w:t> </w:t>
      </w:r>
      <w:r>
        <w:rPr>
          <w:w w:val="110"/>
        </w:rPr>
        <w:t>hidden</w:t>
      </w:r>
      <w:r>
        <w:rPr>
          <w:spacing w:val="-1"/>
          <w:w w:val="110"/>
        </w:rPr>
        <w:t> </w:t>
      </w:r>
      <w:r>
        <w:rPr>
          <w:w w:val="110"/>
        </w:rPr>
        <w:t>layers.</w:t>
      </w:r>
      <w:r>
        <w:rPr>
          <w:spacing w:val="-1"/>
          <w:w w:val="110"/>
        </w:rPr>
        <w:t> </w:t>
      </w:r>
      <w:r>
        <w:rPr>
          <w:w w:val="110"/>
        </w:rPr>
        <w:t>The</w:t>
      </w:r>
      <w:r>
        <w:rPr>
          <w:spacing w:val="-1"/>
          <w:w w:val="110"/>
        </w:rPr>
        <w:t> </w:t>
      </w:r>
      <w:r>
        <w:rPr>
          <w:w w:val="110"/>
        </w:rPr>
        <w:t>number</w:t>
      </w:r>
      <w:r>
        <w:rPr>
          <w:spacing w:val="-1"/>
          <w:w w:val="110"/>
        </w:rPr>
        <w:t> </w:t>
      </w:r>
      <w:r>
        <w:rPr>
          <w:w w:val="110"/>
        </w:rPr>
        <w:t>of</w:t>
      </w:r>
      <w:r>
        <w:rPr>
          <w:spacing w:val="-1"/>
          <w:w w:val="110"/>
        </w:rPr>
        <w:t> </w:t>
      </w:r>
      <w:r>
        <w:rPr>
          <w:w w:val="110"/>
        </w:rPr>
        <w:t>neurons</w:t>
      </w:r>
      <w:r>
        <w:rPr>
          <w:spacing w:val="-1"/>
          <w:w w:val="110"/>
        </w:rPr>
        <w:t> </w:t>
      </w:r>
      <w:r>
        <w:rPr>
          <w:w w:val="110"/>
        </w:rPr>
        <w:t>in</w:t>
      </w:r>
      <w:r>
        <w:rPr>
          <w:spacing w:val="-1"/>
          <w:w w:val="110"/>
        </w:rPr>
        <w:t> </w:t>
      </w:r>
      <w:r>
        <w:rPr>
          <w:w w:val="110"/>
        </w:rPr>
        <w:t>each</w:t>
      </w:r>
      <w:r>
        <w:rPr>
          <w:spacing w:val="-1"/>
          <w:w w:val="110"/>
        </w:rPr>
        <w:t> </w:t>
      </w:r>
      <w:r>
        <w:rPr>
          <w:w w:val="110"/>
        </w:rPr>
        <w:t>layer</w:t>
      </w:r>
      <w:r>
        <w:rPr>
          <w:spacing w:val="-1"/>
          <w:w w:val="110"/>
        </w:rPr>
        <w:t> </w:t>
      </w:r>
      <w:r>
        <w:rPr>
          <w:w w:val="110"/>
        </w:rPr>
        <w:t>must be</w:t>
      </w:r>
      <w:r>
        <w:rPr>
          <w:w w:val="110"/>
        </w:rPr>
        <w:t> smaller</w:t>
      </w:r>
      <w:r>
        <w:rPr>
          <w:w w:val="110"/>
        </w:rPr>
        <w:t> than</w:t>
      </w:r>
      <w:r>
        <w:rPr>
          <w:w w:val="110"/>
        </w:rPr>
        <w:t> the</w:t>
      </w:r>
      <w:r>
        <w:rPr>
          <w:w w:val="110"/>
        </w:rPr>
        <w:t> layers</w:t>
      </w:r>
      <w:r>
        <w:rPr>
          <w:w w:val="110"/>
        </w:rPr>
        <w:t> preceding</w:t>
      </w:r>
      <w:r>
        <w:rPr>
          <w:w w:val="110"/>
        </w:rPr>
        <w:t> it</w:t>
      </w:r>
      <w:r>
        <w:rPr>
          <w:w w:val="110"/>
        </w:rPr>
        <w:t> and</w:t>
      </w:r>
      <w:r>
        <w:rPr>
          <w:w w:val="110"/>
        </w:rPr>
        <w:t> more</w:t>
      </w:r>
      <w:r>
        <w:rPr>
          <w:w w:val="110"/>
        </w:rPr>
        <w:t> significant</w:t>
      </w:r>
      <w:r>
        <w:rPr>
          <w:w w:val="110"/>
        </w:rPr>
        <w:t> than</w:t>
      </w:r>
      <w:r>
        <w:rPr>
          <w:w w:val="110"/>
        </w:rPr>
        <w:t> the following</w:t>
      </w:r>
      <w:r>
        <w:rPr>
          <w:w w:val="110"/>
        </w:rPr>
        <w:t> layer</w:t>
      </w:r>
      <w:r>
        <w:rPr>
          <w:w w:val="110"/>
        </w:rPr>
        <w:t> (the</w:t>
      </w:r>
      <w:r>
        <w:rPr>
          <w:w w:val="110"/>
        </w:rPr>
        <w:t> inner</w:t>
      </w:r>
      <w:r>
        <w:rPr>
          <w:w w:val="110"/>
        </w:rPr>
        <w:t> layer</w:t>
      </w:r>
      <w:r>
        <w:rPr>
          <w:w w:val="110"/>
        </w:rPr>
        <w:t> has</w:t>
      </w:r>
      <w:r>
        <w:rPr>
          <w:w w:val="110"/>
        </w:rPr>
        <w:t> the</w:t>
      </w:r>
      <w:r>
        <w:rPr>
          <w:w w:val="110"/>
        </w:rPr>
        <w:t> least</w:t>
      </w:r>
      <w:r>
        <w:rPr>
          <w:w w:val="110"/>
        </w:rPr>
        <w:t> number</w:t>
      </w:r>
      <w:r>
        <w:rPr>
          <w:w w:val="110"/>
        </w:rPr>
        <w:t> of</w:t>
      </w:r>
      <w:r>
        <w:rPr>
          <w:w w:val="110"/>
        </w:rPr>
        <w:t> neurons).</w:t>
      </w:r>
      <w:r>
        <w:rPr>
          <w:w w:val="110"/>
        </w:rPr>
        <w:t> As the</w:t>
      </w:r>
      <w:r>
        <w:rPr>
          <w:spacing w:val="-1"/>
          <w:w w:val="110"/>
        </w:rPr>
        <w:t> </w:t>
      </w:r>
      <w:r>
        <w:rPr>
          <w:w w:val="110"/>
        </w:rPr>
        <w:t>SAE is</w:t>
      </w:r>
      <w:r>
        <w:rPr>
          <w:spacing w:val="-1"/>
          <w:w w:val="110"/>
        </w:rPr>
        <w:t> </w:t>
      </w:r>
      <w:r>
        <w:rPr>
          <w:w w:val="110"/>
        </w:rPr>
        <w:t>based on one of the</w:t>
      </w:r>
      <w:r>
        <w:rPr>
          <w:spacing w:val="-1"/>
          <w:w w:val="110"/>
        </w:rPr>
        <w:t> </w:t>
      </w:r>
      <w:r>
        <w:rPr>
          <w:w w:val="110"/>
        </w:rPr>
        <w:t>types of AE, it</w:t>
      </w:r>
      <w:r>
        <w:rPr>
          <w:spacing w:val="-1"/>
          <w:w w:val="110"/>
        </w:rPr>
        <w:t> </w:t>
      </w:r>
      <w:r>
        <w:rPr>
          <w:w w:val="110"/>
        </w:rPr>
        <w:t>uses the</w:t>
      </w:r>
      <w:r>
        <w:rPr>
          <w:spacing w:val="-1"/>
          <w:w w:val="110"/>
        </w:rPr>
        <w:t> </w:t>
      </w:r>
      <w:r>
        <w:rPr>
          <w:w w:val="110"/>
        </w:rPr>
        <w:t>AE’s</w:t>
      </w:r>
      <w:r>
        <w:rPr>
          <w:spacing w:val="-1"/>
          <w:w w:val="110"/>
        </w:rPr>
        <w:t> </w:t>
      </w:r>
      <w:r>
        <w:rPr>
          <w:w w:val="110"/>
        </w:rPr>
        <w:t>activation function with the weights and inputs as parameters. The SAE also uses the</w:t>
      </w:r>
      <w:r>
        <w:rPr>
          <w:spacing w:val="-8"/>
          <w:w w:val="110"/>
        </w:rPr>
        <w:t> </w:t>
      </w:r>
      <w:r>
        <w:rPr>
          <w:w w:val="110"/>
        </w:rPr>
        <w:t>backpropagation</w:t>
      </w:r>
      <w:r>
        <w:rPr>
          <w:spacing w:val="-8"/>
          <w:w w:val="110"/>
        </w:rPr>
        <w:t> </w:t>
      </w:r>
      <w:r>
        <w:rPr>
          <w:w w:val="110"/>
        </w:rPr>
        <w:t>algorithm,</w:t>
      </w:r>
      <w:r>
        <w:rPr>
          <w:spacing w:val="-8"/>
          <w:w w:val="110"/>
        </w:rPr>
        <w:t> </w:t>
      </w:r>
      <w:r>
        <w:rPr>
          <w:w w:val="110"/>
        </w:rPr>
        <w:t>having</w:t>
      </w:r>
      <w:r>
        <w:rPr>
          <w:spacing w:val="-8"/>
          <w:w w:val="110"/>
        </w:rPr>
        <w:t> </w:t>
      </w:r>
      <w:r>
        <w:rPr>
          <w:w w:val="110"/>
        </w:rPr>
        <w:t>MSE</w:t>
      </w:r>
      <w:r>
        <w:rPr>
          <w:spacing w:val="-8"/>
          <w:w w:val="110"/>
        </w:rPr>
        <w:t> </w:t>
      </w:r>
      <w:r>
        <w:rPr>
          <w:w w:val="110"/>
        </w:rPr>
        <w:t>calculate</w:t>
      </w:r>
      <w:r>
        <w:rPr>
          <w:spacing w:val="-8"/>
          <w:w w:val="110"/>
        </w:rPr>
        <w:t> </w:t>
      </w:r>
      <w:r>
        <w:rPr>
          <w:w w:val="110"/>
        </w:rPr>
        <w:t>the</w:t>
      </w:r>
      <w:r>
        <w:rPr>
          <w:spacing w:val="-8"/>
          <w:w w:val="110"/>
        </w:rPr>
        <w:t> </w:t>
      </w:r>
      <w:r>
        <w:rPr>
          <w:w w:val="110"/>
        </w:rPr>
        <w:t>loss</w:t>
      </w:r>
      <w:r>
        <w:rPr>
          <w:spacing w:val="-8"/>
          <w:w w:val="110"/>
        </w:rPr>
        <w:t> </w:t>
      </w:r>
      <w:r>
        <w:rPr>
          <w:spacing w:val="-2"/>
          <w:w w:val="110"/>
        </w:rPr>
        <w:t>function.</w:t>
      </w:r>
    </w:p>
    <w:p>
      <w:pPr>
        <w:pStyle w:val="BodyText"/>
        <w:spacing w:before="36"/>
      </w:pPr>
    </w:p>
    <w:p>
      <w:pPr>
        <w:pStyle w:val="ListParagraph"/>
        <w:numPr>
          <w:ilvl w:val="1"/>
          <w:numId w:val="1"/>
        </w:numPr>
        <w:tabs>
          <w:tab w:pos="456" w:val="left" w:leader="none"/>
        </w:tabs>
        <w:spacing w:line="240" w:lineRule="auto" w:before="0" w:after="0"/>
        <w:ind w:left="456" w:right="0" w:hanging="345"/>
        <w:jc w:val="left"/>
        <w:rPr>
          <w:i/>
          <w:sz w:val="16"/>
        </w:rPr>
      </w:pPr>
      <w:bookmarkStart w:name="Lossy Image compression" w:id="10"/>
      <w:bookmarkEnd w:id="10"/>
      <w:r>
        <w:rPr/>
      </w:r>
      <w:r>
        <w:rPr>
          <w:i/>
          <w:sz w:val="16"/>
        </w:rPr>
        <w:t>Lossy</w:t>
      </w:r>
      <w:r>
        <w:rPr>
          <w:i/>
          <w:spacing w:val="7"/>
          <w:sz w:val="16"/>
        </w:rPr>
        <w:t> </w:t>
      </w:r>
      <w:r>
        <w:rPr>
          <w:i/>
          <w:sz w:val="16"/>
        </w:rPr>
        <w:t>image</w:t>
      </w:r>
      <w:r>
        <w:rPr>
          <w:i/>
          <w:spacing w:val="7"/>
          <w:sz w:val="16"/>
        </w:rPr>
        <w:t> </w:t>
      </w:r>
      <w:r>
        <w:rPr>
          <w:i/>
          <w:spacing w:val="-2"/>
          <w:sz w:val="16"/>
        </w:rPr>
        <w:t>compression</w:t>
      </w:r>
    </w:p>
    <w:p>
      <w:pPr>
        <w:pStyle w:val="BodyText"/>
        <w:spacing w:before="57"/>
        <w:rPr>
          <w:i/>
        </w:rPr>
      </w:pPr>
    </w:p>
    <w:p>
      <w:pPr>
        <w:pStyle w:val="BodyText"/>
        <w:spacing w:line="273" w:lineRule="auto"/>
        <w:ind w:left="111" w:right="149" w:firstLine="239"/>
        <w:jc w:val="both"/>
      </w:pPr>
      <w:r>
        <w:rPr>
          <w:w w:val="110"/>
        </w:rPr>
        <w:t>There</w:t>
      </w:r>
      <w:r>
        <w:rPr>
          <w:w w:val="110"/>
        </w:rPr>
        <w:t> are</w:t>
      </w:r>
      <w:r>
        <w:rPr>
          <w:w w:val="110"/>
        </w:rPr>
        <w:t> mainly</w:t>
      </w:r>
      <w:r>
        <w:rPr>
          <w:w w:val="110"/>
        </w:rPr>
        <w:t> two</w:t>
      </w:r>
      <w:r>
        <w:rPr>
          <w:w w:val="110"/>
        </w:rPr>
        <w:t> types</w:t>
      </w:r>
      <w:r>
        <w:rPr>
          <w:w w:val="110"/>
        </w:rPr>
        <w:t> of</w:t>
      </w:r>
      <w:r>
        <w:rPr>
          <w:w w:val="110"/>
        </w:rPr>
        <w:t> lossy</w:t>
      </w:r>
      <w:r>
        <w:rPr>
          <w:w w:val="110"/>
        </w:rPr>
        <w:t> image</w:t>
      </w:r>
      <w:r>
        <w:rPr>
          <w:w w:val="110"/>
        </w:rPr>
        <w:t> compression</w:t>
      </w:r>
      <w:r>
        <w:rPr>
          <w:w w:val="110"/>
        </w:rPr>
        <w:t> [</w:t>
      </w:r>
      <w:hyperlink w:history="true" w:anchor="_bookmark41">
        <w:r>
          <w:rPr>
            <w:color w:val="007FAC"/>
            <w:w w:val="110"/>
          </w:rPr>
          <w:t>9</w:t>
        </w:r>
      </w:hyperlink>
      <w:r>
        <w:rPr>
          <w:w w:val="110"/>
        </w:rPr>
        <w:t>]</w:t>
      </w:r>
      <w:r>
        <w:rPr>
          <w:w w:val="110"/>
        </w:rPr>
        <w:t> based on</w:t>
      </w:r>
      <w:r>
        <w:rPr>
          <w:spacing w:val="-5"/>
          <w:w w:val="110"/>
        </w:rPr>
        <w:t> </w:t>
      </w:r>
      <w:r>
        <w:rPr>
          <w:w w:val="110"/>
        </w:rPr>
        <w:t>the</w:t>
      </w:r>
      <w:r>
        <w:rPr>
          <w:spacing w:val="-5"/>
          <w:w w:val="110"/>
        </w:rPr>
        <w:t> </w:t>
      </w:r>
      <w:r>
        <w:rPr>
          <w:w w:val="110"/>
        </w:rPr>
        <w:t>image</w:t>
      </w:r>
      <w:r>
        <w:rPr>
          <w:spacing w:val="-5"/>
          <w:w w:val="110"/>
        </w:rPr>
        <w:t> </w:t>
      </w:r>
      <w:r>
        <w:rPr>
          <w:w w:val="110"/>
        </w:rPr>
        <w:t>compression</w:t>
      </w:r>
      <w:r>
        <w:rPr>
          <w:spacing w:val="-5"/>
          <w:w w:val="110"/>
        </w:rPr>
        <w:t> </w:t>
      </w:r>
      <w:r>
        <w:rPr>
          <w:w w:val="110"/>
        </w:rPr>
        <w:t>technique:</w:t>
      </w:r>
      <w:r>
        <w:rPr>
          <w:spacing w:val="-5"/>
          <w:w w:val="110"/>
        </w:rPr>
        <w:t> </w:t>
      </w:r>
      <w:r>
        <w:rPr>
          <w:w w:val="110"/>
        </w:rPr>
        <w:t>Linear</w:t>
      </w:r>
      <w:r>
        <w:rPr>
          <w:spacing w:val="-5"/>
          <w:w w:val="110"/>
        </w:rPr>
        <w:t> </w:t>
      </w:r>
      <w:r>
        <w:rPr>
          <w:w w:val="110"/>
        </w:rPr>
        <w:t>and</w:t>
      </w:r>
      <w:r>
        <w:rPr>
          <w:spacing w:val="-5"/>
          <w:w w:val="110"/>
        </w:rPr>
        <w:t> </w:t>
      </w:r>
      <w:r>
        <w:rPr>
          <w:w w:val="110"/>
        </w:rPr>
        <w:t>Non-Linear.</w:t>
      </w:r>
      <w:r>
        <w:rPr>
          <w:spacing w:val="-5"/>
          <w:w w:val="110"/>
        </w:rPr>
        <w:t> </w:t>
      </w:r>
      <w:r>
        <w:rPr>
          <w:w w:val="110"/>
        </w:rPr>
        <w:t>The</w:t>
      </w:r>
      <w:r>
        <w:rPr>
          <w:spacing w:val="-5"/>
          <w:w w:val="110"/>
        </w:rPr>
        <w:t> </w:t>
      </w:r>
      <w:r>
        <w:rPr>
          <w:w w:val="110"/>
        </w:rPr>
        <w:t>most popular linear lossy image compression algorithm is JPEG [</w:t>
      </w:r>
      <w:hyperlink w:history="true" w:anchor="_bookmark42">
        <w:r>
          <w:rPr>
            <w:color w:val="007FAC"/>
            <w:w w:val="110"/>
          </w:rPr>
          <w:t>10</w:t>
        </w:r>
      </w:hyperlink>
      <w:r>
        <w:rPr>
          <w:w w:val="110"/>
        </w:rPr>
        <w:t>]. JPEG encodes</w:t>
      </w:r>
      <w:r>
        <w:rPr>
          <w:w w:val="110"/>
        </w:rPr>
        <w:t> images</w:t>
      </w:r>
      <w:r>
        <w:rPr>
          <w:w w:val="110"/>
        </w:rPr>
        <w:t> and</w:t>
      </w:r>
      <w:r>
        <w:rPr>
          <w:w w:val="110"/>
        </w:rPr>
        <w:t> graphics</w:t>
      </w:r>
      <w:r>
        <w:rPr>
          <w:w w:val="110"/>
        </w:rPr>
        <w:t> using</w:t>
      </w:r>
      <w:r>
        <w:rPr>
          <w:w w:val="110"/>
        </w:rPr>
        <w:t> Discrete</w:t>
      </w:r>
      <w:r>
        <w:rPr>
          <w:w w:val="110"/>
        </w:rPr>
        <w:t> Cosine</w:t>
      </w:r>
      <w:r>
        <w:rPr>
          <w:w w:val="110"/>
        </w:rPr>
        <w:t> Transform-Based coding (DCT) [</w:t>
      </w:r>
      <w:hyperlink w:history="true" w:anchor="_bookmark42">
        <w:r>
          <w:rPr>
            <w:color w:val="007FAC"/>
            <w:w w:val="110"/>
          </w:rPr>
          <w:t>10</w:t>
        </w:r>
      </w:hyperlink>
      <w:r>
        <w:rPr>
          <w:w w:val="110"/>
        </w:rPr>
        <w:t>] for coding transformation. The algorithm quantizes the</w:t>
      </w:r>
      <w:r>
        <w:rPr>
          <w:spacing w:val="15"/>
          <w:w w:val="110"/>
        </w:rPr>
        <w:t> </w:t>
      </w:r>
      <w:r>
        <w:rPr>
          <w:w w:val="110"/>
        </w:rPr>
        <w:t>image</w:t>
      </w:r>
      <w:r>
        <w:rPr>
          <w:spacing w:val="16"/>
          <w:w w:val="110"/>
        </w:rPr>
        <w:t> </w:t>
      </w:r>
      <w:r>
        <w:rPr>
          <w:w w:val="110"/>
        </w:rPr>
        <w:t>into</w:t>
      </w:r>
      <w:r>
        <w:rPr>
          <w:spacing w:val="15"/>
          <w:w w:val="110"/>
        </w:rPr>
        <w:t> </w:t>
      </w:r>
      <w:r>
        <w:rPr>
          <w:w w:val="110"/>
        </w:rPr>
        <w:t>low</w:t>
      </w:r>
      <w:r>
        <w:rPr>
          <w:spacing w:val="16"/>
          <w:w w:val="110"/>
        </w:rPr>
        <w:t> </w:t>
      </w:r>
      <w:r>
        <w:rPr>
          <w:w w:val="110"/>
        </w:rPr>
        <w:t>frequency,</w:t>
      </w:r>
      <w:r>
        <w:rPr>
          <w:spacing w:val="15"/>
          <w:w w:val="110"/>
        </w:rPr>
        <w:t> </w:t>
      </w:r>
      <w:r>
        <w:rPr>
          <w:w w:val="110"/>
        </w:rPr>
        <w:t>followed</w:t>
      </w:r>
      <w:r>
        <w:rPr>
          <w:spacing w:val="16"/>
          <w:w w:val="110"/>
        </w:rPr>
        <w:t> </w:t>
      </w:r>
      <w:r>
        <w:rPr>
          <w:w w:val="110"/>
        </w:rPr>
        <w:t>by</w:t>
      </w:r>
      <w:r>
        <w:rPr>
          <w:spacing w:val="15"/>
          <w:w w:val="110"/>
        </w:rPr>
        <w:t> </w:t>
      </w:r>
      <w:r>
        <w:rPr>
          <w:w w:val="110"/>
        </w:rPr>
        <w:t>a</w:t>
      </w:r>
      <w:r>
        <w:rPr>
          <w:spacing w:val="16"/>
          <w:w w:val="110"/>
        </w:rPr>
        <w:t> </w:t>
      </w:r>
      <w:r>
        <w:rPr>
          <w:w w:val="110"/>
        </w:rPr>
        <w:t>Zigzag</w:t>
      </w:r>
      <w:r>
        <w:rPr>
          <w:spacing w:val="15"/>
          <w:w w:val="110"/>
        </w:rPr>
        <w:t> </w:t>
      </w:r>
      <w:r>
        <w:rPr>
          <w:w w:val="110"/>
        </w:rPr>
        <w:t>scan</w:t>
      </w:r>
      <w:r>
        <w:rPr>
          <w:spacing w:val="16"/>
          <w:w w:val="110"/>
        </w:rPr>
        <w:t> </w:t>
      </w:r>
      <w:r>
        <w:rPr>
          <w:w w:val="110"/>
        </w:rPr>
        <w:t>process</w:t>
      </w:r>
      <w:r>
        <w:rPr>
          <w:spacing w:val="15"/>
          <w:w w:val="110"/>
        </w:rPr>
        <w:t> </w:t>
      </w:r>
      <w:r>
        <w:rPr>
          <w:spacing w:val="-5"/>
          <w:w w:val="110"/>
        </w:rPr>
        <w:t>for</w:t>
      </w:r>
    </w:p>
    <w:p>
      <w:pPr>
        <w:spacing w:after="0" w:line="273" w:lineRule="auto"/>
        <w:jc w:val="both"/>
        <w:sectPr>
          <w:type w:val="continuous"/>
          <w:pgSz w:w="11910" w:h="15880"/>
          <w:pgMar w:header="655" w:footer="544" w:top="620" w:bottom="280" w:left="640" w:right="600"/>
          <w:cols w:num="2" w:equalWidth="0">
            <w:col w:w="5174" w:space="206"/>
            <w:col w:w="5290"/>
          </w:cols>
        </w:sectPr>
      </w:pPr>
    </w:p>
    <w:p>
      <w:pPr>
        <w:pStyle w:val="BodyText"/>
        <w:spacing w:before="30" w:after="1"/>
        <w:rPr>
          <w:sz w:val="20"/>
        </w:rPr>
      </w:pPr>
    </w:p>
    <w:p>
      <w:pPr>
        <w:pStyle w:val="BodyText"/>
        <w:ind w:left="1712"/>
        <w:rPr>
          <w:sz w:val="20"/>
        </w:rPr>
      </w:pPr>
      <w:r>
        <w:rPr>
          <w:sz w:val="20"/>
        </w:rPr>
        <w:drawing>
          <wp:inline distT="0" distB="0" distL="0" distR="0">
            <wp:extent cx="4575030" cy="2761488"/>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4" cstate="print"/>
                    <a:stretch>
                      <a:fillRect/>
                    </a:stretch>
                  </pic:blipFill>
                  <pic:spPr>
                    <a:xfrm>
                      <a:off x="0" y="0"/>
                      <a:ext cx="4575030" cy="2761488"/>
                    </a:xfrm>
                    <a:prstGeom prst="rect">
                      <a:avLst/>
                    </a:prstGeom>
                  </pic:spPr>
                </pic:pic>
              </a:graphicData>
            </a:graphic>
          </wp:inline>
        </w:drawing>
      </w:r>
      <w:r>
        <w:rPr>
          <w:sz w:val="20"/>
        </w:rPr>
      </w:r>
    </w:p>
    <w:p>
      <w:pPr>
        <w:pStyle w:val="BodyText"/>
        <w:spacing w:before="85"/>
        <w:rPr>
          <w:sz w:val="12"/>
        </w:rPr>
      </w:pPr>
    </w:p>
    <w:p>
      <w:pPr>
        <w:spacing w:before="0"/>
        <w:ind w:left="2162" w:right="2199" w:firstLine="0"/>
        <w:jc w:val="center"/>
        <w:rPr>
          <w:sz w:val="12"/>
        </w:rPr>
      </w:pPr>
      <w:bookmarkStart w:name="_bookmark5" w:id="11"/>
      <w:bookmarkEnd w:id="11"/>
      <w:r>
        <w:rPr/>
      </w:r>
      <w:r>
        <w:rPr>
          <w:b/>
          <w:w w:val="125"/>
          <w:sz w:val="12"/>
        </w:rPr>
        <w:t>/ig.</w:t>
      </w:r>
      <w:r>
        <w:rPr>
          <w:b/>
          <w:w w:val="125"/>
          <w:sz w:val="12"/>
        </w:rPr>
        <w:t> 1.</w:t>
      </w:r>
      <w:r>
        <w:rPr>
          <w:b/>
          <w:spacing w:val="20"/>
          <w:w w:val="125"/>
          <w:sz w:val="12"/>
        </w:rPr>
        <w:t> </w:t>
      </w:r>
      <w:r>
        <w:rPr>
          <w:w w:val="125"/>
          <w:sz w:val="12"/>
        </w:rPr>
        <w:t>Stacked</w:t>
      </w:r>
      <w:r>
        <w:rPr>
          <w:w w:val="125"/>
          <w:sz w:val="12"/>
        </w:rPr>
        <w:t> Autoencoder</w:t>
      </w:r>
      <w:r>
        <w:rPr>
          <w:spacing w:val="1"/>
          <w:w w:val="125"/>
          <w:sz w:val="12"/>
        </w:rPr>
        <w:t> </w:t>
      </w:r>
      <w:r>
        <w:rPr>
          <w:spacing w:val="-2"/>
          <w:w w:val="125"/>
          <w:sz w:val="12"/>
        </w:rPr>
        <w:t>architecture.</w:t>
      </w:r>
    </w:p>
    <w:p>
      <w:pPr>
        <w:pStyle w:val="BodyText"/>
        <w:spacing w:before="1"/>
      </w:pPr>
    </w:p>
    <w:p>
      <w:pPr>
        <w:spacing w:after="0"/>
        <w:sectPr>
          <w:pgSz w:w="11910" w:h="15880"/>
          <w:pgMar w:header="655" w:footer="544" w:top="840" w:bottom="740" w:left="640" w:right="600"/>
        </w:sectPr>
      </w:pPr>
    </w:p>
    <w:p>
      <w:pPr>
        <w:pStyle w:val="BodyText"/>
        <w:spacing w:line="271" w:lineRule="auto" w:before="93"/>
        <w:ind w:left="111" w:right="38"/>
        <w:jc w:val="both"/>
      </w:pPr>
      <w:r>
        <w:rPr>
          <w:w w:val="110"/>
        </w:rPr>
        <w:t>grouping</w:t>
      </w:r>
      <w:r>
        <w:rPr>
          <w:spacing w:val="-7"/>
          <w:w w:val="110"/>
        </w:rPr>
        <w:t> </w:t>
      </w:r>
      <w:r>
        <w:rPr>
          <w:w w:val="110"/>
        </w:rPr>
        <w:t>the</w:t>
      </w:r>
      <w:r>
        <w:rPr>
          <w:spacing w:val="-7"/>
          <w:w w:val="110"/>
        </w:rPr>
        <w:t> </w:t>
      </w:r>
      <w:r>
        <w:rPr>
          <w:w w:val="110"/>
        </w:rPr>
        <w:t>low-frequency</w:t>
      </w:r>
      <w:r>
        <w:rPr>
          <w:spacing w:val="-7"/>
          <w:w w:val="110"/>
        </w:rPr>
        <w:t> </w:t>
      </w:r>
      <w:r>
        <w:rPr>
          <w:w w:val="110"/>
        </w:rPr>
        <w:t>coefficients.</w:t>
      </w:r>
      <w:r>
        <w:rPr>
          <w:spacing w:val="-7"/>
          <w:w w:val="110"/>
        </w:rPr>
        <w:t> </w:t>
      </w:r>
      <w:r>
        <w:rPr>
          <w:w w:val="110"/>
        </w:rPr>
        <w:t>After</w:t>
      </w:r>
      <w:r>
        <w:rPr>
          <w:spacing w:val="-7"/>
          <w:w w:val="110"/>
        </w:rPr>
        <w:t> </w:t>
      </w:r>
      <w:r>
        <w:rPr>
          <w:w w:val="110"/>
        </w:rPr>
        <w:t>that,</w:t>
      </w:r>
      <w:r>
        <w:rPr>
          <w:spacing w:val="-7"/>
          <w:w w:val="110"/>
        </w:rPr>
        <w:t> </w:t>
      </w:r>
      <w:r>
        <w:rPr>
          <w:w w:val="110"/>
        </w:rPr>
        <w:t>an</w:t>
      </w:r>
      <w:r>
        <w:rPr>
          <w:spacing w:val="-7"/>
          <w:w w:val="110"/>
        </w:rPr>
        <w:t> </w:t>
      </w:r>
      <w:r>
        <w:rPr>
          <w:w w:val="110"/>
        </w:rPr>
        <w:t>entropy</w:t>
      </w:r>
      <w:r>
        <w:rPr>
          <w:spacing w:val="-7"/>
          <w:w w:val="110"/>
        </w:rPr>
        <w:t> </w:t>
      </w:r>
      <w:r>
        <w:rPr>
          <w:w w:val="110"/>
        </w:rPr>
        <w:t>encoder is</w:t>
      </w:r>
      <w:r>
        <w:rPr>
          <w:w w:val="110"/>
        </w:rPr>
        <w:t> used</w:t>
      </w:r>
      <w:r>
        <w:rPr>
          <w:w w:val="110"/>
        </w:rPr>
        <w:t> to</w:t>
      </w:r>
      <w:r>
        <w:rPr>
          <w:w w:val="110"/>
        </w:rPr>
        <w:t> compress</w:t>
      </w:r>
      <w:r>
        <w:rPr>
          <w:w w:val="110"/>
        </w:rPr>
        <w:t> the</w:t>
      </w:r>
      <w:r>
        <w:rPr>
          <w:w w:val="110"/>
        </w:rPr>
        <w:t> image,</w:t>
      </w:r>
      <w:r>
        <w:rPr>
          <w:w w:val="110"/>
        </w:rPr>
        <w:t> such</w:t>
      </w:r>
      <w:r>
        <w:rPr>
          <w:w w:val="110"/>
        </w:rPr>
        <w:t> as</w:t>
      </w:r>
      <w:r>
        <w:rPr>
          <w:w w:val="110"/>
        </w:rPr>
        <w:t> Run-Length</w:t>
      </w:r>
      <w:r>
        <w:rPr>
          <w:w w:val="110"/>
        </w:rPr>
        <w:t> Encoding</w:t>
      </w:r>
      <w:r>
        <w:rPr>
          <w:w w:val="110"/>
        </w:rPr>
        <w:t> and Huffman coding [</w:t>
      </w:r>
      <w:hyperlink w:history="true" w:anchor="_bookmark43">
        <w:r>
          <w:rPr>
            <w:color w:val="007FAC"/>
            <w:w w:val="110"/>
          </w:rPr>
          <w:t>11</w:t>
        </w:r>
      </w:hyperlink>
      <w:r>
        <w:rPr>
          <w:w w:val="110"/>
        </w:rPr>
        <w:t>].</w:t>
      </w:r>
    </w:p>
    <w:p>
      <w:pPr>
        <w:pStyle w:val="BodyText"/>
        <w:spacing w:line="271" w:lineRule="auto" w:before="2"/>
        <w:ind w:left="111" w:right="38" w:firstLine="239"/>
        <w:jc w:val="both"/>
      </w:pPr>
      <w:r>
        <w:rPr>
          <w:w w:val="110"/>
        </w:rPr>
        <w:t>A non-linear lossy image compression technique is based on </w:t>
      </w:r>
      <w:r>
        <w:rPr>
          <w:w w:val="110"/>
        </w:rPr>
        <w:t>DL models.</w:t>
      </w:r>
      <w:r>
        <w:rPr>
          <w:w w:val="110"/>
        </w:rPr>
        <w:t> DL</w:t>
      </w:r>
      <w:r>
        <w:rPr>
          <w:w w:val="110"/>
        </w:rPr>
        <w:t> has</w:t>
      </w:r>
      <w:r>
        <w:rPr>
          <w:w w:val="110"/>
        </w:rPr>
        <w:t> a</w:t>
      </w:r>
      <w:r>
        <w:rPr>
          <w:w w:val="110"/>
        </w:rPr>
        <w:t> significant</w:t>
      </w:r>
      <w:r>
        <w:rPr>
          <w:w w:val="110"/>
        </w:rPr>
        <w:t> influence</w:t>
      </w:r>
      <w:r>
        <w:rPr>
          <w:w w:val="110"/>
        </w:rPr>
        <w:t> on</w:t>
      </w:r>
      <w:r>
        <w:rPr>
          <w:w w:val="110"/>
        </w:rPr>
        <w:t> numerous</w:t>
      </w:r>
      <w:r>
        <w:rPr>
          <w:w w:val="110"/>
        </w:rPr>
        <w:t> research</w:t>
      </w:r>
      <w:r>
        <w:rPr>
          <w:w w:val="110"/>
        </w:rPr>
        <w:t> fields.</w:t>
      </w:r>
      <w:r>
        <w:rPr>
          <w:spacing w:val="40"/>
          <w:w w:val="110"/>
        </w:rPr>
        <w:t> </w:t>
      </w:r>
      <w:r>
        <w:rPr>
          <w:w w:val="110"/>
        </w:rPr>
        <w:t>DL models’ capability of feature extractions caused a revolution in the image</w:t>
      </w:r>
      <w:r>
        <w:rPr>
          <w:w w:val="110"/>
        </w:rPr>
        <w:t> processing</w:t>
      </w:r>
      <w:r>
        <w:rPr>
          <w:w w:val="110"/>
        </w:rPr>
        <w:t> domain.</w:t>
      </w:r>
      <w:r>
        <w:rPr>
          <w:w w:val="110"/>
        </w:rPr>
        <w:t> Consequently,</w:t>
      </w:r>
      <w:r>
        <w:rPr>
          <w:w w:val="110"/>
        </w:rPr>
        <w:t> many</w:t>
      </w:r>
      <w:r>
        <w:rPr>
          <w:w w:val="110"/>
        </w:rPr>
        <w:t> DL</w:t>
      </w:r>
      <w:r>
        <w:rPr>
          <w:w w:val="110"/>
        </w:rPr>
        <w:t> architectures</w:t>
      </w:r>
      <w:r>
        <w:rPr>
          <w:w w:val="110"/>
        </w:rPr>
        <w:t> were proposed</w:t>
      </w:r>
      <w:r>
        <w:rPr>
          <w:spacing w:val="-13"/>
          <w:w w:val="110"/>
        </w:rPr>
        <w:t> </w:t>
      </w:r>
      <w:r>
        <w:rPr>
          <w:w w:val="110"/>
        </w:rPr>
        <w:t>to</w:t>
      </w:r>
      <w:r>
        <w:rPr>
          <w:spacing w:val="-11"/>
          <w:w w:val="110"/>
        </w:rPr>
        <w:t> </w:t>
      </w:r>
      <w:r>
        <w:rPr>
          <w:w w:val="110"/>
        </w:rPr>
        <w:t>compress</w:t>
      </w:r>
      <w:r>
        <w:rPr>
          <w:spacing w:val="-11"/>
          <w:w w:val="110"/>
        </w:rPr>
        <w:t> </w:t>
      </w:r>
      <w:r>
        <w:rPr>
          <w:w w:val="110"/>
        </w:rPr>
        <w:t>images.</w:t>
      </w:r>
      <w:r>
        <w:rPr>
          <w:spacing w:val="-11"/>
          <w:w w:val="110"/>
        </w:rPr>
        <w:t> </w:t>
      </w:r>
      <w:r>
        <w:rPr>
          <w:w w:val="110"/>
        </w:rPr>
        <w:t>The</w:t>
      </w:r>
      <w:r>
        <w:rPr>
          <w:spacing w:val="-11"/>
          <w:w w:val="110"/>
        </w:rPr>
        <w:t> </w:t>
      </w:r>
      <w:r>
        <w:rPr>
          <w:w w:val="110"/>
        </w:rPr>
        <w:t>basic</w:t>
      </w:r>
      <w:r>
        <w:rPr>
          <w:spacing w:val="-11"/>
          <w:w w:val="110"/>
        </w:rPr>
        <w:t> </w:t>
      </w:r>
      <w:r>
        <w:rPr>
          <w:w w:val="110"/>
        </w:rPr>
        <w:t>form</w:t>
      </w:r>
      <w:r>
        <w:rPr>
          <w:spacing w:val="-11"/>
          <w:w w:val="110"/>
        </w:rPr>
        <w:t> </w:t>
      </w:r>
      <w:r>
        <w:rPr>
          <w:w w:val="110"/>
        </w:rPr>
        <w:t>of</w:t>
      </w:r>
      <w:r>
        <w:rPr>
          <w:spacing w:val="-11"/>
          <w:w w:val="110"/>
        </w:rPr>
        <w:t> </w:t>
      </w:r>
      <w:r>
        <w:rPr>
          <w:w w:val="110"/>
        </w:rPr>
        <w:t>DL</w:t>
      </w:r>
      <w:r>
        <w:rPr>
          <w:spacing w:val="-11"/>
          <w:w w:val="110"/>
        </w:rPr>
        <w:t> </w:t>
      </w:r>
      <w:r>
        <w:rPr>
          <w:w w:val="110"/>
        </w:rPr>
        <w:t>for</w:t>
      </w:r>
      <w:r>
        <w:rPr>
          <w:spacing w:val="-11"/>
          <w:w w:val="110"/>
        </w:rPr>
        <w:t> </w:t>
      </w:r>
      <w:r>
        <w:rPr>
          <w:w w:val="110"/>
        </w:rPr>
        <w:t>image</w:t>
      </w:r>
      <w:r>
        <w:rPr>
          <w:spacing w:val="-11"/>
          <w:w w:val="110"/>
        </w:rPr>
        <w:t> </w:t>
      </w:r>
      <w:r>
        <w:rPr>
          <w:w w:val="110"/>
        </w:rPr>
        <w:t>compres- sion</w:t>
      </w:r>
      <w:r>
        <w:rPr>
          <w:spacing w:val="-9"/>
          <w:w w:val="110"/>
        </w:rPr>
        <w:t> </w:t>
      </w:r>
      <w:r>
        <w:rPr>
          <w:w w:val="110"/>
        </w:rPr>
        <w:t>is</w:t>
      </w:r>
      <w:r>
        <w:rPr>
          <w:spacing w:val="-9"/>
          <w:w w:val="110"/>
        </w:rPr>
        <w:t> </w:t>
      </w:r>
      <w:r>
        <w:rPr>
          <w:w w:val="110"/>
        </w:rPr>
        <w:t>to</w:t>
      </w:r>
      <w:r>
        <w:rPr>
          <w:spacing w:val="-9"/>
          <w:w w:val="110"/>
        </w:rPr>
        <w:t> </w:t>
      </w:r>
      <w:r>
        <w:rPr>
          <w:w w:val="110"/>
        </w:rPr>
        <w:t>feed</w:t>
      </w:r>
      <w:r>
        <w:rPr>
          <w:spacing w:val="-9"/>
          <w:w w:val="110"/>
        </w:rPr>
        <w:t> </w:t>
      </w:r>
      <w:r>
        <w:rPr>
          <w:w w:val="110"/>
        </w:rPr>
        <w:t>the</w:t>
      </w:r>
      <w:r>
        <w:rPr>
          <w:spacing w:val="-9"/>
          <w:w w:val="110"/>
        </w:rPr>
        <w:t> </w:t>
      </w:r>
      <w:r>
        <w:rPr>
          <w:w w:val="110"/>
        </w:rPr>
        <w:t>DL</w:t>
      </w:r>
      <w:r>
        <w:rPr>
          <w:spacing w:val="-9"/>
          <w:w w:val="110"/>
        </w:rPr>
        <w:t> </w:t>
      </w:r>
      <w:r>
        <w:rPr>
          <w:w w:val="110"/>
        </w:rPr>
        <w:t>model</w:t>
      </w:r>
      <w:r>
        <w:rPr>
          <w:spacing w:val="-9"/>
          <w:w w:val="110"/>
        </w:rPr>
        <w:t> </w:t>
      </w:r>
      <w:r>
        <w:rPr>
          <w:w w:val="110"/>
        </w:rPr>
        <w:t>with</w:t>
      </w:r>
      <w:r>
        <w:rPr>
          <w:spacing w:val="-9"/>
          <w:w w:val="110"/>
        </w:rPr>
        <w:t> </w:t>
      </w:r>
      <w:r>
        <w:rPr>
          <w:w w:val="110"/>
        </w:rPr>
        <w:t>images</w:t>
      </w:r>
      <w:r>
        <w:rPr>
          <w:spacing w:val="-9"/>
          <w:w w:val="110"/>
        </w:rPr>
        <w:t> </w:t>
      </w:r>
      <w:r>
        <w:rPr>
          <w:w w:val="110"/>
        </w:rPr>
        <w:t>for</w:t>
      </w:r>
      <w:r>
        <w:rPr>
          <w:spacing w:val="-9"/>
          <w:w w:val="110"/>
        </w:rPr>
        <w:t> </w:t>
      </w:r>
      <w:r>
        <w:rPr>
          <w:w w:val="110"/>
        </w:rPr>
        <w:t>training</w:t>
      </w:r>
      <w:r>
        <w:rPr>
          <w:spacing w:val="-9"/>
          <w:w w:val="110"/>
        </w:rPr>
        <w:t> </w:t>
      </w:r>
      <w:r>
        <w:rPr>
          <w:w w:val="110"/>
        </w:rPr>
        <w:t>and</w:t>
      </w:r>
      <w:r>
        <w:rPr>
          <w:spacing w:val="-9"/>
          <w:w w:val="110"/>
        </w:rPr>
        <w:t> </w:t>
      </w:r>
      <w:r>
        <w:rPr>
          <w:w w:val="110"/>
        </w:rPr>
        <w:t>then</w:t>
      </w:r>
      <w:r>
        <w:rPr>
          <w:spacing w:val="-9"/>
          <w:w w:val="110"/>
        </w:rPr>
        <w:t> </w:t>
      </w:r>
      <w:r>
        <w:rPr>
          <w:w w:val="110"/>
        </w:rPr>
        <w:t>to</w:t>
      </w:r>
      <w:r>
        <w:rPr>
          <w:spacing w:val="-9"/>
          <w:w w:val="110"/>
        </w:rPr>
        <w:t> </w:t>
      </w:r>
      <w:r>
        <w:rPr>
          <w:w w:val="110"/>
        </w:rPr>
        <w:t>test</w:t>
      </w:r>
      <w:r>
        <w:rPr>
          <w:spacing w:val="-9"/>
          <w:w w:val="110"/>
        </w:rPr>
        <w:t> </w:t>
      </w:r>
      <w:r>
        <w:rPr>
          <w:w w:val="110"/>
        </w:rPr>
        <w:t>the model with new images and check its accuracy. Several deep-learning algorithms</w:t>
      </w:r>
      <w:r>
        <w:rPr>
          <w:w w:val="110"/>
        </w:rPr>
        <w:t> are</w:t>
      </w:r>
      <w:r>
        <w:rPr>
          <w:w w:val="110"/>
        </w:rPr>
        <w:t> used</w:t>
      </w:r>
      <w:r>
        <w:rPr>
          <w:w w:val="110"/>
        </w:rPr>
        <w:t> for</w:t>
      </w:r>
      <w:r>
        <w:rPr>
          <w:w w:val="110"/>
        </w:rPr>
        <w:t> image</w:t>
      </w:r>
      <w:r>
        <w:rPr>
          <w:w w:val="110"/>
        </w:rPr>
        <w:t> compressions,</w:t>
      </w:r>
      <w:r>
        <w:rPr>
          <w:w w:val="110"/>
        </w:rPr>
        <w:t> such</w:t>
      </w:r>
      <w:r>
        <w:rPr>
          <w:w w:val="110"/>
        </w:rPr>
        <w:t> as</w:t>
      </w:r>
      <w:r>
        <w:rPr>
          <w:w w:val="110"/>
        </w:rPr>
        <w:t> AutoEncoder, Generative</w:t>
      </w:r>
      <w:r>
        <w:rPr>
          <w:w w:val="110"/>
        </w:rPr>
        <w:t> Adversarial</w:t>
      </w:r>
      <w:r>
        <w:rPr>
          <w:w w:val="110"/>
        </w:rPr>
        <w:t> Networks</w:t>
      </w:r>
      <w:r>
        <w:rPr>
          <w:w w:val="110"/>
        </w:rPr>
        <w:t> (GAN),</w:t>
      </w:r>
      <w:r>
        <w:rPr>
          <w:w w:val="110"/>
        </w:rPr>
        <w:t> Recurrent</w:t>
      </w:r>
      <w:r>
        <w:rPr>
          <w:w w:val="110"/>
        </w:rPr>
        <w:t> Neural</w:t>
      </w:r>
      <w:r>
        <w:rPr>
          <w:w w:val="110"/>
        </w:rPr>
        <w:t> Networks (RNN), and Convolutional Neural Networks (CNN).</w:t>
      </w:r>
    </w:p>
    <w:p>
      <w:pPr>
        <w:pStyle w:val="BodyText"/>
        <w:spacing w:before="30"/>
      </w:pPr>
    </w:p>
    <w:p>
      <w:pPr>
        <w:pStyle w:val="ListParagraph"/>
        <w:numPr>
          <w:ilvl w:val="1"/>
          <w:numId w:val="1"/>
        </w:numPr>
        <w:tabs>
          <w:tab w:pos="456" w:val="left" w:leader="none"/>
        </w:tabs>
        <w:spacing w:line="240" w:lineRule="auto" w:before="1" w:after="0"/>
        <w:ind w:left="456" w:right="0" w:hanging="345"/>
        <w:jc w:val="left"/>
        <w:rPr>
          <w:i/>
          <w:sz w:val="16"/>
        </w:rPr>
      </w:pPr>
      <w:bookmarkStart w:name="Deep learning based Image compression" w:id="12"/>
      <w:bookmarkEnd w:id="12"/>
      <w:r>
        <w:rPr/>
      </w:r>
      <w:r>
        <w:rPr>
          <w:i/>
          <w:sz w:val="16"/>
        </w:rPr>
        <w:t>Deep</w:t>
      </w:r>
      <w:r>
        <w:rPr>
          <w:i/>
          <w:spacing w:val="5"/>
          <w:sz w:val="16"/>
        </w:rPr>
        <w:t> </w:t>
      </w:r>
      <w:r>
        <w:rPr>
          <w:i/>
          <w:sz w:val="16"/>
        </w:rPr>
        <w:t>learning</w:t>
      </w:r>
      <w:r>
        <w:rPr>
          <w:i/>
          <w:spacing w:val="6"/>
          <w:sz w:val="16"/>
        </w:rPr>
        <w:t> </w:t>
      </w:r>
      <w:r>
        <w:rPr>
          <w:i/>
          <w:sz w:val="16"/>
        </w:rPr>
        <w:t>based</w:t>
      </w:r>
      <w:r>
        <w:rPr>
          <w:i/>
          <w:spacing w:val="6"/>
          <w:sz w:val="16"/>
        </w:rPr>
        <w:t> </w:t>
      </w:r>
      <w:r>
        <w:rPr>
          <w:i/>
          <w:sz w:val="16"/>
        </w:rPr>
        <w:t>image</w:t>
      </w:r>
      <w:r>
        <w:rPr>
          <w:i/>
          <w:spacing w:val="6"/>
          <w:sz w:val="16"/>
        </w:rPr>
        <w:t> </w:t>
      </w:r>
      <w:r>
        <w:rPr>
          <w:i/>
          <w:spacing w:val="-2"/>
          <w:sz w:val="16"/>
        </w:rPr>
        <w:t>compression</w:t>
      </w:r>
    </w:p>
    <w:p>
      <w:pPr>
        <w:pStyle w:val="BodyText"/>
        <w:spacing w:before="48"/>
        <w:rPr>
          <w:i/>
        </w:rPr>
      </w:pPr>
    </w:p>
    <w:p>
      <w:pPr>
        <w:pStyle w:val="BodyText"/>
        <w:spacing w:line="271" w:lineRule="auto"/>
        <w:ind w:left="111" w:right="38" w:firstLine="239"/>
        <w:jc w:val="both"/>
      </w:pPr>
      <w:r>
        <w:rPr>
          <w:w w:val="110"/>
        </w:rPr>
        <w:t>Recent works on various DL architectures are explored in this </w:t>
      </w:r>
      <w:r>
        <w:rPr>
          <w:w w:val="110"/>
        </w:rPr>
        <w:t>sec- tion,</w:t>
      </w:r>
      <w:r>
        <w:rPr>
          <w:spacing w:val="-13"/>
          <w:w w:val="110"/>
        </w:rPr>
        <w:t> </w:t>
      </w:r>
      <w:r>
        <w:rPr>
          <w:w w:val="110"/>
        </w:rPr>
        <w:t>including</w:t>
      </w:r>
      <w:r>
        <w:rPr>
          <w:spacing w:val="-11"/>
          <w:w w:val="110"/>
        </w:rPr>
        <w:t> </w:t>
      </w:r>
      <w:r>
        <w:rPr>
          <w:w w:val="110"/>
        </w:rPr>
        <w:t>Auto-encoders</w:t>
      </w:r>
      <w:r>
        <w:rPr>
          <w:spacing w:val="-11"/>
          <w:w w:val="110"/>
        </w:rPr>
        <w:t> </w:t>
      </w:r>
      <w:r>
        <w:rPr>
          <w:w w:val="110"/>
        </w:rPr>
        <w:t>(AEs),</w:t>
      </w:r>
      <w:r>
        <w:rPr>
          <w:spacing w:val="-11"/>
          <w:w w:val="110"/>
        </w:rPr>
        <w:t> </w:t>
      </w:r>
      <w:r>
        <w:rPr>
          <w:w w:val="110"/>
        </w:rPr>
        <w:t>variational</w:t>
      </w:r>
      <w:r>
        <w:rPr>
          <w:spacing w:val="-11"/>
          <w:w w:val="110"/>
        </w:rPr>
        <w:t> </w:t>
      </w:r>
      <w:r>
        <w:rPr>
          <w:w w:val="110"/>
        </w:rPr>
        <w:t>auto-encoders</w:t>
      </w:r>
      <w:r>
        <w:rPr>
          <w:spacing w:val="-11"/>
          <w:w w:val="110"/>
        </w:rPr>
        <w:t> </w:t>
      </w:r>
      <w:r>
        <w:rPr>
          <w:w w:val="110"/>
        </w:rPr>
        <w:t>(VAEs), convolutional</w:t>
      </w:r>
      <w:r>
        <w:rPr>
          <w:w w:val="110"/>
        </w:rPr>
        <w:t> neural</w:t>
      </w:r>
      <w:r>
        <w:rPr>
          <w:w w:val="110"/>
        </w:rPr>
        <w:t> networks</w:t>
      </w:r>
      <w:r>
        <w:rPr>
          <w:w w:val="110"/>
        </w:rPr>
        <w:t> (CNNs),</w:t>
      </w:r>
      <w:r>
        <w:rPr>
          <w:w w:val="110"/>
        </w:rPr>
        <w:t> long</w:t>
      </w:r>
      <w:r>
        <w:rPr>
          <w:w w:val="110"/>
        </w:rPr>
        <w:t> short-term</w:t>
      </w:r>
      <w:r>
        <w:rPr>
          <w:w w:val="110"/>
        </w:rPr>
        <w:t> memories </w:t>
      </w:r>
      <w:r>
        <w:rPr>
          <w:spacing w:val="-2"/>
          <w:w w:val="110"/>
        </w:rPr>
        <w:t>(LSTMs), gated recurrent units (GRUs), generative adversarial networks </w:t>
      </w:r>
      <w:r>
        <w:rPr>
          <w:w w:val="110"/>
        </w:rPr>
        <w:t>(GANs), and transformers.</w:t>
      </w:r>
    </w:p>
    <w:p>
      <w:pPr>
        <w:pStyle w:val="BodyText"/>
        <w:spacing w:line="271" w:lineRule="auto" w:before="4"/>
        <w:ind w:left="111" w:right="38" w:firstLine="239"/>
        <w:jc w:val="both"/>
      </w:pPr>
      <w:r>
        <w:rPr>
          <w:w w:val="110"/>
        </w:rPr>
        <w:t>AE has become popular in image compression as it aims to reduce the</w:t>
      </w:r>
      <w:r>
        <w:rPr>
          <w:spacing w:val="-6"/>
          <w:w w:val="110"/>
        </w:rPr>
        <w:t> </w:t>
      </w:r>
      <w:r>
        <w:rPr>
          <w:w w:val="110"/>
        </w:rPr>
        <w:t>dimensionality</w:t>
      </w:r>
      <w:r>
        <w:rPr>
          <w:spacing w:val="-6"/>
          <w:w w:val="110"/>
        </w:rPr>
        <w:t> </w:t>
      </w:r>
      <w:r>
        <w:rPr>
          <w:w w:val="110"/>
        </w:rPr>
        <w:t>of</w:t>
      </w:r>
      <w:r>
        <w:rPr>
          <w:spacing w:val="-6"/>
          <w:w w:val="110"/>
        </w:rPr>
        <w:t> </w:t>
      </w:r>
      <w:r>
        <w:rPr>
          <w:w w:val="110"/>
        </w:rPr>
        <w:t>the</w:t>
      </w:r>
      <w:r>
        <w:rPr>
          <w:spacing w:val="-6"/>
          <w:w w:val="110"/>
        </w:rPr>
        <w:t> </w:t>
      </w:r>
      <w:r>
        <w:rPr>
          <w:w w:val="110"/>
        </w:rPr>
        <w:t>input</w:t>
      </w:r>
      <w:r>
        <w:rPr>
          <w:spacing w:val="-6"/>
          <w:w w:val="110"/>
        </w:rPr>
        <w:t> </w:t>
      </w:r>
      <w:r>
        <w:rPr>
          <w:w w:val="110"/>
        </w:rPr>
        <w:t>image.</w:t>
      </w:r>
      <w:r>
        <w:rPr>
          <w:spacing w:val="-6"/>
          <w:w w:val="110"/>
        </w:rPr>
        <w:t> </w:t>
      </w:r>
      <w:r>
        <w:rPr>
          <w:w w:val="110"/>
        </w:rPr>
        <w:t>In</w:t>
      </w:r>
      <w:r>
        <w:rPr>
          <w:spacing w:val="-6"/>
          <w:w w:val="110"/>
        </w:rPr>
        <w:t> </w:t>
      </w:r>
      <w:r>
        <w:rPr>
          <w:w w:val="110"/>
        </w:rPr>
        <w:t>[</w:t>
      </w:r>
      <w:hyperlink w:history="true" w:anchor="_bookmark44">
        <w:r>
          <w:rPr>
            <w:color w:val="007FAC"/>
            <w:w w:val="110"/>
          </w:rPr>
          <w:t>12</w:t>
        </w:r>
      </w:hyperlink>
      <w:r>
        <w:rPr>
          <w:w w:val="110"/>
        </w:rPr>
        <w:t>],</w:t>
      </w:r>
      <w:r>
        <w:rPr>
          <w:spacing w:val="-6"/>
          <w:w w:val="110"/>
        </w:rPr>
        <w:t> </w:t>
      </w:r>
      <w:r>
        <w:rPr>
          <w:w w:val="110"/>
        </w:rPr>
        <w:t>Ollivier</w:t>
      </w:r>
      <w:r>
        <w:rPr>
          <w:spacing w:val="-6"/>
          <w:w w:val="110"/>
        </w:rPr>
        <w:t> </w:t>
      </w:r>
      <w:r>
        <w:rPr>
          <w:w w:val="110"/>
        </w:rPr>
        <w:t>et</w:t>
      </w:r>
      <w:r>
        <w:rPr>
          <w:spacing w:val="-6"/>
          <w:w w:val="110"/>
        </w:rPr>
        <w:t> </w:t>
      </w:r>
      <w:r>
        <w:rPr>
          <w:w w:val="110"/>
        </w:rPr>
        <w:t>al.</w:t>
      </w:r>
      <w:r>
        <w:rPr>
          <w:spacing w:val="-6"/>
          <w:w w:val="110"/>
        </w:rPr>
        <w:t> </w:t>
      </w:r>
      <w:r>
        <w:rPr>
          <w:w w:val="110"/>
        </w:rPr>
        <w:t>used</w:t>
      </w:r>
      <w:r>
        <w:rPr>
          <w:spacing w:val="-6"/>
          <w:w w:val="110"/>
        </w:rPr>
        <w:t> </w:t>
      </w:r>
      <w:r>
        <w:rPr>
          <w:w w:val="110"/>
        </w:rPr>
        <w:t>AE</w:t>
      </w:r>
      <w:r>
        <w:rPr>
          <w:spacing w:val="-6"/>
          <w:w w:val="110"/>
        </w:rPr>
        <w:t> </w:t>
      </w:r>
      <w:r>
        <w:rPr>
          <w:w w:val="110"/>
        </w:rPr>
        <w:t>to compress data by minimizing the code length and utilizing the </w:t>
      </w:r>
      <w:r>
        <w:rPr>
          <w:w w:val="110"/>
        </w:rPr>
        <w:t>genera- tive</w:t>
      </w:r>
      <w:r>
        <w:rPr>
          <w:spacing w:val="-9"/>
          <w:w w:val="110"/>
        </w:rPr>
        <w:t> </w:t>
      </w:r>
      <w:r>
        <w:rPr>
          <w:w w:val="110"/>
        </w:rPr>
        <w:t>property</w:t>
      </w:r>
      <w:r>
        <w:rPr>
          <w:spacing w:val="-9"/>
          <w:w w:val="110"/>
        </w:rPr>
        <w:t> </w:t>
      </w:r>
      <w:r>
        <w:rPr>
          <w:w w:val="110"/>
        </w:rPr>
        <w:t>of</w:t>
      </w:r>
      <w:r>
        <w:rPr>
          <w:spacing w:val="-9"/>
          <w:w w:val="110"/>
        </w:rPr>
        <w:t> </w:t>
      </w:r>
      <w:r>
        <w:rPr>
          <w:w w:val="110"/>
        </w:rPr>
        <w:t>AE.</w:t>
      </w:r>
      <w:r>
        <w:rPr>
          <w:spacing w:val="-9"/>
          <w:w w:val="110"/>
        </w:rPr>
        <w:t> </w:t>
      </w:r>
      <w:r>
        <w:rPr>
          <w:w w:val="110"/>
        </w:rPr>
        <w:t>In</w:t>
      </w:r>
      <w:r>
        <w:rPr>
          <w:spacing w:val="-9"/>
          <w:w w:val="110"/>
        </w:rPr>
        <w:t> </w:t>
      </w:r>
      <w:r>
        <w:rPr>
          <w:w w:val="110"/>
        </w:rPr>
        <w:t>other</w:t>
      </w:r>
      <w:r>
        <w:rPr>
          <w:spacing w:val="-9"/>
          <w:w w:val="110"/>
        </w:rPr>
        <w:t> </w:t>
      </w:r>
      <w:r>
        <w:rPr>
          <w:w w:val="110"/>
        </w:rPr>
        <w:t>work,</w:t>
      </w:r>
      <w:r>
        <w:rPr>
          <w:spacing w:val="-9"/>
          <w:w w:val="110"/>
        </w:rPr>
        <w:t> </w:t>
      </w:r>
      <w:r>
        <w:rPr>
          <w:w w:val="110"/>
        </w:rPr>
        <w:t>Sento</w:t>
      </w:r>
      <w:r>
        <w:rPr>
          <w:spacing w:val="-9"/>
          <w:w w:val="110"/>
        </w:rPr>
        <w:t> </w:t>
      </w:r>
      <w:r>
        <w:rPr>
          <w:w w:val="110"/>
        </w:rPr>
        <w:t>employed</w:t>
      </w:r>
      <w:r>
        <w:rPr>
          <w:spacing w:val="-9"/>
          <w:w w:val="110"/>
        </w:rPr>
        <w:t> </w:t>
      </w:r>
      <w:r>
        <w:rPr>
          <w:w w:val="110"/>
        </w:rPr>
        <w:t>AE</w:t>
      </w:r>
      <w:r>
        <w:rPr>
          <w:spacing w:val="-9"/>
          <w:w w:val="110"/>
        </w:rPr>
        <w:t> </w:t>
      </w:r>
      <w:r>
        <w:rPr>
          <w:w w:val="110"/>
        </w:rPr>
        <w:t>with</w:t>
      </w:r>
      <w:r>
        <w:rPr>
          <w:spacing w:val="-9"/>
          <w:w w:val="110"/>
        </w:rPr>
        <w:t> </w:t>
      </w:r>
      <w:r>
        <w:rPr>
          <w:w w:val="110"/>
        </w:rPr>
        <w:t>techniques like</w:t>
      </w:r>
      <w:r>
        <w:rPr>
          <w:spacing w:val="-9"/>
          <w:w w:val="110"/>
        </w:rPr>
        <w:t> </w:t>
      </w:r>
      <w:r>
        <w:rPr>
          <w:w w:val="110"/>
        </w:rPr>
        <w:t>Kalman</w:t>
      </w:r>
      <w:r>
        <w:rPr>
          <w:spacing w:val="-10"/>
          <w:w w:val="110"/>
        </w:rPr>
        <w:t> </w:t>
      </w:r>
      <w:r>
        <w:rPr>
          <w:w w:val="110"/>
        </w:rPr>
        <w:t>filter</w:t>
      </w:r>
      <w:r>
        <w:rPr>
          <w:spacing w:val="-9"/>
          <w:w w:val="110"/>
        </w:rPr>
        <w:t> </w:t>
      </w:r>
      <w:r>
        <w:rPr>
          <w:w w:val="110"/>
        </w:rPr>
        <w:t>for</w:t>
      </w:r>
      <w:r>
        <w:rPr>
          <w:spacing w:val="-9"/>
          <w:w w:val="110"/>
        </w:rPr>
        <w:t> </w:t>
      </w:r>
      <w:r>
        <w:rPr>
          <w:w w:val="110"/>
        </w:rPr>
        <w:t>the</w:t>
      </w:r>
      <w:r>
        <w:rPr>
          <w:spacing w:val="-9"/>
          <w:w w:val="110"/>
        </w:rPr>
        <w:t> </w:t>
      </w:r>
      <w:r>
        <w:rPr>
          <w:w w:val="110"/>
        </w:rPr>
        <w:t>compression</w:t>
      </w:r>
      <w:r>
        <w:rPr>
          <w:spacing w:val="-9"/>
          <w:w w:val="110"/>
        </w:rPr>
        <w:t> </w:t>
      </w:r>
      <w:r>
        <w:rPr>
          <w:w w:val="110"/>
        </w:rPr>
        <w:t>of</w:t>
      </w:r>
      <w:r>
        <w:rPr>
          <w:spacing w:val="-9"/>
          <w:w w:val="110"/>
        </w:rPr>
        <w:t> </w:t>
      </w:r>
      <w:r>
        <w:rPr>
          <w:w w:val="110"/>
        </w:rPr>
        <w:t>MNIST</w:t>
      </w:r>
      <w:r>
        <w:rPr>
          <w:spacing w:val="-9"/>
          <w:w w:val="110"/>
        </w:rPr>
        <w:t> </w:t>
      </w:r>
      <w:r>
        <w:rPr>
          <w:w w:val="110"/>
        </w:rPr>
        <w:t>images</w:t>
      </w:r>
      <w:r>
        <w:rPr>
          <w:spacing w:val="-9"/>
          <w:w w:val="110"/>
        </w:rPr>
        <w:t> </w:t>
      </w:r>
      <w:r>
        <w:rPr>
          <w:w w:val="110"/>
        </w:rPr>
        <w:t>to</w:t>
      </w:r>
      <w:r>
        <w:rPr>
          <w:spacing w:val="-9"/>
          <w:w w:val="110"/>
        </w:rPr>
        <w:t> </w:t>
      </w:r>
      <w:r>
        <w:rPr>
          <w:w w:val="110"/>
        </w:rPr>
        <w:t>enhance</w:t>
      </w:r>
      <w:r>
        <w:rPr>
          <w:spacing w:val="-9"/>
          <w:w w:val="110"/>
        </w:rPr>
        <w:t> </w:t>
      </w:r>
      <w:r>
        <w:rPr>
          <w:w w:val="110"/>
        </w:rPr>
        <w:t>the training</w:t>
      </w:r>
      <w:r>
        <w:rPr>
          <w:w w:val="110"/>
        </w:rPr>
        <w:t> process</w:t>
      </w:r>
      <w:r>
        <w:rPr>
          <w:w w:val="110"/>
        </w:rPr>
        <w:t> and</w:t>
      </w:r>
      <w:r>
        <w:rPr>
          <w:w w:val="110"/>
        </w:rPr>
        <w:t> improve</w:t>
      </w:r>
      <w:r>
        <w:rPr>
          <w:w w:val="110"/>
        </w:rPr>
        <w:t> the</w:t>
      </w:r>
      <w:r>
        <w:rPr>
          <w:w w:val="110"/>
        </w:rPr>
        <w:t> compression</w:t>
      </w:r>
      <w:r>
        <w:rPr>
          <w:w w:val="110"/>
        </w:rPr>
        <w:t> performance</w:t>
      </w:r>
      <w:r>
        <w:rPr>
          <w:w w:val="110"/>
        </w:rPr>
        <w:t> of</w:t>
      </w:r>
      <w:r>
        <w:rPr>
          <w:w w:val="110"/>
        </w:rPr>
        <w:t> MNIST images</w:t>
      </w:r>
      <w:r>
        <w:rPr>
          <w:spacing w:val="-4"/>
          <w:w w:val="110"/>
        </w:rPr>
        <w:t> </w:t>
      </w:r>
      <w:r>
        <w:rPr>
          <w:w w:val="110"/>
        </w:rPr>
        <w:t>[</w:t>
      </w:r>
      <w:hyperlink w:history="true" w:anchor="_bookmark45">
        <w:r>
          <w:rPr>
            <w:color w:val="007FAC"/>
            <w:w w:val="110"/>
          </w:rPr>
          <w:t>13</w:t>
        </w:r>
      </w:hyperlink>
      <w:r>
        <w:rPr>
          <w:w w:val="110"/>
        </w:rPr>
        <w:t>].</w:t>
      </w:r>
      <w:r>
        <w:rPr>
          <w:spacing w:val="-4"/>
          <w:w w:val="110"/>
        </w:rPr>
        <w:t> </w:t>
      </w:r>
      <w:r>
        <w:rPr>
          <w:w w:val="110"/>
        </w:rPr>
        <w:t>However,</w:t>
      </w:r>
      <w:r>
        <w:rPr>
          <w:spacing w:val="-4"/>
          <w:w w:val="110"/>
        </w:rPr>
        <w:t> </w:t>
      </w:r>
      <w:r>
        <w:rPr>
          <w:w w:val="110"/>
        </w:rPr>
        <w:t>this</w:t>
      </w:r>
      <w:r>
        <w:rPr>
          <w:spacing w:val="-4"/>
          <w:w w:val="110"/>
        </w:rPr>
        <w:t> </w:t>
      </w:r>
      <w:r>
        <w:rPr>
          <w:w w:val="110"/>
        </w:rPr>
        <w:t>model</w:t>
      </w:r>
      <w:r>
        <w:rPr>
          <w:spacing w:val="-4"/>
          <w:w w:val="110"/>
        </w:rPr>
        <w:t> </w:t>
      </w:r>
      <w:r>
        <w:rPr>
          <w:w w:val="110"/>
        </w:rPr>
        <w:t>showed</w:t>
      </w:r>
      <w:r>
        <w:rPr>
          <w:spacing w:val="-4"/>
          <w:w w:val="110"/>
        </w:rPr>
        <w:t> </w:t>
      </w:r>
      <w:r>
        <w:rPr>
          <w:w w:val="110"/>
        </w:rPr>
        <w:t>a</w:t>
      </w:r>
      <w:r>
        <w:rPr>
          <w:spacing w:val="-4"/>
          <w:w w:val="110"/>
        </w:rPr>
        <w:t> </w:t>
      </w:r>
      <w:r>
        <w:rPr>
          <w:w w:val="110"/>
        </w:rPr>
        <w:t>weak</w:t>
      </w:r>
      <w:r>
        <w:rPr>
          <w:spacing w:val="-4"/>
          <w:w w:val="110"/>
        </w:rPr>
        <w:t> </w:t>
      </w:r>
      <w:r>
        <w:rPr>
          <w:w w:val="110"/>
        </w:rPr>
        <w:t>performance</w:t>
      </w:r>
      <w:r>
        <w:rPr>
          <w:spacing w:val="-4"/>
          <w:w w:val="110"/>
        </w:rPr>
        <w:t> </w:t>
      </w:r>
      <w:r>
        <w:rPr>
          <w:w w:val="110"/>
        </w:rPr>
        <w:t>for</w:t>
      </w:r>
      <w:r>
        <w:rPr>
          <w:spacing w:val="-4"/>
          <w:w w:val="110"/>
        </w:rPr>
        <w:t> </w:t>
      </w:r>
      <w:r>
        <w:rPr>
          <w:w w:val="110"/>
        </w:rPr>
        <w:t>red- </w:t>
      </w:r>
      <w:r>
        <w:rPr/>
        <w:t>green-blue (RGB) images. AE has been used to compress images and has</w:t>
      </w:r>
      <w:r>
        <w:rPr>
          <w:w w:val="110"/>
        </w:rPr>
        <w:t> been</w:t>
      </w:r>
      <w:r>
        <w:rPr>
          <w:w w:val="110"/>
        </w:rPr>
        <w:t> shown</w:t>
      </w:r>
      <w:r>
        <w:rPr>
          <w:w w:val="110"/>
        </w:rPr>
        <w:t> to</w:t>
      </w:r>
      <w:r>
        <w:rPr>
          <w:w w:val="110"/>
        </w:rPr>
        <w:t> perform</w:t>
      </w:r>
      <w:r>
        <w:rPr>
          <w:w w:val="110"/>
        </w:rPr>
        <w:t> better</w:t>
      </w:r>
      <w:r>
        <w:rPr>
          <w:w w:val="110"/>
        </w:rPr>
        <w:t> than</w:t>
      </w:r>
      <w:r>
        <w:rPr>
          <w:w w:val="110"/>
        </w:rPr>
        <w:t> traditional</w:t>
      </w:r>
      <w:r>
        <w:rPr>
          <w:w w:val="110"/>
        </w:rPr>
        <w:t> compression</w:t>
      </w:r>
      <w:r>
        <w:rPr>
          <w:w w:val="110"/>
        </w:rPr>
        <w:t> methods </w:t>
      </w:r>
      <w:r>
        <w:rPr/>
        <w:t>such</w:t>
      </w:r>
      <w:r>
        <w:rPr>
          <w:spacing w:val="25"/>
        </w:rPr>
        <w:t> </w:t>
      </w:r>
      <w:r>
        <w:rPr/>
        <w:t>as</w:t>
      </w:r>
      <w:r>
        <w:rPr>
          <w:spacing w:val="25"/>
        </w:rPr>
        <w:t> </w:t>
      </w:r>
      <w:r>
        <w:rPr/>
        <w:t>JPEG,</w:t>
      </w:r>
      <w:r>
        <w:rPr>
          <w:spacing w:val="25"/>
        </w:rPr>
        <w:t> </w:t>
      </w:r>
      <w:r>
        <w:rPr/>
        <w:t>JPEG-2000,</w:t>
      </w:r>
      <w:r>
        <w:rPr>
          <w:spacing w:val="25"/>
        </w:rPr>
        <w:t> </w:t>
      </w:r>
      <w:r>
        <w:rPr/>
        <w:t>and</w:t>
      </w:r>
      <w:r>
        <w:rPr>
          <w:spacing w:val="25"/>
        </w:rPr>
        <w:t> </w:t>
      </w:r>
      <w:r>
        <w:rPr/>
        <w:t>WebP.</w:t>
      </w:r>
      <w:r>
        <w:rPr>
          <w:spacing w:val="25"/>
        </w:rPr>
        <w:t> </w:t>
      </w:r>
      <w:r>
        <w:rPr/>
        <w:t>Additionally,</w:t>
      </w:r>
      <w:r>
        <w:rPr>
          <w:spacing w:val="25"/>
        </w:rPr>
        <w:t> </w:t>
      </w:r>
      <w:r>
        <w:rPr/>
        <w:t>AE</w:t>
      </w:r>
      <w:r>
        <w:rPr>
          <w:spacing w:val="25"/>
        </w:rPr>
        <w:t> </w:t>
      </w:r>
      <w:r>
        <w:rPr/>
        <w:t>has</w:t>
      </w:r>
      <w:r>
        <w:rPr>
          <w:spacing w:val="25"/>
        </w:rPr>
        <w:t> </w:t>
      </w:r>
      <w:r>
        <w:rPr/>
        <w:t>been</w:t>
      </w:r>
      <w:r>
        <w:rPr>
          <w:spacing w:val="25"/>
        </w:rPr>
        <w:t> </w:t>
      </w:r>
      <w:r>
        <w:rPr/>
        <w:t>utilized</w:t>
      </w:r>
      <w:r>
        <w:rPr>
          <w:w w:val="110"/>
        </w:rPr>
        <w:t> in</w:t>
      </w:r>
      <w:r>
        <w:rPr>
          <w:spacing w:val="-10"/>
          <w:w w:val="110"/>
        </w:rPr>
        <w:t> </w:t>
      </w:r>
      <w:r>
        <w:rPr>
          <w:w w:val="110"/>
        </w:rPr>
        <w:t>the</w:t>
      </w:r>
      <w:r>
        <w:rPr>
          <w:spacing w:val="-10"/>
          <w:w w:val="110"/>
        </w:rPr>
        <w:t> </w:t>
      </w:r>
      <w:r>
        <w:rPr>
          <w:w w:val="110"/>
        </w:rPr>
        <w:t>compression</w:t>
      </w:r>
      <w:r>
        <w:rPr>
          <w:spacing w:val="-10"/>
          <w:w w:val="110"/>
        </w:rPr>
        <w:t> </w:t>
      </w:r>
      <w:r>
        <w:rPr>
          <w:w w:val="110"/>
        </w:rPr>
        <w:t>of</w:t>
      </w:r>
      <w:r>
        <w:rPr>
          <w:spacing w:val="-10"/>
          <w:w w:val="110"/>
        </w:rPr>
        <w:t> </w:t>
      </w:r>
      <w:r>
        <w:rPr>
          <w:w w:val="110"/>
        </w:rPr>
        <w:t>high-resolution</w:t>
      </w:r>
      <w:r>
        <w:rPr>
          <w:spacing w:val="-10"/>
          <w:w w:val="110"/>
        </w:rPr>
        <w:t> </w:t>
      </w:r>
      <w:r>
        <w:rPr>
          <w:w w:val="110"/>
        </w:rPr>
        <w:t>images.</w:t>
      </w:r>
      <w:r>
        <w:rPr>
          <w:spacing w:val="-9"/>
          <w:w w:val="110"/>
        </w:rPr>
        <w:t> </w:t>
      </w:r>
      <w:r>
        <w:rPr>
          <w:w w:val="110"/>
        </w:rPr>
        <w:t>Correspondingly,</w:t>
      </w:r>
      <w:r>
        <w:rPr>
          <w:spacing w:val="-10"/>
          <w:w w:val="110"/>
        </w:rPr>
        <w:t> </w:t>
      </w:r>
      <w:r>
        <w:rPr>
          <w:w w:val="110"/>
        </w:rPr>
        <w:t>in</w:t>
      </w:r>
      <w:r>
        <w:rPr>
          <w:spacing w:val="-10"/>
          <w:w w:val="110"/>
        </w:rPr>
        <w:t> </w:t>
      </w:r>
      <w:r>
        <w:rPr>
          <w:w w:val="110"/>
        </w:rPr>
        <w:t>[</w:t>
      </w:r>
      <w:hyperlink w:history="true" w:anchor="_bookmark46">
        <w:r>
          <w:rPr>
            <w:color w:val="007FAC"/>
            <w:w w:val="110"/>
          </w:rPr>
          <w:t>14</w:t>
        </w:r>
      </w:hyperlink>
      <w:r>
        <w:rPr>
          <w:w w:val="110"/>
        </w:rPr>
        <w:t>], the</w:t>
      </w:r>
      <w:r>
        <w:rPr>
          <w:w w:val="110"/>
        </w:rPr>
        <w:t> Kodak</w:t>
      </w:r>
      <w:r>
        <w:rPr>
          <w:w w:val="110"/>
        </w:rPr>
        <w:t> dataset</w:t>
      </w:r>
      <w:r>
        <w:rPr>
          <w:w w:val="110"/>
        </w:rPr>
        <w:t> was</w:t>
      </w:r>
      <w:r>
        <w:rPr>
          <w:w w:val="110"/>
        </w:rPr>
        <w:t> used</w:t>
      </w:r>
      <w:r>
        <w:rPr>
          <w:w w:val="110"/>
        </w:rPr>
        <w:t> by</w:t>
      </w:r>
      <w:r>
        <w:rPr>
          <w:w w:val="110"/>
        </w:rPr>
        <w:t> authors</w:t>
      </w:r>
      <w:r>
        <w:rPr>
          <w:w w:val="110"/>
        </w:rPr>
        <w:t> to</w:t>
      </w:r>
      <w:r>
        <w:rPr>
          <w:w w:val="110"/>
        </w:rPr>
        <w:t> train</w:t>
      </w:r>
      <w:r>
        <w:rPr>
          <w:w w:val="110"/>
        </w:rPr>
        <w:t> AE</w:t>
      </w:r>
      <w:r>
        <w:rPr>
          <w:w w:val="110"/>
        </w:rPr>
        <w:t> and</w:t>
      </w:r>
      <w:r>
        <w:rPr>
          <w:w w:val="110"/>
        </w:rPr>
        <w:t> has</w:t>
      </w:r>
      <w:r>
        <w:rPr>
          <w:w w:val="110"/>
        </w:rPr>
        <w:t> been</w:t>
      </w:r>
      <w:r>
        <w:rPr>
          <w:spacing w:val="80"/>
          <w:w w:val="110"/>
        </w:rPr>
        <w:t> </w:t>
      </w:r>
      <w:r>
        <w:rPr>
          <w:w w:val="110"/>
        </w:rPr>
        <w:t>shown</w:t>
      </w:r>
      <w:r>
        <w:rPr>
          <w:spacing w:val="29"/>
          <w:w w:val="110"/>
        </w:rPr>
        <w:t> </w:t>
      </w:r>
      <w:r>
        <w:rPr>
          <w:w w:val="110"/>
        </w:rPr>
        <w:t>to</w:t>
      </w:r>
      <w:r>
        <w:rPr>
          <w:spacing w:val="29"/>
          <w:w w:val="110"/>
        </w:rPr>
        <w:t> </w:t>
      </w:r>
      <w:r>
        <w:rPr>
          <w:w w:val="110"/>
        </w:rPr>
        <w:t>perform</w:t>
      </w:r>
      <w:r>
        <w:rPr>
          <w:spacing w:val="28"/>
          <w:w w:val="110"/>
        </w:rPr>
        <w:t> </w:t>
      </w:r>
      <w:r>
        <w:rPr>
          <w:w w:val="110"/>
        </w:rPr>
        <w:t>better</w:t>
      </w:r>
      <w:r>
        <w:rPr>
          <w:spacing w:val="29"/>
          <w:w w:val="110"/>
        </w:rPr>
        <w:t> </w:t>
      </w:r>
      <w:r>
        <w:rPr>
          <w:w w:val="110"/>
        </w:rPr>
        <w:t>than</w:t>
      </w:r>
      <w:r>
        <w:rPr>
          <w:spacing w:val="29"/>
          <w:w w:val="110"/>
        </w:rPr>
        <w:t> </w:t>
      </w:r>
      <w:r>
        <w:rPr>
          <w:w w:val="110"/>
        </w:rPr>
        <w:t>traditional</w:t>
      </w:r>
      <w:r>
        <w:rPr>
          <w:spacing w:val="29"/>
          <w:w w:val="110"/>
        </w:rPr>
        <w:t> </w:t>
      </w:r>
      <w:r>
        <w:rPr>
          <w:w w:val="110"/>
        </w:rPr>
        <w:t>compression</w:t>
      </w:r>
      <w:r>
        <w:rPr>
          <w:spacing w:val="29"/>
          <w:w w:val="110"/>
        </w:rPr>
        <w:t> </w:t>
      </w:r>
      <w:r>
        <w:rPr>
          <w:w w:val="110"/>
        </w:rPr>
        <w:t>methods</w:t>
      </w:r>
      <w:r>
        <w:rPr>
          <w:spacing w:val="28"/>
          <w:w w:val="110"/>
        </w:rPr>
        <w:t> </w:t>
      </w:r>
      <w:r>
        <w:rPr>
          <w:w w:val="110"/>
        </w:rPr>
        <w:t>such as JPEG. In [</w:t>
      </w:r>
      <w:hyperlink w:history="true" w:anchor="_bookmark47">
        <w:r>
          <w:rPr>
            <w:color w:val="007FAC"/>
            <w:w w:val="110"/>
          </w:rPr>
          <w:t>15</w:t>
        </w:r>
      </w:hyperlink>
      <w:r>
        <w:rPr>
          <w:w w:val="110"/>
        </w:rPr>
        <w:t>,</w:t>
      </w:r>
      <w:hyperlink w:history="true" w:anchor="_bookmark48">
        <w:r>
          <w:rPr>
            <w:color w:val="007FAC"/>
            <w:w w:val="110"/>
          </w:rPr>
          <w:t>16</w:t>
        </w:r>
      </w:hyperlink>
      <w:r>
        <w:rPr>
          <w:w w:val="110"/>
        </w:rPr>
        <w:t>], and [</w:t>
      </w:r>
      <w:hyperlink w:history="true" w:anchor="_bookmark49">
        <w:r>
          <w:rPr>
            <w:color w:val="007FAC"/>
            <w:w w:val="110"/>
          </w:rPr>
          <w:t>17</w:t>
        </w:r>
      </w:hyperlink>
      <w:r>
        <w:rPr>
          <w:w w:val="110"/>
        </w:rPr>
        <w:t>], the authors proposed AE for image compression.</w:t>
      </w:r>
      <w:r>
        <w:rPr>
          <w:spacing w:val="-6"/>
          <w:w w:val="110"/>
        </w:rPr>
        <w:t> </w:t>
      </w:r>
      <w:r>
        <w:rPr>
          <w:w w:val="110"/>
        </w:rPr>
        <w:t>They</w:t>
      </w:r>
      <w:r>
        <w:rPr>
          <w:spacing w:val="-6"/>
          <w:w w:val="110"/>
        </w:rPr>
        <w:t> </w:t>
      </w:r>
      <w:r>
        <w:rPr>
          <w:w w:val="110"/>
        </w:rPr>
        <w:t>used</w:t>
      </w:r>
      <w:r>
        <w:rPr>
          <w:spacing w:val="-6"/>
          <w:w w:val="110"/>
        </w:rPr>
        <w:t> </w:t>
      </w:r>
      <w:r>
        <w:rPr>
          <w:w w:val="110"/>
        </w:rPr>
        <w:t>generalized</w:t>
      </w:r>
      <w:r>
        <w:rPr>
          <w:spacing w:val="-6"/>
          <w:w w:val="110"/>
        </w:rPr>
        <w:t> </w:t>
      </w:r>
      <w:r>
        <w:rPr>
          <w:w w:val="110"/>
        </w:rPr>
        <w:t>divisive</w:t>
      </w:r>
      <w:r>
        <w:rPr>
          <w:spacing w:val="-6"/>
          <w:w w:val="110"/>
        </w:rPr>
        <w:t> </w:t>
      </w:r>
      <w:r>
        <w:rPr>
          <w:w w:val="110"/>
        </w:rPr>
        <w:t>normalization</w:t>
      </w:r>
      <w:r>
        <w:rPr>
          <w:spacing w:val="-6"/>
          <w:w w:val="110"/>
        </w:rPr>
        <w:t> </w:t>
      </w:r>
      <w:r>
        <w:rPr>
          <w:w w:val="110"/>
        </w:rPr>
        <w:t>(GDN)</w:t>
      </w:r>
      <w:r>
        <w:rPr>
          <w:spacing w:val="-6"/>
          <w:w w:val="110"/>
        </w:rPr>
        <w:t> </w:t>
      </w:r>
      <w:r>
        <w:rPr>
          <w:w w:val="110"/>
        </w:rPr>
        <w:t>and inverse</w:t>
      </w:r>
      <w:r>
        <w:rPr>
          <w:spacing w:val="-7"/>
          <w:w w:val="110"/>
        </w:rPr>
        <w:t> </w:t>
      </w:r>
      <w:r>
        <w:rPr>
          <w:w w:val="110"/>
        </w:rPr>
        <w:t>generalized</w:t>
      </w:r>
      <w:r>
        <w:rPr>
          <w:spacing w:val="-7"/>
          <w:w w:val="110"/>
        </w:rPr>
        <w:t> </w:t>
      </w:r>
      <w:r>
        <w:rPr>
          <w:w w:val="110"/>
        </w:rPr>
        <w:t>divisive</w:t>
      </w:r>
      <w:r>
        <w:rPr>
          <w:spacing w:val="-7"/>
          <w:w w:val="110"/>
        </w:rPr>
        <w:t> </w:t>
      </w:r>
      <w:r>
        <w:rPr>
          <w:w w:val="110"/>
        </w:rPr>
        <w:t>normalization</w:t>
      </w:r>
      <w:r>
        <w:rPr>
          <w:spacing w:val="-7"/>
          <w:w w:val="110"/>
        </w:rPr>
        <w:t> </w:t>
      </w:r>
      <w:r>
        <w:rPr>
          <w:w w:val="110"/>
        </w:rPr>
        <w:t>(IGDN)</w:t>
      </w:r>
      <w:r>
        <w:rPr>
          <w:spacing w:val="-7"/>
          <w:w w:val="110"/>
        </w:rPr>
        <w:t> </w:t>
      </w:r>
      <w:r>
        <w:rPr>
          <w:w w:val="110"/>
        </w:rPr>
        <w:t>activation</w:t>
      </w:r>
      <w:r>
        <w:rPr>
          <w:spacing w:val="-7"/>
          <w:w w:val="110"/>
        </w:rPr>
        <w:t> </w:t>
      </w:r>
      <w:r>
        <w:rPr>
          <w:w w:val="110"/>
        </w:rPr>
        <w:t>functions as an alternative to the rectified linear unit (ReLU) activation function to</w:t>
      </w:r>
      <w:r>
        <w:rPr>
          <w:spacing w:val="-6"/>
          <w:w w:val="110"/>
        </w:rPr>
        <w:t> </w:t>
      </w:r>
      <w:r>
        <w:rPr>
          <w:w w:val="110"/>
        </w:rPr>
        <w:t>boost</w:t>
      </w:r>
      <w:r>
        <w:rPr>
          <w:spacing w:val="-6"/>
          <w:w w:val="110"/>
        </w:rPr>
        <w:t> </w:t>
      </w:r>
      <w:r>
        <w:rPr>
          <w:w w:val="110"/>
        </w:rPr>
        <w:t>the</w:t>
      </w:r>
      <w:r>
        <w:rPr>
          <w:spacing w:val="-6"/>
          <w:w w:val="110"/>
        </w:rPr>
        <w:t> </w:t>
      </w:r>
      <w:r>
        <w:rPr>
          <w:w w:val="110"/>
        </w:rPr>
        <w:t>training</w:t>
      </w:r>
      <w:r>
        <w:rPr>
          <w:spacing w:val="-6"/>
          <w:w w:val="110"/>
        </w:rPr>
        <w:t> </w:t>
      </w:r>
      <w:r>
        <w:rPr>
          <w:w w:val="110"/>
        </w:rPr>
        <w:t>process.</w:t>
      </w:r>
      <w:r>
        <w:rPr>
          <w:spacing w:val="-6"/>
          <w:w w:val="110"/>
        </w:rPr>
        <w:t> </w:t>
      </w:r>
      <w:r>
        <w:rPr>
          <w:w w:val="110"/>
        </w:rPr>
        <w:t>Cheng</w:t>
      </w:r>
      <w:r>
        <w:rPr>
          <w:spacing w:val="-6"/>
          <w:w w:val="110"/>
        </w:rPr>
        <w:t> </w:t>
      </w:r>
      <w:r>
        <w:rPr>
          <w:w w:val="110"/>
        </w:rPr>
        <w:t>et</w:t>
      </w:r>
      <w:r>
        <w:rPr>
          <w:spacing w:val="-6"/>
          <w:w w:val="110"/>
        </w:rPr>
        <w:t> </w:t>
      </w:r>
      <w:r>
        <w:rPr>
          <w:w w:val="110"/>
        </w:rPr>
        <w:t>al.</w:t>
      </w:r>
      <w:r>
        <w:rPr>
          <w:spacing w:val="-6"/>
          <w:w w:val="110"/>
        </w:rPr>
        <w:t> </w:t>
      </w:r>
      <w:r>
        <w:rPr>
          <w:w w:val="110"/>
        </w:rPr>
        <w:t>[</w:t>
      </w:r>
      <w:hyperlink w:history="true" w:anchor="_bookmark50">
        <w:r>
          <w:rPr>
            <w:color w:val="007FAC"/>
            <w:w w:val="110"/>
          </w:rPr>
          <w:t>18</w:t>
        </w:r>
      </w:hyperlink>
      <w:r>
        <w:rPr>
          <w:w w:val="110"/>
        </w:rPr>
        <w:t>]</w:t>
      </w:r>
      <w:r>
        <w:rPr>
          <w:spacing w:val="-6"/>
          <w:w w:val="110"/>
        </w:rPr>
        <w:t> </w:t>
      </w:r>
      <w:r>
        <w:rPr>
          <w:w w:val="110"/>
        </w:rPr>
        <w:t>and</w:t>
      </w:r>
      <w:r>
        <w:rPr>
          <w:spacing w:val="-6"/>
          <w:w w:val="110"/>
        </w:rPr>
        <w:t> </w:t>
      </w:r>
      <w:r>
        <w:rPr>
          <w:w w:val="110"/>
        </w:rPr>
        <w:t>Alexandre</w:t>
      </w:r>
      <w:r>
        <w:rPr>
          <w:spacing w:val="-6"/>
          <w:w w:val="110"/>
        </w:rPr>
        <w:t> </w:t>
      </w:r>
      <w:r>
        <w:rPr>
          <w:w w:val="110"/>
        </w:rPr>
        <w:t>et</w:t>
      </w:r>
      <w:r>
        <w:rPr>
          <w:spacing w:val="-6"/>
          <w:w w:val="110"/>
        </w:rPr>
        <w:t> </w:t>
      </w:r>
      <w:r>
        <w:rPr>
          <w:w w:val="110"/>
        </w:rPr>
        <w:t>al.</w:t>
      </w:r>
      <w:r>
        <w:rPr>
          <w:spacing w:val="-6"/>
          <w:w w:val="110"/>
        </w:rPr>
        <w:t> </w:t>
      </w:r>
      <w:r>
        <w:rPr>
          <w:w w:val="110"/>
        </w:rPr>
        <w:t>[</w:t>
      </w:r>
      <w:hyperlink w:history="true" w:anchor="_bookmark51">
        <w:r>
          <w:rPr>
            <w:color w:val="007FAC"/>
            <w:w w:val="110"/>
          </w:rPr>
          <w:t>19</w:t>
        </w:r>
      </w:hyperlink>
      <w:r>
        <w:rPr>
          <w:w w:val="110"/>
        </w:rPr>
        <w:t>] built AE for high-resolution image compression.</w:t>
      </w:r>
    </w:p>
    <w:p>
      <w:pPr>
        <w:pStyle w:val="BodyText"/>
        <w:spacing w:line="271" w:lineRule="auto" w:before="13"/>
        <w:ind w:left="111" w:right="38" w:firstLine="239"/>
        <w:jc w:val="both"/>
      </w:pPr>
      <w:r>
        <w:rPr>
          <w:w w:val="110"/>
        </w:rPr>
        <w:t>In</w:t>
      </w:r>
      <w:r>
        <w:rPr>
          <w:spacing w:val="35"/>
          <w:w w:val="110"/>
        </w:rPr>
        <w:t> </w:t>
      </w:r>
      <w:r>
        <w:rPr>
          <w:w w:val="110"/>
        </w:rPr>
        <w:t>[</w:t>
      </w:r>
      <w:hyperlink w:history="true" w:anchor="_bookmark52">
        <w:r>
          <w:rPr>
            <w:color w:val="007FAC"/>
            <w:w w:val="110"/>
          </w:rPr>
          <w:t>20</w:t>
        </w:r>
      </w:hyperlink>
      <w:r>
        <w:rPr>
          <w:w w:val="110"/>
        </w:rPr>
        <w:t>],</w:t>
      </w:r>
      <w:r>
        <w:rPr>
          <w:spacing w:val="35"/>
          <w:w w:val="110"/>
        </w:rPr>
        <w:t> </w:t>
      </w:r>
      <w:r>
        <w:rPr>
          <w:w w:val="110"/>
        </w:rPr>
        <w:t>Fei</w:t>
      </w:r>
      <w:r>
        <w:rPr>
          <w:spacing w:val="35"/>
          <w:w w:val="110"/>
        </w:rPr>
        <w:t> </w:t>
      </w:r>
      <w:r>
        <w:rPr>
          <w:w w:val="110"/>
        </w:rPr>
        <w:t>Hu</w:t>
      </w:r>
      <w:r>
        <w:rPr>
          <w:spacing w:val="35"/>
          <w:w w:val="110"/>
        </w:rPr>
        <w:t> </w:t>
      </w:r>
      <w:r>
        <w:rPr>
          <w:w w:val="110"/>
        </w:rPr>
        <w:t>et</w:t>
      </w:r>
      <w:r>
        <w:rPr>
          <w:spacing w:val="35"/>
          <w:w w:val="110"/>
        </w:rPr>
        <w:t> </w:t>
      </w:r>
      <w:r>
        <w:rPr>
          <w:w w:val="110"/>
        </w:rPr>
        <w:t>al.</w:t>
      </w:r>
      <w:r>
        <w:rPr>
          <w:spacing w:val="35"/>
          <w:w w:val="110"/>
        </w:rPr>
        <w:t> </w:t>
      </w:r>
      <w:r>
        <w:rPr>
          <w:w w:val="110"/>
        </w:rPr>
        <w:t>used</w:t>
      </w:r>
      <w:r>
        <w:rPr>
          <w:spacing w:val="35"/>
          <w:w w:val="110"/>
        </w:rPr>
        <w:t> </w:t>
      </w:r>
      <w:r>
        <w:rPr>
          <w:w w:val="110"/>
        </w:rPr>
        <w:t>a</w:t>
      </w:r>
      <w:r>
        <w:rPr>
          <w:spacing w:val="35"/>
          <w:w w:val="110"/>
        </w:rPr>
        <w:t> </w:t>
      </w:r>
      <w:r>
        <w:rPr>
          <w:w w:val="110"/>
        </w:rPr>
        <w:t>stacked</w:t>
      </w:r>
      <w:r>
        <w:rPr>
          <w:spacing w:val="35"/>
          <w:w w:val="110"/>
        </w:rPr>
        <w:t> </w:t>
      </w:r>
      <w:r>
        <w:rPr>
          <w:w w:val="110"/>
        </w:rPr>
        <w:t>autoencoder</w:t>
      </w:r>
      <w:r>
        <w:rPr>
          <w:spacing w:val="35"/>
          <w:w w:val="110"/>
        </w:rPr>
        <w:t> </w:t>
      </w:r>
      <w:r>
        <w:rPr>
          <w:w w:val="110"/>
        </w:rPr>
        <w:t>SAE</w:t>
      </w:r>
      <w:r>
        <w:rPr>
          <w:spacing w:val="35"/>
          <w:w w:val="110"/>
        </w:rPr>
        <w:t> </w:t>
      </w:r>
      <w:r>
        <w:rPr>
          <w:w w:val="110"/>
        </w:rPr>
        <w:t>defined with</w:t>
      </w:r>
      <w:r>
        <w:rPr>
          <w:spacing w:val="-3"/>
          <w:w w:val="110"/>
        </w:rPr>
        <w:t> </w:t>
      </w:r>
      <w:r>
        <w:rPr>
          <w:w w:val="110"/>
        </w:rPr>
        <w:t>AE</w:t>
      </w:r>
      <w:r>
        <w:rPr>
          <w:spacing w:val="-3"/>
          <w:w w:val="110"/>
        </w:rPr>
        <w:t> </w:t>
      </w:r>
      <w:r>
        <w:rPr>
          <w:w w:val="110"/>
        </w:rPr>
        <w:t>five-layer</w:t>
      </w:r>
      <w:r>
        <w:rPr>
          <w:spacing w:val="-2"/>
          <w:w w:val="110"/>
        </w:rPr>
        <w:t> </w:t>
      </w:r>
      <w:r>
        <w:rPr>
          <w:w w:val="110"/>
        </w:rPr>
        <w:t>and</w:t>
      </w:r>
      <w:r>
        <w:rPr>
          <w:spacing w:val="-3"/>
          <w:w w:val="110"/>
        </w:rPr>
        <w:t> </w:t>
      </w:r>
      <w:r>
        <w:rPr>
          <w:w w:val="110"/>
        </w:rPr>
        <w:t>Chaotic</w:t>
      </w:r>
      <w:r>
        <w:rPr>
          <w:spacing w:val="-3"/>
          <w:w w:val="110"/>
        </w:rPr>
        <w:t> </w:t>
      </w:r>
      <w:r>
        <w:rPr>
          <w:w w:val="110"/>
        </w:rPr>
        <w:t>Logistic</w:t>
      </w:r>
      <w:r>
        <w:rPr>
          <w:spacing w:val="-2"/>
          <w:w w:val="110"/>
        </w:rPr>
        <w:t> </w:t>
      </w:r>
      <w:r>
        <w:rPr>
          <w:w w:val="110"/>
        </w:rPr>
        <w:t>Map</w:t>
      </w:r>
      <w:r>
        <w:rPr>
          <w:spacing w:val="-3"/>
          <w:w w:val="110"/>
        </w:rPr>
        <w:t> </w:t>
      </w:r>
      <w:r>
        <w:rPr>
          <w:w w:val="110"/>
        </w:rPr>
        <w:t>(CLM)</w:t>
      </w:r>
      <w:r>
        <w:rPr>
          <w:spacing w:val="-2"/>
          <w:w w:val="110"/>
        </w:rPr>
        <w:t> </w:t>
      </w:r>
      <w:r>
        <w:rPr>
          <w:w w:val="110"/>
        </w:rPr>
        <w:t>encryption</w:t>
      </w:r>
      <w:r>
        <w:rPr>
          <w:spacing w:val="-3"/>
          <w:w w:val="110"/>
        </w:rPr>
        <w:t> </w:t>
      </w:r>
      <w:r>
        <w:rPr>
          <w:spacing w:val="-4"/>
          <w:w w:val="110"/>
        </w:rPr>
        <w:t>model</w:t>
      </w:r>
    </w:p>
    <w:p>
      <w:pPr>
        <w:pStyle w:val="BodyText"/>
        <w:spacing w:line="271" w:lineRule="auto" w:before="93"/>
        <w:ind w:left="111" w:right="149"/>
        <w:jc w:val="both"/>
      </w:pPr>
      <w:r>
        <w:rPr/>
        <w:br w:type="column"/>
      </w:r>
      <w:r>
        <w:rPr>
          <w:w w:val="110"/>
        </w:rPr>
        <w:t>to</w:t>
      </w:r>
      <w:r>
        <w:rPr>
          <w:w w:val="110"/>
        </w:rPr>
        <w:t> compress</w:t>
      </w:r>
      <w:r>
        <w:rPr>
          <w:w w:val="110"/>
        </w:rPr>
        <w:t> the</w:t>
      </w:r>
      <w:r>
        <w:rPr>
          <w:w w:val="110"/>
        </w:rPr>
        <w:t> image.</w:t>
      </w:r>
      <w:r>
        <w:rPr>
          <w:w w:val="110"/>
        </w:rPr>
        <w:t> The</w:t>
      </w:r>
      <w:r>
        <w:rPr>
          <w:w w:val="110"/>
        </w:rPr>
        <w:t> authors</w:t>
      </w:r>
      <w:r>
        <w:rPr>
          <w:w w:val="110"/>
        </w:rPr>
        <w:t> used</w:t>
      </w:r>
      <w:r>
        <w:rPr>
          <w:w w:val="110"/>
        </w:rPr>
        <w:t> the</w:t>
      </w:r>
      <w:r>
        <w:rPr>
          <w:w w:val="110"/>
        </w:rPr>
        <w:t> CLM</w:t>
      </w:r>
      <w:r>
        <w:rPr>
          <w:w w:val="110"/>
        </w:rPr>
        <w:t> to</w:t>
      </w:r>
      <w:r>
        <w:rPr>
          <w:w w:val="110"/>
        </w:rPr>
        <w:t> generate</w:t>
      </w:r>
      <w:r>
        <w:rPr>
          <w:w w:val="110"/>
        </w:rPr>
        <w:t> </w:t>
      </w:r>
      <w:r>
        <w:rPr>
          <w:w w:val="110"/>
        </w:rPr>
        <w:t>the sequence</w:t>
      </w:r>
      <w:r>
        <w:rPr>
          <w:w w:val="110"/>
        </w:rPr>
        <w:t> map</w:t>
      </w:r>
      <w:r>
        <w:rPr>
          <w:w w:val="110"/>
        </w:rPr>
        <w:t> and</w:t>
      </w:r>
      <w:r>
        <w:rPr>
          <w:w w:val="110"/>
        </w:rPr>
        <w:t> then</w:t>
      </w:r>
      <w:r>
        <w:rPr>
          <w:w w:val="110"/>
        </w:rPr>
        <w:t> applied</w:t>
      </w:r>
      <w:r>
        <w:rPr>
          <w:w w:val="110"/>
        </w:rPr>
        <w:t> XOR</w:t>
      </w:r>
      <w:r>
        <w:rPr>
          <w:w w:val="110"/>
        </w:rPr>
        <w:t> on</w:t>
      </w:r>
      <w:r>
        <w:rPr>
          <w:w w:val="110"/>
        </w:rPr>
        <w:t> the</w:t>
      </w:r>
      <w:r>
        <w:rPr>
          <w:w w:val="110"/>
        </w:rPr>
        <w:t> compressed</w:t>
      </w:r>
      <w:r>
        <w:rPr>
          <w:w w:val="110"/>
        </w:rPr>
        <w:t> image</w:t>
      </w:r>
      <w:r>
        <w:rPr>
          <w:w w:val="110"/>
        </w:rPr>
        <w:t> to encrypt it.</w:t>
      </w:r>
    </w:p>
    <w:p>
      <w:pPr>
        <w:pStyle w:val="BodyText"/>
        <w:spacing w:line="271" w:lineRule="auto" w:before="2"/>
        <w:ind w:left="111" w:right="149" w:firstLine="239"/>
        <w:jc w:val="both"/>
      </w:pPr>
      <w:r>
        <w:rPr>
          <w:w w:val="110"/>
        </w:rPr>
        <w:t>The</w:t>
      </w:r>
      <w:r>
        <w:rPr>
          <w:w w:val="110"/>
        </w:rPr>
        <w:t> variational</w:t>
      </w:r>
      <w:r>
        <w:rPr>
          <w:w w:val="110"/>
        </w:rPr>
        <w:t> autoencoder</w:t>
      </w:r>
      <w:r>
        <w:rPr>
          <w:w w:val="110"/>
        </w:rPr>
        <w:t> VAE</w:t>
      </w:r>
      <w:r>
        <w:rPr>
          <w:w w:val="110"/>
        </w:rPr>
        <w:t> is</w:t>
      </w:r>
      <w:r>
        <w:rPr>
          <w:w w:val="110"/>
        </w:rPr>
        <w:t> another</w:t>
      </w:r>
      <w:r>
        <w:rPr>
          <w:w w:val="110"/>
        </w:rPr>
        <w:t> type</w:t>
      </w:r>
      <w:r>
        <w:rPr>
          <w:w w:val="110"/>
        </w:rPr>
        <w:t> of</w:t>
      </w:r>
      <w:r>
        <w:rPr>
          <w:w w:val="110"/>
        </w:rPr>
        <w:t> AE</w:t>
      </w:r>
      <w:r>
        <w:rPr>
          <w:w w:val="110"/>
        </w:rPr>
        <w:t> used</w:t>
      </w:r>
      <w:r>
        <w:rPr>
          <w:w w:val="110"/>
        </w:rPr>
        <w:t> for image</w:t>
      </w:r>
      <w:r>
        <w:rPr>
          <w:spacing w:val="-2"/>
          <w:w w:val="110"/>
        </w:rPr>
        <w:t> </w:t>
      </w:r>
      <w:r>
        <w:rPr>
          <w:w w:val="110"/>
        </w:rPr>
        <w:t>compression.</w:t>
      </w:r>
      <w:r>
        <w:rPr>
          <w:spacing w:val="-2"/>
          <w:w w:val="110"/>
        </w:rPr>
        <w:t> </w:t>
      </w:r>
      <w:r>
        <w:rPr>
          <w:w w:val="110"/>
        </w:rPr>
        <w:t>VAE</w:t>
      </w:r>
      <w:r>
        <w:rPr>
          <w:spacing w:val="-2"/>
          <w:w w:val="110"/>
        </w:rPr>
        <w:t> </w:t>
      </w:r>
      <w:r>
        <w:rPr>
          <w:w w:val="110"/>
        </w:rPr>
        <w:t>uses</w:t>
      </w:r>
      <w:r>
        <w:rPr>
          <w:spacing w:val="-2"/>
          <w:w w:val="110"/>
        </w:rPr>
        <w:t> </w:t>
      </w:r>
      <w:r>
        <w:rPr>
          <w:w w:val="110"/>
        </w:rPr>
        <w:t>the</w:t>
      </w:r>
      <w:r>
        <w:rPr>
          <w:spacing w:val="-2"/>
          <w:w w:val="110"/>
        </w:rPr>
        <w:t> </w:t>
      </w:r>
      <w:r>
        <w:rPr>
          <w:w w:val="110"/>
        </w:rPr>
        <w:t>mean</w:t>
      </w:r>
      <w:r>
        <w:rPr>
          <w:spacing w:val="-2"/>
          <w:w w:val="110"/>
        </w:rPr>
        <w:t> </w:t>
      </w:r>
      <w:r>
        <w:rPr>
          <w:w w:val="110"/>
        </w:rPr>
        <w:t>and</w:t>
      </w:r>
      <w:r>
        <w:rPr>
          <w:spacing w:val="-2"/>
          <w:w w:val="110"/>
        </w:rPr>
        <w:t> </w:t>
      </w:r>
      <w:r>
        <w:rPr>
          <w:w w:val="110"/>
        </w:rPr>
        <w:t>variance</w:t>
      </w:r>
      <w:r>
        <w:rPr>
          <w:spacing w:val="-2"/>
          <w:w w:val="110"/>
        </w:rPr>
        <w:t> </w:t>
      </w:r>
      <w:r>
        <w:rPr>
          <w:w w:val="110"/>
        </w:rPr>
        <w:t>as</w:t>
      </w:r>
      <w:r>
        <w:rPr>
          <w:spacing w:val="-2"/>
          <w:w w:val="110"/>
        </w:rPr>
        <w:t> </w:t>
      </w:r>
      <w:r>
        <w:rPr>
          <w:w w:val="110"/>
        </w:rPr>
        <w:t>input</w:t>
      </w:r>
      <w:r>
        <w:rPr>
          <w:spacing w:val="-2"/>
          <w:w w:val="110"/>
        </w:rPr>
        <w:t> </w:t>
      </w:r>
      <w:r>
        <w:rPr>
          <w:w w:val="110"/>
        </w:rPr>
        <w:t>of</w:t>
      </w:r>
      <w:r>
        <w:rPr>
          <w:spacing w:val="-2"/>
          <w:w w:val="110"/>
        </w:rPr>
        <w:t> </w:t>
      </w:r>
      <w:r>
        <w:rPr>
          <w:w w:val="110"/>
        </w:rPr>
        <w:t>latent space distributions and has been shown to perform better than simple Autoencoders. Many researchers employed</w:t>
      </w:r>
      <w:r>
        <w:rPr>
          <w:w w:val="110"/>
        </w:rPr>
        <w:t> VAE</w:t>
      </w:r>
      <w:r>
        <w:rPr>
          <w:w w:val="110"/>
        </w:rPr>
        <w:t> for image </w:t>
      </w:r>
      <w:r>
        <w:rPr>
          <w:w w:val="110"/>
        </w:rPr>
        <w:t>compres- sion using nonlinear transforms and uniform quantization techniques. For</w:t>
      </w:r>
      <w:r>
        <w:rPr>
          <w:w w:val="110"/>
        </w:rPr>
        <w:t> example,</w:t>
      </w:r>
      <w:r>
        <w:rPr>
          <w:w w:val="110"/>
        </w:rPr>
        <w:t> Zhou</w:t>
      </w:r>
      <w:r>
        <w:rPr>
          <w:w w:val="110"/>
        </w:rPr>
        <w:t> et</w:t>
      </w:r>
      <w:r>
        <w:rPr>
          <w:w w:val="110"/>
        </w:rPr>
        <w:t> al.</w:t>
      </w:r>
      <w:r>
        <w:rPr>
          <w:w w:val="110"/>
        </w:rPr>
        <w:t> used</w:t>
      </w:r>
      <w:r>
        <w:rPr>
          <w:w w:val="110"/>
        </w:rPr>
        <w:t> VAE</w:t>
      </w:r>
      <w:r>
        <w:rPr>
          <w:w w:val="110"/>
        </w:rPr>
        <w:t> with</w:t>
      </w:r>
      <w:r>
        <w:rPr>
          <w:w w:val="110"/>
        </w:rPr>
        <w:t> the</w:t>
      </w:r>
      <w:r>
        <w:rPr>
          <w:w w:val="110"/>
        </w:rPr>
        <w:t> Challenge</w:t>
      </w:r>
      <w:r>
        <w:rPr>
          <w:w w:val="110"/>
        </w:rPr>
        <w:t> on</w:t>
      </w:r>
      <w:r>
        <w:rPr>
          <w:w w:val="110"/>
        </w:rPr>
        <w:t> Learned Image</w:t>
      </w:r>
      <w:r>
        <w:rPr>
          <w:w w:val="110"/>
        </w:rPr>
        <w:t> Compression</w:t>
      </w:r>
      <w:r>
        <w:rPr>
          <w:w w:val="110"/>
        </w:rPr>
        <w:t> (CLIC)</w:t>
      </w:r>
      <w:r>
        <w:rPr>
          <w:w w:val="110"/>
        </w:rPr>
        <w:t> dataset</w:t>
      </w:r>
      <w:r>
        <w:rPr>
          <w:w w:val="110"/>
        </w:rPr>
        <w:t> for</w:t>
      </w:r>
      <w:r>
        <w:rPr>
          <w:w w:val="110"/>
        </w:rPr>
        <w:t> training</w:t>
      </w:r>
      <w:r>
        <w:rPr>
          <w:w w:val="110"/>
        </w:rPr>
        <w:t> the</w:t>
      </w:r>
      <w:r>
        <w:rPr>
          <w:w w:val="110"/>
        </w:rPr>
        <w:t> model</w:t>
      </w:r>
      <w:r>
        <w:rPr>
          <w:w w:val="110"/>
        </w:rPr>
        <w:t> [</w:t>
      </w:r>
      <w:hyperlink w:history="true" w:anchor="_bookmark53">
        <w:r>
          <w:rPr>
            <w:color w:val="007FAC"/>
            <w:w w:val="110"/>
          </w:rPr>
          <w:t>21</w:t>
        </w:r>
      </w:hyperlink>
      <w:r>
        <w:rPr>
          <w:w w:val="110"/>
        </w:rPr>
        <w:t>].</w:t>
      </w:r>
      <w:r>
        <w:rPr>
          <w:w w:val="110"/>
        </w:rPr>
        <w:t> The model</w:t>
      </w:r>
      <w:r>
        <w:rPr>
          <w:spacing w:val="-2"/>
          <w:w w:val="110"/>
        </w:rPr>
        <w:t> </w:t>
      </w:r>
      <w:r>
        <w:rPr>
          <w:w w:val="110"/>
        </w:rPr>
        <w:t>was</w:t>
      </w:r>
      <w:r>
        <w:rPr>
          <w:spacing w:val="-2"/>
          <w:w w:val="110"/>
        </w:rPr>
        <w:t> </w:t>
      </w:r>
      <w:r>
        <w:rPr>
          <w:w w:val="110"/>
        </w:rPr>
        <w:t>enormous</w:t>
      </w:r>
      <w:r>
        <w:rPr>
          <w:spacing w:val="-2"/>
          <w:w w:val="110"/>
        </w:rPr>
        <w:t> </w:t>
      </w:r>
      <w:r>
        <w:rPr>
          <w:w w:val="110"/>
        </w:rPr>
        <w:t>and</w:t>
      </w:r>
      <w:r>
        <w:rPr>
          <w:spacing w:val="-2"/>
          <w:w w:val="110"/>
        </w:rPr>
        <w:t> </w:t>
      </w:r>
      <w:r>
        <w:rPr>
          <w:w w:val="110"/>
        </w:rPr>
        <w:t>complex</w:t>
      </w:r>
      <w:r>
        <w:rPr>
          <w:spacing w:val="-2"/>
          <w:w w:val="110"/>
        </w:rPr>
        <w:t> </w:t>
      </w:r>
      <w:r>
        <w:rPr>
          <w:w w:val="110"/>
        </w:rPr>
        <w:t>due</w:t>
      </w:r>
      <w:r>
        <w:rPr>
          <w:spacing w:val="-2"/>
          <w:w w:val="110"/>
        </w:rPr>
        <w:t> </w:t>
      </w:r>
      <w:r>
        <w:rPr>
          <w:w w:val="110"/>
        </w:rPr>
        <w:t>to</w:t>
      </w:r>
      <w:r>
        <w:rPr>
          <w:spacing w:val="-2"/>
          <w:w w:val="110"/>
        </w:rPr>
        <w:t> </w:t>
      </w:r>
      <w:r>
        <w:rPr>
          <w:w w:val="110"/>
        </w:rPr>
        <w:t>multiple</w:t>
      </w:r>
      <w:r>
        <w:rPr>
          <w:spacing w:val="-2"/>
          <w:w w:val="110"/>
        </w:rPr>
        <w:t> </w:t>
      </w:r>
      <w:r>
        <w:rPr>
          <w:w w:val="110"/>
        </w:rPr>
        <w:t>training</w:t>
      </w:r>
      <w:r>
        <w:rPr>
          <w:spacing w:val="-2"/>
          <w:w w:val="110"/>
        </w:rPr>
        <w:t> </w:t>
      </w:r>
      <w:r>
        <w:rPr>
          <w:w w:val="110"/>
        </w:rPr>
        <w:t>parameters. Similarly,</w:t>
      </w:r>
      <w:r>
        <w:rPr>
          <w:w w:val="110"/>
        </w:rPr>
        <w:t> Chen</w:t>
      </w:r>
      <w:r>
        <w:rPr>
          <w:w w:val="110"/>
        </w:rPr>
        <w:t> et</w:t>
      </w:r>
      <w:r>
        <w:rPr>
          <w:w w:val="110"/>
        </w:rPr>
        <w:t> al.</w:t>
      </w:r>
      <w:r>
        <w:rPr>
          <w:w w:val="110"/>
        </w:rPr>
        <w:t> proposed</w:t>
      </w:r>
      <w:r>
        <w:rPr>
          <w:w w:val="110"/>
        </w:rPr>
        <w:t> a</w:t>
      </w:r>
      <w:r>
        <w:rPr>
          <w:w w:val="110"/>
        </w:rPr>
        <w:t> VAE-based</w:t>
      </w:r>
      <w:r>
        <w:rPr>
          <w:w w:val="110"/>
        </w:rPr>
        <w:t> architecture</w:t>
      </w:r>
      <w:r>
        <w:rPr>
          <w:w w:val="110"/>
        </w:rPr>
        <w:t> for</w:t>
      </w:r>
      <w:r>
        <w:rPr>
          <w:w w:val="110"/>
        </w:rPr>
        <w:t> high- resolution</w:t>
      </w:r>
      <w:r>
        <w:rPr>
          <w:w w:val="110"/>
        </w:rPr>
        <w:t> image</w:t>
      </w:r>
      <w:r>
        <w:rPr>
          <w:w w:val="110"/>
        </w:rPr>
        <w:t> compression,</w:t>
      </w:r>
      <w:r>
        <w:rPr>
          <w:w w:val="110"/>
        </w:rPr>
        <w:t> which</w:t>
      </w:r>
      <w:r>
        <w:rPr>
          <w:w w:val="110"/>
        </w:rPr>
        <w:t> utilized</w:t>
      </w:r>
      <w:r>
        <w:rPr>
          <w:w w:val="110"/>
        </w:rPr>
        <w:t> a</w:t>
      </w:r>
      <w:r>
        <w:rPr>
          <w:w w:val="110"/>
        </w:rPr>
        <w:t> non-local</w:t>
      </w:r>
      <w:r>
        <w:rPr>
          <w:w w:val="110"/>
        </w:rPr>
        <w:t> attention module</w:t>
      </w:r>
      <w:r>
        <w:rPr>
          <w:w w:val="110"/>
        </w:rPr>
        <w:t> to</w:t>
      </w:r>
      <w:r>
        <w:rPr>
          <w:w w:val="110"/>
        </w:rPr>
        <w:t> improve</w:t>
      </w:r>
      <w:r>
        <w:rPr>
          <w:w w:val="110"/>
        </w:rPr>
        <w:t> the</w:t>
      </w:r>
      <w:r>
        <w:rPr>
          <w:w w:val="110"/>
        </w:rPr>
        <w:t> training</w:t>
      </w:r>
      <w:r>
        <w:rPr>
          <w:w w:val="110"/>
        </w:rPr>
        <w:t> process,</w:t>
      </w:r>
      <w:r>
        <w:rPr>
          <w:w w:val="110"/>
        </w:rPr>
        <w:t> but</w:t>
      </w:r>
      <w:r>
        <w:rPr>
          <w:w w:val="110"/>
        </w:rPr>
        <w:t> at</w:t>
      </w:r>
      <w:r>
        <w:rPr>
          <w:w w:val="110"/>
        </w:rPr>
        <w:t> the</w:t>
      </w:r>
      <w:r>
        <w:rPr>
          <w:w w:val="110"/>
        </w:rPr>
        <w:t> cost</w:t>
      </w:r>
      <w:r>
        <w:rPr>
          <w:w w:val="110"/>
        </w:rPr>
        <w:t> of</w:t>
      </w:r>
      <w:r>
        <w:rPr>
          <w:w w:val="110"/>
        </w:rPr>
        <w:t> increased model</w:t>
      </w:r>
      <w:r>
        <w:rPr>
          <w:w w:val="110"/>
        </w:rPr>
        <w:t> complexity</w:t>
      </w:r>
      <w:r>
        <w:rPr>
          <w:w w:val="110"/>
        </w:rPr>
        <w:t> [</w:t>
      </w:r>
      <w:hyperlink w:history="true" w:anchor="_bookmark54">
        <w:r>
          <w:rPr>
            <w:color w:val="007FAC"/>
            <w:w w:val="110"/>
          </w:rPr>
          <w:t>22</w:t>
        </w:r>
      </w:hyperlink>
      <w:r>
        <w:rPr>
          <w:w w:val="110"/>
        </w:rPr>
        <w:t>].</w:t>
      </w:r>
      <w:r>
        <w:rPr>
          <w:w w:val="110"/>
        </w:rPr>
        <w:t> In</w:t>
      </w:r>
      <w:r>
        <w:rPr>
          <w:w w:val="110"/>
        </w:rPr>
        <w:t> [</w:t>
      </w:r>
      <w:hyperlink w:history="true" w:anchor="_bookmark55">
        <w:r>
          <w:rPr>
            <w:color w:val="007FAC"/>
            <w:w w:val="110"/>
          </w:rPr>
          <w:t>23</w:t>
        </w:r>
      </w:hyperlink>
      <w:r>
        <w:rPr>
          <w:w w:val="110"/>
        </w:rPr>
        <w:t>],</w:t>
      </w:r>
      <w:r>
        <w:rPr>
          <w:w w:val="110"/>
        </w:rPr>
        <w:t> the</w:t>
      </w:r>
      <w:r>
        <w:rPr>
          <w:w w:val="110"/>
        </w:rPr>
        <w:t> authors</w:t>
      </w:r>
      <w:r>
        <w:rPr>
          <w:w w:val="110"/>
        </w:rPr>
        <w:t> proposed</w:t>
      </w:r>
      <w:r>
        <w:rPr>
          <w:w w:val="110"/>
        </w:rPr>
        <w:t> a</w:t>
      </w:r>
      <w:r>
        <w:rPr>
          <w:w w:val="110"/>
        </w:rPr>
        <w:t> VAE</w:t>
      </w:r>
      <w:r>
        <w:rPr>
          <w:w w:val="110"/>
        </w:rPr>
        <w:t> for</w:t>
      </w:r>
      <w:r>
        <w:rPr>
          <w:w w:val="110"/>
        </w:rPr>
        <w:t> im- age</w:t>
      </w:r>
      <w:r>
        <w:rPr>
          <w:spacing w:val="38"/>
          <w:w w:val="110"/>
        </w:rPr>
        <w:t> </w:t>
      </w:r>
      <w:r>
        <w:rPr>
          <w:w w:val="110"/>
        </w:rPr>
        <w:t>compression,</w:t>
      </w:r>
      <w:r>
        <w:rPr>
          <w:spacing w:val="38"/>
          <w:w w:val="110"/>
        </w:rPr>
        <w:t> </w:t>
      </w:r>
      <w:r>
        <w:rPr>
          <w:w w:val="110"/>
        </w:rPr>
        <w:t>and</w:t>
      </w:r>
      <w:r>
        <w:rPr>
          <w:spacing w:val="38"/>
          <w:w w:val="110"/>
        </w:rPr>
        <w:t> </w:t>
      </w:r>
      <w:r>
        <w:rPr>
          <w:w w:val="110"/>
        </w:rPr>
        <w:t>in</w:t>
      </w:r>
      <w:r>
        <w:rPr>
          <w:spacing w:val="38"/>
          <w:w w:val="110"/>
        </w:rPr>
        <w:t> </w:t>
      </w:r>
      <w:r>
        <w:rPr>
          <w:w w:val="110"/>
        </w:rPr>
        <w:t>[</w:t>
      </w:r>
      <w:hyperlink w:history="true" w:anchor="_bookmark56">
        <w:r>
          <w:rPr>
            <w:color w:val="007FAC"/>
            <w:w w:val="110"/>
          </w:rPr>
          <w:t>24</w:t>
        </w:r>
      </w:hyperlink>
      <w:r>
        <w:rPr>
          <w:w w:val="110"/>
        </w:rPr>
        <w:t>],</w:t>
      </w:r>
      <w:r>
        <w:rPr>
          <w:spacing w:val="38"/>
          <w:w w:val="110"/>
        </w:rPr>
        <w:t> </w:t>
      </w:r>
      <w:r>
        <w:rPr>
          <w:w w:val="110"/>
        </w:rPr>
        <w:t>VAE</w:t>
      </w:r>
      <w:r>
        <w:rPr>
          <w:spacing w:val="38"/>
          <w:w w:val="110"/>
        </w:rPr>
        <w:t> </w:t>
      </w:r>
      <w:r>
        <w:rPr>
          <w:w w:val="110"/>
        </w:rPr>
        <w:t>was</w:t>
      </w:r>
      <w:r>
        <w:rPr>
          <w:spacing w:val="38"/>
          <w:w w:val="110"/>
        </w:rPr>
        <w:t> </w:t>
      </w:r>
      <w:r>
        <w:rPr>
          <w:w w:val="110"/>
        </w:rPr>
        <w:t>used</w:t>
      </w:r>
      <w:r>
        <w:rPr>
          <w:spacing w:val="38"/>
          <w:w w:val="110"/>
        </w:rPr>
        <w:t> </w:t>
      </w:r>
      <w:r>
        <w:rPr>
          <w:w w:val="110"/>
        </w:rPr>
        <w:t>to</w:t>
      </w:r>
      <w:r>
        <w:rPr>
          <w:spacing w:val="38"/>
          <w:w w:val="110"/>
        </w:rPr>
        <w:t> </w:t>
      </w:r>
      <w:r>
        <w:rPr>
          <w:w w:val="110"/>
        </w:rPr>
        <w:t>compress</w:t>
      </w:r>
      <w:r>
        <w:rPr>
          <w:spacing w:val="38"/>
          <w:w w:val="110"/>
        </w:rPr>
        <w:t> </w:t>
      </w:r>
      <w:r>
        <w:rPr>
          <w:w w:val="110"/>
        </w:rPr>
        <w:t>images and</w:t>
      </w:r>
      <w:r>
        <w:rPr>
          <w:w w:val="110"/>
        </w:rPr>
        <w:t> achieve</w:t>
      </w:r>
      <w:r>
        <w:rPr>
          <w:w w:val="110"/>
        </w:rPr>
        <w:t> a</w:t>
      </w:r>
      <w:r>
        <w:rPr>
          <w:w w:val="110"/>
        </w:rPr>
        <w:t> 4.10</w:t>
      </w:r>
      <w:r>
        <w:rPr>
          <w:w w:val="110"/>
        </w:rPr>
        <w:t> bits</w:t>
      </w:r>
      <w:r>
        <w:rPr>
          <w:w w:val="110"/>
        </w:rPr>
        <w:t> per</w:t>
      </w:r>
      <w:r>
        <w:rPr>
          <w:w w:val="110"/>
        </w:rPr>
        <w:t> pixel</w:t>
      </w:r>
      <w:r>
        <w:rPr>
          <w:w w:val="110"/>
        </w:rPr>
        <w:t> rate,</w:t>
      </w:r>
      <w:r>
        <w:rPr>
          <w:w w:val="110"/>
        </w:rPr>
        <w:t> but</w:t>
      </w:r>
      <w:r>
        <w:rPr>
          <w:w w:val="110"/>
        </w:rPr>
        <w:t> with</w:t>
      </w:r>
      <w:r>
        <w:rPr>
          <w:w w:val="110"/>
        </w:rPr>
        <w:t> a</w:t>
      </w:r>
      <w:r>
        <w:rPr>
          <w:w w:val="110"/>
        </w:rPr>
        <w:t> complex</w:t>
      </w:r>
      <w:r>
        <w:rPr>
          <w:w w:val="110"/>
        </w:rPr>
        <w:t> model </w:t>
      </w:r>
      <w:r>
        <w:rPr>
          <w:spacing w:val="-2"/>
          <w:w w:val="110"/>
        </w:rPr>
        <w:t>architecture.</w:t>
      </w:r>
    </w:p>
    <w:p>
      <w:pPr>
        <w:pStyle w:val="BodyText"/>
        <w:spacing w:line="271" w:lineRule="auto" w:before="10"/>
        <w:ind w:left="111" w:right="149" w:firstLine="239"/>
        <w:jc w:val="both"/>
      </w:pPr>
      <w:r>
        <w:rPr>
          <w:w w:val="110"/>
        </w:rPr>
        <w:t>Convolutional</w:t>
      </w:r>
      <w:r>
        <w:rPr>
          <w:w w:val="110"/>
        </w:rPr>
        <w:t> AutoEncoder</w:t>
      </w:r>
      <w:r>
        <w:rPr>
          <w:w w:val="110"/>
        </w:rPr>
        <w:t> (CAE)</w:t>
      </w:r>
      <w:r>
        <w:rPr>
          <w:w w:val="110"/>
        </w:rPr>
        <w:t> is</w:t>
      </w:r>
      <w:r>
        <w:rPr>
          <w:w w:val="110"/>
        </w:rPr>
        <w:t> instrumental</w:t>
      </w:r>
      <w:r>
        <w:rPr>
          <w:w w:val="110"/>
        </w:rPr>
        <w:t> in</w:t>
      </w:r>
      <w:r>
        <w:rPr>
          <w:w w:val="110"/>
        </w:rPr>
        <w:t> image</w:t>
      </w:r>
      <w:r>
        <w:rPr>
          <w:w w:val="110"/>
        </w:rPr>
        <w:t> </w:t>
      </w:r>
      <w:r>
        <w:rPr>
          <w:w w:val="110"/>
        </w:rPr>
        <w:t>com- pression</w:t>
      </w:r>
      <w:r>
        <w:rPr>
          <w:spacing w:val="-11"/>
          <w:w w:val="110"/>
        </w:rPr>
        <w:t> </w:t>
      </w:r>
      <w:r>
        <w:rPr>
          <w:w w:val="110"/>
        </w:rPr>
        <w:t>due</w:t>
      </w:r>
      <w:r>
        <w:rPr>
          <w:spacing w:val="-11"/>
          <w:w w:val="110"/>
        </w:rPr>
        <w:t> </w:t>
      </w:r>
      <w:r>
        <w:rPr>
          <w:w w:val="110"/>
        </w:rPr>
        <w:t>to</w:t>
      </w:r>
      <w:r>
        <w:rPr>
          <w:spacing w:val="-11"/>
          <w:w w:val="110"/>
        </w:rPr>
        <w:t> </w:t>
      </w:r>
      <w:r>
        <w:rPr>
          <w:w w:val="110"/>
        </w:rPr>
        <w:t>its</w:t>
      </w:r>
      <w:r>
        <w:rPr>
          <w:spacing w:val="-11"/>
          <w:w w:val="110"/>
        </w:rPr>
        <w:t> </w:t>
      </w:r>
      <w:r>
        <w:rPr>
          <w:w w:val="110"/>
        </w:rPr>
        <w:t>success</w:t>
      </w:r>
      <w:r>
        <w:rPr>
          <w:spacing w:val="-11"/>
          <w:w w:val="110"/>
        </w:rPr>
        <w:t> </w:t>
      </w:r>
      <w:r>
        <w:rPr>
          <w:w w:val="110"/>
        </w:rPr>
        <w:t>in</w:t>
      </w:r>
      <w:r>
        <w:rPr>
          <w:spacing w:val="-11"/>
          <w:w w:val="110"/>
        </w:rPr>
        <w:t> </w:t>
      </w:r>
      <w:r>
        <w:rPr>
          <w:w w:val="110"/>
        </w:rPr>
        <w:t>image</w:t>
      </w:r>
      <w:r>
        <w:rPr>
          <w:spacing w:val="-11"/>
          <w:w w:val="110"/>
        </w:rPr>
        <w:t> </w:t>
      </w:r>
      <w:r>
        <w:rPr>
          <w:w w:val="110"/>
        </w:rPr>
        <w:t>processing.</w:t>
      </w:r>
      <w:r>
        <w:rPr>
          <w:spacing w:val="-11"/>
          <w:w w:val="110"/>
        </w:rPr>
        <w:t> </w:t>
      </w:r>
      <w:r>
        <w:rPr>
          <w:w w:val="110"/>
        </w:rPr>
        <w:t>Layers</w:t>
      </w:r>
      <w:r>
        <w:rPr>
          <w:spacing w:val="-11"/>
          <w:w w:val="110"/>
        </w:rPr>
        <w:t> </w:t>
      </w:r>
      <w:r>
        <w:rPr>
          <w:w w:val="110"/>
        </w:rPr>
        <w:t>used</w:t>
      </w:r>
      <w:r>
        <w:rPr>
          <w:spacing w:val="-11"/>
          <w:w w:val="110"/>
        </w:rPr>
        <w:t> </w:t>
      </w:r>
      <w:r>
        <w:rPr>
          <w:w w:val="110"/>
        </w:rPr>
        <w:t>in</w:t>
      </w:r>
      <w:r>
        <w:rPr>
          <w:spacing w:val="-11"/>
          <w:w w:val="110"/>
        </w:rPr>
        <w:t> </w:t>
      </w:r>
      <w:r>
        <w:rPr>
          <w:w w:val="110"/>
        </w:rPr>
        <w:t>CAE</w:t>
      </w:r>
      <w:r>
        <w:rPr>
          <w:spacing w:val="-11"/>
          <w:w w:val="110"/>
        </w:rPr>
        <w:t> </w:t>
      </w:r>
      <w:r>
        <w:rPr>
          <w:w w:val="110"/>
        </w:rPr>
        <w:t>[</w:t>
      </w:r>
      <w:hyperlink w:history="true" w:anchor="_bookmark57">
        <w:r>
          <w:rPr>
            <w:color w:val="007FAC"/>
            <w:w w:val="110"/>
          </w:rPr>
          <w:t>25</w:t>
        </w:r>
      </w:hyperlink>
      <w:r>
        <w:rPr>
          <w:w w:val="110"/>
        </w:rPr>
        <w:t>] are</w:t>
      </w:r>
      <w:r>
        <w:rPr>
          <w:spacing w:val="-1"/>
          <w:w w:val="110"/>
        </w:rPr>
        <w:t> </w:t>
      </w:r>
      <w:r>
        <w:rPr>
          <w:w w:val="110"/>
        </w:rPr>
        <w:t>convolution</w:t>
      </w:r>
      <w:r>
        <w:rPr>
          <w:spacing w:val="-1"/>
          <w:w w:val="110"/>
        </w:rPr>
        <w:t> </w:t>
      </w:r>
      <w:r>
        <w:rPr>
          <w:w w:val="110"/>
        </w:rPr>
        <w:t>layers</w:t>
      </w:r>
      <w:r>
        <w:rPr>
          <w:spacing w:val="-1"/>
          <w:w w:val="110"/>
        </w:rPr>
        <w:t> </w:t>
      </w:r>
      <w:r>
        <w:rPr>
          <w:w w:val="110"/>
        </w:rPr>
        <w:t>rather</w:t>
      </w:r>
      <w:r>
        <w:rPr>
          <w:spacing w:val="-1"/>
          <w:w w:val="110"/>
        </w:rPr>
        <w:t> </w:t>
      </w:r>
      <w:r>
        <w:rPr>
          <w:w w:val="110"/>
        </w:rPr>
        <w:t>than</w:t>
      </w:r>
      <w:r>
        <w:rPr>
          <w:spacing w:val="-1"/>
          <w:w w:val="110"/>
        </w:rPr>
        <w:t> </w:t>
      </w:r>
      <w:r>
        <w:rPr>
          <w:w w:val="110"/>
        </w:rPr>
        <w:t>fully</w:t>
      </w:r>
      <w:r>
        <w:rPr>
          <w:spacing w:val="-1"/>
          <w:w w:val="110"/>
        </w:rPr>
        <w:t> </w:t>
      </w:r>
      <w:r>
        <w:rPr>
          <w:w w:val="110"/>
        </w:rPr>
        <w:t>connected</w:t>
      </w:r>
      <w:r>
        <w:rPr>
          <w:spacing w:val="-1"/>
          <w:w w:val="110"/>
        </w:rPr>
        <w:t> </w:t>
      </w:r>
      <w:r>
        <w:rPr>
          <w:w w:val="110"/>
        </w:rPr>
        <w:t>ones</w:t>
      </w:r>
      <w:r>
        <w:rPr>
          <w:spacing w:val="-1"/>
          <w:w w:val="110"/>
        </w:rPr>
        <w:t> </w:t>
      </w:r>
      <w:r>
        <w:rPr>
          <w:w w:val="110"/>
        </w:rPr>
        <w:t>in</w:t>
      </w:r>
      <w:r>
        <w:rPr>
          <w:spacing w:val="-1"/>
          <w:w w:val="110"/>
        </w:rPr>
        <w:t> </w:t>
      </w:r>
      <w:r>
        <w:rPr>
          <w:w w:val="110"/>
        </w:rPr>
        <w:t>the</w:t>
      </w:r>
      <w:r>
        <w:rPr>
          <w:spacing w:val="-1"/>
          <w:w w:val="110"/>
        </w:rPr>
        <w:t> </w:t>
      </w:r>
      <w:r>
        <w:rPr>
          <w:w w:val="110"/>
        </w:rPr>
        <w:t>encoding section</w:t>
      </w:r>
      <w:r>
        <w:rPr>
          <w:w w:val="110"/>
        </w:rPr>
        <w:t> and</w:t>
      </w:r>
      <w:r>
        <w:rPr>
          <w:w w:val="110"/>
        </w:rPr>
        <w:t> deconvolution</w:t>
      </w:r>
      <w:r>
        <w:rPr>
          <w:w w:val="110"/>
        </w:rPr>
        <w:t> layers</w:t>
      </w:r>
      <w:r>
        <w:rPr>
          <w:w w:val="110"/>
        </w:rPr>
        <w:t> in</w:t>
      </w:r>
      <w:r>
        <w:rPr>
          <w:w w:val="110"/>
        </w:rPr>
        <w:t> the</w:t>
      </w:r>
      <w:r>
        <w:rPr>
          <w:w w:val="110"/>
        </w:rPr>
        <w:t> decoding</w:t>
      </w:r>
      <w:r>
        <w:rPr>
          <w:w w:val="110"/>
        </w:rPr>
        <w:t> section.</w:t>
      </w:r>
      <w:r>
        <w:rPr>
          <w:w w:val="110"/>
        </w:rPr>
        <w:t> In</w:t>
      </w:r>
      <w:r>
        <w:rPr>
          <w:w w:val="110"/>
        </w:rPr>
        <w:t> general, CAE</w:t>
      </w:r>
      <w:r>
        <w:rPr>
          <w:w w:val="110"/>
        </w:rPr>
        <w:t> generates</w:t>
      </w:r>
      <w:r>
        <w:rPr>
          <w:w w:val="110"/>
        </w:rPr>
        <w:t> blurry</w:t>
      </w:r>
      <w:r>
        <w:rPr>
          <w:w w:val="110"/>
        </w:rPr>
        <w:t> images</w:t>
      </w:r>
      <w:r>
        <w:rPr>
          <w:w w:val="110"/>
        </w:rPr>
        <w:t> because</w:t>
      </w:r>
      <w:r>
        <w:rPr>
          <w:w w:val="110"/>
        </w:rPr>
        <w:t> it</w:t>
      </w:r>
      <w:r>
        <w:rPr>
          <w:w w:val="110"/>
        </w:rPr>
        <w:t> is</w:t>
      </w:r>
      <w:r>
        <w:rPr>
          <w:w w:val="110"/>
        </w:rPr>
        <w:t> designed</w:t>
      </w:r>
      <w:r>
        <w:rPr>
          <w:w w:val="110"/>
        </w:rPr>
        <w:t> to</w:t>
      </w:r>
      <w:r>
        <w:rPr>
          <w:w w:val="110"/>
        </w:rPr>
        <w:t> reduce</w:t>
      </w:r>
      <w:r>
        <w:rPr>
          <w:w w:val="110"/>
        </w:rPr>
        <w:t> the dimensionality</w:t>
      </w:r>
      <w:r>
        <w:rPr>
          <w:w w:val="110"/>
        </w:rPr>
        <w:t> of</w:t>
      </w:r>
      <w:r>
        <w:rPr>
          <w:w w:val="110"/>
        </w:rPr>
        <w:t> the</w:t>
      </w:r>
      <w:r>
        <w:rPr>
          <w:w w:val="110"/>
        </w:rPr>
        <w:t> input</w:t>
      </w:r>
      <w:r>
        <w:rPr>
          <w:w w:val="110"/>
        </w:rPr>
        <w:t> image</w:t>
      </w:r>
      <w:r>
        <w:rPr>
          <w:w w:val="110"/>
        </w:rPr>
        <w:t> by</w:t>
      </w:r>
      <w:r>
        <w:rPr>
          <w:w w:val="110"/>
        </w:rPr>
        <w:t> encoding</w:t>
      </w:r>
      <w:r>
        <w:rPr>
          <w:w w:val="110"/>
        </w:rPr>
        <w:t> its</w:t>
      </w:r>
      <w:r>
        <w:rPr>
          <w:w w:val="110"/>
        </w:rPr>
        <w:t> most</w:t>
      </w:r>
      <w:r>
        <w:rPr>
          <w:w w:val="110"/>
        </w:rPr>
        <w:t> important features in a compact representation and then reconstructing the image from</w:t>
      </w:r>
      <w:r>
        <w:rPr>
          <w:w w:val="110"/>
        </w:rPr>
        <w:t> this</w:t>
      </w:r>
      <w:r>
        <w:rPr>
          <w:w w:val="110"/>
        </w:rPr>
        <w:t> compact</w:t>
      </w:r>
      <w:r>
        <w:rPr>
          <w:w w:val="110"/>
        </w:rPr>
        <w:t> representation.</w:t>
      </w:r>
      <w:r>
        <w:rPr>
          <w:w w:val="110"/>
        </w:rPr>
        <w:t> The</w:t>
      </w:r>
      <w:r>
        <w:rPr>
          <w:w w:val="110"/>
        </w:rPr>
        <w:t> encoding</w:t>
      </w:r>
      <w:r>
        <w:rPr>
          <w:w w:val="110"/>
        </w:rPr>
        <w:t> and</w:t>
      </w:r>
      <w:r>
        <w:rPr>
          <w:w w:val="110"/>
        </w:rPr>
        <w:t> reconstruction process</w:t>
      </w:r>
      <w:r>
        <w:rPr>
          <w:w w:val="110"/>
        </w:rPr>
        <w:t> may</w:t>
      </w:r>
      <w:r>
        <w:rPr>
          <w:w w:val="110"/>
        </w:rPr>
        <w:t> result</w:t>
      </w:r>
      <w:r>
        <w:rPr>
          <w:w w:val="110"/>
        </w:rPr>
        <w:t> in</w:t>
      </w:r>
      <w:r>
        <w:rPr>
          <w:w w:val="110"/>
        </w:rPr>
        <w:t> a</w:t>
      </w:r>
      <w:r>
        <w:rPr>
          <w:w w:val="110"/>
        </w:rPr>
        <w:t> loss</w:t>
      </w:r>
      <w:r>
        <w:rPr>
          <w:w w:val="110"/>
        </w:rPr>
        <w:t> of</w:t>
      </w:r>
      <w:r>
        <w:rPr>
          <w:w w:val="110"/>
        </w:rPr>
        <w:t> information</w:t>
      </w:r>
      <w:r>
        <w:rPr>
          <w:w w:val="110"/>
        </w:rPr>
        <w:t> and</w:t>
      </w:r>
      <w:r>
        <w:rPr>
          <w:w w:val="110"/>
        </w:rPr>
        <w:t> the</w:t>
      </w:r>
      <w:r>
        <w:rPr>
          <w:w w:val="110"/>
        </w:rPr>
        <w:t> generation</w:t>
      </w:r>
      <w:r>
        <w:rPr>
          <w:w w:val="110"/>
        </w:rPr>
        <w:t> of</w:t>
      </w:r>
      <w:r>
        <w:rPr>
          <w:w w:val="110"/>
        </w:rPr>
        <w:t> a blurry</w:t>
      </w:r>
      <w:r>
        <w:rPr>
          <w:w w:val="110"/>
        </w:rPr>
        <w:t> image.</w:t>
      </w:r>
      <w:r>
        <w:rPr>
          <w:w w:val="110"/>
        </w:rPr>
        <w:t> This</w:t>
      </w:r>
      <w:r>
        <w:rPr>
          <w:w w:val="110"/>
        </w:rPr>
        <w:t> is</w:t>
      </w:r>
      <w:r>
        <w:rPr>
          <w:w w:val="110"/>
        </w:rPr>
        <w:t> particularly</w:t>
      </w:r>
      <w:r>
        <w:rPr>
          <w:w w:val="110"/>
        </w:rPr>
        <w:t> the</w:t>
      </w:r>
      <w:r>
        <w:rPr>
          <w:w w:val="110"/>
        </w:rPr>
        <w:t> case</w:t>
      </w:r>
      <w:r>
        <w:rPr>
          <w:w w:val="110"/>
        </w:rPr>
        <w:t> when</w:t>
      </w:r>
      <w:r>
        <w:rPr>
          <w:w w:val="110"/>
        </w:rPr>
        <w:t> the</w:t>
      </w:r>
      <w:r>
        <w:rPr>
          <w:w w:val="110"/>
        </w:rPr>
        <w:t> autoencoder</w:t>
      </w:r>
      <w:r>
        <w:rPr>
          <w:w w:val="110"/>
        </w:rPr>
        <w:t> is trained</w:t>
      </w:r>
      <w:r>
        <w:rPr>
          <w:spacing w:val="24"/>
          <w:w w:val="110"/>
        </w:rPr>
        <w:t> </w:t>
      </w:r>
      <w:r>
        <w:rPr>
          <w:w w:val="110"/>
        </w:rPr>
        <w:t>on</w:t>
      </w:r>
      <w:r>
        <w:rPr>
          <w:spacing w:val="24"/>
          <w:w w:val="110"/>
        </w:rPr>
        <w:t> </w:t>
      </w:r>
      <w:r>
        <w:rPr>
          <w:w w:val="110"/>
        </w:rPr>
        <w:t>a</w:t>
      </w:r>
      <w:r>
        <w:rPr>
          <w:spacing w:val="24"/>
          <w:w w:val="110"/>
        </w:rPr>
        <w:t> </w:t>
      </w:r>
      <w:r>
        <w:rPr>
          <w:w w:val="110"/>
        </w:rPr>
        <w:t>large</w:t>
      </w:r>
      <w:r>
        <w:rPr>
          <w:spacing w:val="24"/>
          <w:w w:val="110"/>
        </w:rPr>
        <w:t> </w:t>
      </w:r>
      <w:r>
        <w:rPr>
          <w:w w:val="110"/>
        </w:rPr>
        <w:t>dataset,</w:t>
      </w:r>
      <w:r>
        <w:rPr>
          <w:spacing w:val="24"/>
          <w:w w:val="110"/>
        </w:rPr>
        <w:t> </w:t>
      </w:r>
      <w:r>
        <w:rPr>
          <w:w w:val="110"/>
        </w:rPr>
        <w:t>as</w:t>
      </w:r>
      <w:r>
        <w:rPr>
          <w:spacing w:val="24"/>
          <w:w w:val="110"/>
        </w:rPr>
        <w:t> </w:t>
      </w:r>
      <w:r>
        <w:rPr>
          <w:w w:val="110"/>
        </w:rPr>
        <w:t>it</w:t>
      </w:r>
      <w:r>
        <w:rPr>
          <w:spacing w:val="24"/>
          <w:w w:val="110"/>
        </w:rPr>
        <w:t> </w:t>
      </w:r>
      <w:r>
        <w:rPr>
          <w:w w:val="110"/>
        </w:rPr>
        <w:t>will</w:t>
      </w:r>
      <w:r>
        <w:rPr>
          <w:spacing w:val="24"/>
          <w:w w:val="110"/>
        </w:rPr>
        <w:t> </w:t>
      </w:r>
      <w:r>
        <w:rPr>
          <w:w w:val="110"/>
        </w:rPr>
        <w:t>learn</w:t>
      </w:r>
      <w:r>
        <w:rPr>
          <w:spacing w:val="24"/>
          <w:w w:val="110"/>
        </w:rPr>
        <w:t> </w:t>
      </w:r>
      <w:r>
        <w:rPr>
          <w:w w:val="110"/>
        </w:rPr>
        <w:t>to</w:t>
      </w:r>
      <w:r>
        <w:rPr>
          <w:spacing w:val="24"/>
          <w:w w:val="110"/>
        </w:rPr>
        <w:t> </w:t>
      </w:r>
      <w:r>
        <w:rPr>
          <w:w w:val="110"/>
        </w:rPr>
        <w:t>encode</w:t>
      </w:r>
      <w:r>
        <w:rPr>
          <w:spacing w:val="24"/>
          <w:w w:val="110"/>
        </w:rPr>
        <w:t> </w:t>
      </w:r>
      <w:r>
        <w:rPr>
          <w:w w:val="110"/>
        </w:rPr>
        <w:t>and</w:t>
      </w:r>
      <w:r>
        <w:rPr>
          <w:spacing w:val="24"/>
          <w:w w:val="110"/>
        </w:rPr>
        <w:t> </w:t>
      </w:r>
      <w:r>
        <w:rPr>
          <w:w w:val="110"/>
        </w:rPr>
        <w:t>reconstruct the average features of the images in the dataset, which can lead to a loss</w:t>
      </w:r>
      <w:r>
        <w:rPr>
          <w:spacing w:val="-4"/>
          <w:w w:val="110"/>
        </w:rPr>
        <w:t> </w:t>
      </w:r>
      <w:r>
        <w:rPr>
          <w:w w:val="110"/>
        </w:rPr>
        <w:t>of</w:t>
      </w:r>
      <w:r>
        <w:rPr>
          <w:spacing w:val="-3"/>
          <w:w w:val="110"/>
        </w:rPr>
        <w:t> </w:t>
      </w:r>
      <w:r>
        <w:rPr>
          <w:w w:val="110"/>
        </w:rPr>
        <w:t>detail</w:t>
      </w:r>
      <w:r>
        <w:rPr>
          <w:spacing w:val="-4"/>
          <w:w w:val="110"/>
        </w:rPr>
        <w:t> </w:t>
      </w:r>
      <w:r>
        <w:rPr>
          <w:w w:val="110"/>
        </w:rPr>
        <w:t>and</w:t>
      </w:r>
      <w:r>
        <w:rPr>
          <w:spacing w:val="-4"/>
          <w:w w:val="110"/>
        </w:rPr>
        <w:t> </w:t>
      </w:r>
      <w:r>
        <w:rPr>
          <w:w w:val="110"/>
        </w:rPr>
        <w:t>the</w:t>
      </w:r>
      <w:r>
        <w:rPr>
          <w:spacing w:val="-4"/>
          <w:w w:val="110"/>
        </w:rPr>
        <w:t> </w:t>
      </w:r>
      <w:r>
        <w:rPr>
          <w:w w:val="110"/>
        </w:rPr>
        <w:t>generation</w:t>
      </w:r>
      <w:r>
        <w:rPr>
          <w:spacing w:val="-3"/>
          <w:w w:val="110"/>
        </w:rPr>
        <w:t> </w:t>
      </w:r>
      <w:r>
        <w:rPr>
          <w:w w:val="110"/>
        </w:rPr>
        <w:t>of</w:t>
      </w:r>
      <w:r>
        <w:rPr>
          <w:spacing w:val="-4"/>
          <w:w w:val="110"/>
        </w:rPr>
        <w:t> </w:t>
      </w:r>
      <w:r>
        <w:rPr>
          <w:w w:val="110"/>
        </w:rPr>
        <w:t>blurry</w:t>
      </w:r>
      <w:r>
        <w:rPr>
          <w:spacing w:val="-4"/>
          <w:w w:val="110"/>
        </w:rPr>
        <w:t> </w:t>
      </w:r>
      <w:r>
        <w:rPr>
          <w:w w:val="110"/>
        </w:rPr>
        <w:t>images.</w:t>
      </w:r>
      <w:r>
        <w:rPr>
          <w:spacing w:val="-3"/>
          <w:w w:val="110"/>
        </w:rPr>
        <w:t> </w:t>
      </w:r>
      <w:r>
        <w:rPr>
          <w:w w:val="110"/>
        </w:rPr>
        <w:t>The</w:t>
      </w:r>
      <w:r>
        <w:rPr>
          <w:spacing w:val="-4"/>
          <w:w w:val="110"/>
        </w:rPr>
        <w:t> </w:t>
      </w:r>
      <w:r>
        <w:rPr>
          <w:w w:val="110"/>
        </w:rPr>
        <w:t>paper</w:t>
      </w:r>
      <w:r>
        <w:rPr>
          <w:spacing w:val="-4"/>
          <w:w w:val="110"/>
        </w:rPr>
        <w:t> </w:t>
      </w:r>
      <w:r>
        <w:rPr>
          <w:w w:val="110"/>
        </w:rPr>
        <w:t>introduces a</w:t>
      </w:r>
      <w:r>
        <w:rPr>
          <w:spacing w:val="-3"/>
          <w:w w:val="110"/>
        </w:rPr>
        <w:t> </w:t>
      </w:r>
      <w:r>
        <w:rPr>
          <w:w w:val="110"/>
        </w:rPr>
        <w:t>sub-pixel</w:t>
      </w:r>
      <w:r>
        <w:rPr>
          <w:spacing w:val="-3"/>
          <w:w w:val="110"/>
        </w:rPr>
        <w:t> </w:t>
      </w:r>
      <w:r>
        <w:rPr>
          <w:w w:val="110"/>
        </w:rPr>
        <w:t>convolutional</w:t>
      </w:r>
      <w:r>
        <w:rPr>
          <w:spacing w:val="-3"/>
          <w:w w:val="110"/>
        </w:rPr>
        <w:t> </w:t>
      </w:r>
      <w:r>
        <w:rPr>
          <w:w w:val="110"/>
        </w:rPr>
        <w:t>generative</w:t>
      </w:r>
      <w:r>
        <w:rPr>
          <w:spacing w:val="-3"/>
          <w:w w:val="110"/>
        </w:rPr>
        <w:t> </w:t>
      </w:r>
      <w:r>
        <w:rPr>
          <w:w w:val="110"/>
        </w:rPr>
        <w:t>adversarial</w:t>
      </w:r>
      <w:r>
        <w:rPr>
          <w:spacing w:val="-3"/>
          <w:w w:val="110"/>
        </w:rPr>
        <w:t> </w:t>
      </w:r>
      <w:r>
        <w:rPr>
          <w:w w:val="110"/>
        </w:rPr>
        <w:t>network</w:t>
      </w:r>
      <w:r>
        <w:rPr>
          <w:spacing w:val="-3"/>
          <w:w w:val="110"/>
        </w:rPr>
        <w:t> </w:t>
      </w:r>
      <w:r>
        <w:rPr>
          <w:w w:val="110"/>
        </w:rPr>
        <w:t>to</w:t>
      </w:r>
      <w:r>
        <w:rPr>
          <w:spacing w:val="-3"/>
          <w:w w:val="110"/>
        </w:rPr>
        <w:t> </w:t>
      </w:r>
      <w:r>
        <w:rPr>
          <w:w w:val="110"/>
        </w:rPr>
        <w:t>reconstruct compressed</w:t>
      </w:r>
      <w:r>
        <w:rPr>
          <w:spacing w:val="-11"/>
          <w:w w:val="110"/>
        </w:rPr>
        <w:t> </w:t>
      </w:r>
      <w:r>
        <w:rPr>
          <w:w w:val="110"/>
        </w:rPr>
        <w:t>sensing</w:t>
      </w:r>
      <w:r>
        <w:rPr>
          <w:spacing w:val="-11"/>
          <w:w w:val="110"/>
        </w:rPr>
        <w:t> </w:t>
      </w:r>
      <w:r>
        <w:rPr>
          <w:w w:val="110"/>
        </w:rPr>
        <w:t>images</w:t>
      </w:r>
      <w:r>
        <w:rPr>
          <w:spacing w:val="-11"/>
          <w:w w:val="110"/>
        </w:rPr>
        <w:t> </w:t>
      </w:r>
      <w:r>
        <w:rPr>
          <w:w w:val="110"/>
        </w:rPr>
        <w:t>with</w:t>
      </w:r>
      <w:r>
        <w:rPr>
          <w:spacing w:val="-11"/>
          <w:w w:val="110"/>
        </w:rPr>
        <w:t> </w:t>
      </w:r>
      <w:r>
        <w:rPr>
          <w:w w:val="110"/>
        </w:rPr>
        <w:t>a</w:t>
      </w:r>
      <w:r>
        <w:rPr>
          <w:spacing w:val="-11"/>
          <w:w w:val="110"/>
        </w:rPr>
        <w:t> </w:t>
      </w:r>
      <w:r>
        <w:rPr>
          <w:w w:val="110"/>
        </w:rPr>
        <w:t>compound</w:t>
      </w:r>
      <w:r>
        <w:rPr>
          <w:spacing w:val="-11"/>
          <w:w w:val="110"/>
        </w:rPr>
        <w:t> </w:t>
      </w:r>
      <w:r>
        <w:rPr>
          <w:w w:val="110"/>
        </w:rPr>
        <w:t>loss</w:t>
      </w:r>
      <w:r>
        <w:rPr>
          <w:spacing w:val="-11"/>
          <w:w w:val="110"/>
        </w:rPr>
        <w:t> </w:t>
      </w:r>
      <w:r>
        <w:rPr>
          <w:w w:val="110"/>
        </w:rPr>
        <w:t>function</w:t>
      </w:r>
      <w:r>
        <w:rPr>
          <w:spacing w:val="-11"/>
          <w:w w:val="110"/>
        </w:rPr>
        <w:t> </w:t>
      </w:r>
      <w:r>
        <w:rPr>
          <w:w w:val="110"/>
        </w:rPr>
        <w:t>and</w:t>
      </w:r>
      <w:r>
        <w:rPr>
          <w:spacing w:val="-11"/>
          <w:w w:val="110"/>
        </w:rPr>
        <w:t> </w:t>
      </w:r>
      <w:r>
        <w:rPr>
          <w:w w:val="110"/>
        </w:rPr>
        <w:t>multiple building</w:t>
      </w:r>
      <w:r>
        <w:rPr>
          <w:w w:val="110"/>
        </w:rPr>
        <w:t> blocks.</w:t>
      </w:r>
      <w:r>
        <w:rPr>
          <w:w w:val="110"/>
        </w:rPr>
        <w:t> The</w:t>
      </w:r>
      <w:r>
        <w:rPr>
          <w:w w:val="110"/>
        </w:rPr>
        <w:t> algorithm</w:t>
      </w:r>
      <w:r>
        <w:rPr>
          <w:w w:val="110"/>
        </w:rPr>
        <w:t> outperforms</w:t>
      </w:r>
      <w:r>
        <w:rPr>
          <w:w w:val="110"/>
        </w:rPr>
        <w:t> conventional</w:t>
      </w:r>
      <w:r>
        <w:rPr>
          <w:w w:val="110"/>
        </w:rPr>
        <w:t> and</w:t>
      </w:r>
      <w:r>
        <w:rPr>
          <w:w w:val="110"/>
        </w:rPr>
        <w:t> deep learning-based reconstruction algorithms on multiple datasets. The au- thors suggest enhancing the network structure by introducing residual connections and attention mechanisms and extending it to compressed sensing of image sequences. In [</w:t>
      </w:r>
      <w:hyperlink w:history="true" w:anchor="_bookmark58">
        <w:r>
          <w:rPr>
            <w:color w:val="007FAC"/>
            <w:w w:val="110"/>
          </w:rPr>
          <w:t>26</w:t>
        </w:r>
      </w:hyperlink>
      <w:r>
        <w:rPr>
          <w:w w:val="110"/>
        </w:rPr>
        <w:t>], Tawfik et al. introduces a neural network-based lossy compression architecture using convolutional au- toencoders.</w:t>
      </w:r>
      <w:r>
        <w:rPr>
          <w:spacing w:val="-3"/>
          <w:w w:val="110"/>
        </w:rPr>
        <w:t> </w:t>
      </w:r>
      <w:r>
        <w:rPr>
          <w:w w:val="110"/>
        </w:rPr>
        <w:t>In</w:t>
      </w:r>
      <w:r>
        <w:rPr>
          <w:spacing w:val="-3"/>
          <w:w w:val="110"/>
        </w:rPr>
        <w:t> </w:t>
      </w:r>
      <w:r>
        <w:rPr>
          <w:w w:val="110"/>
        </w:rPr>
        <w:t>[</w:t>
      </w:r>
      <w:hyperlink w:history="true" w:anchor="_bookmark59">
        <w:r>
          <w:rPr>
            <w:color w:val="007FAC"/>
            <w:w w:val="110"/>
          </w:rPr>
          <w:t>27</w:t>
        </w:r>
      </w:hyperlink>
      <w:r>
        <w:rPr>
          <w:w w:val="110"/>
        </w:rPr>
        <w:t>]</w:t>
      </w:r>
      <w:r>
        <w:rPr>
          <w:spacing w:val="-3"/>
          <w:w w:val="110"/>
        </w:rPr>
        <w:t> </w:t>
      </w:r>
      <w:r>
        <w:rPr>
          <w:w w:val="110"/>
        </w:rPr>
        <w:t>Nan</w:t>
      </w:r>
      <w:r>
        <w:rPr>
          <w:spacing w:val="-3"/>
          <w:w w:val="110"/>
        </w:rPr>
        <w:t> </w:t>
      </w:r>
      <w:r>
        <w:rPr>
          <w:w w:val="110"/>
        </w:rPr>
        <w:t>Wang</w:t>
      </w:r>
      <w:r>
        <w:rPr>
          <w:spacing w:val="-3"/>
          <w:w w:val="110"/>
        </w:rPr>
        <w:t> </w:t>
      </w:r>
      <w:r>
        <w:rPr>
          <w:w w:val="110"/>
        </w:rPr>
        <w:t>et</w:t>
      </w:r>
      <w:r>
        <w:rPr>
          <w:spacing w:val="-3"/>
          <w:w w:val="110"/>
        </w:rPr>
        <w:t> </w:t>
      </w:r>
      <w:r>
        <w:rPr>
          <w:w w:val="110"/>
        </w:rPr>
        <w:t>al.</w:t>
      </w:r>
      <w:r>
        <w:rPr>
          <w:spacing w:val="-3"/>
          <w:w w:val="110"/>
        </w:rPr>
        <w:t> </w:t>
      </w:r>
      <w:r>
        <w:rPr>
          <w:w w:val="110"/>
        </w:rPr>
        <w:t>propose</w:t>
      </w:r>
      <w:r>
        <w:rPr>
          <w:spacing w:val="-3"/>
          <w:w w:val="110"/>
        </w:rPr>
        <w:t> </w:t>
      </w:r>
      <w:r>
        <w:rPr>
          <w:w w:val="110"/>
        </w:rPr>
        <w:t>a</w:t>
      </w:r>
      <w:r>
        <w:rPr>
          <w:spacing w:val="-3"/>
          <w:w w:val="110"/>
        </w:rPr>
        <w:t> </w:t>
      </w:r>
      <w:r>
        <w:rPr>
          <w:w w:val="110"/>
        </w:rPr>
        <w:t>new</w:t>
      </w:r>
      <w:r>
        <w:rPr>
          <w:spacing w:val="-3"/>
          <w:w w:val="110"/>
        </w:rPr>
        <w:t> </w:t>
      </w:r>
      <w:r>
        <w:rPr>
          <w:w w:val="110"/>
        </w:rPr>
        <w:t>learning</w:t>
      </w:r>
      <w:r>
        <w:rPr>
          <w:spacing w:val="-3"/>
          <w:w w:val="110"/>
        </w:rPr>
        <w:t> </w:t>
      </w:r>
      <w:r>
        <w:rPr>
          <w:w w:val="110"/>
        </w:rPr>
        <w:t>method</w:t>
      </w:r>
      <w:r>
        <w:rPr>
          <w:spacing w:val="-3"/>
          <w:w w:val="110"/>
        </w:rPr>
        <w:t> </w:t>
      </w:r>
      <w:r>
        <w:rPr>
          <w:w w:val="110"/>
        </w:rPr>
        <w:t>for the compression autoencoder based on transfer learning and incremen- tal</w:t>
      </w:r>
      <w:r>
        <w:rPr>
          <w:spacing w:val="1"/>
          <w:w w:val="110"/>
        </w:rPr>
        <w:t> </w:t>
      </w:r>
      <w:r>
        <w:rPr>
          <w:w w:val="110"/>
        </w:rPr>
        <w:t>learning.</w:t>
      </w:r>
      <w:r>
        <w:rPr>
          <w:spacing w:val="2"/>
          <w:w w:val="110"/>
        </w:rPr>
        <w:t> </w:t>
      </w:r>
      <w:r>
        <w:rPr>
          <w:w w:val="110"/>
        </w:rPr>
        <w:t>D.</w:t>
      </w:r>
      <w:r>
        <w:rPr>
          <w:spacing w:val="2"/>
          <w:w w:val="110"/>
        </w:rPr>
        <w:t> </w:t>
      </w:r>
      <w:r>
        <w:rPr>
          <w:w w:val="110"/>
        </w:rPr>
        <w:t>Sebai</w:t>
      </w:r>
      <w:r>
        <w:rPr>
          <w:spacing w:val="2"/>
          <w:w w:val="110"/>
        </w:rPr>
        <w:t> </w:t>
      </w:r>
      <w:r>
        <w:rPr>
          <w:w w:val="110"/>
        </w:rPr>
        <w:t>et</w:t>
      </w:r>
      <w:r>
        <w:rPr>
          <w:spacing w:val="1"/>
          <w:w w:val="110"/>
        </w:rPr>
        <w:t> </w:t>
      </w:r>
      <w:r>
        <w:rPr>
          <w:w w:val="110"/>
        </w:rPr>
        <w:t>al.</w:t>
      </w:r>
      <w:r>
        <w:rPr>
          <w:spacing w:val="2"/>
          <w:w w:val="110"/>
        </w:rPr>
        <w:t> </w:t>
      </w:r>
      <w:r>
        <w:rPr>
          <w:w w:val="110"/>
        </w:rPr>
        <w:t>[</w:t>
      </w:r>
      <w:hyperlink w:history="true" w:anchor="_bookmark60">
        <w:r>
          <w:rPr>
            <w:color w:val="007FAC"/>
            <w:w w:val="110"/>
          </w:rPr>
          <w:t>28</w:t>
        </w:r>
      </w:hyperlink>
      <w:r>
        <w:rPr>
          <w:w w:val="110"/>
        </w:rPr>
        <w:t>]</w:t>
      </w:r>
      <w:r>
        <w:rPr>
          <w:spacing w:val="2"/>
          <w:w w:val="110"/>
        </w:rPr>
        <w:t> </w:t>
      </w:r>
      <w:r>
        <w:rPr>
          <w:w w:val="110"/>
        </w:rPr>
        <w:t>present</w:t>
      </w:r>
      <w:r>
        <w:rPr>
          <w:spacing w:val="2"/>
          <w:w w:val="110"/>
        </w:rPr>
        <w:t> </w:t>
      </w:r>
      <w:r>
        <w:rPr>
          <w:w w:val="110"/>
        </w:rPr>
        <w:t>a</w:t>
      </w:r>
      <w:r>
        <w:rPr>
          <w:spacing w:val="1"/>
          <w:w w:val="110"/>
        </w:rPr>
        <w:t> </w:t>
      </w:r>
      <w:r>
        <w:rPr>
          <w:w w:val="110"/>
        </w:rPr>
        <w:t>loss-conditional</w:t>
      </w:r>
      <w:r>
        <w:rPr>
          <w:spacing w:val="2"/>
          <w:w w:val="110"/>
        </w:rPr>
        <w:t> </w:t>
      </w:r>
      <w:r>
        <w:rPr>
          <w:spacing w:val="-2"/>
          <w:w w:val="110"/>
        </w:rPr>
        <w:t>autoencoder</w:t>
      </w:r>
    </w:p>
    <w:p>
      <w:pPr>
        <w:spacing w:after="0" w:line="271" w:lineRule="auto"/>
        <w:jc w:val="both"/>
        <w:sectPr>
          <w:type w:val="continuous"/>
          <w:pgSz w:w="11910" w:h="15880"/>
          <w:pgMar w:header="655" w:footer="544" w:top="620" w:bottom="280" w:left="640" w:right="600"/>
          <w:cols w:num="2" w:equalWidth="0">
            <w:col w:w="5174" w:space="206"/>
            <w:col w:w="5290"/>
          </w:cols>
        </w:sectPr>
      </w:pPr>
    </w:p>
    <w:p>
      <w:pPr>
        <w:pStyle w:val="BodyText"/>
        <w:spacing w:before="10"/>
        <w:rPr>
          <w:sz w:val="11"/>
        </w:rPr>
      </w:pPr>
    </w:p>
    <w:p>
      <w:pPr>
        <w:spacing w:after="0"/>
        <w:rPr>
          <w:sz w:val="11"/>
        </w:rPr>
        <w:sectPr>
          <w:pgSz w:w="11910" w:h="15880"/>
          <w:pgMar w:header="655" w:footer="544" w:top="840" w:bottom="740" w:left="640" w:right="600"/>
        </w:sectPr>
      </w:pPr>
    </w:p>
    <w:p>
      <w:pPr>
        <w:pStyle w:val="BodyText"/>
        <w:spacing w:line="273" w:lineRule="auto" w:before="92"/>
        <w:ind w:left="111" w:right="38"/>
        <w:jc w:val="both"/>
      </w:pPr>
      <w:r>
        <w:rPr>
          <w:w w:val="110"/>
        </w:rPr>
        <w:t>tailored</w:t>
      </w:r>
      <w:r>
        <w:rPr>
          <w:spacing w:val="-5"/>
          <w:w w:val="110"/>
        </w:rPr>
        <w:t> </w:t>
      </w:r>
      <w:r>
        <w:rPr>
          <w:w w:val="110"/>
        </w:rPr>
        <w:t>to</w:t>
      </w:r>
      <w:r>
        <w:rPr>
          <w:spacing w:val="-5"/>
          <w:w w:val="110"/>
        </w:rPr>
        <w:t> </w:t>
      </w:r>
      <w:r>
        <w:rPr>
          <w:w w:val="110"/>
        </w:rPr>
        <w:t>the</w:t>
      </w:r>
      <w:r>
        <w:rPr>
          <w:spacing w:val="-5"/>
          <w:w w:val="110"/>
        </w:rPr>
        <w:t> </w:t>
      </w:r>
      <w:r>
        <w:rPr>
          <w:w w:val="110"/>
        </w:rPr>
        <w:t>specific</w:t>
      </w:r>
      <w:r>
        <w:rPr>
          <w:spacing w:val="-5"/>
          <w:w w:val="110"/>
        </w:rPr>
        <w:t> </w:t>
      </w:r>
      <w:r>
        <w:rPr>
          <w:w w:val="110"/>
        </w:rPr>
        <w:t>task</w:t>
      </w:r>
      <w:r>
        <w:rPr>
          <w:spacing w:val="-5"/>
          <w:w w:val="110"/>
        </w:rPr>
        <w:t> </w:t>
      </w:r>
      <w:r>
        <w:rPr>
          <w:w w:val="110"/>
        </w:rPr>
        <w:t>of</w:t>
      </w:r>
      <w:r>
        <w:rPr>
          <w:spacing w:val="-5"/>
          <w:w w:val="110"/>
        </w:rPr>
        <w:t> </w:t>
      </w:r>
      <w:r>
        <w:rPr>
          <w:w w:val="110"/>
        </w:rPr>
        <w:t>semantic</w:t>
      </w:r>
      <w:r>
        <w:rPr>
          <w:spacing w:val="-5"/>
          <w:w w:val="110"/>
        </w:rPr>
        <w:t> </w:t>
      </w:r>
      <w:r>
        <w:rPr>
          <w:w w:val="110"/>
        </w:rPr>
        <w:t>image</w:t>
      </w:r>
      <w:r>
        <w:rPr>
          <w:spacing w:val="-5"/>
          <w:w w:val="110"/>
        </w:rPr>
        <w:t> </w:t>
      </w:r>
      <w:r>
        <w:rPr>
          <w:w w:val="110"/>
        </w:rPr>
        <w:t>understanding</w:t>
      </w:r>
      <w:r>
        <w:rPr>
          <w:spacing w:val="-5"/>
          <w:w w:val="110"/>
        </w:rPr>
        <w:t> </w:t>
      </w:r>
      <w:r>
        <w:rPr>
          <w:w w:val="110"/>
        </w:rPr>
        <w:t>to</w:t>
      </w:r>
      <w:r>
        <w:rPr>
          <w:spacing w:val="-5"/>
          <w:w w:val="110"/>
        </w:rPr>
        <w:t> </w:t>
      </w:r>
      <w:r>
        <w:rPr>
          <w:w w:val="110"/>
        </w:rPr>
        <w:t>achieve higher</w:t>
      </w:r>
      <w:r>
        <w:rPr>
          <w:spacing w:val="26"/>
          <w:w w:val="110"/>
        </w:rPr>
        <w:t> </w:t>
      </w:r>
      <w:r>
        <w:rPr>
          <w:w w:val="110"/>
        </w:rPr>
        <w:t>visual</w:t>
      </w:r>
      <w:r>
        <w:rPr>
          <w:spacing w:val="26"/>
          <w:w w:val="110"/>
        </w:rPr>
        <w:t> </w:t>
      </w:r>
      <w:r>
        <w:rPr>
          <w:w w:val="110"/>
        </w:rPr>
        <w:t>quality</w:t>
      </w:r>
      <w:r>
        <w:rPr>
          <w:spacing w:val="26"/>
          <w:w w:val="110"/>
        </w:rPr>
        <w:t> </w:t>
      </w:r>
      <w:r>
        <w:rPr>
          <w:w w:val="110"/>
        </w:rPr>
        <w:t>in</w:t>
      </w:r>
      <w:r>
        <w:rPr>
          <w:spacing w:val="26"/>
          <w:w w:val="110"/>
        </w:rPr>
        <w:t> </w:t>
      </w:r>
      <w:r>
        <w:rPr>
          <w:w w:val="110"/>
        </w:rPr>
        <w:t>lossy</w:t>
      </w:r>
      <w:r>
        <w:rPr>
          <w:spacing w:val="26"/>
          <w:w w:val="110"/>
        </w:rPr>
        <w:t> </w:t>
      </w:r>
      <w:r>
        <w:rPr>
          <w:w w:val="110"/>
        </w:rPr>
        <w:t>variable-rate</w:t>
      </w:r>
      <w:r>
        <w:rPr>
          <w:spacing w:val="26"/>
          <w:w w:val="110"/>
        </w:rPr>
        <w:t> </w:t>
      </w:r>
      <w:r>
        <w:rPr>
          <w:w w:val="110"/>
        </w:rPr>
        <w:t>compression.</w:t>
      </w:r>
      <w:r>
        <w:rPr>
          <w:spacing w:val="26"/>
          <w:w w:val="110"/>
        </w:rPr>
        <w:t> </w:t>
      </w:r>
      <w:r>
        <w:rPr>
          <w:w w:val="110"/>
        </w:rPr>
        <w:t>Yubao</w:t>
      </w:r>
      <w:r>
        <w:rPr>
          <w:spacing w:val="26"/>
          <w:w w:val="110"/>
        </w:rPr>
        <w:t> </w:t>
      </w:r>
      <w:r>
        <w:rPr>
          <w:w w:val="110"/>
        </w:rPr>
        <w:t>Sun et al. [</w:t>
      </w:r>
      <w:hyperlink w:history="true" w:anchor="_bookmark61">
        <w:r>
          <w:rPr>
            <w:color w:val="007FAC"/>
            <w:w w:val="110"/>
          </w:rPr>
          <w:t>29</w:t>
        </w:r>
      </w:hyperlink>
      <w:r>
        <w:rPr>
          <w:w w:val="110"/>
        </w:rPr>
        <w:t>] propose a sub-pixel convolutional generative adversarial network</w:t>
      </w:r>
      <w:r>
        <w:rPr>
          <w:w w:val="110"/>
        </w:rPr>
        <w:t> to</w:t>
      </w:r>
      <w:r>
        <w:rPr>
          <w:w w:val="110"/>
        </w:rPr>
        <w:t> reconstruct</w:t>
      </w:r>
      <w:r>
        <w:rPr>
          <w:w w:val="110"/>
        </w:rPr>
        <w:t> compressed</w:t>
      </w:r>
      <w:r>
        <w:rPr>
          <w:w w:val="110"/>
        </w:rPr>
        <w:t> sensing</w:t>
      </w:r>
      <w:r>
        <w:rPr>
          <w:w w:val="110"/>
        </w:rPr>
        <w:t> images</w:t>
      </w:r>
      <w:r>
        <w:rPr>
          <w:w w:val="110"/>
        </w:rPr>
        <w:t> with</w:t>
      </w:r>
      <w:r>
        <w:rPr>
          <w:w w:val="110"/>
        </w:rPr>
        <w:t> a</w:t>
      </w:r>
      <w:r>
        <w:rPr>
          <w:w w:val="110"/>
        </w:rPr>
        <w:t> compound loss function and multiple building blocks. The algorithm outperforms conventional</w:t>
      </w:r>
      <w:r>
        <w:rPr>
          <w:w w:val="110"/>
        </w:rPr>
        <w:t> and</w:t>
      </w:r>
      <w:r>
        <w:rPr>
          <w:w w:val="110"/>
        </w:rPr>
        <w:t> deep</w:t>
      </w:r>
      <w:r>
        <w:rPr>
          <w:w w:val="110"/>
        </w:rPr>
        <w:t> learning-based</w:t>
      </w:r>
      <w:r>
        <w:rPr>
          <w:w w:val="110"/>
        </w:rPr>
        <w:t> reconstruction</w:t>
      </w:r>
      <w:r>
        <w:rPr>
          <w:w w:val="110"/>
        </w:rPr>
        <w:t> algorithms</w:t>
      </w:r>
      <w:r>
        <w:rPr>
          <w:w w:val="110"/>
        </w:rPr>
        <w:t> on MNIST,</w:t>
      </w:r>
      <w:r>
        <w:rPr>
          <w:spacing w:val="-13"/>
          <w:w w:val="110"/>
        </w:rPr>
        <w:t> </w:t>
      </w:r>
      <w:r>
        <w:rPr>
          <w:w w:val="110"/>
        </w:rPr>
        <w:t>F-MNIST</w:t>
      </w:r>
      <w:r>
        <w:rPr>
          <w:spacing w:val="-11"/>
          <w:w w:val="110"/>
        </w:rPr>
        <w:t> </w:t>
      </w:r>
      <w:r>
        <w:rPr>
          <w:w w:val="110"/>
        </w:rPr>
        <w:t>and</w:t>
      </w:r>
      <w:r>
        <w:rPr>
          <w:spacing w:val="-11"/>
          <w:w w:val="110"/>
        </w:rPr>
        <w:t> </w:t>
      </w:r>
      <w:r>
        <w:rPr>
          <w:w w:val="110"/>
        </w:rPr>
        <w:t>CelebA</w:t>
      </w:r>
      <w:r>
        <w:rPr>
          <w:spacing w:val="-11"/>
          <w:w w:val="110"/>
        </w:rPr>
        <w:t> </w:t>
      </w:r>
      <w:r>
        <w:rPr>
          <w:w w:val="110"/>
        </w:rPr>
        <w:t>datasets.</w:t>
      </w:r>
      <w:r>
        <w:rPr>
          <w:spacing w:val="-11"/>
          <w:w w:val="110"/>
        </w:rPr>
        <w:t> </w:t>
      </w:r>
      <w:r>
        <w:rPr>
          <w:w w:val="110"/>
        </w:rPr>
        <w:t>The</w:t>
      </w:r>
      <w:r>
        <w:rPr>
          <w:spacing w:val="-11"/>
          <w:w w:val="110"/>
        </w:rPr>
        <w:t> </w:t>
      </w:r>
      <w:r>
        <w:rPr>
          <w:w w:val="110"/>
        </w:rPr>
        <w:t>authors</w:t>
      </w:r>
      <w:r>
        <w:rPr>
          <w:spacing w:val="-11"/>
          <w:w w:val="110"/>
        </w:rPr>
        <w:t> </w:t>
      </w:r>
      <w:r>
        <w:rPr>
          <w:w w:val="110"/>
        </w:rPr>
        <w:t>suggest</w:t>
      </w:r>
      <w:r>
        <w:rPr>
          <w:spacing w:val="-11"/>
          <w:w w:val="110"/>
        </w:rPr>
        <w:t> </w:t>
      </w:r>
      <w:r>
        <w:rPr>
          <w:w w:val="110"/>
        </w:rPr>
        <w:t>enhancing the</w:t>
      </w:r>
      <w:r>
        <w:rPr>
          <w:w w:val="110"/>
        </w:rPr>
        <w:t> network</w:t>
      </w:r>
      <w:r>
        <w:rPr>
          <w:w w:val="110"/>
        </w:rPr>
        <w:t> structure</w:t>
      </w:r>
      <w:r>
        <w:rPr>
          <w:w w:val="110"/>
        </w:rPr>
        <w:t> by</w:t>
      </w:r>
      <w:r>
        <w:rPr>
          <w:w w:val="110"/>
        </w:rPr>
        <w:t> introducing</w:t>
      </w:r>
      <w:r>
        <w:rPr>
          <w:w w:val="110"/>
        </w:rPr>
        <w:t> residual</w:t>
      </w:r>
      <w:r>
        <w:rPr>
          <w:w w:val="110"/>
        </w:rPr>
        <w:t> connections</w:t>
      </w:r>
      <w:r>
        <w:rPr>
          <w:w w:val="110"/>
        </w:rPr>
        <w:t> and</w:t>
      </w:r>
      <w:r>
        <w:rPr>
          <w:w w:val="110"/>
        </w:rPr>
        <w:t> atten- tion</w:t>
      </w:r>
      <w:r>
        <w:rPr>
          <w:w w:val="110"/>
        </w:rPr>
        <w:t> mechanisms</w:t>
      </w:r>
      <w:r>
        <w:rPr>
          <w:w w:val="110"/>
        </w:rPr>
        <w:t> and</w:t>
      </w:r>
      <w:r>
        <w:rPr>
          <w:w w:val="110"/>
        </w:rPr>
        <w:t> extending</w:t>
      </w:r>
      <w:r>
        <w:rPr>
          <w:w w:val="110"/>
        </w:rPr>
        <w:t> it</w:t>
      </w:r>
      <w:r>
        <w:rPr>
          <w:w w:val="110"/>
        </w:rPr>
        <w:t> to</w:t>
      </w:r>
      <w:r>
        <w:rPr>
          <w:w w:val="110"/>
        </w:rPr>
        <w:t> compressed</w:t>
      </w:r>
      <w:r>
        <w:rPr>
          <w:w w:val="110"/>
        </w:rPr>
        <w:t> sensing</w:t>
      </w:r>
      <w:r>
        <w:rPr>
          <w:w w:val="110"/>
        </w:rPr>
        <w:t> of</w:t>
      </w:r>
      <w:r>
        <w:rPr>
          <w:w w:val="110"/>
        </w:rPr>
        <w:t> image sequences.</w:t>
      </w:r>
      <w:r>
        <w:rPr>
          <w:w w:val="110"/>
        </w:rPr>
        <w:t> Alex</w:t>
      </w:r>
      <w:r>
        <w:rPr>
          <w:w w:val="110"/>
        </w:rPr>
        <w:t> Krizhevsky</w:t>
      </w:r>
      <w:r>
        <w:rPr>
          <w:w w:val="110"/>
        </w:rPr>
        <w:t> et</w:t>
      </w:r>
      <w:r>
        <w:rPr>
          <w:w w:val="110"/>
        </w:rPr>
        <w:t> al.</w:t>
      </w:r>
      <w:r>
        <w:rPr>
          <w:w w:val="110"/>
        </w:rPr>
        <w:t> [</w:t>
      </w:r>
      <w:hyperlink w:history="true" w:anchor="_bookmark62">
        <w:r>
          <w:rPr>
            <w:color w:val="007FAC"/>
            <w:w w:val="110"/>
          </w:rPr>
          <w:t>30</w:t>
        </w:r>
      </w:hyperlink>
      <w:r>
        <w:rPr>
          <w:w w:val="110"/>
        </w:rPr>
        <w:t>]</w:t>
      </w:r>
      <w:r>
        <w:rPr>
          <w:w w:val="110"/>
        </w:rPr>
        <w:t> applied</w:t>
      </w:r>
      <w:r>
        <w:rPr>
          <w:w w:val="110"/>
        </w:rPr>
        <w:t> CAE</w:t>
      </w:r>
      <w:r>
        <w:rPr>
          <w:w w:val="110"/>
        </w:rPr>
        <w:t> on</w:t>
      </w:r>
      <w:r>
        <w:rPr>
          <w:w w:val="110"/>
        </w:rPr>
        <w:t> the</w:t>
      </w:r>
      <w:r>
        <w:rPr>
          <w:w w:val="110"/>
        </w:rPr>
        <w:t> ImageNet dataset</w:t>
      </w:r>
      <w:r>
        <w:rPr>
          <w:spacing w:val="-6"/>
          <w:w w:val="110"/>
        </w:rPr>
        <w:t> </w:t>
      </w:r>
      <w:r>
        <w:rPr>
          <w:w w:val="110"/>
        </w:rPr>
        <w:t>of</w:t>
      </w:r>
      <w:r>
        <w:rPr>
          <w:spacing w:val="-6"/>
          <w:w w:val="110"/>
        </w:rPr>
        <w:t> </w:t>
      </w:r>
      <w:r>
        <w:rPr>
          <w:w w:val="110"/>
        </w:rPr>
        <w:t>1.2</w:t>
      </w:r>
      <w:r>
        <w:rPr>
          <w:spacing w:val="-6"/>
          <w:w w:val="110"/>
        </w:rPr>
        <w:t> </w:t>
      </w:r>
      <w:r>
        <w:rPr>
          <w:w w:val="110"/>
        </w:rPr>
        <w:t>million</w:t>
      </w:r>
      <w:r>
        <w:rPr>
          <w:spacing w:val="-6"/>
          <w:w w:val="110"/>
        </w:rPr>
        <w:t> </w:t>
      </w:r>
      <w:r>
        <w:rPr>
          <w:w w:val="110"/>
        </w:rPr>
        <w:t>images</w:t>
      </w:r>
      <w:r>
        <w:rPr>
          <w:spacing w:val="-6"/>
          <w:w w:val="110"/>
        </w:rPr>
        <w:t> </w:t>
      </w:r>
      <w:r>
        <w:rPr>
          <w:w w:val="110"/>
        </w:rPr>
        <w:t>of</w:t>
      </w:r>
      <w:r>
        <w:rPr>
          <w:spacing w:val="-6"/>
          <w:w w:val="110"/>
        </w:rPr>
        <w:t> </w:t>
      </w:r>
      <w:r>
        <w:rPr>
          <w:w w:val="110"/>
        </w:rPr>
        <w:t>high</w:t>
      </w:r>
      <w:r>
        <w:rPr>
          <w:spacing w:val="-6"/>
          <w:w w:val="110"/>
        </w:rPr>
        <w:t> </w:t>
      </w:r>
      <w:r>
        <w:rPr>
          <w:w w:val="110"/>
        </w:rPr>
        <w:t>resolution</w:t>
      </w:r>
      <w:r>
        <w:rPr>
          <w:spacing w:val="-6"/>
          <w:w w:val="110"/>
        </w:rPr>
        <w:t> </w:t>
      </w:r>
      <w:r>
        <w:rPr>
          <w:w w:val="110"/>
        </w:rPr>
        <w:t>to</w:t>
      </w:r>
      <w:r>
        <w:rPr>
          <w:spacing w:val="-6"/>
          <w:w w:val="110"/>
        </w:rPr>
        <w:t> </w:t>
      </w:r>
      <w:r>
        <w:rPr>
          <w:w w:val="110"/>
        </w:rPr>
        <w:t>have</w:t>
      </w:r>
      <w:r>
        <w:rPr>
          <w:spacing w:val="-6"/>
          <w:w w:val="110"/>
        </w:rPr>
        <w:t> </w:t>
      </w:r>
      <w:r>
        <w:rPr>
          <w:w w:val="110"/>
        </w:rPr>
        <w:t>a</w:t>
      </w:r>
      <w:r>
        <w:rPr>
          <w:spacing w:val="-6"/>
          <w:w w:val="110"/>
        </w:rPr>
        <w:t> </w:t>
      </w:r>
      <w:r>
        <w:rPr>
          <w:w w:val="110"/>
        </w:rPr>
        <w:t>classifier</w:t>
      </w:r>
      <w:r>
        <w:rPr>
          <w:spacing w:val="-6"/>
          <w:w w:val="110"/>
        </w:rPr>
        <w:t> </w:t>
      </w:r>
      <w:r>
        <w:rPr>
          <w:w w:val="110"/>
        </w:rPr>
        <w:t>with 1000 different classes. Their classifier had three fully connected layers and</w:t>
      </w:r>
      <w:r>
        <w:rPr>
          <w:spacing w:val="-10"/>
          <w:w w:val="110"/>
        </w:rPr>
        <w:t> </w:t>
      </w:r>
      <w:r>
        <w:rPr>
          <w:w w:val="110"/>
        </w:rPr>
        <w:t>five</w:t>
      </w:r>
      <w:r>
        <w:rPr>
          <w:spacing w:val="-10"/>
          <w:w w:val="110"/>
        </w:rPr>
        <w:t> </w:t>
      </w:r>
      <w:r>
        <w:rPr>
          <w:w w:val="110"/>
        </w:rPr>
        <w:t>convolutional</w:t>
      </w:r>
      <w:r>
        <w:rPr>
          <w:spacing w:val="-10"/>
          <w:w w:val="110"/>
        </w:rPr>
        <w:t> </w:t>
      </w:r>
      <w:r>
        <w:rPr>
          <w:w w:val="110"/>
        </w:rPr>
        <w:t>layers,</w:t>
      </w:r>
      <w:r>
        <w:rPr>
          <w:spacing w:val="-10"/>
          <w:w w:val="110"/>
        </w:rPr>
        <w:t> </w:t>
      </w:r>
      <w:r>
        <w:rPr>
          <w:w w:val="110"/>
        </w:rPr>
        <w:t>and</w:t>
      </w:r>
      <w:r>
        <w:rPr>
          <w:spacing w:val="-10"/>
          <w:w w:val="110"/>
        </w:rPr>
        <w:t> </w:t>
      </w:r>
      <w:r>
        <w:rPr>
          <w:w w:val="110"/>
        </w:rPr>
        <w:t>max-pooling</w:t>
      </w:r>
      <w:r>
        <w:rPr>
          <w:spacing w:val="-10"/>
          <w:w w:val="110"/>
        </w:rPr>
        <w:t> </w:t>
      </w:r>
      <w:r>
        <w:rPr>
          <w:w w:val="110"/>
        </w:rPr>
        <w:t>layers</w:t>
      </w:r>
      <w:r>
        <w:rPr>
          <w:spacing w:val="-10"/>
          <w:w w:val="110"/>
        </w:rPr>
        <w:t> </w:t>
      </w:r>
      <w:r>
        <w:rPr>
          <w:w w:val="110"/>
        </w:rPr>
        <w:t>were</w:t>
      </w:r>
      <w:r>
        <w:rPr>
          <w:spacing w:val="-10"/>
          <w:w w:val="110"/>
        </w:rPr>
        <w:t> </w:t>
      </w:r>
      <w:r>
        <w:rPr>
          <w:w w:val="110"/>
        </w:rPr>
        <w:t>followed</w:t>
      </w:r>
      <w:r>
        <w:rPr>
          <w:spacing w:val="-10"/>
          <w:w w:val="110"/>
        </w:rPr>
        <w:t> </w:t>
      </w:r>
      <w:r>
        <w:rPr>
          <w:w w:val="110"/>
        </w:rPr>
        <w:t>by fully</w:t>
      </w:r>
      <w:r>
        <w:rPr>
          <w:spacing w:val="-2"/>
          <w:w w:val="110"/>
        </w:rPr>
        <w:t> </w:t>
      </w:r>
      <w:r>
        <w:rPr>
          <w:w w:val="110"/>
        </w:rPr>
        <w:t>connected</w:t>
      </w:r>
      <w:r>
        <w:rPr>
          <w:spacing w:val="-2"/>
          <w:w w:val="110"/>
        </w:rPr>
        <w:t> </w:t>
      </w:r>
      <w:r>
        <w:rPr>
          <w:w w:val="110"/>
        </w:rPr>
        <w:t>layers.</w:t>
      </w:r>
      <w:r>
        <w:rPr>
          <w:spacing w:val="-2"/>
          <w:w w:val="110"/>
        </w:rPr>
        <w:t> </w:t>
      </w:r>
      <w:r>
        <w:rPr>
          <w:w w:val="110"/>
        </w:rPr>
        <w:t>Their</w:t>
      </w:r>
      <w:r>
        <w:rPr>
          <w:spacing w:val="-2"/>
          <w:w w:val="110"/>
        </w:rPr>
        <w:t> </w:t>
      </w:r>
      <w:r>
        <w:rPr>
          <w:w w:val="110"/>
        </w:rPr>
        <w:t>CAE</w:t>
      </w:r>
      <w:r>
        <w:rPr>
          <w:spacing w:val="-2"/>
          <w:w w:val="110"/>
        </w:rPr>
        <w:t> </w:t>
      </w:r>
      <w:r>
        <w:rPr>
          <w:w w:val="110"/>
        </w:rPr>
        <w:t>achieved</w:t>
      </w:r>
      <w:r>
        <w:rPr>
          <w:spacing w:val="-2"/>
          <w:w w:val="110"/>
        </w:rPr>
        <w:t> </w:t>
      </w:r>
      <w:r>
        <w:rPr>
          <w:w w:val="110"/>
        </w:rPr>
        <w:t>37.5%</w:t>
      </w:r>
      <w:r>
        <w:rPr>
          <w:spacing w:val="-2"/>
          <w:w w:val="110"/>
        </w:rPr>
        <w:t> </w:t>
      </w:r>
      <w:r>
        <w:rPr>
          <w:w w:val="110"/>
        </w:rPr>
        <w:t>on</w:t>
      </w:r>
      <w:r>
        <w:rPr>
          <w:spacing w:val="-2"/>
          <w:w w:val="110"/>
        </w:rPr>
        <w:t> </w:t>
      </w:r>
      <w:r>
        <w:rPr>
          <w:w w:val="110"/>
        </w:rPr>
        <w:t>error</w:t>
      </w:r>
      <w:r>
        <w:rPr>
          <w:spacing w:val="-2"/>
          <w:w w:val="110"/>
        </w:rPr>
        <w:t> </w:t>
      </w:r>
      <w:r>
        <w:rPr>
          <w:w w:val="110"/>
        </w:rPr>
        <w:t>rates</w:t>
      </w:r>
      <w:r>
        <w:rPr>
          <w:spacing w:val="-2"/>
          <w:w w:val="110"/>
        </w:rPr>
        <w:t> </w:t>
      </w:r>
      <w:r>
        <w:rPr>
          <w:w w:val="110"/>
        </w:rPr>
        <w:t>while the</w:t>
      </w:r>
      <w:r>
        <w:rPr>
          <w:w w:val="110"/>
        </w:rPr>
        <w:t> best</w:t>
      </w:r>
      <w:r>
        <w:rPr>
          <w:w w:val="110"/>
        </w:rPr>
        <w:t> was</w:t>
      </w:r>
      <w:r>
        <w:rPr>
          <w:w w:val="110"/>
        </w:rPr>
        <w:t> 47.1%</w:t>
      </w:r>
      <w:r>
        <w:rPr>
          <w:w w:val="110"/>
        </w:rPr>
        <w:t> using</w:t>
      </w:r>
      <w:r>
        <w:rPr>
          <w:w w:val="110"/>
        </w:rPr>
        <w:t> Sparse</w:t>
      </w:r>
      <w:r>
        <w:rPr>
          <w:w w:val="110"/>
        </w:rPr>
        <w:t> AE</w:t>
      </w:r>
      <w:r>
        <w:rPr>
          <w:w w:val="110"/>
        </w:rPr>
        <w:t> and</w:t>
      </w:r>
      <w:r>
        <w:rPr>
          <w:w w:val="110"/>
        </w:rPr>
        <w:t> 45.7%</w:t>
      </w:r>
      <w:r>
        <w:rPr>
          <w:w w:val="110"/>
        </w:rPr>
        <w:t> using</w:t>
      </w:r>
      <w:r>
        <w:rPr>
          <w:w w:val="110"/>
        </w:rPr>
        <w:t> Fisher</w:t>
      </w:r>
      <w:r>
        <w:rPr>
          <w:w w:val="110"/>
        </w:rPr>
        <w:t> Vectors. Zhengxue</w:t>
      </w:r>
      <w:r>
        <w:rPr>
          <w:spacing w:val="-6"/>
          <w:w w:val="110"/>
        </w:rPr>
        <w:t> </w:t>
      </w:r>
      <w:r>
        <w:rPr>
          <w:w w:val="110"/>
        </w:rPr>
        <w:t>Cheng</w:t>
      </w:r>
      <w:r>
        <w:rPr>
          <w:spacing w:val="-6"/>
          <w:w w:val="110"/>
        </w:rPr>
        <w:t> </w:t>
      </w:r>
      <w:r>
        <w:rPr>
          <w:w w:val="110"/>
        </w:rPr>
        <w:t>et</w:t>
      </w:r>
      <w:r>
        <w:rPr>
          <w:spacing w:val="-6"/>
          <w:w w:val="110"/>
        </w:rPr>
        <w:t> </w:t>
      </w:r>
      <w:r>
        <w:rPr>
          <w:w w:val="110"/>
        </w:rPr>
        <w:t>al.</w:t>
      </w:r>
      <w:r>
        <w:rPr>
          <w:spacing w:val="-6"/>
          <w:w w:val="110"/>
        </w:rPr>
        <w:t> </w:t>
      </w:r>
      <w:r>
        <w:rPr>
          <w:w w:val="110"/>
        </w:rPr>
        <w:t>[</w:t>
      </w:r>
      <w:hyperlink w:history="true" w:anchor="_bookmark50">
        <w:r>
          <w:rPr>
            <w:color w:val="007FAC"/>
            <w:w w:val="110"/>
          </w:rPr>
          <w:t>18</w:t>
        </w:r>
      </w:hyperlink>
      <w:r>
        <w:rPr>
          <w:w w:val="110"/>
        </w:rPr>
        <w:t>]</w:t>
      </w:r>
      <w:r>
        <w:rPr>
          <w:spacing w:val="-6"/>
          <w:w w:val="110"/>
        </w:rPr>
        <w:t> </w:t>
      </w:r>
      <w:r>
        <w:rPr>
          <w:w w:val="110"/>
        </w:rPr>
        <w:t>introduced</w:t>
      </w:r>
      <w:r>
        <w:rPr>
          <w:spacing w:val="-6"/>
          <w:w w:val="110"/>
        </w:rPr>
        <w:t> </w:t>
      </w:r>
      <w:r>
        <w:rPr>
          <w:w w:val="110"/>
        </w:rPr>
        <w:t>an</w:t>
      </w:r>
      <w:r>
        <w:rPr>
          <w:spacing w:val="-6"/>
          <w:w w:val="110"/>
        </w:rPr>
        <w:t> </w:t>
      </w:r>
      <w:r>
        <w:rPr>
          <w:w w:val="110"/>
        </w:rPr>
        <w:t>image</w:t>
      </w:r>
      <w:r>
        <w:rPr>
          <w:spacing w:val="-6"/>
          <w:w w:val="110"/>
        </w:rPr>
        <w:t> </w:t>
      </w:r>
      <w:r>
        <w:rPr>
          <w:w w:val="110"/>
        </w:rPr>
        <w:t>compression</w:t>
      </w:r>
      <w:r>
        <w:rPr>
          <w:spacing w:val="-6"/>
          <w:w w:val="110"/>
        </w:rPr>
        <w:t> </w:t>
      </w:r>
      <w:r>
        <w:rPr>
          <w:w w:val="110"/>
        </w:rPr>
        <w:t>approach based</w:t>
      </w:r>
      <w:r>
        <w:rPr>
          <w:w w:val="110"/>
        </w:rPr>
        <w:t> on</w:t>
      </w:r>
      <w:r>
        <w:rPr>
          <w:w w:val="110"/>
        </w:rPr>
        <w:t> Deep</w:t>
      </w:r>
      <w:r>
        <w:rPr>
          <w:w w:val="110"/>
        </w:rPr>
        <w:t> CAE,</w:t>
      </w:r>
      <w:r>
        <w:rPr>
          <w:w w:val="110"/>
        </w:rPr>
        <w:t> having</w:t>
      </w:r>
      <w:r>
        <w:rPr>
          <w:w w:val="110"/>
        </w:rPr>
        <w:t> convolutional–deconvolutional</w:t>
      </w:r>
      <w:r>
        <w:rPr>
          <w:w w:val="110"/>
        </w:rPr>
        <w:t> filters</w:t>
      </w:r>
      <w:r>
        <w:rPr>
          <w:w w:val="110"/>
        </w:rPr>
        <w:t> for the</w:t>
      </w:r>
      <w:r>
        <w:rPr>
          <w:w w:val="110"/>
        </w:rPr>
        <w:t> symmetric</w:t>
      </w:r>
      <w:r>
        <w:rPr>
          <w:w w:val="110"/>
        </w:rPr>
        <w:t> CAE</w:t>
      </w:r>
      <w:r>
        <w:rPr>
          <w:w w:val="110"/>
        </w:rPr>
        <w:t> network.</w:t>
      </w:r>
      <w:r>
        <w:rPr>
          <w:w w:val="110"/>
        </w:rPr>
        <w:t> Their</w:t>
      </w:r>
      <w:r>
        <w:rPr>
          <w:w w:val="110"/>
        </w:rPr>
        <w:t> model</w:t>
      </w:r>
      <w:r>
        <w:rPr>
          <w:w w:val="110"/>
        </w:rPr>
        <w:t> used</w:t>
      </w:r>
      <w:r>
        <w:rPr>
          <w:w w:val="110"/>
        </w:rPr>
        <w:t> a</w:t>
      </w:r>
      <w:r>
        <w:rPr>
          <w:w w:val="110"/>
        </w:rPr>
        <w:t> rate–distortion</w:t>
      </w:r>
      <w:r>
        <w:rPr>
          <w:w w:val="110"/>
        </w:rPr>
        <w:t> (RD) loss</w:t>
      </w:r>
      <w:r>
        <w:rPr>
          <w:w w:val="110"/>
        </w:rPr>
        <w:t> function</w:t>
      </w:r>
      <w:r>
        <w:rPr>
          <w:w w:val="110"/>
        </w:rPr>
        <w:t> to</w:t>
      </w:r>
      <w:r>
        <w:rPr>
          <w:w w:val="110"/>
        </w:rPr>
        <w:t> train</w:t>
      </w:r>
      <w:r>
        <w:rPr>
          <w:w w:val="110"/>
        </w:rPr>
        <w:t> the</w:t>
      </w:r>
      <w:r>
        <w:rPr>
          <w:w w:val="110"/>
        </w:rPr>
        <w:t> CAE</w:t>
      </w:r>
      <w:r>
        <w:rPr>
          <w:w w:val="110"/>
        </w:rPr>
        <w:t> greedily</w:t>
      </w:r>
      <w:r>
        <w:rPr>
          <w:w w:val="110"/>
        </w:rPr>
        <w:t> and</w:t>
      </w:r>
      <w:r>
        <w:rPr>
          <w:w w:val="110"/>
        </w:rPr>
        <w:t> a</w:t>
      </w:r>
      <w:r>
        <w:rPr>
          <w:w w:val="110"/>
        </w:rPr>
        <w:t> uniform</w:t>
      </w:r>
      <w:r>
        <w:rPr>
          <w:w w:val="110"/>
        </w:rPr>
        <w:t> noise</w:t>
      </w:r>
      <w:r>
        <w:rPr>
          <w:w w:val="110"/>
        </w:rPr>
        <w:t> added</w:t>
      </w:r>
      <w:r>
        <w:rPr>
          <w:w w:val="110"/>
        </w:rPr>
        <w:t> to imitate quantization noises at the optimization process.</w:t>
      </w:r>
    </w:p>
    <w:p>
      <w:pPr>
        <w:pStyle w:val="BodyText"/>
        <w:spacing w:line="166" w:lineRule="exact"/>
        <w:ind w:left="350"/>
        <w:jc w:val="both"/>
      </w:pPr>
      <w:r>
        <w:rPr>
          <w:w w:val="110"/>
        </w:rPr>
        <w:t>Recently,</w:t>
      </w:r>
      <w:r>
        <w:rPr>
          <w:spacing w:val="-9"/>
          <w:w w:val="110"/>
        </w:rPr>
        <w:t> </w:t>
      </w:r>
      <w:r>
        <w:rPr>
          <w:w w:val="110"/>
        </w:rPr>
        <w:t>Chowdary</w:t>
      </w:r>
      <w:r>
        <w:rPr>
          <w:spacing w:val="-9"/>
          <w:w w:val="110"/>
        </w:rPr>
        <w:t> </w:t>
      </w:r>
      <w:r>
        <w:rPr>
          <w:w w:val="110"/>
        </w:rPr>
        <w:t>et</w:t>
      </w:r>
      <w:r>
        <w:rPr>
          <w:spacing w:val="-9"/>
          <w:w w:val="110"/>
        </w:rPr>
        <w:t> </w:t>
      </w:r>
      <w:r>
        <w:rPr>
          <w:w w:val="110"/>
        </w:rPr>
        <w:t>al.</w:t>
      </w:r>
      <w:r>
        <w:rPr>
          <w:spacing w:val="-9"/>
          <w:w w:val="110"/>
        </w:rPr>
        <w:t> </w:t>
      </w:r>
      <w:r>
        <w:rPr>
          <w:w w:val="110"/>
        </w:rPr>
        <w:t>in</w:t>
      </w:r>
      <w:r>
        <w:rPr>
          <w:spacing w:val="-8"/>
          <w:w w:val="110"/>
        </w:rPr>
        <w:t> </w:t>
      </w:r>
      <w:r>
        <w:rPr>
          <w:w w:val="110"/>
        </w:rPr>
        <w:t>[</w:t>
      </w:r>
      <w:hyperlink w:history="true" w:anchor="_bookmark63">
        <w:r>
          <w:rPr>
            <w:color w:val="007FAC"/>
            <w:w w:val="110"/>
          </w:rPr>
          <w:t>31</w:t>
        </w:r>
      </w:hyperlink>
      <w:r>
        <w:rPr>
          <w:w w:val="110"/>
        </w:rPr>
        <w:t>]</w:t>
      </w:r>
      <w:r>
        <w:rPr>
          <w:spacing w:val="-9"/>
          <w:w w:val="110"/>
        </w:rPr>
        <w:t> </w:t>
      </w:r>
      <w:r>
        <w:rPr>
          <w:w w:val="110"/>
        </w:rPr>
        <w:t>used</w:t>
      </w:r>
      <w:r>
        <w:rPr>
          <w:spacing w:val="-9"/>
          <w:w w:val="110"/>
        </w:rPr>
        <w:t> </w:t>
      </w:r>
      <w:r>
        <w:rPr>
          <w:w w:val="110"/>
        </w:rPr>
        <w:t>a</w:t>
      </w:r>
      <w:r>
        <w:rPr>
          <w:spacing w:val="-9"/>
          <w:w w:val="110"/>
        </w:rPr>
        <w:t> </w:t>
      </w:r>
      <w:r>
        <w:rPr>
          <w:w w:val="110"/>
        </w:rPr>
        <w:t>nonnegative</w:t>
      </w:r>
      <w:r>
        <w:rPr>
          <w:spacing w:val="-8"/>
          <w:w w:val="110"/>
        </w:rPr>
        <w:t> </w:t>
      </w:r>
      <w:r>
        <w:rPr>
          <w:w w:val="110"/>
        </w:rPr>
        <w:t>Tucker</w:t>
      </w:r>
      <w:r>
        <w:rPr>
          <w:spacing w:val="-9"/>
          <w:w w:val="110"/>
        </w:rPr>
        <w:t> </w:t>
      </w:r>
      <w:r>
        <w:rPr>
          <w:spacing w:val="-2"/>
          <w:w w:val="110"/>
        </w:rPr>
        <w:t>decom-</w:t>
      </w:r>
    </w:p>
    <w:p>
      <w:pPr>
        <w:pStyle w:val="BodyText"/>
        <w:spacing w:line="273" w:lineRule="auto" w:before="25"/>
        <w:ind w:left="111" w:right="38"/>
        <w:jc w:val="both"/>
      </w:pPr>
      <w:r>
        <w:rPr>
          <w:w w:val="110"/>
        </w:rPr>
        <w:t>position</w:t>
      </w:r>
      <w:r>
        <w:rPr>
          <w:spacing w:val="-8"/>
          <w:w w:val="110"/>
        </w:rPr>
        <w:t> </w:t>
      </w:r>
      <w:r>
        <w:rPr>
          <w:w w:val="110"/>
        </w:rPr>
        <w:t>NTD</w:t>
      </w:r>
      <w:r>
        <w:rPr>
          <w:spacing w:val="-8"/>
          <w:w w:val="110"/>
        </w:rPr>
        <w:t> </w:t>
      </w:r>
      <w:r>
        <w:rPr>
          <w:w w:val="110"/>
        </w:rPr>
        <w:t>based</w:t>
      </w:r>
      <w:r>
        <w:rPr>
          <w:spacing w:val="-8"/>
          <w:w w:val="110"/>
        </w:rPr>
        <w:t> </w:t>
      </w:r>
      <w:r>
        <w:rPr>
          <w:w w:val="110"/>
        </w:rPr>
        <w:t>on</w:t>
      </w:r>
      <w:r>
        <w:rPr>
          <w:spacing w:val="-8"/>
          <w:w w:val="110"/>
        </w:rPr>
        <w:t> </w:t>
      </w:r>
      <w:r>
        <w:rPr>
          <w:w w:val="110"/>
        </w:rPr>
        <w:t>GRUs</w:t>
      </w:r>
      <w:r>
        <w:rPr>
          <w:spacing w:val="-8"/>
          <w:w w:val="110"/>
        </w:rPr>
        <w:t> </w:t>
      </w:r>
      <w:r>
        <w:rPr>
          <w:w w:val="110"/>
        </w:rPr>
        <w:t>(Gated</w:t>
      </w:r>
      <w:r>
        <w:rPr>
          <w:spacing w:val="-8"/>
          <w:w w:val="110"/>
        </w:rPr>
        <w:t> </w:t>
      </w:r>
      <w:r>
        <w:rPr>
          <w:w w:val="110"/>
        </w:rPr>
        <w:t>Recurrent</w:t>
      </w:r>
      <w:r>
        <w:rPr>
          <w:spacing w:val="-8"/>
          <w:w w:val="110"/>
        </w:rPr>
        <w:t> </w:t>
      </w:r>
      <w:r>
        <w:rPr>
          <w:w w:val="110"/>
        </w:rPr>
        <w:t>Units)</w:t>
      </w:r>
      <w:r>
        <w:rPr>
          <w:spacing w:val="-8"/>
          <w:w w:val="110"/>
        </w:rPr>
        <w:t> </w:t>
      </w:r>
      <w:r>
        <w:rPr>
          <w:w w:val="110"/>
        </w:rPr>
        <w:t>for</w:t>
      </w:r>
      <w:r>
        <w:rPr>
          <w:spacing w:val="-8"/>
          <w:w w:val="110"/>
        </w:rPr>
        <w:t> </w:t>
      </w:r>
      <w:r>
        <w:rPr>
          <w:w w:val="110"/>
        </w:rPr>
        <w:t>compressing satellite</w:t>
      </w:r>
      <w:r>
        <w:rPr>
          <w:w w:val="110"/>
        </w:rPr>
        <w:t> images.</w:t>
      </w:r>
      <w:r>
        <w:rPr>
          <w:w w:val="110"/>
        </w:rPr>
        <w:t> Their</w:t>
      </w:r>
      <w:r>
        <w:rPr>
          <w:w w:val="110"/>
        </w:rPr>
        <w:t> approach</w:t>
      </w:r>
      <w:r>
        <w:rPr>
          <w:w w:val="110"/>
        </w:rPr>
        <w:t> resulted</w:t>
      </w:r>
      <w:r>
        <w:rPr>
          <w:w w:val="110"/>
        </w:rPr>
        <w:t> in</w:t>
      </w:r>
      <w:r>
        <w:rPr>
          <w:w w:val="110"/>
        </w:rPr>
        <w:t> a</w:t>
      </w:r>
      <w:r>
        <w:rPr>
          <w:w w:val="110"/>
        </w:rPr>
        <w:t> notable</w:t>
      </w:r>
      <w:r>
        <w:rPr>
          <w:w w:val="110"/>
        </w:rPr>
        <w:t> 56.40%</w:t>
      </w:r>
      <w:r>
        <w:rPr>
          <w:w w:val="110"/>
        </w:rPr>
        <w:t> en- hancement</w:t>
      </w:r>
      <w:r>
        <w:rPr>
          <w:w w:val="110"/>
        </w:rPr>
        <w:t> in</w:t>
      </w:r>
      <w:r>
        <w:rPr>
          <w:w w:val="110"/>
        </w:rPr>
        <w:t> computing</w:t>
      </w:r>
      <w:r>
        <w:rPr>
          <w:w w:val="110"/>
        </w:rPr>
        <w:t> efficiency</w:t>
      </w:r>
      <w:r>
        <w:rPr>
          <w:w w:val="110"/>
        </w:rPr>
        <w:t> and</w:t>
      </w:r>
      <w:r>
        <w:rPr>
          <w:w w:val="110"/>
        </w:rPr>
        <w:t> compromised</w:t>
      </w:r>
      <w:r>
        <w:rPr>
          <w:w w:val="110"/>
        </w:rPr>
        <w:t> just-0.58</w:t>
      </w:r>
      <w:r>
        <w:rPr>
          <w:w w:val="110"/>
        </w:rPr>
        <w:t> dB</w:t>
      </w:r>
      <w:r>
        <w:rPr>
          <w:w w:val="110"/>
        </w:rPr>
        <w:t> of PSNR.</w:t>
      </w:r>
      <w:r>
        <w:rPr>
          <w:spacing w:val="-3"/>
          <w:w w:val="110"/>
        </w:rPr>
        <w:t> </w:t>
      </w:r>
      <w:r>
        <w:rPr>
          <w:w w:val="110"/>
        </w:rPr>
        <w:t>In</w:t>
      </w:r>
      <w:r>
        <w:rPr>
          <w:spacing w:val="-3"/>
          <w:w w:val="110"/>
        </w:rPr>
        <w:t> </w:t>
      </w:r>
      <w:r>
        <w:rPr>
          <w:w w:val="110"/>
        </w:rPr>
        <w:t>[</w:t>
      </w:r>
      <w:hyperlink w:history="true" w:anchor="_bookmark64">
        <w:r>
          <w:rPr>
            <w:color w:val="007FAC"/>
            <w:w w:val="110"/>
          </w:rPr>
          <w:t>32</w:t>
        </w:r>
      </w:hyperlink>
      <w:r>
        <w:rPr>
          <w:w w:val="110"/>
        </w:rPr>
        <w:t>]</w:t>
      </w:r>
      <w:r>
        <w:rPr>
          <w:spacing w:val="-3"/>
          <w:w w:val="110"/>
        </w:rPr>
        <w:t> </w:t>
      </w:r>
      <w:r>
        <w:rPr>
          <w:w w:val="110"/>
        </w:rPr>
        <w:t>Wang</w:t>
      </w:r>
      <w:r>
        <w:rPr>
          <w:spacing w:val="-3"/>
          <w:w w:val="110"/>
        </w:rPr>
        <w:t> </w:t>
      </w:r>
      <w:r>
        <w:rPr>
          <w:w w:val="110"/>
        </w:rPr>
        <w:t>et</w:t>
      </w:r>
      <w:r>
        <w:rPr>
          <w:spacing w:val="-3"/>
          <w:w w:val="110"/>
        </w:rPr>
        <w:t> </w:t>
      </w:r>
      <w:r>
        <w:rPr>
          <w:w w:val="110"/>
        </w:rPr>
        <w:t>al.</w:t>
      </w:r>
      <w:r>
        <w:rPr>
          <w:spacing w:val="-3"/>
          <w:w w:val="110"/>
        </w:rPr>
        <w:t> </w:t>
      </w:r>
      <w:r>
        <w:rPr>
          <w:w w:val="110"/>
        </w:rPr>
        <w:t>used</w:t>
      </w:r>
      <w:r>
        <w:rPr>
          <w:spacing w:val="-3"/>
          <w:w w:val="110"/>
        </w:rPr>
        <w:t> </w:t>
      </w:r>
      <w:r>
        <w:rPr>
          <w:w w:val="110"/>
        </w:rPr>
        <w:t>convolutional</w:t>
      </w:r>
      <w:r>
        <w:rPr>
          <w:spacing w:val="-3"/>
          <w:w w:val="110"/>
        </w:rPr>
        <w:t> </w:t>
      </w:r>
      <w:r>
        <w:rPr>
          <w:w w:val="110"/>
        </w:rPr>
        <w:t>LSTMs</w:t>
      </w:r>
      <w:r>
        <w:rPr>
          <w:spacing w:val="-3"/>
          <w:w w:val="110"/>
        </w:rPr>
        <w:t> </w:t>
      </w:r>
      <w:r>
        <w:rPr>
          <w:w w:val="110"/>
        </w:rPr>
        <w:t>for</w:t>
      </w:r>
      <w:r>
        <w:rPr>
          <w:spacing w:val="-3"/>
          <w:w w:val="110"/>
        </w:rPr>
        <w:t> </w:t>
      </w:r>
      <w:r>
        <w:rPr>
          <w:w w:val="110"/>
        </w:rPr>
        <w:t>compressing multispectral images. The proposed model demonstrated superior per- formance</w:t>
      </w:r>
      <w:r>
        <w:rPr>
          <w:w w:val="110"/>
        </w:rPr>
        <w:t> compared</w:t>
      </w:r>
      <w:r>
        <w:rPr>
          <w:w w:val="110"/>
        </w:rPr>
        <w:t> to</w:t>
      </w:r>
      <w:r>
        <w:rPr>
          <w:w w:val="110"/>
        </w:rPr>
        <w:t> JPEG2000.</w:t>
      </w:r>
      <w:r>
        <w:rPr>
          <w:w w:val="110"/>
        </w:rPr>
        <w:t> However,</w:t>
      </w:r>
      <w:r>
        <w:rPr>
          <w:w w:val="110"/>
        </w:rPr>
        <w:t> the</w:t>
      </w:r>
      <w:r>
        <w:rPr>
          <w:w w:val="110"/>
        </w:rPr>
        <w:t> framework</w:t>
      </w:r>
      <w:r>
        <w:rPr>
          <w:w w:val="110"/>
        </w:rPr>
        <w:t> was</w:t>
      </w:r>
      <w:r>
        <w:rPr>
          <w:w w:val="110"/>
        </w:rPr>
        <w:t> not compared</w:t>
      </w:r>
      <w:r>
        <w:rPr>
          <w:spacing w:val="-8"/>
          <w:w w:val="110"/>
        </w:rPr>
        <w:t> </w:t>
      </w:r>
      <w:r>
        <w:rPr>
          <w:w w:val="110"/>
        </w:rPr>
        <w:t>to</w:t>
      </w:r>
      <w:r>
        <w:rPr>
          <w:spacing w:val="-8"/>
          <w:w w:val="110"/>
        </w:rPr>
        <w:t> </w:t>
      </w:r>
      <w:r>
        <w:rPr>
          <w:w w:val="110"/>
        </w:rPr>
        <w:t>other</w:t>
      </w:r>
      <w:r>
        <w:rPr>
          <w:spacing w:val="-8"/>
          <w:w w:val="110"/>
        </w:rPr>
        <w:t> </w:t>
      </w:r>
      <w:r>
        <w:rPr>
          <w:w w:val="110"/>
        </w:rPr>
        <w:t>end-to-end</w:t>
      </w:r>
      <w:r>
        <w:rPr>
          <w:spacing w:val="-8"/>
          <w:w w:val="110"/>
        </w:rPr>
        <w:t> </w:t>
      </w:r>
      <w:r>
        <w:rPr>
          <w:w w:val="110"/>
        </w:rPr>
        <w:t>state-of-the-art</w:t>
      </w:r>
      <w:r>
        <w:rPr>
          <w:spacing w:val="-8"/>
          <w:w w:val="110"/>
        </w:rPr>
        <w:t> </w:t>
      </w:r>
      <w:r>
        <w:rPr>
          <w:w w:val="110"/>
        </w:rPr>
        <w:t>image</w:t>
      </w:r>
      <w:r>
        <w:rPr>
          <w:spacing w:val="-8"/>
          <w:w w:val="110"/>
        </w:rPr>
        <w:t> </w:t>
      </w:r>
      <w:r>
        <w:rPr>
          <w:w w:val="110"/>
        </w:rPr>
        <w:t>compression</w:t>
      </w:r>
      <w:r>
        <w:rPr>
          <w:spacing w:val="-8"/>
          <w:w w:val="110"/>
        </w:rPr>
        <w:t> </w:t>
      </w:r>
      <w:r>
        <w:rPr>
          <w:w w:val="110"/>
        </w:rPr>
        <w:t>meth- ods.</w:t>
      </w:r>
      <w:r>
        <w:rPr>
          <w:w w:val="110"/>
        </w:rPr>
        <w:t> Li</w:t>
      </w:r>
      <w:r>
        <w:rPr>
          <w:w w:val="110"/>
        </w:rPr>
        <w:t> et</w:t>
      </w:r>
      <w:r>
        <w:rPr>
          <w:w w:val="110"/>
        </w:rPr>
        <w:t> al.</w:t>
      </w:r>
      <w:r>
        <w:rPr>
          <w:w w:val="110"/>
        </w:rPr>
        <w:t> in</w:t>
      </w:r>
      <w:r>
        <w:rPr>
          <w:w w:val="110"/>
        </w:rPr>
        <w:t> [</w:t>
      </w:r>
      <w:hyperlink w:history="true" w:anchor="_bookmark65">
        <w:r>
          <w:rPr>
            <w:color w:val="007FAC"/>
            <w:w w:val="110"/>
          </w:rPr>
          <w:t>33</w:t>
        </w:r>
      </w:hyperlink>
      <w:r>
        <w:rPr>
          <w:w w:val="110"/>
        </w:rPr>
        <w:t>]</w:t>
      </w:r>
      <w:r>
        <w:rPr>
          <w:w w:val="110"/>
        </w:rPr>
        <w:t> investigated</w:t>
      </w:r>
      <w:r>
        <w:rPr>
          <w:w w:val="110"/>
        </w:rPr>
        <w:t> the</w:t>
      </w:r>
      <w:r>
        <w:rPr>
          <w:w w:val="110"/>
        </w:rPr>
        <w:t> utilization</w:t>
      </w:r>
      <w:r>
        <w:rPr>
          <w:w w:val="110"/>
        </w:rPr>
        <w:t> of</w:t>
      </w:r>
      <w:r>
        <w:rPr>
          <w:w w:val="110"/>
        </w:rPr>
        <w:t> advanced</w:t>
      </w:r>
      <w:r>
        <w:rPr>
          <w:w w:val="110"/>
        </w:rPr>
        <w:t> learned transforms,</w:t>
      </w:r>
      <w:r>
        <w:rPr>
          <w:w w:val="110"/>
        </w:rPr>
        <w:t> particularly</w:t>
      </w:r>
      <w:r>
        <w:rPr>
          <w:w w:val="110"/>
        </w:rPr>
        <w:t> Vision</w:t>
      </w:r>
      <w:r>
        <w:rPr>
          <w:w w:val="110"/>
        </w:rPr>
        <w:t> Transformers,</w:t>
      </w:r>
      <w:r>
        <w:rPr>
          <w:w w:val="110"/>
        </w:rPr>
        <w:t> for</w:t>
      </w:r>
      <w:r>
        <w:rPr>
          <w:w w:val="110"/>
        </w:rPr>
        <w:t> variable</w:t>
      </w:r>
      <w:r>
        <w:rPr>
          <w:w w:val="110"/>
        </w:rPr>
        <w:t> rate</w:t>
      </w:r>
      <w:r>
        <w:rPr>
          <w:w w:val="110"/>
        </w:rPr>
        <w:t> image compression.</w:t>
      </w:r>
      <w:r>
        <w:rPr>
          <w:spacing w:val="-5"/>
          <w:w w:val="110"/>
        </w:rPr>
        <w:t> </w:t>
      </w:r>
      <w:r>
        <w:rPr>
          <w:w w:val="110"/>
        </w:rPr>
        <w:t>The</w:t>
      </w:r>
      <w:r>
        <w:rPr>
          <w:spacing w:val="-5"/>
          <w:w w:val="110"/>
        </w:rPr>
        <w:t> </w:t>
      </w:r>
      <w:r>
        <w:rPr>
          <w:w w:val="110"/>
        </w:rPr>
        <w:t>results</w:t>
      </w:r>
      <w:r>
        <w:rPr>
          <w:spacing w:val="-5"/>
          <w:w w:val="110"/>
        </w:rPr>
        <w:t> </w:t>
      </w:r>
      <w:r>
        <w:rPr>
          <w:w w:val="110"/>
        </w:rPr>
        <w:t>demonstrated</w:t>
      </w:r>
      <w:r>
        <w:rPr>
          <w:spacing w:val="-5"/>
          <w:w w:val="110"/>
        </w:rPr>
        <w:t> </w:t>
      </w:r>
      <w:r>
        <w:rPr>
          <w:w w:val="110"/>
        </w:rPr>
        <w:t>that</w:t>
      </w:r>
      <w:r>
        <w:rPr>
          <w:spacing w:val="-5"/>
          <w:w w:val="110"/>
        </w:rPr>
        <w:t> </w:t>
      </w:r>
      <w:r>
        <w:rPr>
          <w:w w:val="110"/>
        </w:rPr>
        <w:t>their</w:t>
      </w:r>
      <w:r>
        <w:rPr>
          <w:spacing w:val="-5"/>
          <w:w w:val="110"/>
        </w:rPr>
        <w:t> </w:t>
      </w:r>
      <w:r>
        <w:rPr>
          <w:w w:val="110"/>
        </w:rPr>
        <w:t>model</w:t>
      </w:r>
      <w:r>
        <w:rPr>
          <w:spacing w:val="-5"/>
          <w:w w:val="110"/>
        </w:rPr>
        <w:t> </w:t>
      </w:r>
      <w:r>
        <w:rPr>
          <w:w w:val="110"/>
        </w:rPr>
        <w:t>surpassed</w:t>
      </w:r>
      <w:r>
        <w:rPr>
          <w:spacing w:val="-5"/>
          <w:w w:val="110"/>
        </w:rPr>
        <w:t> </w:t>
      </w:r>
      <w:r>
        <w:rPr>
          <w:w w:val="110"/>
        </w:rPr>
        <w:t>BPG </w:t>
      </w:r>
      <w:r>
        <w:rPr>
          <w:spacing w:val="-2"/>
          <w:w w:val="110"/>
        </w:rPr>
        <w:t>(4:4:4)</w:t>
      </w:r>
      <w:r>
        <w:rPr>
          <w:spacing w:val="-4"/>
          <w:w w:val="110"/>
        </w:rPr>
        <w:t> </w:t>
      </w:r>
      <w:r>
        <w:rPr>
          <w:spacing w:val="-2"/>
          <w:w w:val="110"/>
        </w:rPr>
        <w:t>in</w:t>
      </w:r>
      <w:r>
        <w:rPr>
          <w:spacing w:val="-4"/>
          <w:w w:val="110"/>
        </w:rPr>
        <w:t> </w:t>
      </w:r>
      <w:r>
        <w:rPr>
          <w:spacing w:val="-2"/>
          <w:w w:val="110"/>
        </w:rPr>
        <w:t>terms</w:t>
      </w:r>
      <w:r>
        <w:rPr>
          <w:spacing w:val="-4"/>
          <w:w w:val="110"/>
        </w:rPr>
        <w:t> </w:t>
      </w:r>
      <w:r>
        <w:rPr>
          <w:spacing w:val="-2"/>
          <w:w w:val="110"/>
        </w:rPr>
        <w:t>of</w:t>
      </w:r>
      <w:r>
        <w:rPr>
          <w:spacing w:val="-4"/>
          <w:w w:val="110"/>
        </w:rPr>
        <w:t> </w:t>
      </w:r>
      <w:r>
        <w:rPr>
          <w:spacing w:val="-2"/>
          <w:w w:val="110"/>
        </w:rPr>
        <w:t>Structural</w:t>
      </w:r>
      <w:r>
        <w:rPr>
          <w:spacing w:val="-4"/>
          <w:w w:val="110"/>
        </w:rPr>
        <w:t> </w:t>
      </w:r>
      <w:r>
        <w:rPr>
          <w:spacing w:val="-2"/>
          <w:w w:val="110"/>
        </w:rPr>
        <w:t>Similarity</w:t>
      </w:r>
      <w:r>
        <w:rPr>
          <w:spacing w:val="-4"/>
          <w:w w:val="110"/>
        </w:rPr>
        <w:t> </w:t>
      </w:r>
      <w:r>
        <w:rPr>
          <w:spacing w:val="-2"/>
          <w:w w:val="110"/>
        </w:rPr>
        <w:t>Index</w:t>
      </w:r>
      <w:r>
        <w:rPr>
          <w:spacing w:val="-4"/>
          <w:w w:val="110"/>
        </w:rPr>
        <w:t> </w:t>
      </w:r>
      <w:r>
        <w:rPr>
          <w:spacing w:val="-2"/>
          <w:w w:val="110"/>
        </w:rPr>
        <w:t>(SIM)</w:t>
      </w:r>
      <w:r>
        <w:rPr>
          <w:spacing w:val="-4"/>
          <w:w w:val="110"/>
        </w:rPr>
        <w:t> </w:t>
      </w:r>
      <w:r>
        <w:rPr>
          <w:spacing w:val="-2"/>
          <w:w w:val="110"/>
        </w:rPr>
        <w:t>across</w:t>
      </w:r>
      <w:r>
        <w:rPr>
          <w:spacing w:val="-4"/>
          <w:w w:val="110"/>
        </w:rPr>
        <w:t> </w:t>
      </w:r>
      <w:r>
        <w:rPr>
          <w:spacing w:val="-2"/>
          <w:w w:val="110"/>
        </w:rPr>
        <w:t>a</w:t>
      </w:r>
      <w:r>
        <w:rPr>
          <w:spacing w:val="-4"/>
          <w:w w:val="110"/>
        </w:rPr>
        <w:t> </w:t>
      </w:r>
      <w:r>
        <w:rPr>
          <w:spacing w:val="-2"/>
          <w:w w:val="110"/>
        </w:rPr>
        <w:t>range</w:t>
      </w:r>
      <w:r>
        <w:rPr>
          <w:spacing w:val="-4"/>
          <w:w w:val="110"/>
        </w:rPr>
        <w:t> </w:t>
      </w:r>
      <w:r>
        <w:rPr>
          <w:spacing w:val="-2"/>
          <w:w w:val="110"/>
        </w:rPr>
        <w:t>of</w:t>
      </w:r>
      <w:r>
        <w:rPr>
          <w:spacing w:val="-4"/>
          <w:w w:val="110"/>
        </w:rPr>
        <w:t> </w:t>
      </w:r>
      <w:r>
        <w:rPr>
          <w:spacing w:val="-2"/>
          <w:w w:val="110"/>
        </w:rPr>
        <w:t>bit </w:t>
      </w:r>
      <w:r>
        <w:rPr>
          <w:w w:val="110"/>
        </w:rPr>
        <w:t>rates</w:t>
      </w:r>
      <w:r>
        <w:rPr>
          <w:w w:val="110"/>
        </w:rPr>
        <w:t> from</w:t>
      </w:r>
      <w:r>
        <w:rPr>
          <w:w w:val="110"/>
        </w:rPr>
        <w:t> 0.021</w:t>
      </w:r>
      <w:r>
        <w:rPr>
          <w:w w:val="110"/>
        </w:rPr>
        <w:t> to</w:t>
      </w:r>
      <w:r>
        <w:rPr>
          <w:w w:val="110"/>
        </w:rPr>
        <w:t> 0.21</w:t>
      </w:r>
      <w:r>
        <w:rPr>
          <w:w w:val="110"/>
        </w:rPr>
        <w:t> bpp.</w:t>
      </w:r>
      <w:r>
        <w:rPr>
          <w:w w:val="110"/>
        </w:rPr>
        <w:t> In</w:t>
      </w:r>
      <w:r>
        <w:rPr>
          <w:w w:val="110"/>
        </w:rPr>
        <w:t> [</w:t>
      </w:r>
      <w:hyperlink w:history="true" w:anchor="_bookmark66">
        <w:r>
          <w:rPr>
            <w:color w:val="007FAC"/>
            <w:w w:val="110"/>
          </w:rPr>
          <w:t>34</w:t>
        </w:r>
      </w:hyperlink>
      <w:r>
        <w:rPr>
          <w:w w:val="110"/>
        </w:rPr>
        <w:t>]</w:t>
      </w:r>
      <w:r>
        <w:rPr>
          <w:w w:val="110"/>
        </w:rPr>
        <w:t> Qian</w:t>
      </w:r>
      <w:r>
        <w:rPr>
          <w:w w:val="110"/>
        </w:rPr>
        <w:t> et</w:t>
      </w:r>
      <w:r>
        <w:rPr>
          <w:w w:val="110"/>
        </w:rPr>
        <w:t> al.</w:t>
      </w:r>
      <w:r>
        <w:rPr>
          <w:w w:val="110"/>
        </w:rPr>
        <w:t> introduced</w:t>
      </w:r>
      <w:r>
        <w:rPr>
          <w:w w:val="110"/>
        </w:rPr>
        <w:t> a</w:t>
      </w:r>
      <w:r>
        <w:rPr>
          <w:w w:val="110"/>
        </w:rPr>
        <w:t> vision transformer-based</w:t>
      </w:r>
      <w:r>
        <w:rPr>
          <w:w w:val="110"/>
        </w:rPr>
        <w:t> entropy</w:t>
      </w:r>
      <w:r>
        <w:rPr>
          <w:w w:val="110"/>
        </w:rPr>
        <w:t> model</w:t>
      </w:r>
      <w:r>
        <w:rPr>
          <w:w w:val="110"/>
        </w:rPr>
        <w:t> named</w:t>
      </w:r>
      <w:r>
        <w:rPr>
          <w:w w:val="110"/>
        </w:rPr>
        <w:t> Entroformer.</w:t>
      </w:r>
      <w:r>
        <w:rPr>
          <w:w w:val="110"/>
        </w:rPr>
        <w:t> This</w:t>
      </w:r>
      <w:r>
        <w:rPr>
          <w:w w:val="110"/>
        </w:rPr>
        <w:t> model</w:t>
      </w:r>
      <w:r>
        <w:rPr>
          <w:w w:val="110"/>
        </w:rPr>
        <w:t> ef- fectively captured long-range dependencies in probability distribution estimation. The performance of Entroformer was demonstrated on the Kodak dataset, where it achieved an average peak signal-to-noise ratio (PSNR)</w:t>
      </w:r>
      <w:r>
        <w:rPr>
          <w:w w:val="110"/>
        </w:rPr>
        <w:t> of</w:t>
      </w:r>
      <w:r>
        <w:rPr>
          <w:w w:val="110"/>
        </w:rPr>
        <w:t> 27.63</w:t>
      </w:r>
      <w:r>
        <w:rPr>
          <w:w w:val="110"/>
        </w:rPr>
        <w:t> dB</w:t>
      </w:r>
      <w:r>
        <w:rPr>
          <w:w w:val="110"/>
        </w:rPr>
        <w:t> and</w:t>
      </w:r>
      <w:r>
        <w:rPr>
          <w:w w:val="110"/>
        </w:rPr>
        <w:t> a</w:t>
      </w:r>
      <w:r>
        <w:rPr>
          <w:w w:val="110"/>
        </w:rPr>
        <w:t> multiscale</w:t>
      </w:r>
      <w:r>
        <w:rPr>
          <w:w w:val="110"/>
        </w:rPr>
        <w:t> structural</w:t>
      </w:r>
      <w:r>
        <w:rPr>
          <w:w w:val="110"/>
        </w:rPr>
        <w:t> similarity</w:t>
      </w:r>
      <w:r>
        <w:rPr>
          <w:w w:val="110"/>
        </w:rPr>
        <w:t> (MS-SSIM) of 0.90132 when</w:t>
      </w:r>
      <w:r>
        <w:rPr>
          <w:w w:val="110"/>
        </w:rPr>
        <w:t> optimized</w:t>
      </w:r>
      <w:r>
        <w:rPr>
          <w:w w:val="110"/>
        </w:rPr>
        <w:t> for the mean squared error (MSE)</w:t>
      </w:r>
      <w:r>
        <w:rPr>
          <w:w w:val="110"/>
        </w:rPr>
        <w:t> loss function. However, the method encountered an out of memory (OOM) problem during the encoding and decoding of high-resolution images. In</w:t>
      </w:r>
      <w:r>
        <w:rPr>
          <w:spacing w:val="-9"/>
          <w:w w:val="110"/>
        </w:rPr>
        <w:t> </w:t>
      </w:r>
      <w:r>
        <w:rPr>
          <w:w w:val="110"/>
        </w:rPr>
        <w:t>[</w:t>
      </w:r>
      <w:hyperlink w:history="true" w:anchor="_bookmark67">
        <w:r>
          <w:rPr>
            <w:color w:val="007FAC"/>
            <w:w w:val="110"/>
          </w:rPr>
          <w:t>35</w:t>
        </w:r>
      </w:hyperlink>
      <w:r>
        <w:rPr>
          <w:w w:val="110"/>
        </w:rPr>
        <w:t>]</w:t>
      </w:r>
      <w:r>
        <w:rPr>
          <w:spacing w:val="-9"/>
          <w:w w:val="110"/>
        </w:rPr>
        <w:t> </w:t>
      </w:r>
      <w:r>
        <w:rPr>
          <w:w w:val="110"/>
        </w:rPr>
        <w:t>Li,</w:t>
      </w:r>
      <w:r>
        <w:rPr>
          <w:spacing w:val="-9"/>
          <w:w w:val="110"/>
        </w:rPr>
        <w:t> </w:t>
      </w:r>
      <w:r>
        <w:rPr>
          <w:w w:val="110"/>
        </w:rPr>
        <w:t>B</w:t>
      </w:r>
      <w:r>
        <w:rPr>
          <w:spacing w:val="-9"/>
          <w:w w:val="110"/>
        </w:rPr>
        <w:t> </w:t>
      </w:r>
      <w:r>
        <w:rPr>
          <w:w w:val="110"/>
        </w:rPr>
        <w:t>et</w:t>
      </w:r>
      <w:r>
        <w:rPr>
          <w:spacing w:val="-9"/>
          <w:w w:val="110"/>
        </w:rPr>
        <w:t> </w:t>
      </w:r>
      <w:r>
        <w:rPr>
          <w:w w:val="110"/>
        </w:rPr>
        <w:t>al.</w:t>
      </w:r>
      <w:r>
        <w:rPr>
          <w:spacing w:val="-9"/>
          <w:w w:val="110"/>
        </w:rPr>
        <w:t> </w:t>
      </w:r>
      <w:r>
        <w:rPr>
          <w:w w:val="110"/>
        </w:rPr>
        <w:t>propose</w:t>
      </w:r>
      <w:r>
        <w:rPr>
          <w:spacing w:val="-9"/>
          <w:w w:val="110"/>
        </w:rPr>
        <w:t> </w:t>
      </w:r>
      <w:r>
        <w:rPr>
          <w:w w:val="110"/>
        </w:rPr>
        <w:t>an</w:t>
      </w:r>
      <w:r>
        <w:rPr>
          <w:spacing w:val="-9"/>
          <w:w w:val="110"/>
        </w:rPr>
        <w:t> </w:t>
      </w:r>
      <w:r>
        <w:rPr>
          <w:w w:val="110"/>
        </w:rPr>
        <w:t>Encoding</w:t>
      </w:r>
      <w:r>
        <w:rPr>
          <w:spacing w:val="-9"/>
          <w:w w:val="110"/>
        </w:rPr>
        <w:t> </w:t>
      </w:r>
      <w:r>
        <w:rPr>
          <w:w w:val="110"/>
        </w:rPr>
        <w:t>(ROI)</w:t>
      </w:r>
      <w:r>
        <w:rPr>
          <w:spacing w:val="-9"/>
          <w:w w:val="110"/>
        </w:rPr>
        <w:t> </w:t>
      </w:r>
      <w:r>
        <w:rPr>
          <w:w w:val="110"/>
        </w:rPr>
        <w:t>Region</w:t>
      </w:r>
      <w:r>
        <w:rPr>
          <w:spacing w:val="-9"/>
          <w:w w:val="110"/>
        </w:rPr>
        <w:t> </w:t>
      </w:r>
      <w:r>
        <w:rPr>
          <w:w w:val="110"/>
        </w:rPr>
        <w:t>Of</w:t>
      </w:r>
      <w:r>
        <w:rPr>
          <w:spacing w:val="-9"/>
          <w:w w:val="110"/>
        </w:rPr>
        <w:t> </w:t>
      </w:r>
      <w:r>
        <w:rPr>
          <w:w w:val="110"/>
        </w:rPr>
        <w:t>Interest-based deep</w:t>
      </w:r>
      <w:r>
        <w:rPr>
          <w:spacing w:val="-6"/>
          <w:w w:val="110"/>
        </w:rPr>
        <w:t> </w:t>
      </w:r>
      <w:r>
        <w:rPr>
          <w:w w:val="110"/>
        </w:rPr>
        <w:t>image</w:t>
      </w:r>
      <w:r>
        <w:rPr>
          <w:spacing w:val="-6"/>
          <w:w w:val="110"/>
        </w:rPr>
        <w:t> </w:t>
      </w:r>
      <w:r>
        <w:rPr>
          <w:w w:val="110"/>
        </w:rPr>
        <w:t>compression</w:t>
      </w:r>
      <w:r>
        <w:rPr>
          <w:spacing w:val="-6"/>
          <w:w w:val="110"/>
        </w:rPr>
        <w:t> </w:t>
      </w:r>
      <w:r>
        <w:rPr>
          <w:w w:val="110"/>
        </w:rPr>
        <w:t>framework</w:t>
      </w:r>
      <w:r>
        <w:rPr>
          <w:spacing w:val="-6"/>
          <w:w w:val="110"/>
        </w:rPr>
        <w:t> </w:t>
      </w:r>
      <w:r>
        <w:rPr>
          <w:w w:val="110"/>
        </w:rPr>
        <w:t>using</w:t>
      </w:r>
      <w:r>
        <w:rPr>
          <w:spacing w:val="-6"/>
          <w:w w:val="110"/>
        </w:rPr>
        <w:t> </w:t>
      </w:r>
      <w:r>
        <w:rPr>
          <w:w w:val="110"/>
        </w:rPr>
        <w:t>transformers.</w:t>
      </w:r>
      <w:r>
        <w:rPr>
          <w:spacing w:val="-6"/>
          <w:w w:val="110"/>
        </w:rPr>
        <w:t> </w:t>
      </w:r>
      <w:r>
        <w:rPr>
          <w:w w:val="110"/>
        </w:rPr>
        <w:t>They</w:t>
      </w:r>
      <w:r>
        <w:rPr>
          <w:spacing w:val="-6"/>
          <w:w w:val="110"/>
        </w:rPr>
        <w:t> </w:t>
      </w:r>
      <w:r>
        <w:rPr>
          <w:w w:val="110"/>
        </w:rPr>
        <w:t>integrate a</w:t>
      </w:r>
      <w:r>
        <w:rPr>
          <w:spacing w:val="-3"/>
          <w:w w:val="110"/>
        </w:rPr>
        <w:t> </w:t>
      </w:r>
      <w:r>
        <w:rPr>
          <w:w w:val="110"/>
        </w:rPr>
        <w:t>binary</w:t>
      </w:r>
      <w:r>
        <w:rPr>
          <w:spacing w:val="-3"/>
          <w:w w:val="110"/>
        </w:rPr>
        <w:t> </w:t>
      </w:r>
      <w:r>
        <w:rPr>
          <w:w w:val="110"/>
        </w:rPr>
        <w:t>ROI</w:t>
      </w:r>
      <w:r>
        <w:rPr>
          <w:spacing w:val="-3"/>
          <w:w w:val="110"/>
        </w:rPr>
        <w:t> </w:t>
      </w:r>
      <w:r>
        <w:rPr>
          <w:w w:val="110"/>
        </w:rPr>
        <w:t>mask</w:t>
      </w:r>
      <w:r>
        <w:rPr>
          <w:spacing w:val="-3"/>
          <w:w w:val="110"/>
        </w:rPr>
        <w:t> </w:t>
      </w:r>
      <w:r>
        <w:rPr>
          <w:w w:val="110"/>
        </w:rPr>
        <w:t>into</w:t>
      </w:r>
      <w:r>
        <w:rPr>
          <w:spacing w:val="-3"/>
          <w:w w:val="110"/>
        </w:rPr>
        <w:t> </w:t>
      </w:r>
      <w:r>
        <w:rPr>
          <w:w w:val="110"/>
        </w:rPr>
        <w:t>various</w:t>
      </w:r>
      <w:r>
        <w:rPr>
          <w:spacing w:val="-3"/>
          <w:w w:val="110"/>
        </w:rPr>
        <w:t> </w:t>
      </w:r>
      <w:r>
        <w:rPr>
          <w:w w:val="110"/>
        </w:rPr>
        <w:t>layers</w:t>
      </w:r>
      <w:r>
        <w:rPr>
          <w:spacing w:val="-3"/>
          <w:w w:val="110"/>
        </w:rPr>
        <w:t> </w:t>
      </w:r>
      <w:r>
        <w:rPr>
          <w:w w:val="110"/>
        </w:rPr>
        <w:t>of</w:t>
      </w:r>
      <w:r>
        <w:rPr>
          <w:spacing w:val="-3"/>
          <w:w w:val="110"/>
        </w:rPr>
        <w:t> </w:t>
      </w:r>
      <w:r>
        <w:rPr>
          <w:w w:val="110"/>
        </w:rPr>
        <w:t>the</w:t>
      </w:r>
      <w:r>
        <w:rPr>
          <w:spacing w:val="-3"/>
          <w:w w:val="110"/>
        </w:rPr>
        <w:t> </w:t>
      </w:r>
      <w:r>
        <w:rPr>
          <w:w w:val="110"/>
        </w:rPr>
        <w:t>network</w:t>
      </w:r>
      <w:r>
        <w:rPr>
          <w:spacing w:val="-3"/>
          <w:w w:val="110"/>
        </w:rPr>
        <w:t> </w:t>
      </w:r>
      <w:r>
        <w:rPr>
          <w:w w:val="110"/>
        </w:rPr>
        <w:t>to</w:t>
      </w:r>
      <w:r>
        <w:rPr>
          <w:spacing w:val="-3"/>
          <w:w w:val="110"/>
        </w:rPr>
        <w:t> </w:t>
      </w:r>
      <w:r>
        <w:rPr>
          <w:w w:val="110"/>
        </w:rPr>
        <w:t>provide</w:t>
      </w:r>
      <w:r>
        <w:rPr>
          <w:spacing w:val="-3"/>
          <w:w w:val="110"/>
        </w:rPr>
        <w:t> </w:t>
      </w:r>
      <w:r>
        <w:rPr>
          <w:w w:val="110"/>
        </w:rPr>
        <w:t>spatial information</w:t>
      </w:r>
      <w:r>
        <w:rPr>
          <w:w w:val="110"/>
        </w:rPr>
        <w:t> guidance.</w:t>
      </w:r>
      <w:r>
        <w:rPr>
          <w:w w:val="110"/>
        </w:rPr>
        <w:t> The</w:t>
      </w:r>
      <w:r>
        <w:rPr>
          <w:w w:val="110"/>
        </w:rPr>
        <w:t> experimental</w:t>
      </w:r>
      <w:r>
        <w:rPr>
          <w:w w:val="110"/>
        </w:rPr>
        <w:t> results</w:t>
      </w:r>
      <w:r>
        <w:rPr>
          <w:w w:val="110"/>
        </w:rPr>
        <w:t> was</w:t>
      </w:r>
      <w:r>
        <w:rPr>
          <w:w w:val="110"/>
        </w:rPr>
        <w:t> demonstrated</w:t>
      </w:r>
      <w:r>
        <w:rPr>
          <w:w w:val="110"/>
        </w:rPr>
        <w:t> a higher PSNR while maintaining a reasonable average PSNR.</w:t>
      </w:r>
    </w:p>
    <w:p>
      <w:pPr>
        <w:pStyle w:val="BodyText"/>
        <w:spacing w:before="1"/>
      </w:pPr>
    </w:p>
    <w:p>
      <w:pPr>
        <w:pStyle w:val="Heading1"/>
        <w:numPr>
          <w:ilvl w:val="0"/>
          <w:numId w:val="1"/>
        </w:numPr>
        <w:tabs>
          <w:tab w:pos="334" w:val="left" w:leader="none"/>
        </w:tabs>
        <w:spacing w:line="240" w:lineRule="auto" w:before="0" w:after="0"/>
        <w:ind w:left="334" w:right="0" w:hanging="223"/>
        <w:jc w:val="both"/>
      </w:pPr>
      <w:bookmarkStart w:name="Methodology" w:id="13"/>
      <w:bookmarkEnd w:id="13"/>
      <w:r>
        <w:rPr>
          <w:b w:val="0"/>
        </w:rPr>
      </w:r>
      <w:r>
        <w:rPr>
          <w:spacing w:val="-2"/>
          <w:w w:val="110"/>
        </w:rPr>
        <w:t>Methodology</w:t>
      </w:r>
    </w:p>
    <w:p>
      <w:pPr>
        <w:pStyle w:val="BodyText"/>
        <w:spacing w:before="49"/>
        <w:rPr>
          <w:b/>
        </w:rPr>
      </w:pPr>
    </w:p>
    <w:p>
      <w:pPr>
        <w:pStyle w:val="BodyText"/>
        <w:spacing w:line="273" w:lineRule="auto"/>
        <w:ind w:left="111" w:right="38" w:firstLine="239"/>
        <w:jc w:val="both"/>
      </w:pPr>
      <w:bookmarkStart w:name="_bookmark6" w:id="14"/>
      <w:bookmarkEnd w:id="14"/>
      <w:r>
        <w:rPr/>
      </w:r>
      <w:r>
        <w:rPr>
          <w:w w:val="110"/>
        </w:rPr>
        <w:t>This section presents the architecture of the research </w:t>
      </w:r>
      <w:r>
        <w:rPr>
          <w:w w:val="110"/>
        </w:rPr>
        <w:t>methodology, starting</w:t>
      </w:r>
      <w:r>
        <w:rPr>
          <w:w w:val="110"/>
        </w:rPr>
        <w:t> with</w:t>
      </w:r>
      <w:r>
        <w:rPr>
          <w:w w:val="110"/>
        </w:rPr>
        <w:t> an</w:t>
      </w:r>
      <w:r>
        <w:rPr>
          <w:w w:val="110"/>
        </w:rPr>
        <w:t> illustration</w:t>
      </w:r>
      <w:r>
        <w:rPr>
          <w:w w:val="110"/>
        </w:rPr>
        <w:t> of</w:t>
      </w:r>
      <w:r>
        <w:rPr>
          <w:w w:val="110"/>
        </w:rPr>
        <w:t> the</w:t>
      </w:r>
      <w:r>
        <w:rPr>
          <w:w w:val="110"/>
        </w:rPr>
        <w:t> proposed</w:t>
      </w:r>
      <w:r>
        <w:rPr>
          <w:w w:val="110"/>
        </w:rPr>
        <w:t> system’s</w:t>
      </w:r>
      <w:r>
        <w:rPr>
          <w:w w:val="110"/>
        </w:rPr>
        <w:t> architecture.</w:t>
      </w:r>
      <w:r>
        <w:rPr>
          <w:w w:val="110"/>
        </w:rPr>
        <w:t> As shown</w:t>
      </w:r>
      <w:r>
        <w:rPr>
          <w:spacing w:val="12"/>
          <w:w w:val="110"/>
        </w:rPr>
        <w:t> </w:t>
      </w:r>
      <w:r>
        <w:rPr>
          <w:w w:val="110"/>
        </w:rPr>
        <w:t>in</w:t>
      </w:r>
      <w:r>
        <w:rPr>
          <w:spacing w:val="13"/>
          <w:w w:val="110"/>
        </w:rPr>
        <w:t> </w:t>
      </w:r>
      <w:hyperlink w:history="true" w:anchor="_bookmark8">
        <w:r>
          <w:rPr>
            <w:color w:val="007FAC"/>
            <w:w w:val="110"/>
          </w:rPr>
          <w:t>Fig.</w:t>
        </w:r>
      </w:hyperlink>
      <w:r>
        <w:rPr>
          <w:color w:val="007FAC"/>
          <w:spacing w:val="13"/>
          <w:w w:val="110"/>
        </w:rPr>
        <w:t> </w:t>
      </w:r>
      <w:hyperlink w:history="true" w:anchor="_bookmark8">
        <w:r>
          <w:rPr>
            <w:color w:val="007FAC"/>
            <w:w w:val="110"/>
          </w:rPr>
          <w:t>2</w:t>
        </w:r>
      </w:hyperlink>
      <w:r>
        <w:rPr>
          <w:w w:val="110"/>
        </w:rPr>
        <w:t>,</w:t>
      </w:r>
      <w:r>
        <w:rPr>
          <w:spacing w:val="13"/>
          <w:w w:val="110"/>
        </w:rPr>
        <w:t> </w:t>
      </w:r>
      <w:r>
        <w:rPr>
          <w:w w:val="110"/>
        </w:rPr>
        <w:t>the</w:t>
      </w:r>
      <w:r>
        <w:rPr>
          <w:spacing w:val="12"/>
          <w:w w:val="110"/>
        </w:rPr>
        <w:t> </w:t>
      </w:r>
      <w:r>
        <w:rPr>
          <w:w w:val="110"/>
        </w:rPr>
        <w:t>proposed</w:t>
      </w:r>
      <w:r>
        <w:rPr>
          <w:spacing w:val="13"/>
          <w:w w:val="110"/>
        </w:rPr>
        <w:t> </w:t>
      </w:r>
      <w:r>
        <w:rPr>
          <w:w w:val="110"/>
        </w:rPr>
        <w:t>system</w:t>
      </w:r>
      <w:r>
        <w:rPr>
          <w:spacing w:val="13"/>
          <w:w w:val="110"/>
        </w:rPr>
        <w:t> </w:t>
      </w:r>
      <w:r>
        <w:rPr>
          <w:w w:val="110"/>
        </w:rPr>
        <w:t>consists</w:t>
      </w:r>
      <w:r>
        <w:rPr>
          <w:spacing w:val="13"/>
          <w:w w:val="110"/>
        </w:rPr>
        <w:t> </w:t>
      </w:r>
      <w:r>
        <w:rPr>
          <w:w w:val="110"/>
        </w:rPr>
        <w:t>of</w:t>
      </w:r>
      <w:r>
        <w:rPr>
          <w:spacing w:val="12"/>
          <w:w w:val="110"/>
        </w:rPr>
        <w:t> </w:t>
      </w:r>
      <w:r>
        <w:rPr>
          <w:w w:val="110"/>
        </w:rPr>
        <w:t>two</w:t>
      </w:r>
      <w:r>
        <w:rPr>
          <w:spacing w:val="13"/>
          <w:w w:val="110"/>
        </w:rPr>
        <w:t> </w:t>
      </w:r>
      <w:r>
        <w:rPr>
          <w:w w:val="110"/>
        </w:rPr>
        <w:t>main</w:t>
      </w:r>
      <w:r>
        <w:rPr>
          <w:spacing w:val="13"/>
          <w:w w:val="110"/>
        </w:rPr>
        <w:t> </w:t>
      </w:r>
      <w:r>
        <w:rPr>
          <w:spacing w:val="-2"/>
          <w:w w:val="110"/>
        </w:rPr>
        <w:t>processes:</w:t>
      </w:r>
    </w:p>
    <w:p>
      <w:pPr>
        <w:pStyle w:val="BodyText"/>
        <w:spacing w:line="181" w:lineRule="exact"/>
        <w:ind w:left="111"/>
        <w:jc w:val="both"/>
      </w:pPr>
      <w:r>
        <w:rPr>
          <w:w w:val="110"/>
        </w:rPr>
        <w:t>(1) The</w:t>
      </w:r>
      <w:r>
        <w:rPr>
          <w:spacing w:val="1"/>
          <w:w w:val="110"/>
        </w:rPr>
        <w:t> </w:t>
      </w:r>
      <w:r>
        <w:rPr>
          <w:w w:val="110"/>
        </w:rPr>
        <w:t>compression process,</w:t>
      </w:r>
      <w:r>
        <w:rPr>
          <w:spacing w:val="1"/>
          <w:w w:val="110"/>
        </w:rPr>
        <w:t> </w:t>
      </w:r>
      <w:r>
        <w:rPr>
          <w:w w:val="110"/>
        </w:rPr>
        <w:t>and (2)</w:t>
      </w:r>
      <w:r>
        <w:rPr>
          <w:spacing w:val="1"/>
          <w:w w:val="110"/>
        </w:rPr>
        <w:t> </w:t>
      </w:r>
      <w:r>
        <w:rPr>
          <w:w w:val="110"/>
        </w:rPr>
        <w:t>Decompressing </w:t>
      </w:r>
      <w:r>
        <w:rPr>
          <w:spacing w:val="-2"/>
          <w:w w:val="110"/>
        </w:rPr>
        <w:t>process.</w:t>
      </w:r>
    </w:p>
    <w:p>
      <w:pPr>
        <w:pStyle w:val="BodyText"/>
        <w:spacing w:before="49"/>
      </w:pPr>
    </w:p>
    <w:p>
      <w:pPr>
        <w:pStyle w:val="ListParagraph"/>
        <w:numPr>
          <w:ilvl w:val="1"/>
          <w:numId w:val="1"/>
        </w:numPr>
        <w:tabs>
          <w:tab w:pos="456" w:val="left" w:leader="none"/>
        </w:tabs>
        <w:spacing w:line="240" w:lineRule="auto" w:before="0" w:after="0"/>
        <w:ind w:left="456" w:right="0" w:hanging="345"/>
        <w:jc w:val="both"/>
        <w:rPr>
          <w:i/>
          <w:sz w:val="16"/>
        </w:rPr>
      </w:pPr>
      <w:bookmarkStart w:name="SAE training" w:id="15"/>
      <w:bookmarkEnd w:id="15"/>
      <w:r>
        <w:rPr/>
      </w:r>
      <w:r>
        <w:rPr>
          <w:i/>
          <w:sz w:val="16"/>
        </w:rPr>
        <w:t>SAE</w:t>
      </w:r>
      <w:r>
        <w:rPr>
          <w:i/>
          <w:spacing w:val="15"/>
          <w:sz w:val="16"/>
        </w:rPr>
        <w:t> </w:t>
      </w:r>
      <w:r>
        <w:rPr>
          <w:i/>
          <w:spacing w:val="-2"/>
          <w:sz w:val="16"/>
        </w:rPr>
        <w:t>training</w:t>
      </w:r>
    </w:p>
    <w:p>
      <w:pPr>
        <w:pStyle w:val="BodyText"/>
        <w:spacing w:before="49"/>
        <w:rPr>
          <w:i/>
        </w:rPr>
      </w:pPr>
    </w:p>
    <w:p>
      <w:pPr>
        <w:pStyle w:val="BodyText"/>
        <w:spacing w:line="273" w:lineRule="auto"/>
        <w:ind w:left="111" w:right="38" w:firstLine="239"/>
        <w:jc w:val="both"/>
      </w:pPr>
      <w:r>
        <w:rPr>
          <w:w w:val="110"/>
        </w:rPr>
        <w:t>The</w:t>
      </w:r>
      <w:r>
        <w:rPr>
          <w:spacing w:val="-4"/>
          <w:w w:val="110"/>
        </w:rPr>
        <w:t> </w:t>
      </w:r>
      <w:r>
        <w:rPr>
          <w:w w:val="110"/>
        </w:rPr>
        <w:t>proposed</w:t>
      </w:r>
      <w:r>
        <w:rPr>
          <w:spacing w:val="-4"/>
          <w:w w:val="110"/>
        </w:rPr>
        <w:t> </w:t>
      </w:r>
      <w:r>
        <w:rPr>
          <w:w w:val="110"/>
        </w:rPr>
        <w:t>image</w:t>
      </w:r>
      <w:r>
        <w:rPr>
          <w:spacing w:val="-4"/>
          <w:w w:val="110"/>
        </w:rPr>
        <w:t> </w:t>
      </w:r>
      <w:r>
        <w:rPr>
          <w:w w:val="110"/>
        </w:rPr>
        <w:t>compression</w:t>
      </w:r>
      <w:r>
        <w:rPr>
          <w:spacing w:val="-4"/>
          <w:w w:val="110"/>
        </w:rPr>
        <w:t> </w:t>
      </w:r>
      <w:r>
        <w:rPr>
          <w:w w:val="110"/>
        </w:rPr>
        <w:t>algorithm</w:t>
      </w:r>
      <w:r>
        <w:rPr>
          <w:spacing w:val="-4"/>
          <w:w w:val="110"/>
        </w:rPr>
        <w:t> </w:t>
      </w:r>
      <w:r>
        <w:rPr>
          <w:w w:val="110"/>
        </w:rPr>
        <w:t>employs</w:t>
      </w:r>
      <w:r>
        <w:rPr>
          <w:spacing w:val="-4"/>
          <w:w w:val="110"/>
        </w:rPr>
        <w:t> </w:t>
      </w:r>
      <w:r>
        <w:rPr>
          <w:w w:val="110"/>
        </w:rPr>
        <w:t>a</w:t>
      </w:r>
      <w:r>
        <w:rPr>
          <w:spacing w:val="-4"/>
          <w:w w:val="110"/>
        </w:rPr>
        <w:t> </w:t>
      </w:r>
      <w:r>
        <w:rPr>
          <w:w w:val="110"/>
        </w:rPr>
        <w:t>trained</w:t>
      </w:r>
      <w:r>
        <w:rPr>
          <w:spacing w:val="-4"/>
          <w:w w:val="110"/>
        </w:rPr>
        <w:t> </w:t>
      </w:r>
      <w:r>
        <w:rPr>
          <w:w w:val="110"/>
        </w:rPr>
        <w:t>SAE model using an image dataset. SAE consists of stacked neural network layers</w:t>
      </w:r>
      <w:r>
        <w:rPr>
          <w:w w:val="110"/>
        </w:rPr>
        <w:t> fully</w:t>
      </w:r>
      <w:r>
        <w:rPr>
          <w:w w:val="110"/>
        </w:rPr>
        <w:t> connected,</w:t>
      </w:r>
      <w:r>
        <w:rPr>
          <w:w w:val="110"/>
        </w:rPr>
        <w:t> where</w:t>
      </w:r>
      <w:r>
        <w:rPr>
          <w:w w:val="110"/>
        </w:rPr>
        <w:t> each</w:t>
      </w:r>
      <w:r>
        <w:rPr>
          <w:w w:val="110"/>
        </w:rPr>
        <w:t> layer’s</w:t>
      </w:r>
      <w:r>
        <w:rPr>
          <w:w w:val="110"/>
        </w:rPr>
        <w:t> output</w:t>
      </w:r>
      <w:r>
        <w:rPr>
          <w:w w:val="110"/>
        </w:rPr>
        <w:t> is</w:t>
      </w:r>
      <w:r>
        <w:rPr>
          <w:w w:val="110"/>
        </w:rPr>
        <w:t> the</w:t>
      </w:r>
      <w:r>
        <w:rPr>
          <w:w w:val="110"/>
        </w:rPr>
        <w:t> input</w:t>
      </w:r>
      <w:r>
        <w:rPr>
          <w:w w:val="110"/>
        </w:rPr>
        <w:t> for</w:t>
      </w:r>
      <w:r>
        <w:rPr>
          <w:w w:val="110"/>
        </w:rPr>
        <w:t> </w:t>
      </w:r>
      <w:r>
        <w:rPr>
          <w:w w:val="110"/>
        </w:rPr>
        <w:t>the next</w:t>
      </w:r>
      <w:r>
        <w:rPr>
          <w:w w:val="110"/>
        </w:rPr>
        <w:t> layer.</w:t>
      </w:r>
      <w:r>
        <w:rPr>
          <w:w w:val="110"/>
        </w:rPr>
        <w:t> The</w:t>
      </w:r>
      <w:r>
        <w:rPr>
          <w:w w:val="110"/>
        </w:rPr>
        <w:t> reason</w:t>
      </w:r>
      <w:r>
        <w:rPr>
          <w:w w:val="110"/>
        </w:rPr>
        <w:t> behind</w:t>
      </w:r>
      <w:r>
        <w:rPr>
          <w:w w:val="110"/>
        </w:rPr>
        <w:t> using</w:t>
      </w:r>
      <w:r>
        <w:rPr>
          <w:w w:val="110"/>
        </w:rPr>
        <w:t> SAE</w:t>
      </w:r>
      <w:r>
        <w:rPr>
          <w:w w:val="110"/>
        </w:rPr>
        <w:t> instead</w:t>
      </w:r>
      <w:r>
        <w:rPr>
          <w:w w:val="110"/>
        </w:rPr>
        <w:t> of</w:t>
      </w:r>
      <w:r>
        <w:rPr>
          <w:w w:val="110"/>
        </w:rPr>
        <w:t> CAE</w:t>
      </w:r>
      <w:r>
        <w:rPr>
          <w:w w:val="110"/>
        </w:rPr>
        <w:t> is</w:t>
      </w:r>
      <w:r>
        <w:rPr>
          <w:w w:val="110"/>
        </w:rPr>
        <w:t> that</w:t>
      </w:r>
      <w:r>
        <w:rPr>
          <w:w w:val="110"/>
        </w:rPr>
        <w:t> the performance of CAE decreases as the number of filters (feature maps) is more significant, resulting in a drawback that needs to be avoided,</w:t>
      </w:r>
      <w:r>
        <w:rPr>
          <w:spacing w:val="80"/>
          <w:w w:val="110"/>
        </w:rPr>
        <w:t> </w:t>
      </w:r>
      <w:r>
        <w:rPr>
          <w:w w:val="110"/>
        </w:rPr>
        <w:t>as</w:t>
      </w:r>
      <w:r>
        <w:rPr>
          <w:w w:val="110"/>
        </w:rPr>
        <w:t> AE</w:t>
      </w:r>
      <w:r>
        <w:rPr>
          <w:w w:val="110"/>
        </w:rPr>
        <w:t> already</w:t>
      </w:r>
      <w:r>
        <w:rPr>
          <w:w w:val="110"/>
        </w:rPr>
        <w:t> has</w:t>
      </w:r>
      <w:r>
        <w:rPr>
          <w:w w:val="110"/>
        </w:rPr>
        <w:t> its</w:t>
      </w:r>
      <w:r>
        <w:rPr>
          <w:w w:val="110"/>
        </w:rPr>
        <w:t> time</w:t>
      </w:r>
      <w:r>
        <w:rPr>
          <w:w w:val="110"/>
        </w:rPr>
        <w:t> overhead</w:t>
      </w:r>
      <w:r>
        <w:rPr>
          <w:w w:val="110"/>
        </w:rPr>
        <w:t> with</w:t>
      </w:r>
      <w:r>
        <w:rPr>
          <w:w w:val="110"/>
        </w:rPr>
        <w:t> the</w:t>
      </w:r>
      <w:r>
        <w:rPr>
          <w:w w:val="110"/>
        </w:rPr>
        <w:t> training</w:t>
      </w:r>
      <w:r>
        <w:rPr>
          <w:w w:val="110"/>
        </w:rPr>
        <w:t> time.</w:t>
      </w:r>
      <w:r>
        <w:rPr>
          <w:w w:val="110"/>
        </w:rPr>
        <w:t> Also,</w:t>
      </w:r>
      <w:r>
        <w:rPr>
          <w:w w:val="110"/>
        </w:rPr>
        <w:t> the sparse</w:t>
      </w:r>
      <w:r>
        <w:rPr>
          <w:w w:val="110"/>
        </w:rPr>
        <w:t> AE</w:t>
      </w:r>
      <w:r>
        <w:rPr>
          <w:w w:val="110"/>
        </w:rPr>
        <w:t> will</w:t>
      </w:r>
      <w:r>
        <w:rPr>
          <w:w w:val="110"/>
        </w:rPr>
        <w:t> not</w:t>
      </w:r>
      <w:r>
        <w:rPr>
          <w:w w:val="110"/>
        </w:rPr>
        <w:t> be</w:t>
      </w:r>
      <w:r>
        <w:rPr>
          <w:w w:val="110"/>
        </w:rPr>
        <w:t> suitable</w:t>
      </w:r>
      <w:r>
        <w:rPr>
          <w:w w:val="110"/>
        </w:rPr>
        <w:t> for</w:t>
      </w:r>
      <w:r>
        <w:rPr>
          <w:w w:val="110"/>
        </w:rPr>
        <w:t> image</w:t>
      </w:r>
      <w:r>
        <w:rPr>
          <w:w w:val="110"/>
        </w:rPr>
        <w:t> compression</w:t>
      </w:r>
      <w:r>
        <w:rPr>
          <w:w w:val="110"/>
        </w:rPr>
        <w:t> with</w:t>
      </w:r>
      <w:r>
        <w:rPr>
          <w:w w:val="110"/>
        </w:rPr>
        <w:t> only</w:t>
      </w:r>
      <w:r>
        <w:rPr>
          <w:w w:val="110"/>
        </w:rPr>
        <w:t> one hidden layer. Even if used, the CR will be at its minimum, and quality during</w:t>
      </w:r>
      <w:r>
        <w:rPr>
          <w:spacing w:val="18"/>
          <w:w w:val="110"/>
        </w:rPr>
        <w:t> </w:t>
      </w:r>
      <w:r>
        <w:rPr>
          <w:w w:val="110"/>
        </w:rPr>
        <w:t>the</w:t>
      </w:r>
      <w:r>
        <w:rPr>
          <w:spacing w:val="19"/>
          <w:w w:val="110"/>
        </w:rPr>
        <w:t> </w:t>
      </w:r>
      <w:r>
        <w:rPr>
          <w:w w:val="110"/>
        </w:rPr>
        <w:t>reconstruction</w:t>
      </w:r>
      <w:r>
        <w:rPr>
          <w:spacing w:val="18"/>
          <w:w w:val="110"/>
        </w:rPr>
        <w:t> </w:t>
      </w:r>
      <w:r>
        <w:rPr>
          <w:w w:val="110"/>
        </w:rPr>
        <w:t>phase</w:t>
      </w:r>
      <w:r>
        <w:rPr>
          <w:spacing w:val="19"/>
          <w:w w:val="110"/>
        </w:rPr>
        <w:t> </w:t>
      </w:r>
      <w:r>
        <w:rPr>
          <w:w w:val="110"/>
        </w:rPr>
        <w:t>will</w:t>
      </w:r>
      <w:r>
        <w:rPr>
          <w:spacing w:val="18"/>
          <w:w w:val="110"/>
        </w:rPr>
        <w:t> </w:t>
      </w:r>
      <w:r>
        <w:rPr>
          <w:w w:val="110"/>
        </w:rPr>
        <w:t>be</w:t>
      </w:r>
      <w:r>
        <w:rPr>
          <w:spacing w:val="19"/>
          <w:w w:val="110"/>
        </w:rPr>
        <w:t> </w:t>
      </w:r>
      <w:r>
        <w:rPr>
          <w:w w:val="110"/>
        </w:rPr>
        <w:t>lost.</w:t>
      </w:r>
      <w:r>
        <w:rPr>
          <w:spacing w:val="18"/>
          <w:w w:val="110"/>
        </w:rPr>
        <w:t> </w:t>
      </w:r>
      <w:r>
        <w:rPr>
          <w:w w:val="110"/>
        </w:rPr>
        <w:t>VAE</w:t>
      </w:r>
      <w:r>
        <w:rPr>
          <w:spacing w:val="19"/>
          <w:w w:val="110"/>
        </w:rPr>
        <w:t> </w:t>
      </w:r>
      <w:r>
        <w:rPr>
          <w:w w:val="110"/>
        </w:rPr>
        <w:t>is</w:t>
      </w:r>
      <w:r>
        <w:rPr>
          <w:spacing w:val="18"/>
          <w:w w:val="110"/>
        </w:rPr>
        <w:t> </w:t>
      </w:r>
      <w:r>
        <w:rPr>
          <w:w w:val="110"/>
        </w:rPr>
        <w:t>used</w:t>
      </w:r>
      <w:r>
        <w:rPr>
          <w:spacing w:val="19"/>
          <w:w w:val="110"/>
        </w:rPr>
        <w:t> </w:t>
      </w:r>
      <w:r>
        <w:rPr>
          <w:w w:val="110"/>
        </w:rPr>
        <w:t>mainly</w:t>
      </w:r>
      <w:r>
        <w:rPr>
          <w:spacing w:val="18"/>
          <w:w w:val="110"/>
        </w:rPr>
        <w:t> </w:t>
      </w:r>
      <w:r>
        <w:rPr>
          <w:spacing w:val="-5"/>
          <w:w w:val="110"/>
        </w:rPr>
        <w:t>for</w:t>
      </w:r>
    </w:p>
    <w:p>
      <w:pPr>
        <w:pStyle w:val="BodyText"/>
        <w:spacing w:line="288" w:lineRule="auto" w:before="92"/>
        <w:ind w:left="39" w:right="149"/>
        <w:jc w:val="right"/>
      </w:pPr>
      <w:r>
        <w:rPr/>
        <w:br w:type="column"/>
      </w:r>
      <w:r>
        <w:rPr>
          <w:w w:val="110"/>
        </w:rPr>
        <w:t>generating</w:t>
      </w:r>
      <w:r>
        <w:rPr>
          <w:spacing w:val="19"/>
          <w:w w:val="110"/>
        </w:rPr>
        <w:t> </w:t>
      </w:r>
      <w:r>
        <w:rPr>
          <w:w w:val="110"/>
        </w:rPr>
        <w:t>new</w:t>
      </w:r>
      <w:r>
        <w:rPr>
          <w:spacing w:val="19"/>
          <w:w w:val="110"/>
        </w:rPr>
        <w:t> </w:t>
      </w:r>
      <w:r>
        <w:rPr>
          <w:w w:val="110"/>
        </w:rPr>
        <w:t>images</w:t>
      </w:r>
      <w:r>
        <w:rPr>
          <w:spacing w:val="19"/>
          <w:w w:val="110"/>
        </w:rPr>
        <w:t> </w:t>
      </w:r>
      <w:r>
        <w:rPr>
          <w:w w:val="110"/>
        </w:rPr>
        <w:t>[</w:t>
      </w:r>
      <w:hyperlink w:history="true" w:anchor="_bookmark68">
        <w:r>
          <w:rPr>
            <w:color w:val="007FAC"/>
            <w:w w:val="110"/>
          </w:rPr>
          <w:t>36</w:t>
        </w:r>
      </w:hyperlink>
      <w:r>
        <w:rPr>
          <w:w w:val="110"/>
        </w:rPr>
        <w:t>],</w:t>
      </w:r>
      <w:r>
        <w:rPr>
          <w:spacing w:val="19"/>
          <w:w w:val="110"/>
        </w:rPr>
        <w:t> </w:t>
      </w:r>
      <w:r>
        <w:rPr>
          <w:w w:val="110"/>
        </w:rPr>
        <w:t>such</w:t>
      </w:r>
      <w:r>
        <w:rPr>
          <w:spacing w:val="19"/>
          <w:w w:val="110"/>
        </w:rPr>
        <w:t> </w:t>
      </w:r>
      <w:r>
        <w:rPr>
          <w:w w:val="110"/>
        </w:rPr>
        <w:t>as</w:t>
      </w:r>
      <w:r>
        <w:rPr>
          <w:spacing w:val="19"/>
          <w:w w:val="110"/>
        </w:rPr>
        <w:t> </w:t>
      </w:r>
      <w:r>
        <w:rPr>
          <w:w w:val="110"/>
        </w:rPr>
        <w:t>a</w:t>
      </w:r>
      <w:r>
        <w:rPr>
          <w:spacing w:val="19"/>
          <w:w w:val="110"/>
        </w:rPr>
        <w:t> </w:t>
      </w:r>
      <w:r>
        <w:rPr>
          <w:w w:val="110"/>
        </w:rPr>
        <w:t>derivative</w:t>
      </w:r>
      <w:r>
        <w:rPr>
          <w:spacing w:val="19"/>
          <w:w w:val="110"/>
        </w:rPr>
        <w:t> </w:t>
      </w:r>
      <w:r>
        <w:rPr>
          <w:w w:val="110"/>
        </w:rPr>
        <w:t>of</w:t>
      </w:r>
      <w:r>
        <w:rPr>
          <w:spacing w:val="19"/>
          <w:w w:val="110"/>
        </w:rPr>
        <w:t> </w:t>
      </w:r>
      <w:r>
        <w:rPr>
          <w:w w:val="110"/>
        </w:rPr>
        <w:t>multiple</w:t>
      </w:r>
      <w:r>
        <w:rPr>
          <w:spacing w:val="19"/>
          <w:w w:val="110"/>
        </w:rPr>
        <w:t> </w:t>
      </w:r>
      <w:r>
        <w:rPr>
          <w:w w:val="110"/>
        </w:rPr>
        <w:t>images to form a new, for example, design of an item or a new scene in video games, so it is not an excellent choice to use it for image compression. As</w:t>
      </w:r>
      <w:r>
        <w:rPr>
          <w:spacing w:val="30"/>
          <w:w w:val="110"/>
        </w:rPr>
        <w:t> </w:t>
      </w:r>
      <w:r>
        <w:rPr>
          <w:w w:val="110"/>
        </w:rPr>
        <w:t>shown</w:t>
      </w:r>
      <w:r>
        <w:rPr>
          <w:spacing w:val="31"/>
          <w:w w:val="110"/>
        </w:rPr>
        <w:t> </w:t>
      </w:r>
      <w:r>
        <w:rPr>
          <w:w w:val="110"/>
        </w:rPr>
        <w:t>in</w:t>
      </w:r>
      <w:r>
        <w:rPr>
          <w:spacing w:val="30"/>
          <w:w w:val="110"/>
        </w:rPr>
        <w:t> </w:t>
      </w:r>
      <w:hyperlink w:history="true" w:anchor="_bookmark8">
        <w:r>
          <w:rPr>
            <w:color w:val="007FAC"/>
            <w:w w:val="110"/>
          </w:rPr>
          <w:t>Fig.</w:t>
        </w:r>
      </w:hyperlink>
      <w:r>
        <w:rPr>
          <w:color w:val="007FAC"/>
          <w:spacing w:val="30"/>
          <w:w w:val="110"/>
        </w:rPr>
        <w:t> </w:t>
      </w:r>
      <w:hyperlink w:history="true" w:anchor="_bookmark8">
        <w:r>
          <w:rPr>
            <w:color w:val="007FAC"/>
            <w:w w:val="110"/>
          </w:rPr>
          <w:t>2</w:t>
        </w:r>
      </w:hyperlink>
      <w:r>
        <w:rPr>
          <w:w w:val="110"/>
        </w:rPr>
        <w:t>,</w:t>
      </w:r>
      <w:r>
        <w:rPr>
          <w:spacing w:val="30"/>
          <w:w w:val="110"/>
        </w:rPr>
        <w:t> </w:t>
      </w:r>
      <w:r>
        <w:rPr>
          <w:w w:val="110"/>
        </w:rPr>
        <w:t>the</w:t>
      </w:r>
      <w:r>
        <w:rPr>
          <w:spacing w:val="31"/>
          <w:w w:val="110"/>
        </w:rPr>
        <w:t> </w:t>
      </w:r>
      <w:r>
        <w:rPr>
          <w:w w:val="110"/>
        </w:rPr>
        <w:t>SAE</w:t>
      </w:r>
      <w:r>
        <w:rPr>
          <w:spacing w:val="30"/>
          <w:w w:val="110"/>
        </w:rPr>
        <w:t> </w:t>
      </w:r>
      <w:r>
        <w:rPr>
          <w:w w:val="110"/>
        </w:rPr>
        <w:t>consist</w:t>
      </w:r>
      <w:r>
        <w:rPr>
          <w:spacing w:val="30"/>
          <w:w w:val="110"/>
        </w:rPr>
        <w:t> </w:t>
      </w:r>
      <w:r>
        <w:rPr>
          <w:w w:val="110"/>
        </w:rPr>
        <w:t>of</w:t>
      </w:r>
      <w:r>
        <w:rPr>
          <w:spacing w:val="30"/>
          <w:w w:val="110"/>
        </w:rPr>
        <w:t> </w:t>
      </w:r>
      <w:r>
        <w:rPr>
          <w:w w:val="110"/>
        </w:rPr>
        <w:t>(a)</w:t>
      </w:r>
      <w:r>
        <w:rPr>
          <w:spacing w:val="30"/>
          <w:w w:val="110"/>
        </w:rPr>
        <w:t> </w:t>
      </w:r>
      <w:r>
        <w:rPr>
          <w:w w:val="110"/>
        </w:rPr>
        <w:t>Encoder</w:t>
      </w:r>
      <w:r>
        <w:rPr>
          <w:spacing w:val="30"/>
          <w:w w:val="110"/>
        </w:rPr>
        <w:t> </w:t>
      </w:r>
      <w:r>
        <w:rPr>
          <w:w w:val="110"/>
        </w:rPr>
        <w:t>layers</w:t>
      </w:r>
      <w:r>
        <w:rPr>
          <w:spacing w:val="30"/>
          <w:w w:val="110"/>
        </w:rPr>
        <w:t> </w:t>
      </w:r>
      <w:r>
        <w:rPr>
          <w:w w:val="110"/>
        </w:rPr>
        <w:t>(Input layer,</w:t>
      </w:r>
      <w:r>
        <w:rPr>
          <w:spacing w:val="31"/>
          <w:w w:val="110"/>
        </w:rPr>
        <w:t> </w:t>
      </w:r>
      <w:r>
        <w:rPr>
          <w:w w:val="110"/>
        </w:rPr>
        <w:t>Layer1</w:t>
      </w:r>
      <w:r>
        <w:rPr>
          <w:spacing w:val="31"/>
          <w:w w:val="110"/>
        </w:rPr>
        <w:t> </w:t>
      </w:r>
      <w:r>
        <w:rPr>
          <w:w w:val="110"/>
        </w:rPr>
        <w:t>and</w:t>
      </w:r>
      <w:r>
        <w:rPr>
          <w:spacing w:val="31"/>
          <w:w w:val="110"/>
        </w:rPr>
        <w:t> </w:t>
      </w:r>
      <w:r>
        <w:rPr>
          <w:w w:val="110"/>
        </w:rPr>
        <w:t>layer2)</w:t>
      </w:r>
      <w:r>
        <w:rPr>
          <w:spacing w:val="31"/>
          <w:w w:val="110"/>
        </w:rPr>
        <w:t> </w:t>
      </w:r>
      <w:r>
        <w:rPr>
          <w:w w:val="110"/>
        </w:rPr>
        <w:t>used</w:t>
      </w:r>
      <w:r>
        <w:rPr>
          <w:spacing w:val="31"/>
          <w:w w:val="110"/>
        </w:rPr>
        <w:t> </w:t>
      </w:r>
      <w:r>
        <w:rPr>
          <w:w w:val="110"/>
        </w:rPr>
        <w:t>to</w:t>
      </w:r>
      <w:r>
        <w:rPr>
          <w:spacing w:val="31"/>
          <w:w w:val="110"/>
        </w:rPr>
        <w:t> </w:t>
      </w:r>
      <w:r>
        <w:rPr>
          <w:w w:val="110"/>
        </w:rPr>
        <w:t>compress</w:t>
      </w:r>
      <w:r>
        <w:rPr>
          <w:spacing w:val="31"/>
          <w:w w:val="110"/>
        </w:rPr>
        <w:t> </w:t>
      </w:r>
      <w:r>
        <w:rPr>
          <w:w w:val="110"/>
        </w:rPr>
        <w:t>the</w:t>
      </w:r>
      <w:r>
        <w:rPr>
          <w:spacing w:val="31"/>
          <w:w w:val="110"/>
        </w:rPr>
        <w:t> </w:t>
      </w:r>
      <w:r>
        <w:rPr>
          <w:w w:val="110"/>
        </w:rPr>
        <w:t>image</w:t>
      </w:r>
      <w:r>
        <w:rPr>
          <w:spacing w:val="31"/>
          <w:w w:val="110"/>
        </w:rPr>
        <w:t> </w:t>
      </w:r>
      <w:r>
        <w:rPr>
          <w:w w:val="110"/>
        </w:rPr>
        <w:t>(b)</w:t>
      </w:r>
      <w:r>
        <w:rPr>
          <w:spacing w:val="31"/>
          <w:w w:val="110"/>
        </w:rPr>
        <w:t> </w:t>
      </w:r>
      <w:r>
        <w:rPr>
          <w:w w:val="110"/>
        </w:rPr>
        <w:t>Encoded layer</w:t>
      </w:r>
      <w:r>
        <w:rPr>
          <w:spacing w:val="22"/>
          <w:w w:val="110"/>
        </w:rPr>
        <w:t> </w:t>
      </w:r>
      <w:r>
        <w:rPr>
          <w:w w:val="110"/>
        </w:rPr>
        <w:t>(latent</w:t>
      </w:r>
      <w:r>
        <w:rPr>
          <w:spacing w:val="22"/>
          <w:w w:val="110"/>
        </w:rPr>
        <w:t> </w:t>
      </w:r>
      <w:r>
        <w:rPr>
          <w:w w:val="110"/>
        </w:rPr>
        <w:t>layer)</w:t>
      </w:r>
      <w:r>
        <w:rPr>
          <w:spacing w:val="23"/>
          <w:w w:val="110"/>
        </w:rPr>
        <w:t> </w:t>
      </w:r>
      <w:r>
        <w:rPr>
          <w:w w:val="110"/>
        </w:rPr>
        <w:t>represent</w:t>
      </w:r>
      <w:r>
        <w:rPr>
          <w:spacing w:val="22"/>
          <w:w w:val="110"/>
        </w:rPr>
        <w:t> </w:t>
      </w:r>
      <w:r>
        <w:rPr>
          <w:w w:val="110"/>
        </w:rPr>
        <w:t>the</w:t>
      </w:r>
      <w:r>
        <w:rPr>
          <w:spacing w:val="23"/>
          <w:w w:val="110"/>
        </w:rPr>
        <w:t> </w:t>
      </w:r>
      <w:r>
        <w:rPr>
          <w:w w:val="110"/>
        </w:rPr>
        <w:t>image</w:t>
      </w:r>
      <w:r>
        <w:rPr>
          <w:spacing w:val="22"/>
          <w:w w:val="110"/>
        </w:rPr>
        <w:t> </w:t>
      </w:r>
      <w:r>
        <w:rPr>
          <w:w w:val="110"/>
        </w:rPr>
        <w:t>compression</w:t>
      </w:r>
      <w:r>
        <w:rPr>
          <w:spacing w:val="23"/>
          <w:w w:val="110"/>
        </w:rPr>
        <w:t> </w:t>
      </w:r>
      <w:r>
        <w:rPr>
          <w:w w:val="110"/>
        </w:rPr>
        <w:t>vector</w:t>
      </w:r>
      <w:r>
        <w:rPr>
          <w:spacing w:val="22"/>
          <w:w w:val="110"/>
        </w:rPr>
        <w:t> </w:t>
      </w:r>
      <w:r>
        <w:rPr>
          <w:w w:val="110"/>
        </w:rPr>
        <w:t>ICV</w:t>
      </w:r>
      <w:r>
        <w:rPr>
          <w:spacing w:val="23"/>
          <w:w w:val="110"/>
        </w:rPr>
        <w:t> </w:t>
      </w:r>
      <w:r>
        <w:rPr>
          <w:spacing w:val="-5"/>
          <w:w w:val="110"/>
        </w:rPr>
        <w:t>and</w:t>
      </w:r>
    </w:p>
    <w:p>
      <w:pPr>
        <w:pStyle w:val="BodyText"/>
        <w:spacing w:line="283" w:lineRule="auto"/>
        <w:ind w:left="111" w:right="149"/>
        <w:jc w:val="both"/>
      </w:pPr>
      <w:r>
        <w:rPr>
          <w:w w:val="110"/>
        </w:rPr>
        <w:t>(c) Decoder layers (layer 1, layer2 and Decoder output layer) used to decompress the image.</w:t>
      </w:r>
    </w:p>
    <w:p>
      <w:pPr>
        <w:pStyle w:val="BodyText"/>
        <w:spacing w:line="283" w:lineRule="auto" w:before="10"/>
        <w:ind w:left="111" w:right="149" w:firstLine="239"/>
        <w:jc w:val="both"/>
      </w:pPr>
      <w:r>
        <w:rPr>
          <w:w w:val="110"/>
        </w:rPr>
        <w:t>The</w:t>
      </w:r>
      <w:r>
        <w:rPr>
          <w:spacing w:val="-3"/>
          <w:w w:val="110"/>
        </w:rPr>
        <w:t> </w:t>
      </w:r>
      <w:r>
        <w:rPr>
          <w:w w:val="110"/>
        </w:rPr>
        <w:t>SAE</w:t>
      </w:r>
      <w:r>
        <w:rPr>
          <w:spacing w:val="-3"/>
          <w:w w:val="110"/>
        </w:rPr>
        <w:t> </w:t>
      </w:r>
      <w:r>
        <w:rPr>
          <w:w w:val="110"/>
        </w:rPr>
        <w:t>training</w:t>
      </w:r>
      <w:r>
        <w:rPr>
          <w:spacing w:val="-3"/>
          <w:w w:val="110"/>
        </w:rPr>
        <w:t> </w:t>
      </w:r>
      <w:r>
        <w:rPr>
          <w:w w:val="110"/>
        </w:rPr>
        <w:t>is</w:t>
      </w:r>
      <w:r>
        <w:rPr>
          <w:spacing w:val="-3"/>
          <w:w w:val="110"/>
        </w:rPr>
        <w:t> </w:t>
      </w:r>
      <w:r>
        <w:rPr>
          <w:w w:val="110"/>
        </w:rPr>
        <w:t>done</w:t>
      </w:r>
      <w:r>
        <w:rPr>
          <w:spacing w:val="-3"/>
          <w:w w:val="110"/>
        </w:rPr>
        <w:t> </w:t>
      </w:r>
      <w:r>
        <w:rPr>
          <w:w w:val="110"/>
        </w:rPr>
        <w:t>by</w:t>
      </w:r>
      <w:r>
        <w:rPr>
          <w:spacing w:val="-3"/>
          <w:w w:val="110"/>
        </w:rPr>
        <w:t> </w:t>
      </w:r>
      <w:r>
        <w:rPr>
          <w:w w:val="110"/>
        </w:rPr>
        <w:t>passing</w:t>
      </w:r>
      <w:r>
        <w:rPr>
          <w:spacing w:val="-3"/>
          <w:w w:val="110"/>
        </w:rPr>
        <w:t> </w:t>
      </w:r>
      <w:r>
        <w:rPr>
          <w:w w:val="110"/>
        </w:rPr>
        <w:t>all</w:t>
      </w:r>
      <w:r>
        <w:rPr>
          <w:spacing w:val="-3"/>
          <w:w w:val="110"/>
        </w:rPr>
        <w:t> </w:t>
      </w:r>
      <w:r>
        <w:rPr>
          <w:w w:val="110"/>
        </w:rPr>
        <w:t>images</w:t>
      </w:r>
      <w:r>
        <w:rPr>
          <w:spacing w:val="-3"/>
          <w:w w:val="110"/>
        </w:rPr>
        <w:t> </w:t>
      </w:r>
      <w:r>
        <w:rPr>
          <w:w w:val="110"/>
        </w:rPr>
        <w:t>dataset</w:t>
      </w:r>
      <w:r>
        <w:rPr>
          <w:spacing w:val="-3"/>
          <w:w w:val="110"/>
        </w:rPr>
        <w:t> </w:t>
      </w:r>
      <w:r>
        <w:rPr>
          <w:w w:val="110"/>
        </w:rPr>
        <w:t>by</w:t>
      </w:r>
      <w:r>
        <w:rPr>
          <w:spacing w:val="-3"/>
          <w:w w:val="110"/>
        </w:rPr>
        <w:t> </w:t>
      </w:r>
      <w:r>
        <w:rPr>
          <w:w w:val="110"/>
        </w:rPr>
        <w:t>all</w:t>
      </w:r>
      <w:r>
        <w:rPr>
          <w:spacing w:val="-3"/>
          <w:w w:val="110"/>
        </w:rPr>
        <w:t> </w:t>
      </w:r>
      <w:r>
        <w:rPr>
          <w:w w:val="110"/>
        </w:rPr>
        <w:t>layers of</w:t>
      </w:r>
      <w:r>
        <w:rPr>
          <w:spacing w:val="-1"/>
          <w:w w:val="110"/>
        </w:rPr>
        <w:t> </w:t>
      </w:r>
      <w:r>
        <w:rPr>
          <w:w w:val="110"/>
        </w:rPr>
        <w:t>the</w:t>
      </w:r>
      <w:r>
        <w:rPr>
          <w:spacing w:val="-1"/>
          <w:w w:val="110"/>
        </w:rPr>
        <w:t> </w:t>
      </w:r>
      <w:r>
        <w:rPr>
          <w:w w:val="110"/>
        </w:rPr>
        <w:t>model</w:t>
      </w:r>
      <w:r>
        <w:rPr>
          <w:spacing w:val="-2"/>
          <w:w w:val="110"/>
        </w:rPr>
        <w:t> </w:t>
      </w:r>
      <w:r>
        <w:rPr>
          <w:w w:val="110"/>
        </w:rPr>
        <w:t>(a,</w:t>
      </w:r>
      <w:r>
        <w:rPr>
          <w:spacing w:val="-1"/>
          <w:w w:val="110"/>
        </w:rPr>
        <w:t> </w:t>
      </w:r>
      <w:r>
        <w:rPr>
          <w:w w:val="110"/>
        </w:rPr>
        <w:t>b,</w:t>
      </w:r>
      <w:r>
        <w:rPr>
          <w:spacing w:val="-1"/>
          <w:w w:val="110"/>
        </w:rPr>
        <w:t> </w:t>
      </w:r>
      <w:r>
        <w:rPr>
          <w:w w:val="110"/>
        </w:rPr>
        <w:t>and</w:t>
      </w:r>
      <w:r>
        <w:rPr>
          <w:spacing w:val="-1"/>
          <w:w w:val="110"/>
        </w:rPr>
        <w:t> </w:t>
      </w:r>
      <w:r>
        <w:rPr>
          <w:w w:val="110"/>
        </w:rPr>
        <w:t>c),</w:t>
      </w:r>
      <w:r>
        <w:rPr>
          <w:spacing w:val="-2"/>
          <w:w w:val="110"/>
        </w:rPr>
        <w:t> </w:t>
      </w:r>
      <w:r>
        <w:rPr>
          <w:w w:val="110"/>
        </w:rPr>
        <w:t>and</w:t>
      </w:r>
      <w:r>
        <w:rPr>
          <w:spacing w:val="-1"/>
          <w:w w:val="110"/>
        </w:rPr>
        <w:t> </w:t>
      </w:r>
      <w:r>
        <w:rPr>
          <w:w w:val="110"/>
        </w:rPr>
        <w:t>by</w:t>
      </w:r>
      <w:r>
        <w:rPr>
          <w:spacing w:val="-1"/>
          <w:w w:val="110"/>
        </w:rPr>
        <w:t> </w:t>
      </w:r>
      <w:r>
        <w:rPr>
          <w:w w:val="110"/>
        </w:rPr>
        <w:t>applying</w:t>
      </w:r>
      <w:r>
        <w:rPr>
          <w:spacing w:val="-2"/>
          <w:w w:val="110"/>
        </w:rPr>
        <w:t> </w:t>
      </w:r>
      <w:r>
        <w:rPr>
          <w:w w:val="110"/>
        </w:rPr>
        <w:t>BP</w:t>
      </w:r>
      <w:r>
        <w:rPr>
          <w:spacing w:val="-1"/>
          <w:w w:val="110"/>
        </w:rPr>
        <w:t> </w:t>
      </w:r>
      <w:r>
        <w:rPr>
          <w:w w:val="110"/>
        </w:rPr>
        <w:t>to</w:t>
      </w:r>
      <w:r>
        <w:rPr>
          <w:spacing w:val="-1"/>
          <w:w w:val="110"/>
        </w:rPr>
        <w:t> </w:t>
      </w:r>
      <w:r>
        <w:rPr>
          <w:w w:val="110"/>
        </w:rPr>
        <w:t>adjust</w:t>
      </w:r>
      <w:r>
        <w:rPr>
          <w:spacing w:val="-1"/>
          <w:w w:val="110"/>
        </w:rPr>
        <w:t> </w:t>
      </w:r>
      <w:r>
        <w:rPr>
          <w:w w:val="110"/>
        </w:rPr>
        <w:t>the</w:t>
      </w:r>
      <w:r>
        <w:rPr>
          <w:spacing w:val="-1"/>
          <w:w w:val="110"/>
        </w:rPr>
        <w:t> </w:t>
      </w:r>
      <w:r>
        <w:rPr>
          <w:w w:val="110"/>
        </w:rPr>
        <w:t>weights</w:t>
      </w:r>
      <w:r>
        <w:rPr>
          <w:spacing w:val="-1"/>
          <w:w w:val="110"/>
        </w:rPr>
        <w:t> </w:t>
      </w:r>
      <w:r>
        <w:rPr>
          <w:w w:val="110"/>
        </w:rPr>
        <w:t>for each</w:t>
      </w:r>
      <w:r>
        <w:rPr>
          <w:spacing w:val="-4"/>
          <w:w w:val="110"/>
        </w:rPr>
        <w:t> </w:t>
      </w:r>
      <w:r>
        <w:rPr>
          <w:w w:val="110"/>
        </w:rPr>
        <w:t>neuron</w:t>
      </w:r>
      <w:r>
        <w:rPr>
          <w:spacing w:val="-4"/>
          <w:w w:val="110"/>
        </w:rPr>
        <w:t> </w:t>
      </w:r>
      <w:r>
        <w:rPr>
          <w:w w:val="110"/>
        </w:rPr>
        <w:t>to</w:t>
      </w:r>
      <w:r>
        <w:rPr>
          <w:spacing w:val="-4"/>
          <w:w w:val="110"/>
        </w:rPr>
        <w:t> </w:t>
      </w:r>
      <w:r>
        <w:rPr>
          <w:w w:val="110"/>
        </w:rPr>
        <w:t>have</w:t>
      </w:r>
      <w:r>
        <w:rPr>
          <w:spacing w:val="-4"/>
          <w:w w:val="110"/>
        </w:rPr>
        <w:t> </w:t>
      </w:r>
      <w:r>
        <w:rPr>
          <w:w w:val="110"/>
        </w:rPr>
        <w:t>a</w:t>
      </w:r>
      <w:r>
        <w:rPr>
          <w:spacing w:val="-4"/>
          <w:w w:val="110"/>
        </w:rPr>
        <w:t> </w:t>
      </w:r>
      <w:r>
        <w:rPr>
          <w:w w:val="110"/>
        </w:rPr>
        <w:t>more</w:t>
      </w:r>
      <w:r>
        <w:rPr>
          <w:spacing w:val="-4"/>
          <w:w w:val="110"/>
        </w:rPr>
        <w:t> </w:t>
      </w:r>
      <w:r>
        <w:rPr>
          <w:w w:val="110"/>
        </w:rPr>
        <w:t>accurate</w:t>
      </w:r>
      <w:r>
        <w:rPr>
          <w:spacing w:val="-4"/>
          <w:w w:val="110"/>
        </w:rPr>
        <w:t> </w:t>
      </w:r>
      <w:r>
        <w:rPr>
          <w:w w:val="110"/>
        </w:rPr>
        <w:t>result</w:t>
      </w:r>
      <w:r>
        <w:rPr>
          <w:spacing w:val="-4"/>
          <w:w w:val="110"/>
        </w:rPr>
        <w:t> </w:t>
      </w:r>
      <w:r>
        <w:rPr>
          <w:w w:val="110"/>
        </w:rPr>
        <w:t>for</w:t>
      </w:r>
      <w:r>
        <w:rPr>
          <w:spacing w:val="-4"/>
          <w:w w:val="110"/>
        </w:rPr>
        <w:t> </w:t>
      </w:r>
      <w:r>
        <w:rPr>
          <w:w w:val="110"/>
        </w:rPr>
        <w:t>the</w:t>
      </w:r>
      <w:r>
        <w:rPr>
          <w:spacing w:val="-4"/>
          <w:w w:val="110"/>
        </w:rPr>
        <w:t> </w:t>
      </w:r>
      <w:r>
        <w:rPr>
          <w:w w:val="110"/>
        </w:rPr>
        <w:t>reconstructed</w:t>
      </w:r>
      <w:r>
        <w:rPr>
          <w:spacing w:val="-4"/>
          <w:w w:val="110"/>
        </w:rPr>
        <w:t> </w:t>
      </w:r>
      <w:r>
        <w:rPr>
          <w:w w:val="110"/>
        </w:rPr>
        <w:t>image, which</w:t>
      </w:r>
      <w:r>
        <w:rPr>
          <w:w w:val="110"/>
        </w:rPr>
        <w:t> means</w:t>
      </w:r>
      <w:r>
        <w:rPr>
          <w:w w:val="110"/>
        </w:rPr>
        <w:t> the</w:t>
      </w:r>
      <w:r>
        <w:rPr>
          <w:w w:val="110"/>
        </w:rPr>
        <w:t> original</w:t>
      </w:r>
      <w:r>
        <w:rPr>
          <w:w w:val="110"/>
        </w:rPr>
        <w:t> input</w:t>
      </w:r>
      <w:r>
        <w:rPr>
          <w:w w:val="110"/>
        </w:rPr>
        <w:t> image</w:t>
      </w:r>
      <w:r>
        <w:rPr>
          <w:w w:val="110"/>
        </w:rPr>
        <w:t> is</w:t>
      </w:r>
      <w:r>
        <w:rPr>
          <w:w w:val="110"/>
        </w:rPr>
        <w:t> close</w:t>
      </w:r>
      <w:r>
        <w:rPr>
          <w:w w:val="110"/>
        </w:rPr>
        <w:t> to</w:t>
      </w:r>
      <w:r>
        <w:rPr>
          <w:w w:val="110"/>
        </w:rPr>
        <w:t> the</w:t>
      </w:r>
      <w:r>
        <w:rPr>
          <w:w w:val="110"/>
        </w:rPr>
        <w:t> reconstructed output image.</w:t>
      </w:r>
    </w:p>
    <w:p>
      <w:pPr>
        <w:pStyle w:val="BodyText"/>
        <w:spacing w:line="283" w:lineRule="auto" w:before="15"/>
        <w:ind w:left="111" w:right="149" w:firstLine="239"/>
        <w:jc w:val="both"/>
      </w:pPr>
      <w:r>
        <w:rPr>
          <w:w w:val="110"/>
        </w:rPr>
        <w:t>As</w:t>
      </w:r>
      <w:r>
        <w:rPr>
          <w:w w:val="110"/>
        </w:rPr>
        <w:t> activation</w:t>
      </w:r>
      <w:r>
        <w:rPr>
          <w:w w:val="110"/>
        </w:rPr>
        <w:t> functions,</w:t>
      </w:r>
      <w:r>
        <w:rPr>
          <w:w w:val="110"/>
        </w:rPr>
        <w:t> the</w:t>
      </w:r>
      <w:r>
        <w:rPr>
          <w:w w:val="110"/>
        </w:rPr>
        <w:t> ReLU</w:t>
      </w:r>
      <w:r>
        <w:rPr>
          <w:w w:val="110"/>
        </w:rPr>
        <w:t> and</w:t>
      </w:r>
      <w:r>
        <w:rPr>
          <w:w w:val="110"/>
        </w:rPr>
        <w:t> Sigmoid</w:t>
      </w:r>
      <w:r>
        <w:rPr>
          <w:w w:val="110"/>
        </w:rPr>
        <w:t> have</w:t>
      </w:r>
      <w:r>
        <w:rPr>
          <w:w w:val="110"/>
        </w:rPr>
        <w:t> been</w:t>
      </w:r>
      <w:r>
        <w:rPr>
          <w:w w:val="110"/>
        </w:rPr>
        <w:t> shown</w:t>
      </w:r>
      <w:r>
        <w:rPr>
          <w:spacing w:val="80"/>
          <w:w w:val="110"/>
        </w:rPr>
        <w:t> </w:t>
      </w:r>
      <w:r>
        <w:rPr>
          <w:w w:val="110"/>
        </w:rPr>
        <w:t>to</w:t>
      </w:r>
      <w:r>
        <w:rPr>
          <w:w w:val="110"/>
        </w:rPr>
        <w:t> outperform</w:t>
      </w:r>
      <w:r>
        <w:rPr>
          <w:w w:val="110"/>
        </w:rPr>
        <w:t> the</w:t>
      </w:r>
      <w:r>
        <w:rPr>
          <w:w w:val="110"/>
        </w:rPr>
        <w:t> other</w:t>
      </w:r>
      <w:r>
        <w:rPr>
          <w:w w:val="110"/>
        </w:rPr>
        <w:t> activation</w:t>
      </w:r>
      <w:r>
        <w:rPr>
          <w:w w:val="110"/>
        </w:rPr>
        <w:t> functions</w:t>
      </w:r>
      <w:r>
        <w:rPr>
          <w:w w:val="110"/>
        </w:rPr>
        <w:t> experimentally.</w:t>
      </w:r>
      <w:r>
        <w:rPr>
          <w:w w:val="110"/>
        </w:rPr>
        <w:t> ReLU</w:t>
      </w:r>
      <w:r>
        <w:rPr>
          <w:w w:val="110"/>
        </w:rPr>
        <w:t> </w:t>
      </w:r>
      <w:r>
        <w:rPr>
          <w:w w:val="110"/>
        </w:rPr>
        <w:t>is used</w:t>
      </w:r>
      <w:r>
        <w:rPr>
          <w:w w:val="110"/>
        </w:rPr>
        <w:t> in</w:t>
      </w:r>
      <w:r>
        <w:rPr>
          <w:w w:val="110"/>
        </w:rPr>
        <w:t> all</w:t>
      </w:r>
      <w:r>
        <w:rPr>
          <w:w w:val="110"/>
        </w:rPr>
        <w:t> the</w:t>
      </w:r>
      <w:r>
        <w:rPr>
          <w:w w:val="110"/>
        </w:rPr>
        <w:t> hidden</w:t>
      </w:r>
      <w:r>
        <w:rPr>
          <w:w w:val="110"/>
        </w:rPr>
        <w:t> layers</w:t>
      </w:r>
      <w:r>
        <w:rPr>
          <w:w w:val="110"/>
        </w:rPr>
        <w:t> for</w:t>
      </w:r>
      <w:r>
        <w:rPr>
          <w:w w:val="110"/>
        </w:rPr>
        <w:t> its</w:t>
      </w:r>
      <w:r>
        <w:rPr>
          <w:w w:val="110"/>
        </w:rPr>
        <w:t> inexpensive</w:t>
      </w:r>
      <w:r>
        <w:rPr>
          <w:w w:val="110"/>
        </w:rPr>
        <w:t> performance</w:t>
      </w:r>
      <w:r>
        <w:rPr>
          <w:w w:val="110"/>
        </w:rPr>
        <w:t> and</w:t>
      </w:r>
      <w:r>
        <w:rPr>
          <w:spacing w:val="40"/>
          <w:w w:val="110"/>
        </w:rPr>
        <w:t> </w:t>
      </w:r>
      <w:r>
        <w:rPr>
          <w:w w:val="110"/>
        </w:rPr>
        <w:t>simple mathematics. It returns the value of 0 if the value is negative; otherwise,</w:t>
      </w:r>
      <w:r>
        <w:rPr>
          <w:w w:val="110"/>
        </w:rPr>
        <w:t> it</w:t>
      </w:r>
      <w:r>
        <w:rPr>
          <w:w w:val="110"/>
        </w:rPr>
        <w:t> will</w:t>
      </w:r>
      <w:r>
        <w:rPr>
          <w:w w:val="110"/>
        </w:rPr>
        <w:t> return</w:t>
      </w:r>
      <w:r>
        <w:rPr>
          <w:w w:val="110"/>
        </w:rPr>
        <w:t> the</w:t>
      </w:r>
      <w:r>
        <w:rPr>
          <w:w w:val="110"/>
        </w:rPr>
        <w:t> same</w:t>
      </w:r>
      <w:r>
        <w:rPr>
          <w:w w:val="110"/>
        </w:rPr>
        <w:t> value</w:t>
      </w:r>
      <w:r>
        <w:rPr>
          <w:w w:val="110"/>
        </w:rPr>
        <w:t> as</w:t>
      </w:r>
      <w:r>
        <w:rPr>
          <w:w w:val="110"/>
        </w:rPr>
        <w:t> in</w:t>
      </w:r>
      <w:r>
        <w:rPr>
          <w:w w:val="110"/>
        </w:rPr>
        <w:t> Eq.</w:t>
      </w:r>
      <w:r>
        <w:rPr>
          <w:w w:val="110"/>
        </w:rPr>
        <w:t> </w:t>
      </w:r>
      <w:r>
        <w:rPr>
          <w:color w:val="007FAC"/>
          <w:w w:val="110"/>
        </w:rPr>
        <w:t>(</w:t>
      </w:r>
      <w:hyperlink w:history="true" w:anchor="_bookmark7">
        <w:r>
          <w:rPr>
            <w:color w:val="007FAC"/>
            <w:w w:val="110"/>
          </w:rPr>
          <w:t>4</w:t>
        </w:r>
      </w:hyperlink>
      <w:r>
        <w:rPr>
          <w:color w:val="007FAC"/>
          <w:w w:val="110"/>
        </w:rPr>
        <w:t>)</w:t>
      </w:r>
      <w:r>
        <w:rPr>
          <w:w w:val="110"/>
        </w:rPr>
        <w:t>,</w:t>
      </w:r>
      <w:r>
        <w:rPr>
          <w:w w:val="110"/>
        </w:rPr>
        <w:t> where</w:t>
      </w:r>
      <w:r>
        <w:rPr>
          <w:w w:val="110"/>
        </w:rPr>
        <w:t> a</w:t>
      </w:r>
      <w:r>
        <w:rPr>
          <w:w w:val="110"/>
        </w:rPr>
        <w:t> is</w:t>
      </w:r>
      <w:r>
        <w:rPr>
          <w:w w:val="110"/>
        </w:rPr>
        <w:t> the input of the activation function.</w:t>
      </w:r>
    </w:p>
    <w:p>
      <w:pPr>
        <w:tabs>
          <w:tab w:pos="4923" w:val="left" w:leader="none"/>
        </w:tabs>
        <w:spacing w:line="365" w:lineRule="exact" w:before="0"/>
        <w:ind w:left="111" w:right="0" w:firstLine="0"/>
        <w:jc w:val="both"/>
        <w:rPr>
          <w:sz w:val="16"/>
        </w:rPr>
      </w:pPr>
      <w:r>
        <w:rPr>
          <w:rFonts w:ascii="STIX Math" w:eastAsia="STIX Math"/>
          <w:i/>
          <w:sz w:val="16"/>
        </w:rPr>
        <w:t>𝑓</w:t>
      </w:r>
      <w:r>
        <w:rPr>
          <w:rFonts w:ascii="STIX Math" w:eastAsia="STIX Math"/>
          <w:i/>
          <w:spacing w:val="-20"/>
          <w:sz w:val="16"/>
        </w:rPr>
        <w:t> </w:t>
      </w:r>
      <w:r>
        <w:rPr>
          <w:rFonts w:ascii="STIX Math" w:eastAsia="STIX Math"/>
          <w:sz w:val="16"/>
        </w:rPr>
        <w:t>(</w:t>
      </w:r>
      <w:r>
        <w:rPr>
          <w:rFonts w:ascii="STIX Math" w:eastAsia="STIX Math"/>
          <w:i/>
          <w:sz w:val="16"/>
        </w:rPr>
        <w:t>𝑎</w:t>
      </w:r>
      <w:r>
        <w:rPr>
          <w:rFonts w:ascii="STIX Math" w:eastAsia="STIX Math"/>
          <w:sz w:val="16"/>
        </w:rPr>
        <w:t>)</w:t>
      </w:r>
      <w:r>
        <w:rPr>
          <w:rFonts w:ascii="STIX Math" w:eastAsia="STIX Math"/>
          <w:spacing w:val="6"/>
          <w:sz w:val="16"/>
        </w:rPr>
        <w:t> </w:t>
      </w:r>
      <w:r>
        <w:rPr>
          <w:rFonts w:ascii="STIX Math" w:eastAsia="STIX Math"/>
          <w:sz w:val="16"/>
        </w:rPr>
        <w:t>=</w:t>
      </w:r>
      <w:r>
        <w:rPr>
          <w:rFonts w:ascii="STIX Math" w:eastAsia="STIX Math"/>
          <w:spacing w:val="7"/>
          <w:sz w:val="16"/>
        </w:rPr>
        <w:t> </w:t>
      </w:r>
      <w:r>
        <w:rPr>
          <w:rFonts w:ascii="STIX Math" w:eastAsia="STIX Math"/>
          <w:i/>
          <w:sz w:val="16"/>
        </w:rPr>
        <w:t>𝑀𝑎𝑥</w:t>
      </w:r>
      <w:r>
        <w:rPr>
          <w:rFonts w:ascii="STIX Math" w:eastAsia="STIX Math"/>
          <w:sz w:val="16"/>
        </w:rPr>
        <w:t>(0</w:t>
      </w:r>
      <w:r>
        <w:rPr>
          <w:rFonts w:ascii="STIX Math" w:eastAsia="STIX Math"/>
          <w:i/>
          <w:sz w:val="16"/>
        </w:rPr>
        <w:t>,</w:t>
      </w:r>
      <w:r>
        <w:rPr>
          <w:rFonts w:ascii="STIX Math" w:eastAsia="STIX Math"/>
          <w:i/>
          <w:spacing w:val="-12"/>
          <w:sz w:val="16"/>
        </w:rPr>
        <w:t> </w:t>
      </w:r>
      <w:r>
        <w:rPr>
          <w:rFonts w:ascii="STIX Math" w:eastAsia="STIX Math"/>
          <w:i/>
          <w:spacing w:val="-5"/>
          <w:sz w:val="16"/>
        </w:rPr>
        <w:t>𝑎</w:t>
      </w:r>
      <w:r>
        <w:rPr>
          <w:rFonts w:ascii="STIX Math" w:eastAsia="STIX Math"/>
          <w:spacing w:val="-5"/>
          <w:sz w:val="16"/>
        </w:rPr>
        <w:t>)</w:t>
      </w:r>
      <w:r>
        <w:rPr>
          <w:rFonts w:ascii="STIX Math" w:eastAsia="STIX Math"/>
          <w:sz w:val="16"/>
        </w:rPr>
        <w:tab/>
      </w:r>
      <w:bookmarkStart w:name="_bookmark7" w:id="16"/>
      <w:bookmarkEnd w:id="16"/>
      <w:r>
        <w:rPr>
          <w:rFonts w:ascii="STIX Math" w:eastAsia="STIX Math"/>
          <w:sz w:val="16"/>
        </w:rPr>
      </w:r>
      <w:r>
        <w:rPr>
          <w:spacing w:val="-5"/>
          <w:sz w:val="16"/>
        </w:rPr>
        <w:t>(4)</w:t>
      </w:r>
    </w:p>
    <w:p>
      <w:pPr>
        <w:pStyle w:val="BodyText"/>
        <w:spacing w:line="283" w:lineRule="auto" w:before="120"/>
        <w:ind w:left="111" w:right="149"/>
        <w:jc w:val="both"/>
      </w:pPr>
      <w:r>
        <w:rPr>
          <w:w w:val="110"/>
        </w:rPr>
        <w:t>The</w:t>
      </w:r>
      <w:r>
        <w:rPr>
          <w:w w:val="110"/>
        </w:rPr>
        <w:t> sigmoid</w:t>
      </w:r>
      <w:r>
        <w:rPr>
          <w:w w:val="110"/>
        </w:rPr>
        <w:t> activation</w:t>
      </w:r>
      <w:r>
        <w:rPr>
          <w:w w:val="110"/>
        </w:rPr>
        <w:t> function</w:t>
      </w:r>
      <w:r>
        <w:rPr>
          <w:w w:val="110"/>
        </w:rPr>
        <w:t> is</w:t>
      </w:r>
      <w:r>
        <w:rPr>
          <w:w w:val="110"/>
        </w:rPr>
        <w:t> used</w:t>
      </w:r>
      <w:r>
        <w:rPr>
          <w:w w:val="110"/>
        </w:rPr>
        <w:t> in</w:t>
      </w:r>
      <w:r>
        <w:rPr>
          <w:w w:val="110"/>
        </w:rPr>
        <w:t> only</w:t>
      </w:r>
      <w:r>
        <w:rPr>
          <w:w w:val="110"/>
        </w:rPr>
        <w:t> the</w:t>
      </w:r>
      <w:r>
        <w:rPr>
          <w:w w:val="110"/>
        </w:rPr>
        <w:t> last</w:t>
      </w:r>
      <w:r>
        <w:rPr>
          <w:w w:val="110"/>
        </w:rPr>
        <w:t> hidden</w:t>
      </w:r>
      <w:r>
        <w:rPr>
          <w:w w:val="110"/>
        </w:rPr>
        <w:t> </w:t>
      </w:r>
      <w:r>
        <w:rPr>
          <w:w w:val="110"/>
        </w:rPr>
        <w:t>layer</w:t>
      </w:r>
      <w:r>
        <w:rPr>
          <w:spacing w:val="40"/>
          <w:w w:val="110"/>
        </w:rPr>
        <w:t> </w:t>
      </w:r>
      <w:r>
        <w:rPr>
          <w:w w:val="110"/>
        </w:rPr>
        <w:t>for the values to be within a gradient range instead of having either 0</w:t>
      </w:r>
      <w:r>
        <w:rPr>
          <w:spacing w:val="40"/>
          <w:w w:val="110"/>
        </w:rPr>
        <w:t> </w:t>
      </w:r>
      <w:r>
        <w:rPr>
          <w:w w:val="110"/>
        </w:rPr>
        <w:t>or a fixed value in the ReLU.</w:t>
      </w:r>
    </w:p>
    <w:p>
      <w:pPr>
        <w:pStyle w:val="BodyText"/>
        <w:spacing w:before="127"/>
      </w:pPr>
    </w:p>
    <w:p>
      <w:pPr>
        <w:pStyle w:val="ListParagraph"/>
        <w:numPr>
          <w:ilvl w:val="1"/>
          <w:numId w:val="1"/>
        </w:numPr>
        <w:tabs>
          <w:tab w:pos="456" w:val="left" w:leader="none"/>
        </w:tabs>
        <w:spacing w:line="240" w:lineRule="auto" w:before="0" w:after="0"/>
        <w:ind w:left="456" w:right="0" w:hanging="345"/>
        <w:jc w:val="both"/>
        <w:rPr>
          <w:i/>
          <w:sz w:val="16"/>
        </w:rPr>
      </w:pPr>
      <w:bookmarkStart w:name="Compression process" w:id="17"/>
      <w:bookmarkEnd w:id="17"/>
      <w:r>
        <w:rPr/>
      </w:r>
      <w:r>
        <w:rPr>
          <w:i/>
          <w:sz w:val="16"/>
        </w:rPr>
        <w:t>Compression</w:t>
      </w:r>
      <w:r>
        <w:rPr>
          <w:i/>
          <w:spacing w:val="4"/>
          <w:sz w:val="16"/>
        </w:rPr>
        <w:t> </w:t>
      </w:r>
      <w:r>
        <w:rPr>
          <w:i/>
          <w:spacing w:val="-2"/>
          <w:sz w:val="16"/>
        </w:rPr>
        <w:t>process</w:t>
      </w:r>
    </w:p>
    <w:p>
      <w:pPr>
        <w:pStyle w:val="BodyText"/>
        <w:spacing w:before="121"/>
        <w:rPr>
          <w:i/>
        </w:rPr>
      </w:pPr>
    </w:p>
    <w:p>
      <w:pPr>
        <w:pStyle w:val="BodyText"/>
        <w:spacing w:line="283" w:lineRule="auto" w:before="1"/>
        <w:ind w:left="111" w:right="149" w:firstLine="239"/>
        <w:jc w:val="both"/>
      </w:pPr>
      <w:r>
        <w:rPr>
          <w:w w:val="110"/>
        </w:rPr>
        <w:t>Once</w:t>
      </w:r>
      <w:r>
        <w:rPr>
          <w:spacing w:val="-11"/>
          <w:w w:val="110"/>
        </w:rPr>
        <w:t> </w:t>
      </w:r>
      <w:r>
        <w:rPr>
          <w:w w:val="110"/>
        </w:rPr>
        <w:t>the</w:t>
      </w:r>
      <w:r>
        <w:rPr>
          <w:spacing w:val="-11"/>
          <w:w w:val="110"/>
        </w:rPr>
        <w:t> </w:t>
      </w:r>
      <w:r>
        <w:rPr>
          <w:w w:val="110"/>
        </w:rPr>
        <w:t>SAE</w:t>
      </w:r>
      <w:r>
        <w:rPr>
          <w:spacing w:val="-11"/>
          <w:w w:val="110"/>
        </w:rPr>
        <w:t> </w:t>
      </w:r>
      <w:r>
        <w:rPr>
          <w:w w:val="110"/>
        </w:rPr>
        <w:t>model</w:t>
      </w:r>
      <w:r>
        <w:rPr>
          <w:spacing w:val="-11"/>
          <w:w w:val="110"/>
        </w:rPr>
        <w:t> </w:t>
      </w:r>
      <w:r>
        <w:rPr>
          <w:w w:val="110"/>
        </w:rPr>
        <w:t>is</w:t>
      </w:r>
      <w:r>
        <w:rPr>
          <w:spacing w:val="-11"/>
          <w:w w:val="110"/>
        </w:rPr>
        <w:t> </w:t>
      </w:r>
      <w:r>
        <w:rPr>
          <w:w w:val="110"/>
        </w:rPr>
        <w:t>trained,</w:t>
      </w:r>
      <w:r>
        <w:rPr>
          <w:spacing w:val="-11"/>
          <w:w w:val="110"/>
        </w:rPr>
        <w:t> </w:t>
      </w:r>
      <w:r>
        <w:rPr>
          <w:w w:val="110"/>
        </w:rPr>
        <w:t>it</w:t>
      </w:r>
      <w:r>
        <w:rPr>
          <w:spacing w:val="-11"/>
          <w:w w:val="110"/>
        </w:rPr>
        <w:t> </w:t>
      </w:r>
      <w:r>
        <w:rPr>
          <w:w w:val="110"/>
        </w:rPr>
        <w:t>will</w:t>
      </w:r>
      <w:r>
        <w:rPr>
          <w:spacing w:val="-11"/>
          <w:w w:val="110"/>
        </w:rPr>
        <w:t> </w:t>
      </w:r>
      <w:r>
        <w:rPr>
          <w:w w:val="110"/>
        </w:rPr>
        <w:t>be</w:t>
      </w:r>
      <w:r>
        <w:rPr>
          <w:spacing w:val="-11"/>
          <w:w w:val="110"/>
        </w:rPr>
        <w:t> </w:t>
      </w:r>
      <w:r>
        <w:rPr>
          <w:w w:val="110"/>
        </w:rPr>
        <w:t>used</w:t>
      </w:r>
      <w:r>
        <w:rPr>
          <w:spacing w:val="-11"/>
          <w:w w:val="110"/>
        </w:rPr>
        <w:t> </w:t>
      </w:r>
      <w:r>
        <w:rPr>
          <w:w w:val="110"/>
        </w:rPr>
        <w:t>to</w:t>
      </w:r>
      <w:r>
        <w:rPr>
          <w:spacing w:val="-11"/>
          <w:w w:val="110"/>
        </w:rPr>
        <w:t> </w:t>
      </w:r>
      <w:r>
        <w:rPr>
          <w:w w:val="110"/>
        </w:rPr>
        <w:t>compress</w:t>
      </w:r>
      <w:r>
        <w:rPr>
          <w:spacing w:val="-11"/>
          <w:w w:val="110"/>
        </w:rPr>
        <w:t> </w:t>
      </w:r>
      <w:r>
        <w:rPr>
          <w:w w:val="110"/>
        </w:rPr>
        <w:t>the</w:t>
      </w:r>
      <w:r>
        <w:rPr>
          <w:spacing w:val="-11"/>
          <w:w w:val="110"/>
        </w:rPr>
        <w:t> </w:t>
      </w:r>
      <w:r>
        <w:rPr>
          <w:w w:val="110"/>
        </w:rPr>
        <w:t>image as</w:t>
      </w:r>
      <w:r>
        <w:rPr>
          <w:w w:val="110"/>
        </w:rPr>
        <w:t> shown</w:t>
      </w:r>
      <w:r>
        <w:rPr>
          <w:w w:val="110"/>
        </w:rPr>
        <w:t> in</w:t>
      </w:r>
      <w:r>
        <w:rPr>
          <w:w w:val="110"/>
        </w:rPr>
        <w:t> </w:t>
      </w:r>
      <w:hyperlink w:history="true" w:anchor="_bookmark8">
        <w:r>
          <w:rPr>
            <w:color w:val="007FAC"/>
            <w:w w:val="110"/>
          </w:rPr>
          <w:t>Fig.</w:t>
        </w:r>
      </w:hyperlink>
      <w:r>
        <w:rPr>
          <w:color w:val="007FAC"/>
          <w:w w:val="110"/>
        </w:rPr>
        <w:t> </w:t>
      </w:r>
      <w:hyperlink w:history="true" w:anchor="_bookmark8">
        <w:r>
          <w:rPr>
            <w:color w:val="007FAC"/>
            <w:w w:val="110"/>
          </w:rPr>
          <w:t>2</w:t>
        </w:r>
      </w:hyperlink>
      <w:r>
        <w:rPr>
          <w:w w:val="110"/>
        </w:rPr>
        <w:t>,</w:t>
      </w:r>
      <w:r>
        <w:rPr>
          <w:w w:val="110"/>
        </w:rPr>
        <w:t> where</w:t>
      </w:r>
      <w:r>
        <w:rPr>
          <w:w w:val="110"/>
        </w:rPr>
        <w:t> the</w:t>
      </w:r>
      <w:r>
        <w:rPr>
          <w:w w:val="110"/>
        </w:rPr>
        <w:t> original</w:t>
      </w:r>
      <w:r>
        <w:rPr>
          <w:w w:val="110"/>
        </w:rPr>
        <w:t> input</w:t>
      </w:r>
      <w:r>
        <w:rPr>
          <w:w w:val="110"/>
        </w:rPr>
        <w:t> image</w:t>
      </w:r>
      <w:r>
        <w:rPr>
          <w:w w:val="110"/>
        </w:rPr>
        <w:t> is</w:t>
      </w:r>
      <w:r>
        <w:rPr>
          <w:w w:val="110"/>
        </w:rPr>
        <w:t> fed</w:t>
      </w:r>
      <w:r>
        <w:rPr>
          <w:w w:val="110"/>
        </w:rPr>
        <w:t> to</w:t>
      </w:r>
      <w:r>
        <w:rPr>
          <w:w w:val="110"/>
        </w:rPr>
        <w:t> the</w:t>
      </w:r>
      <w:r>
        <w:rPr>
          <w:w w:val="110"/>
        </w:rPr>
        <w:t> </w:t>
      </w:r>
      <w:r>
        <w:rPr>
          <w:w w:val="110"/>
        </w:rPr>
        <w:t>SAE model</w:t>
      </w:r>
      <w:r>
        <w:rPr>
          <w:w w:val="110"/>
        </w:rPr>
        <w:t> to</w:t>
      </w:r>
      <w:r>
        <w:rPr>
          <w:w w:val="110"/>
        </w:rPr>
        <w:t> generate</w:t>
      </w:r>
      <w:r>
        <w:rPr>
          <w:w w:val="110"/>
        </w:rPr>
        <w:t> the</w:t>
      </w:r>
      <w:r>
        <w:rPr>
          <w:w w:val="110"/>
        </w:rPr>
        <w:t> reconstructed</w:t>
      </w:r>
      <w:r>
        <w:rPr>
          <w:w w:val="110"/>
        </w:rPr>
        <w:t> image.</w:t>
      </w:r>
      <w:r>
        <w:rPr>
          <w:w w:val="110"/>
        </w:rPr>
        <w:t> The</w:t>
      </w:r>
      <w:r>
        <w:rPr>
          <w:w w:val="110"/>
        </w:rPr>
        <w:t> compressed</w:t>
      </w:r>
      <w:r>
        <w:rPr>
          <w:w w:val="110"/>
        </w:rPr>
        <w:t> image</w:t>
      </w:r>
      <w:r>
        <w:rPr>
          <w:w w:val="110"/>
        </w:rPr>
        <w:t> is represented through two structures:</w:t>
      </w:r>
    </w:p>
    <w:p>
      <w:pPr>
        <w:pStyle w:val="ListParagraph"/>
        <w:numPr>
          <w:ilvl w:val="0"/>
          <w:numId w:val="3"/>
        </w:numPr>
        <w:tabs>
          <w:tab w:pos="587" w:val="left" w:leader="none"/>
          <w:tab w:pos="589" w:val="left" w:leader="none"/>
        </w:tabs>
        <w:spacing w:line="283" w:lineRule="auto" w:before="133" w:after="0"/>
        <w:ind w:left="589" w:right="149" w:hanging="215"/>
        <w:jc w:val="both"/>
        <w:rPr>
          <w:sz w:val="16"/>
        </w:rPr>
      </w:pPr>
      <w:r>
        <w:rPr>
          <w:w w:val="110"/>
          <w:sz w:val="16"/>
        </w:rPr>
        <w:t>Image</w:t>
      </w:r>
      <w:r>
        <w:rPr>
          <w:w w:val="110"/>
          <w:sz w:val="16"/>
        </w:rPr>
        <w:t> compression</w:t>
      </w:r>
      <w:r>
        <w:rPr>
          <w:w w:val="110"/>
          <w:sz w:val="16"/>
        </w:rPr>
        <w:t> vector</w:t>
      </w:r>
      <w:r>
        <w:rPr>
          <w:w w:val="110"/>
          <w:sz w:val="16"/>
        </w:rPr>
        <w:t> (MCV):</w:t>
      </w:r>
      <w:r>
        <w:rPr>
          <w:w w:val="110"/>
          <w:sz w:val="16"/>
        </w:rPr>
        <w:t> The</w:t>
      </w:r>
      <w:r>
        <w:rPr>
          <w:w w:val="110"/>
          <w:sz w:val="16"/>
        </w:rPr>
        <w:t> output</w:t>
      </w:r>
      <w:r>
        <w:rPr>
          <w:w w:val="110"/>
          <w:sz w:val="16"/>
        </w:rPr>
        <w:t> of</w:t>
      </w:r>
      <w:r>
        <w:rPr>
          <w:w w:val="110"/>
          <w:sz w:val="16"/>
        </w:rPr>
        <w:t> the</w:t>
      </w:r>
      <w:r>
        <w:rPr>
          <w:w w:val="110"/>
          <w:sz w:val="16"/>
        </w:rPr>
        <w:t> </w:t>
      </w:r>
      <w:r>
        <w:rPr>
          <w:w w:val="110"/>
          <w:sz w:val="16"/>
        </w:rPr>
        <w:t>encoded layer</w:t>
      </w:r>
      <w:r>
        <w:rPr>
          <w:spacing w:val="-7"/>
          <w:w w:val="110"/>
          <w:sz w:val="16"/>
        </w:rPr>
        <w:t> </w:t>
      </w:r>
      <w:r>
        <w:rPr>
          <w:w w:val="110"/>
          <w:sz w:val="16"/>
        </w:rPr>
        <w:t>called</w:t>
      </w:r>
      <w:r>
        <w:rPr>
          <w:spacing w:val="-7"/>
          <w:w w:val="110"/>
          <w:sz w:val="16"/>
        </w:rPr>
        <w:t> </w:t>
      </w:r>
      <w:r>
        <w:rPr>
          <w:w w:val="110"/>
          <w:sz w:val="16"/>
        </w:rPr>
        <w:t>the</w:t>
      </w:r>
      <w:r>
        <w:rPr>
          <w:spacing w:val="-7"/>
          <w:w w:val="110"/>
          <w:sz w:val="16"/>
        </w:rPr>
        <w:t> </w:t>
      </w:r>
      <w:r>
        <w:rPr>
          <w:w w:val="110"/>
          <w:sz w:val="16"/>
        </w:rPr>
        <w:t>Image</w:t>
      </w:r>
      <w:r>
        <w:rPr>
          <w:spacing w:val="-7"/>
          <w:w w:val="110"/>
          <w:sz w:val="16"/>
        </w:rPr>
        <w:t> </w:t>
      </w:r>
      <w:r>
        <w:rPr>
          <w:w w:val="110"/>
          <w:sz w:val="16"/>
        </w:rPr>
        <w:t>Compression</w:t>
      </w:r>
      <w:r>
        <w:rPr>
          <w:spacing w:val="-7"/>
          <w:w w:val="110"/>
          <w:sz w:val="16"/>
        </w:rPr>
        <w:t> </w:t>
      </w:r>
      <w:r>
        <w:rPr>
          <w:w w:val="110"/>
          <w:sz w:val="16"/>
        </w:rPr>
        <w:t>vector</w:t>
      </w:r>
      <w:r>
        <w:rPr>
          <w:spacing w:val="-7"/>
          <w:w w:val="110"/>
          <w:sz w:val="16"/>
        </w:rPr>
        <w:t> </w:t>
      </w:r>
      <w:r>
        <w:rPr>
          <w:w w:val="110"/>
          <w:sz w:val="16"/>
        </w:rPr>
        <w:t>of</w:t>
      </w:r>
      <w:r>
        <w:rPr>
          <w:spacing w:val="-7"/>
          <w:w w:val="110"/>
          <w:sz w:val="16"/>
        </w:rPr>
        <w:t> </w:t>
      </w:r>
      <w:r>
        <w:rPr>
          <w:w w:val="110"/>
          <w:sz w:val="16"/>
        </w:rPr>
        <w:t>the</w:t>
      </w:r>
      <w:r>
        <w:rPr>
          <w:spacing w:val="-7"/>
          <w:w w:val="110"/>
          <w:sz w:val="16"/>
        </w:rPr>
        <w:t> </w:t>
      </w:r>
      <w:r>
        <w:rPr>
          <w:w w:val="110"/>
          <w:sz w:val="16"/>
        </w:rPr>
        <w:t>original</w:t>
      </w:r>
      <w:r>
        <w:rPr>
          <w:spacing w:val="-7"/>
          <w:w w:val="110"/>
          <w:sz w:val="16"/>
        </w:rPr>
        <w:t> </w:t>
      </w:r>
      <w:r>
        <w:rPr>
          <w:w w:val="110"/>
          <w:sz w:val="16"/>
        </w:rPr>
        <w:t>image. The</w:t>
      </w:r>
      <w:r>
        <w:rPr>
          <w:w w:val="110"/>
          <w:sz w:val="16"/>
        </w:rPr>
        <w:t> MCV</w:t>
      </w:r>
      <w:r>
        <w:rPr>
          <w:w w:val="110"/>
          <w:sz w:val="16"/>
        </w:rPr>
        <w:t> length</w:t>
      </w:r>
      <w:r>
        <w:rPr>
          <w:w w:val="110"/>
          <w:sz w:val="16"/>
        </w:rPr>
        <w:t> is</w:t>
      </w:r>
      <w:r>
        <w:rPr>
          <w:w w:val="110"/>
          <w:sz w:val="16"/>
        </w:rPr>
        <w:t> the</w:t>
      </w:r>
      <w:r>
        <w:rPr>
          <w:w w:val="110"/>
          <w:sz w:val="16"/>
        </w:rPr>
        <w:t> same</w:t>
      </w:r>
      <w:r>
        <w:rPr>
          <w:w w:val="110"/>
          <w:sz w:val="16"/>
        </w:rPr>
        <w:t> as</w:t>
      </w:r>
      <w:r>
        <w:rPr>
          <w:w w:val="110"/>
          <w:sz w:val="16"/>
        </w:rPr>
        <w:t> the</w:t>
      </w:r>
      <w:r>
        <w:rPr>
          <w:w w:val="110"/>
          <w:sz w:val="16"/>
        </w:rPr>
        <w:t> number</w:t>
      </w:r>
      <w:r>
        <w:rPr>
          <w:w w:val="110"/>
          <w:sz w:val="16"/>
        </w:rPr>
        <w:t> of</w:t>
      </w:r>
      <w:r>
        <w:rPr>
          <w:w w:val="110"/>
          <w:sz w:val="16"/>
        </w:rPr>
        <w:t> neurons</w:t>
      </w:r>
      <w:r>
        <w:rPr>
          <w:w w:val="110"/>
          <w:sz w:val="16"/>
        </w:rPr>
        <w:t> on</w:t>
      </w:r>
      <w:r>
        <w:rPr>
          <w:w w:val="110"/>
          <w:sz w:val="16"/>
        </w:rPr>
        <w:t> the encoded layer (Latent Representation).</w:t>
      </w:r>
    </w:p>
    <w:p>
      <w:pPr>
        <w:pStyle w:val="ListParagraph"/>
        <w:numPr>
          <w:ilvl w:val="0"/>
          <w:numId w:val="3"/>
        </w:numPr>
        <w:tabs>
          <w:tab w:pos="587" w:val="left" w:leader="none"/>
          <w:tab w:pos="589" w:val="left" w:leader="none"/>
        </w:tabs>
        <w:spacing w:line="283" w:lineRule="auto" w:before="0" w:after="0"/>
        <w:ind w:left="589" w:right="149" w:hanging="215"/>
        <w:jc w:val="both"/>
        <w:rPr>
          <w:sz w:val="16"/>
        </w:rPr>
      </w:pPr>
      <w:r>
        <w:rPr>
          <w:w w:val="110"/>
          <w:sz w:val="16"/>
        </w:rPr>
        <w:t>Residual</w:t>
      </w:r>
      <w:r>
        <w:rPr>
          <w:w w:val="110"/>
          <w:sz w:val="16"/>
        </w:rPr>
        <w:t> Error</w:t>
      </w:r>
      <w:r>
        <w:rPr>
          <w:w w:val="110"/>
          <w:sz w:val="16"/>
        </w:rPr>
        <w:t> Vector</w:t>
      </w:r>
      <w:r>
        <w:rPr>
          <w:w w:val="110"/>
          <w:sz w:val="16"/>
        </w:rPr>
        <w:t> (REV):</w:t>
      </w:r>
      <w:r>
        <w:rPr>
          <w:w w:val="110"/>
          <w:sz w:val="16"/>
        </w:rPr>
        <w:t> as</w:t>
      </w:r>
      <w:r>
        <w:rPr>
          <w:w w:val="110"/>
          <w:sz w:val="16"/>
        </w:rPr>
        <w:t> shown</w:t>
      </w:r>
      <w:r>
        <w:rPr>
          <w:w w:val="110"/>
          <w:sz w:val="16"/>
        </w:rPr>
        <w:t> in</w:t>
      </w:r>
      <w:r>
        <w:rPr>
          <w:w w:val="110"/>
          <w:sz w:val="16"/>
        </w:rPr>
        <w:t> </w:t>
      </w:r>
      <w:hyperlink w:history="true" w:anchor="_bookmark8">
        <w:r>
          <w:rPr>
            <w:color w:val="007FAC"/>
            <w:w w:val="110"/>
            <w:sz w:val="16"/>
          </w:rPr>
          <w:t>Fig.</w:t>
        </w:r>
      </w:hyperlink>
      <w:r>
        <w:rPr>
          <w:color w:val="007FAC"/>
          <w:w w:val="110"/>
          <w:sz w:val="16"/>
        </w:rPr>
        <w:t> </w:t>
      </w:r>
      <w:hyperlink w:history="true" w:anchor="_bookmark8">
        <w:r>
          <w:rPr>
            <w:color w:val="007FAC"/>
            <w:w w:val="110"/>
            <w:sz w:val="16"/>
          </w:rPr>
          <w:t>2</w:t>
        </w:r>
      </w:hyperlink>
      <w:r>
        <w:rPr>
          <w:w w:val="110"/>
          <w:sz w:val="16"/>
        </w:rPr>
        <w:t>,</w:t>
      </w:r>
      <w:r>
        <w:rPr>
          <w:w w:val="110"/>
          <w:sz w:val="16"/>
        </w:rPr>
        <w:t> the</w:t>
      </w:r>
      <w:r>
        <w:rPr>
          <w:w w:val="110"/>
          <w:sz w:val="16"/>
        </w:rPr>
        <w:t> </w:t>
      </w:r>
      <w:r>
        <w:rPr>
          <w:w w:val="110"/>
          <w:sz w:val="16"/>
        </w:rPr>
        <w:t>recon- structed</w:t>
      </w:r>
      <w:r>
        <w:rPr>
          <w:w w:val="110"/>
          <w:sz w:val="16"/>
        </w:rPr>
        <w:t> image</w:t>
      </w:r>
      <w:r>
        <w:rPr>
          <w:w w:val="110"/>
          <w:sz w:val="16"/>
        </w:rPr>
        <w:t> is</w:t>
      </w:r>
      <w:r>
        <w:rPr>
          <w:w w:val="110"/>
          <w:sz w:val="16"/>
        </w:rPr>
        <w:t> slightly</w:t>
      </w:r>
      <w:r>
        <w:rPr>
          <w:w w:val="110"/>
          <w:sz w:val="16"/>
        </w:rPr>
        <w:t> blurred</w:t>
      </w:r>
      <w:r>
        <w:rPr>
          <w:w w:val="110"/>
          <w:sz w:val="16"/>
        </w:rPr>
        <w:t> due</w:t>
      </w:r>
      <w:r>
        <w:rPr>
          <w:w w:val="110"/>
          <w:sz w:val="16"/>
        </w:rPr>
        <w:t> to</w:t>
      </w:r>
      <w:r>
        <w:rPr>
          <w:w w:val="110"/>
          <w:sz w:val="16"/>
        </w:rPr>
        <w:t> the</w:t>
      </w:r>
      <w:r>
        <w:rPr>
          <w:w w:val="110"/>
          <w:sz w:val="16"/>
        </w:rPr>
        <w:t> loss</w:t>
      </w:r>
      <w:r>
        <w:rPr>
          <w:w w:val="110"/>
          <w:sz w:val="16"/>
        </w:rPr>
        <w:t> of</w:t>
      </w:r>
      <w:r>
        <w:rPr>
          <w:w w:val="110"/>
          <w:sz w:val="16"/>
        </w:rPr>
        <w:t> quality throughout</w:t>
      </w:r>
      <w:r>
        <w:rPr>
          <w:w w:val="110"/>
          <w:sz w:val="16"/>
        </w:rPr>
        <w:t> the</w:t>
      </w:r>
      <w:r>
        <w:rPr>
          <w:w w:val="110"/>
          <w:sz w:val="16"/>
        </w:rPr>
        <w:t> original</w:t>
      </w:r>
      <w:r>
        <w:rPr>
          <w:w w:val="110"/>
          <w:sz w:val="16"/>
        </w:rPr>
        <w:t> image.</w:t>
      </w:r>
      <w:r>
        <w:rPr>
          <w:w w:val="110"/>
          <w:sz w:val="16"/>
        </w:rPr>
        <w:t> In</w:t>
      </w:r>
      <w:r>
        <w:rPr>
          <w:w w:val="110"/>
          <w:sz w:val="16"/>
        </w:rPr>
        <w:t> order</w:t>
      </w:r>
      <w:r>
        <w:rPr>
          <w:w w:val="110"/>
          <w:sz w:val="16"/>
        </w:rPr>
        <w:t> to</w:t>
      </w:r>
      <w:r>
        <w:rPr>
          <w:w w:val="110"/>
          <w:sz w:val="16"/>
        </w:rPr>
        <w:t> minimize</w:t>
      </w:r>
      <w:r>
        <w:rPr>
          <w:w w:val="110"/>
          <w:sz w:val="16"/>
        </w:rPr>
        <w:t> this</w:t>
      </w:r>
      <w:r>
        <w:rPr>
          <w:w w:val="110"/>
          <w:sz w:val="16"/>
        </w:rPr>
        <w:t> loss during</w:t>
      </w:r>
      <w:r>
        <w:rPr>
          <w:w w:val="110"/>
          <w:sz w:val="16"/>
        </w:rPr>
        <w:t> the</w:t>
      </w:r>
      <w:r>
        <w:rPr>
          <w:w w:val="110"/>
          <w:sz w:val="16"/>
        </w:rPr>
        <w:t> image</w:t>
      </w:r>
      <w:r>
        <w:rPr>
          <w:w w:val="110"/>
          <w:sz w:val="16"/>
        </w:rPr>
        <w:t> decompression,</w:t>
      </w:r>
      <w:r>
        <w:rPr>
          <w:w w:val="110"/>
          <w:sz w:val="16"/>
        </w:rPr>
        <w:t> the</w:t>
      </w:r>
      <w:r>
        <w:rPr>
          <w:w w:val="110"/>
          <w:sz w:val="16"/>
        </w:rPr>
        <w:t> Residual</w:t>
      </w:r>
      <w:r>
        <w:rPr>
          <w:w w:val="110"/>
          <w:sz w:val="16"/>
        </w:rPr>
        <w:t> Error</w:t>
      </w:r>
      <w:r>
        <w:rPr>
          <w:w w:val="110"/>
          <w:sz w:val="16"/>
        </w:rPr>
        <w:t> Vector</w:t>
      </w:r>
      <w:r>
        <w:rPr>
          <w:w w:val="110"/>
          <w:sz w:val="16"/>
        </w:rPr>
        <w:t> is extracted</w:t>
      </w:r>
      <w:r>
        <w:rPr>
          <w:w w:val="110"/>
          <w:sz w:val="16"/>
        </w:rPr>
        <w:t> from</w:t>
      </w:r>
      <w:r>
        <w:rPr>
          <w:w w:val="110"/>
          <w:sz w:val="16"/>
        </w:rPr>
        <w:t> the</w:t>
      </w:r>
      <w:r>
        <w:rPr>
          <w:w w:val="110"/>
          <w:sz w:val="16"/>
        </w:rPr>
        <w:t> difference</w:t>
      </w:r>
      <w:r>
        <w:rPr>
          <w:w w:val="110"/>
          <w:sz w:val="16"/>
        </w:rPr>
        <w:t> between</w:t>
      </w:r>
      <w:r>
        <w:rPr>
          <w:w w:val="110"/>
          <w:sz w:val="16"/>
        </w:rPr>
        <w:t> the</w:t>
      </w:r>
      <w:r>
        <w:rPr>
          <w:w w:val="110"/>
          <w:sz w:val="16"/>
        </w:rPr>
        <w:t> reconstructed</w:t>
      </w:r>
      <w:r>
        <w:rPr>
          <w:w w:val="110"/>
          <w:sz w:val="16"/>
        </w:rPr>
        <w:t> image and the original image. The REV was saved to be merged with the reconstructed image during the decompression process.</w:t>
      </w:r>
    </w:p>
    <w:p>
      <w:pPr>
        <w:pStyle w:val="BodyText"/>
        <w:spacing w:before="126"/>
      </w:pPr>
    </w:p>
    <w:p>
      <w:pPr>
        <w:pStyle w:val="ListParagraph"/>
        <w:numPr>
          <w:ilvl w:val="1"/>
          <w:numId w:val="1"/>
        </w:numPr>
        <w:tabs>
          <w:tab w:pos="456" w:val="left" w:leader="none"/>
        </w:tabs>
        <w:spacing w:line="240" w:lineRule="auto" w:before="0" w:after="0"/>
        <w:ind w:left="456" w:right="0" w:hanging="345"/>
        <w:jc w:val="both"/>
        <w:rPr>
          <w:i/>
          <w:sz w:val="16"/>
        </w:rPr>
      </w:pPr>
      <w:bookmarkStart w:name="Decompression process" w:id="18"/>
      <w:bookmarkEnd w:id="18"/>
      <w:r>
        <w:rPr/>
      </w:r>
      <w:r>
        <w:rPr>
          <w:i/>
          <w:spacing w:val="-2"/>
          <w:sz w:val="16"/>
        </w:rPr>
        <w:t>Decompression</w:t>
      </w:r>
      <w:r>
        <w:rPr>
          <w:i/>
          <w:spacing w:val="19"/>
          <w:sz w:val="16"/>
        </w:rPr>
        <w:t> </w:t>
      </w:r>
      <w:r>
        <w:rPr>
          <w:i/>
          <w:spacing w:val="-2"/>
          <w:sz w:val="16"/>
        </w:rPr>
        <w:t>process</w:t>
      </w:r>
    </w:p>
    <w:p>
      <w:pPr>
        <w:pStyle w:val="BodyText"/>
        <w:spacing w:before="122"/>
        <w:rPr>
          <w:i/>
        </w:rPr>
      </w:pPr>
    </w:p>
    <w:p>
      <w:pPr>
        <w:pStyle w:val="BodyText"/>
        <w:spacing w:line="283" w:lineRule="auto"/>
        <w:ind w:left="111" w:right="149" w:firstLine="239"/>
        <w:jc w:val="both"/>
      </w:pPr>
      <w:r>
        <w:rPr>
          <w:w w:val="110"/>
        </w:rPr>
        <w:t>For</w:t>
      </w:r>
      <w:r>
        <w:rPr>
          <w:spacing w:val="36"/>
          <w:w w:val="110"/>
        </w:rPr>
        <w:t> </w:t>
      </w:r>
      <w:r>
        <w:rPr>
          <w:w w:val="110"/>
        </w:rPr>
        <w:t>the</w:t>
      </w:r>
      <w:r>
        <w:rPr>
          <w:spacing w:val="37"/>
          <w:w w:val="110"/>
        </w:rPr>
        <w:t> </w:t>
      </w:r>
      <w:r>
        <w:rPr>
          <w:w w:val="110"/>
        </w:rPr>
        <w:t>decompression</w:t>
      </w:r>
      <w:r>
        <w:rPr>
          <w:spacing w:val="36"/>
          <w:w w:val="110"/>
        </w:rPr>
        <w:t> </w:t>
      </w:r>
      <w:r>
        <w:rPr>
          <w:w w:val="110"/>
        </w:rPr>
        <w:t>process,</w:t>
      </w:r>
      <w:r>
        <w:rPr>
          <w:spacing w:val="37"/>
          <w:w w:val="110"/>
        </w:rPr>
        <w:t> </w:t>
      </w:r>
      <w:r>
        <w:rPr>
          <w:w w:val="110"/>
        </w:rPr>
        <w:t>the</w:t>
      </w:r>
      <w:r>
        <w:rPr>
          <w:spacing w:val="36"/>
          <w:w w:val="110"/>
        </w:rPr>
        <w:t> </w:t>
      </w:r>
      <w:r>
        <w:rPr>
          <w:w w:val="110"/>
        </w:rPr>
        <w:t>trained</w:t>
      </w:r>
      <w:r>
        <w:rPr>
          <w:spacing w:val="37"/>
          <w:w w:val="110"/>
        </w:rPr>
        <w:t> </w:t>
      </w:r>
      <w:r>
        <w:rPr>
          <w:w w:val="110"/>
        </w:rPr>
        <w:t>SAE</w:t>
      </w:r>
      <w:r>
        <w:rPr>
          <w:spacing w:val="36"/>
          <w:w w:val="110"/>
        </w:rPr>
        <w:t> </w:t>
      </w:r>
      <w:r>
        <w:rPr>
          <w:w w:val="110"/>
        </w:rPr>
        <w:t>decoder</w:t>
      </w:r>
      <w:r>
        <w:rPr>
          <w:spacing w:val="36"/>
          <w:w w:val="110"/>
        </w:rPr>
        <w:t> </w:t>
      </w:r>
      <w:r>
        <w:rPr>
          <w:w w:val="110"/>
        </w:rPr>
        <w:t>layers are</w:t>
      </w:r>
      <w:r>
        <w:rPr>
          <w:w w:val="110"/>
        </w:rPr>
        <w:t> utilized</w:t>
      </w:r>
      <w:r>
        <w:rPr>
          <w:w w:val="110"/>
        </w:rPr>
        <w:t> as</w:t>
      </w:r>
      <w:r>
        <w:rPr>
          <w:w w:val="110"/>
        </w:rPr>
        <w:t> a</w:t>
      </w:r>
      <w:r>
        <w:rPr>
          <w:w w:val="110"/>
        </w:rPr>
        <w:t> module</w:t>
      </w:r>
      <w:r>
        <w:rPr>
          <w:w w:val="110"/>
        </w:rPr>
        <w:t> to</w:t>
      </w:r>
      <w:r>
        <w:rPr>
          <w:w w:val="110"/>
        </w:rPr>
        <w:t> reconstruct</w:t>
      </w:r>
      <w:r>
        <w:rPr>
          <w:w w:val="110"/>
        </w:rPr>
        <w:t> the</w:t>
      </w:r>
      <w:r>
        <w:rPr>
          <w:w w:val="110"/>
        </w:rPr>
        <w:t> compressed</w:t>
      </w:r>
      <w:r>
        <w:rPr>
          <w:w w:val="110"/>
        </w:rPr>
        <w:t> image.</w:t>
      </w:r>
      <w:r>
        <w:rPr>
          <w:w w:val="110"/>
        </w:rPr>
        <w:t> As depicted</w:t>
      </w:r>
      <w:r>
        <w:rPr>
          <w:w w:val="110"/>
        </w:rPr>
        <w:t> in</w:t>
      </w:r>
      <w:r>
        <w:rPr>
          <w:w w:val="110"/>
        </w:rPr>
        <w:t> </w:t>
      </w:r>
      <w:hyperlink w:history="true" w:anchor="_bookmark8">
        <w:r>
          <w:rPr>
            <w:color w:val="007FAC"/>
            <w:w w:val="110"/>
          </w:rPr>
          <w:t>Fig.</w:t>
        </w:r>
      </w:hyperlink>
      <w:r>
        <w:rPr>
          <w:color w:val="007FAC"/>
          <w:w w:val="110"/>
        </w:rPr>
        <w:t> </w:t>
      </w:r>
      <w:hyperlink w:history="true" w:anchor="_bookmark8">
        <w:r>
          <w:rPr>
            <w:color w:val="007FAC"/>
            <w:w w:val="110"/>
          </w:rPr>
          <w:t>2</w:t>
        </w:r>
      </w:hyperlink>
      <w:r>
        <w:rPr>
          <w:w w:val="110"/>
        </w:rPr>
        <w:t>,</w:t>
      </w:r>
      <w:r>
        <w:rPr>
          <w:w w:val="110"/>
        </w:rPr>
        <w:t> the</w:t>
      </w:r>
      <w:r>
        <w:rPr>
          <w:w w:val="110"/>
        </w:rPr>
        <w:t> input</w:t>
      </w:r>
      <w:r>
        <w:rPr>
          <w:w w:val="110"/>
        </w:rPr>
        <w:t> to</w:t>
      </w:r>
      <w:r>
        <w:rPr>
          <w:w w:val="110"/>
        </w:rPr>
        <w:t> the</w:t>
      </w:r>
      <w:r>
        <w:rPr>
          <w:w w:val="110"/>
        </w:rPr>
        <w:t> decoder</w:t>
      </w:r>
      <w:r>
        <w:rPr>
          <w:w w:val="110"/>
        </w:rPr>
        <w:t> is</w:t>
      </w:r>
      <w:r>
        <w:rPr>
          <w:w w:val="110"/>
        </w:rPr>
        <w:t> the</w:t>
      </w:r>
      <w:r>
        <w:rPr>
          <w:w w:val="110"/>
        </w:rPr>
        <w:t> compressed</w:t>
      </w:r>
      <w:r>
        <w:rPr>
          <w:w w:val="110"/>
        </w:rPr>
        <w:t> image representation (MCV), and the output is the reconstructed image. The purpose</w:t>
      </w:r>
      <w:r>
        <w:rPr>
          <w:spacing w:val="24"/>
          <w:w w:val="110"/>
        </w:rPr>
        <w:t> </w:t>
      </w:r>
      <w:r>
        <w:rPr>
          <w:w w:val="110"/>
        </w:rPr>
        <w:t>of</w:t>
      </w:r>
      <w:r>
        <w:rPr>
          <w:spacing w:val="24"/>
          <w:w w:val="110"/>
        </w:rPr>
        <w:t> </w:t>
      </w:r>
      <w:r>
        <w:rPr>
          <w:w w:val="110"/>
        </w:rPr>
        <w:t>this</w:t>
      </w:r>
      <w:r>
        <w:rPr>
          <w:spacing w:val="24"/>
          <w:w w:val="110"/>
        </w:rPr>
        <w:t> </w:t>
      </w:r>
      <w:r>
        <w:rPr>
          <w:w w:val="110"/>
        </w:rPr>
        <w:t>stage</w:t>
      </w:r>
      <w:r>
        <w:rPr>
          <w:spacing w:val="24"/>
          <w:w w:val="110"/>
        </w:rPr>
        <w:t> </w:t>
      </w:r>
      <w:r>
        <w:rPr>
          <w:w w:val="110"/>
        </w:rPr>
        <w:t>is</w:t>
      </w:r>
      <w:r>
        <w:rPr>
          <w:spacing w:val="24"/>
          <w:w w:val="110"/>
        </w:rPr>
        <w:t> </w:t>
      </w:r>
      <w:r>
        <w:rPr>
          <w:w w:val="110"/>
        </w:rPr>
        <w:t>to</w:t>
      </w:r>
      <w:r>
        <w:rPr>
          <w:spacing w:val="24"/>
          <w:w w:val="110"/>
        </w:rPr>
        <w:t> </w:t>
      </w:r>
      <w:r>
        <w:rPr>
          <w:w w:val="110"/>
        </w:rPr>
        <w:t>generate</w:t>
      </w:r>
      <w:r>
        <w:rPr>
          <w:spacing w:val="24"/>
          <w:w w:val="110"/>
        </w:rPr>
        <w:t> </w:t>
      </w:r>
      <w:r>
        <w:rPr>
          <w:w w:val="110"/>
        </w:rPr>
        <w:t>an</w:t>
      </w:r>
      <w:r>
        <w:rPr>
          <w:spacing w:val="24"/>
          <w:w w:val="110"/>
        </w:rPr>
        <w:t> </w:t>
      </w:r>
      <w:r>
        <w:rPr>
          <w:w w:val="110"/>
        </w:rPr>
        <w:t>image</w:t>
      </w:r>
      <w:r>
        <w:rPr>
          <w:spacing w:val="24"/>
          <w:w w:val="110"/>
        </w:rPr>
        <w:t> </w:t>
      </w:r>
      <w:r>
        <w:rPr>
          <w:w w:val="110"/>
        </w:rPr>
        <w:t>that</w:t>
      </w:r>
      <w:r>
        <w:rPr>
          <w:spacing w:val="24"/>
          <w:w w:val="110"/>
        </w:rPr>
        <w:t> </w:t>
      </w:r>
      <w:r>
        <w:rPr>
          <w:w w:val="110"/>
        </w:rPr>
        <w:t>closely</w:t>
      </w:r>
      <w:r>
        <w:rPr>
          <w:spacing w:val="24"/>
          <w:w w:val="110"/>
        </w:rPr>
        <w:t> </w:t>
      </w:r>
      <w:r>
        <w:rPr>
          <w:w w:val="110"/>
        </w:rPr>
        <w:t>resembles the</w:t>
      </w:r>
      <w:r>
        <w:rPr>
          <w:w w:val="110"/>
        </w:rPr>
        <w:t> original</w:t>
      </w:r>
      <w:r>
        <w:rPr>
          <w:w w:val="110"/>
        </w:rPr>
        <w:t> image.</w:t>
      </w:r>
      <w:r>
        <w:rPr>
          <w:w w:val="110"/>
        </w:rPr>
        <w:t> The</w:t>
      </w:r>
      <w:r>
        <w:rPr>
          <w:w w:val="110"/>
        </w:rPr>
        <w:t> SAE</w:t>
      </w:r>
      <w:r>
        <w:rPr>
          <w:w w:val="110"/>
        </w:rPr>
        <w:t> model’s</w:t>
      </w:r>
      <w:r>
        <w:rPr>
          <w:w w:val="110"/>
        </w:rPr>
        <w:t> hidden</w:t>
      </w:r>
      <w:r>
        <w:rPr>
          <w:w w:val="110"/>
        </w:rPr>
        <w:t> layers,</w:t>
      </w:r>
      <w:r>
        <w:rPr>
          <w:w w:val="110"/>
        </w:rPr>
        <w:t> which</w:t>
      </w:r>
      <w:r>
        <w:rPr>
          <w:w w:val="110"/>
        </w:rPr>
        <w:t> play</w:t>
      </w:r>
      <w:r>
        <w:rPr>
          <w:w w:val="110"/>
        </w:rPr>
        <w:t> a crucial role in the decoding process, contain nodes with fixed sizes. In our</w:t>
      </w:r>
      <w:r>
        <w:rPr>
          <w:w w:val="110"/>
        </w:rPr>
        <w:t> implementation,</w:t>
      </w:r>
      <w:r>
        <w:rPr>
          <w:w w:val="110"/>
        </w:rPr>
        <w:t> the</w:t>
      </w:r>
      <w:r>
        <w:rPr>
          <w:w w:val="110"/>
        </w:rPr>
        <w:t> number</w:t>
      </w:r>
      <w:r>
        <w:rPr>
          <w:w w:val="110"/>
        </w:rPr>
        <w:t> of</w:t>
      </w:r>
      <w:r>
        <w:rPr>
          <w:w w:val="110"/>
        </w:rPr>
        <w:t> hidden</w:t>
      </w:r>
      <w:r>
        <w:rPr>
          <w:w w:val="110"/>
        </w:rPr>
        <w:t> layers</w:t>
      </w:r>
      <w:r>
        <w:rPr>
          <w:w w:val="110"/>
        </w:rPr>
        <w:t> and</w:t>
      </w:r>
      <w:r>
        <w:rPr>
          <w:w w:val="110"/>
        </w:rPr>
        <w:t> the</w:t>
      </w:r>
      <w:r>
        <w:rPr>
          <w:w w:val="110"/>
        </w:rPr>
        <w:t> number</w:t>
      </w:r>
      <w:r>
        <w:rPr>
          <w:w w:val="110"/>
        </w:rPr>
        <w:t> of nodes in each layer were determined experimentally and are typically floating-point values.</w:t>
      </w:r>
    </w:p>
    <w:p>
      <w:pPr>
        <w:pStyle w:val="BodyText"/>
        <w:spacing w:line="283" w:lineRule="auto" w:before="16"/>
        <w:ind w:left="111" w:right="149" w:firstLine="239"/>
        <w:jc w:val="both"/>
      </w:pPr>
      <w:r>
        <w:rPr>
          <w:w w:val="110"/>
        </w:rPr>
        <w:t>To</w:t>
      </w:r>
      <w:r>
        <w:rPr>
          <w:w w:val="110"/>
        </w:rPr>
        <w:t> enhance</w:t>
      </w:r>
      <w:r>
        <w:rPr>
          <w:w w:val="110"/>
        </w:rPr>
        <w:t> the</w:t>
      </w:r>
      <w:r>
        <w:rPr>
          <w:w w:val="110"/>
        </w:rPr>
        <w:t> quality</w:t>
      </w:r>
      <w:r>
        <w:rPr>
          <w:w w:val="110"/>
        </w:rPr>
        <w:t> of</w:t>
      </w:r>
      <w:r>
        <w:rPr>
          <w:w w:val="110"/>
        </w:rPr>
        <w:t> the</w:t>
      </w:r>
      <w:r>
        <w:rPr>
          <w:w w:val="110"/>
        </w:rPr>
        <w:t> reconstructed</w:t>
      </w:r>
      <w:r>
        <w:rPr>
          <w:w w:val="110"/>
        </w:rPr>
        <w:t> image,</w:t>
      </w:r>
      <w:r>
        <w:rPr>
          <w:w w:val="110"/>
        </w:rPr>
        <w:t> an</w:t>
      </w:r>
      <w:r>
        <w:rPr>
          <w:w w:val="110"/>
        </w:rPr>
        <w:t> </w:t>
      </w:r>
      <w:r>
        <w:rPr>
          <w:w w:val="110"/>
        </w:rPr>
        <w:t>additional step</w:t>
      </w:r>
      <w:r>
        <w:rPr>
          <w:w w:val="110"/>
        </w:rPr>
        <w:t> called</w:t>
      </w:r>
      <w:r>
        <w:rPr>
          <w:w w:val="110"/>
        </w:rPr>
        <w:t> the</w:t>
      </w:r>
      <w:r>
        <w:rPr>
          <w:w w:val="110"/>
        </w:rPr>
        <w:t> Residual</w:t>
      </w:r>
      <w:r>
        <w:rPr>
          <w:w w:val="110"/>
        </w:rPr>
        <w:t> Enhancement</w:t>
      </w:r>
      <w:r>
        <w:rPr>
          <w:w w:val="110"/>
        </w:rPr>
        <w:t> Vector</w:t>
      </w:r>
      <w:r>
        <w:rPr>
          <w:w w:val="110"/>
        </w:rPr>
        <w:t> (REV)</w:t>
      </w:r>
      <w:r>
        <w:rPr>
          <w:w w:val="110"/>
        </w:rPr>
        <w:t> is</w:t>
      </w:r>
      <w:r>
        <w:rPr>
          <w:w w:val="110"/>
        </w:rPr>
        <w:t> introduced.</w:t>
      </w:r>
      <w:r>
        <w:rPr>
          <w:w w:val="110"/>
        </w:rPr>
        <w:t> By adding</w:t>
      </w:r>
      <w:r>
        <w:rPr>
          <w:w w:val="110"/>
        </w:rPr>
        <w:t> the</w:t>
      </w:r>
      <w:r>
        <w:rPr>
          <w:w w:val="110"/>
        </w:rPr>
        <w:t> REV,</w:t>
      </w:r>
      <w:r>
        <w:rPr>
          <w:w w:val="110"/>
        </w:rPr>
        <w:t> the</w:t>
      </w:r>
      <w:r>
        <w:rPr>
          <w:w w:val="110"/>
        </w:rPr>
        <w:t> decompression</w:t>
      </w:r>
      <w:r>
        <w:rPr>
          <w:w w:val="110"/>
        </w:rPr>
        <w:t> phase</w:t>
      </w:r>
      <w:r>
        <w:rPr>
          <w:w w:val="110"/>
        </w:rPr>
        <w:t> aims</w:t>
      </w:r>
      <w:r>
        <w:rPr>
          <w:w w:val="110"/>
        </w:rPr>
        <w:t> to</w:t>
      </w:r>
      <w:r>
        <w:rPr>
          <w:w w:val="110"/>
        </w:rPr>
        <w:t> achieve</w:t>
      </w:r>
      <w:r>
        <w:rPr>
          <w:w w:val="110"/>
        </w:rPr>
        <w:t> a</w:t>
      </w:r>
      <w:r>
        <w:rPr>
          <w:w w:val="110"/>
        </w:rPr>
        <w:t> recon- structed</w:t>
      </w:r>
      <w:r>
        <w:rPr>
          <w:spacing w:val="-3"/>
          <w:w w:val="110"/>
        </w:rPr>
        <w:t> </w:t>
      </w:r>
      <w:r>
        <w:rPr>
          <w:w w:val="110"/>
        </w:rPr>
        <w:t>image</w:t>
      </w:r>
      <w:r>
        <w:rPr>
          <w:spacing w:val="-3"/>
          <w:w w:val="110"/>
        </w:rPr>
        <w:t> </w:t>
      </w:r>
      <w:r>
        <w:rPr>
          <w:w w:val="110"/>
        </w:rPr>
        <w:t>that</w:t>
      </w:r>
      <w:r>
        <w:rPr>
          <w:spacing w:val="-3"/>
          <w:w w:val="110"/>
        </w:rPr>
        <w:t> </w:t>
      </w:r>
      <w:r>
        <w:rPr>
          <w:w w:val="110"/>
        </w:rPr>
        <w:t>is</w:t>
      </w:r>
      <w:r>
        <w:rPr>
          <w:spacing w:val="-3"/>
          <w:w w:val="110"/>
        </w:rPr>
        <w:t> </w:t>
      </w:r>
      <w:r>
        <w:rPr>
          <w:w w:val="110"/>
        </w:rPr>
        <w:t>as</w:t>
      </w:r>
      <w:r>
        <w:rPr>
          <w:spacing w:val="-3"/>
          <w:w w:val="110"/>
        </w:rPr>
        <w:t> </w:t>
      </w:r>
      <w:r>
        <w:rPr>
          <w:w w:val="110"/>
        </w:rPr>
        <w:t>close</w:t>
      </w:r>
      <w:r>
        <w:rPr>
          <w:spacing w:val="-3"/>
          <w:w w:val="110"/>
        </w:rPr>
        <w:t> </w:t>
      </w:r>
      <w:r>
        <w:rPr>
          <w:w w:val="110"/>
        </w:rPr>
        <w:t>as</w:t>
      </w:r>
      <w:r>
        <w:rPr>
          <w:spacing w:val="-3"/>
          <w:w w:val="110"/>
        </w:rPr>
        <w:t> </w:t>
      </w:r>
      <w:r>
        <w:rPr>
          <w:w w:val="110"/>
        </w:rPr>
        <w:t>possible</w:t>
      </w:r>
      <w:r>
        <w:rPr>
          <w:spacing w:val="-3"/>
          <w:w w:val="110"/>
        </w:rPr>
        <w:t> </w:t>
      </w:r>
      <w:r>
        <w:rPr>
          <w:w w:val="110"/>
        </w:rPr>
        <w:t>to</w:t>
      </w:r>
      <w:r>
        <w:rPr>
          <w:spacing w:val="-3"/>
          <w:w w:val="110"/>
        </w:rPr>
        <w:t> </w:t>
      </w:r>
      <w:r>
        <w:rPr>
          <w:w w:val="110"/>
        </w:rPr>
        <w:t>the</w:t>
      </w:r>
      <w:r>
        <w:rPr>
          <w:spacing w:val="-4"/>
          <w:w w:val="110"/>
        </w:rPr>
        <w:t> </w:t>
      </w:r>
      <w:r>
        <w:rPr>
          <w:w w:val="110"/>
        </w:rPr>
        <w:t>original</w:t>
      </w:r>
      <w:r>
        <w:rPr>
          <w:spacing w:val="-4"/>
          <w:w w:val="110"/>
        </w:rPr>
        <w:t> </w:t>
      </w:r>
      <w:r>
        <w:rPr>
          <w:w w:val="110"/>
        </w:rPr>
        <w:t>image</w:t>
      </w:r>
      <w:r>
        <w:rPr>
          <w:spacing w:val="-3"/>
          <w:w w:val="110"/>
        </w:rPr>
        <w:t> </w:t>
      </w:r>
      <w:r>
        <w:rPr>
          <w:w w:val="110"/>
        </w:rPr>
        <w:t>in</w:t>
      </w:r>
      <w:r>
        <w:rPr>
          <w:spacing w:val="-3"/>
          <w:w w:val="110"/>
        </w:rPr>
        <w:t> </w:t>
      </w:r>
      <w:r>
        <w:rPr>
          <w:w w:val="110"/>
        </w:rPr>
        <w:t>terms of</w:t>
      </w:r>
      <w:r>
        <w:rPr>
          <w:spacing w:val="-5"/>
          <w:w w:val="110"/>
        </w:rPr>
        <w:t> </w:t>
      </w:r>
      <w:r>
        <w:rPr>
          <w:w w:val="110"/>
        </w:rPr>
        <w:t>visual</w:t>
      </w:r>
      <w:r>
        <w:rPr>
          <w:spacing w:val="-5"/>
          <w:w w:val="110"/>
        </w:rPr>
        <w:t> </w:t>
      </w:r>
      <w:r>
        <w:rPr>
          <w:w w:val="110"/>
        </w:rPr>
        <w:t>quality</w:t>
      </w:r>
      <w:r>
        <w:rPr>
          <w:spacing w:val="-5"/>
          <w:w w:val="110"/>
        </w:rPr>
        <w:t> </w:t>
      </w:r>
      <w:r>
        <w:rPr>
          <w:w w:val="110"/>
        </w:rPr>
        <w:t>and</w:t>
      </w:r>
      <w:r>
        <w:rPr>
          <w:spacing w:val="-5"/>
          <w:w w:val="110"/>
        </w:rPr>
        <w:t> </w:t>
      </w:r>
      <w:r>
        <w:rPr>
          <w:w w:val="110"/>
        </w:rPr>
        <w:t>details.</w:t>
      </w:r>
      <w:r>
        <w:rPr>
          <w:spacing w:val="-5"/>
          <w:w w:val="110"/>
        </w:rPr>
        <w:t> </w:t>
      </w:r>
      <w:r>
        <w:rPr>
          <w:w w:val="110"/>
        </w:rPr>
        <w:t>This</w:t>
      </w:r>
      <w:r>
        <w:rPr>
          <w:spacing w:val="-5"/>
          <w:w w:val="110"/>
        </w:rPr>
        <w:t> </w:t>
      </w:r>
      <w:r>
        <w:rPr>
          <w:w w:val="110"/>
        </w:rPr>
        <w:t>approach</w:t>
      </w:r>
      <w:r>
        <w:rPr>
          <w:spacing w:val="-5"/>
          <w:w w:val="110"/>
        </w:rPr>
        <w:t> </w:t>
      </w:r>
      <w:r>
        <w:rPr>
          <w:w w:val="110"/>
        </w:rPr>
        <w:t>helps</w:t>
      </w:r>
      <w:r>
        <w:rPr>
          <w:spacing w:val="-5"/>
          <w:w w:val="110"/>
        </w:rPr>
        <w:t> </w:t>
      </w:r>
      <w:r>
        <w:rPr>
          <w:w w:val="110"/>
        </w:rPr>
        <w:t>to</w:t>
      </w:r>
      <w:r>
        <w:rPr>
          <w:spacing w:val="-5"/>
          <w:w w:val="110"/>
        </w:rPr>
        <w:t> </w:t>
      </w:r>
      <w:r>
        <w:rPr>
          <w:w w:val="110"/>
        </w:rPr>
        <w:t>enhance</w:t>
      </w:r>
      <w:r>
        <w:rPr>
          <w:spacing w:val="-5"/>
          <w:w w:val="110"/>
        </w:rPr>
        <w:t> </w:t>
      </w:r>
      <w:r>
        <w:rPr>
          <w:w w:val="110"/>
        </w:rPr>
        <w:t>the</w:t>
      </w:r>
      <w:r>
        <w:rPr>
          <w:spacing w:val="-5"/>
          <w:w w:val="110"/>
        </w:rPr>
        <w:t> </w:t>
      </w:r>
      <w:r>
        <w:rPr>
          <w:w w:val="110"/>
        </w:rPr>
        <w:t>overall performance of the compression/decompression algorithm.</w:t>
      </w:r>
    </w:p>
    <w:p>
      <w:pPr>
        <w:spacing w:after="0" w:line="283" w:lineRule="auto"/>
        <w:jc w:val="both"/>
        <w:sectPr>
          <w:type w:val="continuous"/>
          <w:pgSz w:w="11910" w:h="15880"/>
          <w:pgMar w:header="655" w:footer="544" w:top="620" w:bottom="280" w:left="640" w:right="600"/>
          <w:cols w:num="2" w:equalWidth="0">
            <w:col w:w="5174" w:space="206"/>
            <w:col w:w="5290"/>
          </w:cols>
        </w:sectPr>
      </w:pPr>
    </w:p>
    <w:p>
      <w:pPr>
        <w:pStyle w:val="BodyText"/>
        <w:spacing w:before="30" w:after="1"/>
        <w:rPr>
          <w:sz w:val="20"/>
        </w:rPr>
      </w:pPr>
    </w:p>
    <w:p>
      <w:pPr>
        <w:pStyle w:val="BodyText"/>
        <w:ind w:left="1112"/>
        <w:rPr>
          <w:sz w:val="20"/>
        </w:rPr>
      </w:pPr>
      <w:r>
        <w:rPr>
          <w:sz w:val="20"/>
        </w:rPr>
        <w:drawing>
          <wp:inline distT="0" distB="0" distL="0" distR="0">
            <wp:extent cx="5334791" cy="641604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5" cstate="print"/>
                    <a:stretch>
                      <a:fillRect/>
                    </a:stretch>
                  </pic:blipFill>
                  <pic:spPr>
                    <a:xfrm>
                      <a:off x="0" y="0"/>
                      <a:ext cx="5334791" cy="6416040"/>
                    </a:xfrm>
                    <a:prstGeom prst="rect">
                      <a:avLst/>
                    </a:prstGeom>
                  </pic:spPr>
                </pic:pic>
              </a:graphicData>
            </a:graphic>
          </wp:inline>
        </w:drawing>
      </w:r>
      <w:r>
        <w:rPr>
          <w:sz w:val="20"/>
        </w:rPr>
      </w:r>
    </w:p>
    <w:p>
      <w:pPr>
        <w:pStyle w:val="BodyText"/>
        <w:rPr>
          <w:sz w:val="12"/>
        </w:rPr>
      </w:pPr>
    </w:p>
    <w:p>
      <w:pPr>
        <w:pStyle w:val="BodyText"/>
        <w:rPr>
          <w:sz w:val="12"/>
        </w:rPr>
      </w:pPr>
    </w:p>
    <w:p>
      <w:pPr>
        <w:pStyle w:val="BodyText"/>
        <w:spacing w:before="11"/>
        <w:rPr>
          <w:sz w:val="12"/>
        </w:rPr>
      </w:pPr>
    </w:p>
    <w:p>
      <w:pPr>
        <w:spacing w:before="0"/>
        <w:ind w:left="2162" w:right="2199" w:firstLine="0"/>
        <w:jc w:val="center"/>
        <w:rPr>
          <w:sz w:val="12"/>
        </w:rPr>
      </w:pPr>
      <w:bookmarkStart w:name="_bookmark8" w:id="19"/>
      <w:bookmarkEnd w:id="19"/>
      <w:r>
        <w:rPr/>
      </w:r>
      <w:r>
        <w:rPr>
          <w:b/>
          <w:w w:val="125"/>
          <w:sz w:val="12"/>
        </w:rPr>
        <w:t>/ig.</w:t>
      </w:r>
      <w:r>
        <w:rPr>
          <w:b/>
          <w:spacing w:val="-2"/>
          <w:w w:val="125"/>
          <w:sz w:val="12"/>
        </w:rPr>
        <w:t> </w:t>
      </w:r>
      <w:r>
        <w:rPr>
          <w:b/>
          <w:w w:val="125"/>
          <w:sz w:val="12"/>
        </w:rPr>
        <w:t>2.</w:t>
      </w:r>
      <w:r>
        <w:rPr>
          <w:b/>
          <w:spacing w:val="15"/>
          <w:w w:val="125"/>
          <w:sz w:val="12"/>
        </w:rPr>
        <w:t> </w:t>
      </w:r>
      <w:r>
        <w:rPr>
          <w:w w:val="125"/>
          <w:sz w:val="12"/>
        </w:rPr>
        <w:t>Proposed</w:t>
      </w:r>
      <w:r>
        <w:rPr>
          <w:spacing w:val="-2"/>
          <w:w w:val="125"/>
          <w:sz w:val="12"/>
        </w:rPr>
        <w:t> </w:t>
      </w:r>
      <w:r>
        <w:rPr>
          <w:w w:val="125"/>
          <w:sz w:val="12"/>
        </w:rPr>
        <w:t>image</w:t>
      </w:r>
      <w:r>
        <w:rPr>
          <w:spacing w:val="-2"/>
          <w:w w:val="125"/>
          <w:sz w:val="12"/>
        </w:rPr>
        <w:t> </w:t>
      </w:r>
      <w:r>
        <w:rPr>
          <w:w w:val="125"/>
          <w:sz w:val="12"/>
        </w:rPr>
        <w:t>compression</w:t>
      </w:r>
      <w:r>
        <w:rPr>
          <w:spacing w:val="-2"/>
          <w:w w:val="125"/>
          <w:sz w:val="12"/>
        </w:rPr>
        <w:t> architecture.</w:t>
      </w:r>
    </w:p>
    <w:p>
      <w:pPr>
        <w:pStyle w:val="BodyText"/>
        <w:rPr>
          <w:sz w:val="20"/>
        </w:rPr>
      </w:pPr>
    </w:p>
    <w:p>
      <w:pPr>
        <w:pStyle w:val="BodyText"/>
        <w:spacing w:before="44"/>
        <w:rPr>
          <w:sz w:val="20"/>
        </w:rPr>
      </w:pPr>
    </w:p>
    <w:p>
      <w:pPr>
        <w:spacing w:after="0"/>
        <w:rPr>
          <w:sz w:val="20"/>
        </w:rPr>
        <w:sectPr>
          <w:pgSz w:w="11910" w:h="15880"/>
          <w:pgMar w:header="655" w:footer="544" w:top="840" w:bottom="740" w:left="640" w:right="600"/>
        </w:sectPr>
      </w:pPr>
    </w:p>
    <w:p>
      <w:pPr>
        <w:pStyle w:val="ListParagraph"/>
        <w:numPr>
          <w:ilvl w:val="1"/>
          <w:numId w:val="1"/>
        </w:numPr>
        <w:tabs>
          <w:tab w:pos="456" w:val="left" w:leader="none"/>
        </w:tabs>
        <w:spacing w:line="240" w:lineRule="auto" w:before="93" w:after="0"/>
        <w:ind w:left="456" w:right="0" w:hanging="345"/>
        <w:jc w:val="left"/>
        <w:rPr>
          <w:i/>
          <w:sz w:val="16"/>
        </w:rPr>
      </w:pPr>
      <w:bookmarkStart w:name="Compressed Image Quality Enhancement" w:id="20"/>
      <w:bookmarkEnd w:id="20"/>
      <w:r>
        <w:rPr/>
      </w:r>
      <w:r>
        <w:rPr>
          <w:i/>
          <w:sz w:val="16"/>
        </w:rPr>
        <w:t>Compressed</w:t>
      </w:r>
      <w:r>
        <w:rPr>
          <w:i/>
          <w:spacing w:val="13"/>
          <w:sz w:val="16"/>
        </w:rPr>
        <w:t> </w:t>
      </w:r>
      <w:r>
        <w:rPr>
          <w:i/>
          <w:sz w:val="16"/>
        </w:rPr>
        <w:t>image</w:t>
      </w:r>
      <w:r>
        <w:rPr>
          <w:i/>
          <w:spacing w:val="14"/>
          <w:sz w:val="16"/>
        </w:rPr>
        <w:t> </w:t>
      </w:r>
      <w:r>
        <w:rPr>
          <w:i/>
          <w:sz w:val="16"/>
        </w:rPr>
        <w:t>quality</w:t>
      </w:r>
      <w:r>
        <w:rPr>
          <w:i/>
          <w:spacing w:val="13"/>
          <w:sz w:val="16"/>
        </w:rPr>
        <w:t> </w:t>
      </w:r>
      <w:r>
        <w:rPr>
          <w:i/>
          <w:spacing w:val="-2"/>
          <w:sz w:val="16"/>
        </w:rPr>
        <w:t>enhancement</w:t>
      </w:r>
    </w:p>
    <w:p>
      <w:pPr>
        <w:pStyle w:val="BodyText"/>
        <w:spacing w:before="103"/>
        <w:rPr>
          <w:i/>
        </w:rPr>
      </w:pPr>
    </w:p>
    <w:p>
      <w:pPr>
        <w:pStyle w:val="BodyText"/>
        <w:spacing w:line="280" w:lineRule="auto"/>
        <w:ind w:left="111" w:right="38" w:firstLine="239"/>
        <w:jc w:val="both"/>
      </w:pPr>
      <w:r>
        <w:rPr>
          <w:w w:val="110"/>
        </w:rPr>
        <w:t>The</w:t>
      </w:r>
      <w:r>
        <w:rPr>
          <w:spacing w:val="-7"/>
          <w:w w:val="110"/>
        </w:rPr>
        <w:t> </w:t>
      </w:r>
      <w:r>
        <w:rPr>
          <w:w w:val="110"/>
        </w:rPr>
        <w:t>resulting</w:t>
      </w:r>
      <w:r>
        <w:rPr>
          <w:spacing w:val="-7"/>
          <w:w w:val="110"/>
        </w:rPr>
        <w:t> </w:t>
      </w:r>
      <w:r>
        <w:rPr>
          <w:w w:val="110"/>
        </w:rPr>
        <w:t>REV</w:t>
      </w:r>
      <w:r>
        <w:rPr>
          <w:spacing w:val="-7"/>
          <w:w w:val="110"/>
        </w:rPr>
        <w:t> </w:t>
      </w:r>
      <w:r>
        <w:rPr>
          <w:w w:val="110"/>
        </w:rPr>
        <w:t>from</w:t>
      </w:r>
      <w:r>
        <w:rPr>
          <w:spacing w:val="-7"/>
          <w:w w:val="110"/>
        </w:rPr>
        <w:t> </w:t>
      </w:r>
      <w:r>
        <w:rPr>
          <w:w w:val="110"/>
        </w:rPr>
        <w:t>the</w:t>
      </w:r>
      <w:r>
        <w:rPr>
          <w:spacing w:val="-7"/>
          <w:w w:val="110"/>
        </w:rPr>
        <w:t> </w:t>
      </w:r>
      <w:r>
        <w:rPr>
          <w:w w:val="110"/>
        </w:rPr>
        <w:t>compression</w:t>
      </w:r>
      <w:r>
        <w:rPr>
          <w:spacing w:val="-7"/>
          <w:w w:val="110"/>
        </w:rPr>
        <w:t> </w:t>
      </w:r>
      <w:r>
        <w:rPr>
          <w:w w:val="110"/>
        </w:rPr>
        <w:t>process</w:t>
      </w:r>
      <w:r>
        <w:rPr>
          <w:spacing w:val="-7"/>
          <w:w w:val="110"/>
        </w:rPr>
        <w:t> </w:t>
      </w:r>
      <w:r>
        <w:rPr>
          <w:w w:val="110"/>
        </w:rPr>
        <w:t>is</w:t>
      </w:r>
      <w:r>
        <w:rPr>
          <w:spacing w:val="-7"/>
          <w:w w:val="110"/>
        </w:rPr>
        <w:t> </w:t>
      </w:r>
      <w:r>
        <w:rPr>
          <w:w w:val="110"/>
        </w:rPr>
        <w:t>the</w:t>
      </w:r>
      <w:r>
        <w:rPr>
          <w:spacing w:val="-7"/>
          <w:w w:val="110"/>
        </w:rPr>
        <w:t> </w:t>
      </w:r>
      <w:r>
        <w:rPr>
          <w:w w:val="110"/>
        </w:rPr>
        <w:t>same</w:t>
      </w:r>
      <w:r>
        <w:rPr>
          <w:spacing w:val="-7"/>
          <w:w w:val="110"/>
        </w:rPr>
        <w:t> </w:t>
      </w:r>
      <w:r>
        <w:rPr>
          <w:w w:val="110"/>
        </w:rPr>
        <w:t>size</w:t>
      </w:r>
      <w:r>
        <w:rPr>
          <w:spacing w:val="-7"/>
          <w:w w:val="110"/>
        </w:rPr>
        <w:t> </w:t>
      </w:r>
      <w:r>
        <w:rPr>
          <w:w w:val="110"/>
        </w:rPr>
        <w:t>as the original image. In order to reduce the REV size in memory, it was transformed</w:t>
      </w:r>
      <w:r>
        <w:rPr>
          <w:spacing w:val="-6"/>
          <w:w w:val="110"/>
        </w:rPr>
        <w:t> </w:t>
      </w:r>
      <w:r>
        <w:rPr>
          <w:w w:val="110"/>
        </w:rPr>
        <w:t>and</w:t>
      </w:r>
      <w:r>
        <w:rPr>
          <w:spacing w:val="-6"/>
          <w:w w:val="110"/>
        </w:rPr>
        <w:t> </w:t>
      </w:r>
      <w:r>
        <w:rPr>
          <w:w w:val="110"/>
        </w:rPr>
        <w:t>binarized</w:t>
      </w:r>
      <w:r>
        <w:rPr>
          <w:spacing w:val="-6"/>
          <w:w w:val="110"/>
        </w:rPr>
        <w:t> </w:t>
      </w:r>
      <w:r>
        <w:rPr>
          <w:w w:val="110"/>
        </w:rPr>
        <w:t>to</w:t>
      </w:r>
      <w:r>
        <w:rPr>
          <w:spacing w:val="-6"/>
          <w:w w:val="110"/>
        </w:rPr>
        <w:t> </w:t>
      </w:r>
      <w:r>
        <w:rPr>
          <w:w w:val="110"/>
        </w:rPr>
        <w:t>have</w:t>
      </w:r>
      <w:r>
        <w:rPr>
          <w:spacing w:val="-6"/>
          <w:w w:val="110"/>
        </w:rPr>
        <w:t> </w:t>
      </w:r>
      <w:r>
        <w:rPr>
          <w:w w:val="110"/>
        </w:rPr>
        <w:t>a</w:t>
      </w:r>
      <w:r>
        <w:rPr>
          <w:spacing w:val="-6"/>
          <w:w w:val="110"/>
        </w:rPr>
        <w:t> </w:t>
      </w:r>
      <w:r>
        <w:rPr>
          <w:w w:val="110"/>
        </w:rPr>
        <w:t>smaller</w:t>
      </w:r>
      <w:r>
        <w:rPr>
          <w:spacing w:val="-6"/>
          <w:w w:val="110"/>
        </w:rPr>
        <w:t> </w:t>
      </w:r>
      <w:r>
        <w:rPr>
          <w:w w:val="110"/>
        </w:rPr>
        <w:t>range</w:t>
      </w:r>
      <w:r>
        <w:rPr>
          <w:spacing w:val="-6"/>
          <w:w w:val="110"/>
        </w:rPr>
        <w:t> </w:t>
      </w:r>
      <w:r>
        <w:rPr>
          <w:w w:val="110"/>
        </w:rPr>
        <w:t>of</w:t>
      </w:r>
      <w:r>
        <w:rPr>
          <w:spacing w:val="-6"/>
          <w:w w:val="110"/>
        </w:rPr>
        <w:t> </w:t>
      </w:r>
      <w:r>
        <w:rPr>
          <w:w w:val="110"/>
        </w:rPr>
        <w:t>numbers</w:t>
      </w:r>
      <w:r>
        <w:rPr>
          <w:spacing w:val="-6"/>
          <w:w w:val="110"/>
        </w:rPr>
        <w:t> </w:t>
      </w:r>
      <w:r>
        <w:rPr>
          <w:w w:val="110"/>
        </w:rPr>
        <w:t>by</w:t>
      </w:r>
      <w:r>
        <w:rPr>
          <w:spacing w:val="-6"/>
          <w:w w:val="110"/>
        </w:rPr>
        <w:t> </w:t>
      </w:r>
      <w:r>
        <w:rPr>
          <w:w w:val="110"/>
        </w:rPr>
        <w:t>elimi- nating</w:t>
      </w:r>
      <w:r>
        <w:rPr>
          <w:spacing w:val="-2"/>
          <w:w w:val="110"/>
        </w:rPr>
        <w:t> </w:t>
      </w:r>
      <w:r>
        <w:rPr>
          <w:w w:val="110"/>
        </w:rPr>
        <w:t>values</w:t>
      </w:r>
      <w:r>
        <w:rPr>
          <w:spacing w:val="-2"/>
          <w:w w:val="110"/>
        </w:rPr>
        <w:t> </w:t>
      </w:r>
      <w:r>
        <w:rPr>
          <w:w w:val="110"/>
        </w:rPr>
        <w:t>with</w:t>
      </w:r>
      <w:r>
        <w:rPr>
          <w:spacing w:val="-2"/>
          <w:w w:val="110"/>
        </w:rPr>
        <w:t> </w:t>
      </w:r>
      <w:r>
        <w:rPr>
          <w:w w:val="110"/>
        </w:rPr>
        <w:t>the</w:t>
      </w:r>
      <w:r>
        <w:rPr>
          <w:spacing w:val="-2"/>
          <w:w w:val="110"/>
        </w:rPr>
        <w:t> </w:t>
      </w:r>
      <w:r>
        <w:rPr>
          <w:w w:val="110"/>
        </w:rPr>
        <w:t>least</w:t>
      </w:r>
      <w:r>
        <w:rPr>
          <w:spacing w:val="-2"/>
          <w:w w:val="110"/>
        </w:rPr>
        <w:t> </w:t>
      </w:r>
      <w:r>
        <w:rPr>
          <w:w w:val="110"/>
        </w:rPr>
        <w:t>density.</w:t>
      </w:r>
      <w:r>
        <w:rPr>
          <w:spacing w:val="-1"/>
          <w:w w:val="110"/>
        </w:rPr>
        <w:t> </w:t>
      </w:r>
      <w:r>
        <w:rPr>
          <w:w w:val="110"/>
        </w:rPr>
        <w:t>The</w:t>
      </w:r>
      <w:r>
        <w:rPr>
          <w:spacing w:val="-2"/>
          <w:w w:val="110"/>
        </w:rPr>
        <w:t> </w:t>
      </w:r>
      <w:r>
        <w:rPr>
          <w:w w:val="110"/>
        </w:rPr>
        <w:t>following</w:t>
      </w:r>
      <w:r>
        <w:rPr>
          <w:spacing w:val="-2"/>
          <w:w w:val="110"/>
        </w:rPr>
        <w:t> </w:t>
      </w:r>
      <w:r>
        <w:rPr>
          <w:w w:val="110"/>
        </w:rPr>
        <w:t>steps</w:t>
      </w:r>
      <w:r>
        <w:rPr>
          <w:spacing w:val="-2"/>
          <w:w w:val="110"/>
        </w:rPr>
        <w:t> </w:t>
      </w:r>
      <w:r>
        <w:rPr>
          <w:w w:val="110"/>
        </w:rPr>
        <w:t>are</w:t>
      </w:r>
      <w:r>
        <w:rPr>
          <w:spacing w:val="-2"/>
          <w:w w:val="110"/>
        </w:rPr>
        <w:t> </w:t>
      </w:r>
      <w:r>
        <w:rPr>
          <w:w w:val="110"/>
        </w:rPr>
        <w:t>to</w:t>
      </w:r>
      <w:r>
        <w:rPr>
          <w:spacing w:val="-2"/>
          <w:w w:val="110"/>
        </w:rPr>
        <w:t> </w:t>
      </w:r>
      <w:r>
        <w:rPr>
          <w:w w:val="110"/>
        </w:rPr>
        <w:t>binarize REV to have a minimum size and then enhance the compression rate.</w:t>
      </w:r>
    </w:p>
    <w:p>
      <w:pPr>
        <w:pStyle w:val="BodyText"/>
        <w:spacing w:before="101"/>
      </w:pPr>
    </w:p>
    <w:p>
      <w:pPr>
        <w:pStyle w:val="ListParagraph"/>
        <w:numPr>
          <w:ilvl w:val="2"/>
          <w:numId w:val="1"/>
        </w:numPr>
        <w:tabs>
          <w:tab w:pos="589" w:val="left" w:leader="none"/>
        </w:tabs>
        <w:spacing w:line="240" w:lineRule="auto" w:before="0" w:after="0"/>
        <w:ind w:left="589" w:right="0" w:hanging="478"/>
        <w:jc w:val="left"/>
        <w:rPr>
          <w:i/>
          <w:sz w:val="16"/>
        </w:rPr>
      </w:pPr>
      <w:bookmarkStart w:name="Values Quantization" w:id="21"/>
      <w:bookmarkEnd w:id="21"/>
      <w:r>
        <w:rPr/>
      </w:r>
      <w:r>
        <w:rPr>
          <w:i/>
          <w:w w:val="105"/>
          <w:sz w:val="16"/>
        </w:rPr>
        <w:t>Values</w:t>
      </w:r>
      <w:r>
        <w:rPr>
          <w:i/>
          <w:spacing w:val="-7"/>
          <w:w w:val="105"/>
          <w:sz w:val="16"/>
        </w:rPr>
        <w:t> </w:t>
      </w:r>
      <w:r>
        <w:rPr>
          <w:i/>
          <w:spacing w:val="-2"/>
          <w:w w:val="105"/>
          <w:sz w:val="16"/>
        </w:rPr>
        <w:t>quantization</w:t>
      </w:r>
    </w:p>
    <w:p>
      <w:pPr>
        <w:pStyle w:val="BodyText"/>
        <w:spacing w:line="280" w:lineRule="auto" w:before="43"/>
        <w:ind w:left="111" w:right="38" w:firstLine="239"/>
        <w:jc w:val="both"/>
      </w:pPr>
      <w:r>
        <w:rPr>
          <w:w w:val="110"/>
        </w:rPr>
        <w:t>In</w:t>
      </w:r>
      <w:r>
        <w:rPr>
          <w:spacing w:val="-11"/>
          <w:w w:val="110"/>
        </w:rPr>
        <w:t> </w:t>
      </w:r>
      <w:r>
        <w:rPr>
          <w:w w:val="110"/>
        </w:rPr>
        <w:t>order</w:t>
      </w:r>
      <w:r>
        <w:rPr>
          <w:spacing w:val="-11"/>
          <w:w w:val="110"/>
        </w:rPr>
        <w:t> </w:t>
      </w:r>
      <w:r>
        <w:rPr>
          <w:w w:val="110"/>
        </w:rPr>
        <w:t>to</w:t>
      </w:r>
      <w:r>
        <w:rPr>
          <w:spacing w:val="-11"/>
          <w:w w:val="110"/>
        </w:rPr>
        <w:t> </w:t>
      </w:r>
      <w:r>
        <w:rPr>
          <w:w w:val="110"/>
        </w:rPr>
        <w:t>reduce</w:t>
      </w:r>
      <w:r>
        <w:rPr>
          <w:spacing w:val="-11"/>
          <w:w w:val="110"/>
        </w:rPr>
        <w:t> </w:t>
      </w:r>
      <w:r>
        <w:rPr>
          <w:w w:val="110"/>
        </w:rPr>
        <w:t>the</w:t>
      </w:r>
      <w:r>
        <w:rPr>
          <w:spacing w:val="-11"/>
          <w:w w:val="110"/>
        </w:rPr>
        <w:t> </w:t>
      </w:r>
      <w:r>
        <w:rPr>
          <w:w w:val="110"/>
        </w:rPr>
        <w:t>REV</w:t>
      </w:r>
      <w:r>
        <w:rPr>
          <w:spacing w:val="-11"/>
          <w:w w:val="110"/>
        </w:rPr>
        <w:t> </w:t>
      </w:r>
      <w:r>
        <w:rPr>
          <w:w w:val="110"/>
        </w:rPr>
        <w:t>values</w:t>
      </w:r>
      <w:r>
        <w:rPr>
          <w:spacing w:val="-11"/>
          <w:w w:val="110"/>
        </w:rPr>
        <w:t> </w:t>
      </w:r>
      <w:r>
        <w:rPr>
          <w:w w:val="110"/>
        </w:rPr>
        <w:t>range</w:t>
      </w:r>
      <w:r>
        <w:rPr>
          <w:spacing w:val="-11"/>
          <w:w w:val="110"/>
        </w:rPr>
        <w:t> </w:t>
      </w:r>
      <w:r>
        <w:rPr>
          <w:w w:val="110"/>
        </w:rPr>
        <w:t>which</w:t>
      </w:r>
      <w:r>
        <w:rPr>
          <w:spacing w:val="-11"/>
          <w:w w:val="110"/>
        </w:rPr>
        <w:t> </w:t>
      </w:r>
      <w:r>
        <w:rPr>
          <w:w w:val="110"/>
        </w:rPr>
        <w:t>decreases</w:t>
      </w:r>
      <w:r>
        <w:rPr>
          <w:spacing w:val="-11"/>
          <w:w w:val="110"/>
        </w:rPr>
        <w:t> </w:t>
      </w:r>
      <w:r>
        <w:rPr>
          <w:w w:val="110"/>
        </w:rPr>
        <w:t>the</w:t>
      </w:r>
      <w:r>
        <w:rPr>
          <w:spacing w:val="-11"/>
          <w:w w:val="110"/>
        </w:rPr>
        <w:t> </w:t>
      </w:r>
      <w:r>
        <w:rPr>
          <w:w w:val="110"/>
        </w:rPr>
        <w:t>number of bits to save REV, the following steps are applied:</w:t>
      </w:r>
    </w:p>
    <w:p>
      <w:pPr>
        <w:pStyle w:val="ListParagraph"/>
        <w:numPr>
          <w:ilvl w:val="3"/>
          <w:numId w:val="1"/>
        </w:numPr>
        <w:tabs>
          <w:tab w:pos="587" w:val="left" w:leader="none"/>
          <w:tab w:pos="589" w:val="left" w:leader="none"/>
        </w:tabs>
        <w:spacing w:line="280" w:lineRule="auto" w:before="93" w:after="0"/>
        <w:ind w:left="589" w:right="149" w:hanging="215"/>
        <w:jc w:val="both"/>
        <w:rPr>
          <w:sz w:val="16"/>
        </w:rPr>
      </w:pPr>
      <w:r>
        <w:rPr/>
        <w:br w:type="column"/>
      </w:r>
      <w:r>
        <w:rPr>
          <w:w w:val="110"/>
          <w:sz w:val="16"/>
        </w:rPr>
        <w:t>The values were rounded to have one decimal point, then </w:t>
      </w:r>
      <w:r>
        <w:rPr>
          <w:w w:val="110"/>
          <w:sz w:val="16"/>
        </w:rPr>
        <w:t>mul- tiplied by 128 to deal with them as integers.</w:t>
      </w:r>
    </w:p>
    <w:p>
      <w:pPr>
        <w:pStyle w:val="ListParagraph"/>
        <w:numPr>
          <w:ilvl w:val="3"/>
          <w:numId w:val="1"/>
        </w:numPr>
        <w:tabs>
          <w:tab w:pos="587" w:val="left" w:leader="none"/>
          <w:tab w:pos="589" w:val="left" w:leader="none"/>
        </w:tabs>
        <w:spacing w:line="280" w:lineRule="auto" w:before="0" w:after="0"/>
        <w:ind w:left="589" w:right="149" w:hanging="215"/>
        <w:jc w:val="both"/>
        <w:rPr>
          <w:sz w:val="16"/>
        </w:rPr>
      </w:pPr>
      <w:r>
        <w:rPr>
          <w:w w:val="110"/>
          <w:sz w:val="16"/>
        </w:rPr>
        <w:t>The</w:t>
      </w:r>
      <w:r>
        <w:rPr>
          <w:w w:val="110"/>
          <w:sz w:val="16"/>
        </w:rPr>
        <w:t> values</w:t>
      </w:r>
      <w:r>
        <w:rPr>
          <w:w w:val="110"/>
          <w:sz w:val="16"/>
        </w:rPr>
        <w:t> were</w:t>
      </w:r>
      <w:r>
        <w:rPr>
          <w:w w:val="110"/>
          <w:sz w:val="16"/>
        </w:rPr>
        <w:t> quantized;</w:t>
      </w:r>
      <w:r>
        <w:rPr>
          <w:w w:val="110"/>
          <w:sz w:val="16"/>
        </w:rPr>
        <w:t> values</w:t>
      </w:r>
      <w:r>
        <w:rPr>
          <w:w w:val="110"/>
          <w:sz w:val="16"/>
        </w:rPr>
        <w:t> that</w:t>
      </w:r>
      <w:r>
        <w:rPr>
          <w:w w:val="110"/>
          <w:sz w:val="16"/>
        </w:rPr>
        <w:t> fall</w:t>
      </w:r>
      <w:r>
        <w:rPr>
          <w:w w:val="110"/>
          <w:sz w:val="16"/>
        </w:rPr>
        <w:t> between</w:t>
      </w:r>
      <w:r>
        <w:rPr>
          <w:w w:val="110"/>
          <w:sz w:val="16"/>
        </w:rPr>
        <w:t> 0</w:t>
      </w:r>
      <w:r>
        <w:rPr>
          <w:w w:val="110"/>
          <w:sz w:val="16"/>
        </w:rPr>
        <w:t> and</w:t>
      </w:r>
      <w:r>
        <w:rPr>
          <w:w w:val="110"/>
          <w:sz w:val="16"/>
        </w:rPr>
        <w:t> 10 will become 5, values between 10 and 20 will become 15, and</w:t>
      </w:r>
      <w:r>
        <w:rPr>
          <w:spacing w:val="40"/>
          <w:w w:val="110"/>
          <w:sz w:val="16"/>
        </w:rPr>
        <w:t> </w:t>
      </w:r>
      <w:r>
        <w:rPr>
          <w:w w:val="110"/>
          <w:sz w:val="16"/>
        </w:rPr>
        <w:t>so</w:t>
      </w:r>
      <w:r>
        <w:rPr>
          <w:spacing w:val="28"/>
          <w:w w:val="110"/>
          <w:sz w:val="16"/>
        </w:rPr>
        <w:t> </w:t>
      </w:r>
      <w:r>
        <w:rPr>
          <w:w w:val="110"/>
          <w:sz w:val="16"/>
        </w:rPr>
        <w:t>on.</w:t>
      </w:r>
      <w:r>
        <w:rPr>
          <w:spacing w:val="28"/>
          <w:w w:val="110"/>
          <w:sz w:val="16"/>
        </w:rPr>
        <w:t> </w:t>
      </w:r>
      <w:r>
        <w:rPr>
          <w:w w:val="110"/>
          <w:sz w:val="16"/>
        </w:rPr>
        <w:t>The</w:t>
      </w:r>
      <w:r>
        <w:rPr>
          <w:spacing w:val="28"/>
          <w:w w:val="110"/>
          <w:sz w:val="16"/>
        </w:rPr>
        <w:t> </w:t>
      </w:r>
      <w:r>
        <w:rPr>
          <w:w w:val="110"/>
          <w:sz w:val="16"/>
        </w:rPr>
        <w:t>values</w:t>
      </w:r>
      <w:r>
        <w:rPr>
          <w:spacing w:val="28"/>
          <w:w w:val="110"/>
          <w:sz w:val="16"/>
        </w:rPr>
        <w:t> </w:t>
      </w:r>
      <w:r>
        <w:rPr>
          <w:w w:val="110"/>
          <w:sz w:val="16"/>
        </w:rPr>
        <w:t>that</w:t>
      </w:r>
      <w:r>
        <w:rPr>
          <w:spacing w:val="28"/>
          <w:w w:val="110"/>
          <w:sz w:val="16"/>
        </w:rPr>
        <w:t> </w:t>
      </w:r>
      <w:r>
        <w:rPr>
          <w:w w:val="110"/>
          <w:sz w:val="16"/>
        </w:rPr>
        <w:t>are</w:t>
      </w:r>
      <w:r>
        <w:rPr>
          <w:spacing w:val="28"/>
          <w:w w:val="110"/>
          <w:sz w:val="16"/>
        </w:rPr>
        <w:t> </w:t>
      </w:r>
      <w:r>
        <w:rPr>
          <w:w w:val="110"/>
          <w:sz w:val="16"/>
        </w:rPr>
        <w:t>greater</w:t>
      </w:r>
      <w:r>
        <w:rPr>
          <w:spacing w:val="28"/>
          <w:w w:val="110"/>
          <w:sz w:val="16"/>
        </w:rPr>
        <w:t> </w:t>
      </w:r>
      <w:r>
        <w:rPr>
          <w:w w:val="110"/>
          <w:sz w:val="16"/>
        </w:rPr>
        <w:t>than</w:t>
      </w:r>
      <w:r>
        <w:rPr>
          <w:spacing w:val="28"/>
          <w:w w:val="110"/>
          <w:sz w:val="16"/>
        </w:rPr>
        <w:t> </w:t>
      </w:r>
      <w:r>
        <w:rPr>
          <w:w w:val="110"/>
          <w:sz w:val="16"/>
        </w:rPr>
        <w:t>35</w:t>
      </w:r>
      <w:r>
        <w:rPr>
          <w:spacing w:val="28"/>
          <w:w w:val="110"/>
          <w:sz w:val="16"/>
        </w:rPr>
        <w:t> </w:t>
      </w:r>
      <w:r>
        <w:rPr>
          <w:w w:val="110"/>
          <w:sz w:val="16"/>
        </w:rPr>
        <w:t>are</w:t>
      </w:r>
      <w:r>
        <w:rPr>
          <w:spacing w:val="28"/>
          <w:w w:val="110"/>
          <w:sz w:val="16"/>
        </w:rPr>
        <w:t> </w:t>
      </w:r>
      <w:r>
        <w:rPr>
          <w:w w:val="110"/>
          <w:sz w:val="16"/>
        </w:rPr>
        <w:t>set</w:t>
      </w:r>
      <w:r>
        <w:rPr>
          <w:spacing w:val="28"/>
          <w:w w:val="110"/>
          <w:sz w:val="16"/>
        </w:rPr>
        <w:t> </w:t>
      </w:r>
      <w:r>
        <w:rPr>
          <w:w w:val="110"/>
          <w:sz w:val="16"/>
        </w:rPr>
        <w:t>to</w:t>
      </w:r>
      <w:r>
        <w:rPr>
          <w:spacing w:val="28"/>
          <w:w w:val="110"/>
          <w:sz w:val="16"/>
        </w:rPr>
        <w:t> </w:t>
      </w:r>
      <w:r>
        <w:rPr>
          <w:w w:val="110"/>
          <w:sz w:val="16"/>
        </w:rPr>
        <w:t>35,</w:t>
      </w:r>
      <w:r>
        <w:rPr>
          <w:spacing w:val="28"/>
          <w:w w:val="110"/>
          <w:sz w:val="16"/>
        </w:rPr>
        <w:t> </w:t>
      </w:r>
      <w:r>
        <w:rPr>
          <w:w w:val="110"/>
          <w:sz w:val="16"/>
        </w:rPr>
        <w:t>and</w:t>
      </w:r>
    </w:p>
    <w:p>
      <w:pPr>
        <w:pStyle w:val="BodyText"/>
        <w:spacing w:line="221" w:lineRule="exact"/>
        <w:ind w:left="589"/>
      </w:pPr>
      <w:r>
        <w:rPr>
          <w:w w:val="110"/>
        </w:rPr>
        <w:t>values</w:t>
      </w:r>
      <w:r>
        <w:rPr>
          <w:spacing w:val="14"/>
          <w:w w:val="110"/>
        </w:rPr>
        <w:t> </w:t>
      </w:r>
      <w:r>
        <w:rPr>
          <w:w w:val="110"/>
        </w:rPr>
        <w:t>smaller</w:t>
      </w:r>
      <w:r>
        <w:rPr>
          <w:spacing w:val="15"/>
          <w:w w:val="110"/>
        </w:rPr>
        <w:t> </w:t>
      </w:r>
      <w:r>
        <w:rPr>
          <w:w w:val="110"/>
        </w:rPr>
        <w:t>than</w:t>
      </w:r>
      <w:r>
        <w:rPr>
          <w:spacing w:val="15"/>
          <w:w w:val="110"/>
        </w:rPr>
        <w:t> </w:t>
      </w:r>
      <w:r>
        <w:rPr>
          <w:rFonts w:ascii="STIX Math" w:hAnsi="STIX Math"/>
          <w:w w:val="110"/>
        </w:rPr>
        <w:t>−</w:t>
      </w:r>
      <w:r>
        <w:rPr>
          <w:w w:val="110"/>
        </w:rPr>
        <w:t>35</w:t>
      </w:r>
      <w:r>
        <w:rPr>
          <w:spacing w:val="15"/>
          <w:w w:val="110"/>
        </w:rPr>
        <w:t> </w:t>
      </w:r>
      <w:r>
        <w:rPr>
          <w:w w:val="110"/>
        </w:rPr>
        <w:t>are</w:t>
      </w:r>
      <w:r>
        <w:rPr>
          <w:spacing w:val="15"/>
          <w:w w:val="110"/>
        </w:rPr>
        <w:t> </w:t>
      </w:r>
      <w:r>
        <w:rPr>
          <w:w w:val="110"/>
        </w:rPr>
        <w:t>set</w:t>
      </w:r>
      <w:r>
        <w:rPr>
          <w:spacing w:val="15"/>
          <w:w w:val="110"/>
        </w:rPr>
        <w:t> </w:t>
      </w:r>
      <w:r>
        <w:rPr>
          <w:w w:val="110"/>
        </w:rPr>
        <w:t>to</w:t>
      </w:r>
      <w:r>
        <w:rPr>
          <w:spacing w:val="14"/>
          <w:w w:val="110"/>
        </w:rPr>
        <w:t> </w:t>
      </w:r>
      <w:r>
        <w:rPr>
          <w:rFonts w:ascii="STIX Math" w:hAnsi="STIX Math"/>
          <w:w w:val="110"/>
        </w:rPr>
        <w:t>−</w:t>
      </w:r>
      <w:r>
        <w:rPr>
          <w:w w:val="110"/>
        </w:rPr>
        <w:t>35.</w:t>
      </w:r>
      <w:r>
        <w:rPr>
          <w:spacing w:val="15"/>
          <w:w w:val="110"/>
        </w:rPr>
        <w:t> </w:t>
      </w:r>
      <w:r>
        <w:rPr>
          <w:w w:val="110"/>
        </w:rPr>
        <w:t>The</w:t>
      </w:r>
      <w:r>
        <w:rPr>
          <w:spacing w:val="15"/>
          <w:w w:val="110"/>
        </w:rPr>
        <w:t> </w:t>
      </w:r>
      <w:r>
        <w:rPr>
          <w:w w:val="110"/>
        </w:rPr>
        <w:t>resulting</w:t>
      </w:r>
      <w:r>
        <w:rPr>
          <w:spacing w:val="15"/>
          <w:w w:val="110"/>
        </w:rPr>
        <w:t> </w:t>
      </w:r>
      <w:r>
        <w:rPr>
          <w:w w:val="110"/>
        </w:rPr>
        <w:t>range</w:t>
      </w:r>
      <w:r>
        <w:rPr>
          <w:spacing w:val="15"/>
          <w:w w:val="110"/>
        </w:rPr>
        <w:t> </w:t>
      </w:r>
      <w:r>
        <w:rPr>
          <w:spacing w:val="-5"/>
          <w:w w:val="110"/>
        </w:rPr>
        <w:t>of</w:t>
      </w:r>
    </w:p>
    <w:p>
      <w:pPr>
        <w:pStyle w:val="BodyText"/>
        <w:spacing w:line="280" w:lineRule="auto"/>
        <w:ind w:left="589" w:right="169"/>
      </w:pPr>
      <w:r>
        <w:rPr>
          <w:w w:val="110"/>
        </w:rPr>
        <w:t>values is around 7 to 9 values -35, -25, -15, -5, 0, 5, 15, 25, </w:t>
      </w:r>
      <w:r>
        <w:rPr>
          <w:w w:val="110"/>
        </w:rPr>
        <w:t>35</w:t>
      </w:r>
      <w:r>
        <w:rPr>
          <w:spacing w:val="40"/>
          <w:w w:val="110"/>
        </w:rPr>
        <w:t> </w:t>
      </w:r>
      <w:r>
        <w:rPr>
          <w:w w:val="110"/>
        </w:rPr>
        <w:t>as shown in </w:t>
      </w:r>
      <w:hyperlink w:history="true" w:anchor="_bookmark9">
        <w:r>
          <w:rPr>
            <w:color w:val="007FAC"/>
            <w:w w:val="110"/>
          </w:rPr>
          <w:t>Fig.</w:t>
        </w:r>
      </w:hyperlink>
      <w:r>
        <w:rPr>
          <w:color w:val="007FAC"/>
          <w:w w:val="110"/>
        </w:rPr>
        <w:t> </w:t>
      </w:r>
      <w:hyperlink w:history="true" w:anchor="_bookmark9">
        <w:r>
          <w:rPr>
            <w:color w:val="007FAC"/>
            <w:w w:val="110"/>
          </w:rPr>
          <w:t>3</w:t>
        </w:r>
      </w:hyperlink>
      <w:r>
        <w:rPr>
          <w:w w:val="110"/>
        </w:rPr>
        <w:t>.</w:t>
      </w:r>
    </w:p>
    <w:p>
      <w:pPr>
        <w:pStyle w:val="BodyText"/>
        <w:spacing w:line="280" w:lineRule="auto" w:before="118"/>
        <w:ind w:left="111" w:right="149" w:firstLine="239"/>
        <w:jc w:val="both"/>
      </w:pPr>
      <w:r>
        <w:rPr>
          <w:w w:val="110"/>
        </w:rPr>
        <w:t>Values</w:t>
      </w:r>
      <w:r>
        <w:rPr>
          <w:w w:val="110"/>
        </w:rPr>
        <w:t> that</w:t>
      </w:r>
      <w:r>
        <w:rPr>
          <w:w w:val="110"/>
        </w:rPr>
        <w:t> were</w:t>
      </w:r>
      <w:r>
        <w:rPr>
          <w:w w:val="110"/>
        </w:rPr>
        <w:t> eliminated</w:t>
      </w:r>
      <w:r>
        <w:rPr>
          <w:w w:val="110"/>
        </w:rPr>
        <w:t> do</w:t>
      </w:r>
      <w:r>
        <w:rPr>
          <w:w w:val="110"/>
        </w:rPr>
        <w:t> not</w:t>
      </w:r>
      <w:r>
        <w:rPr>
          <w:w w:val="110"/>
        </w:rPr>
        <w:t> impact</w:t>
      </w:r>
      <w:r>
        <w:rPr>
          <w:w w:val="110"/>
        </w:rPr>
        <w:t> the</w:t>
      </w:r>
      <w:r>
        <w:rPr>
          <w:w w:val="110"/>
        </w:rPr>
        <w:t> REV</w:t>
      </w:r>
      <w:r>
        <w:rPr>
          <w:w w:val="110"/>
        </w:rPr>
        <w:t> since</w:t>
      </w:r>
      <w:r>
        <w:rPr>
          <w:w w:val="110"/>
        </w:rPr>
        <w:t> </w:t>
      </w:r>
      <w:r>
        <w:rPr>
          <w:w w:val="110"/>
        </w:rPr>
        <w:t>the frequency</w:t>
      </w:r>
      <w:r>
        <w:rPr>
          <w:w w:val="110"/>
        </w:rPr>
        <w:t> of</w:t>
      </w:r>
      <w:r>
        <w:rPr>
          <w:w w:val="110"/>
        </w:rPr>
        <w:t> these</w:t>
      </w:r>
      <w:r>
        <w:rPr>
          <w:w w:val="110"/>
        </w:rPr>
        <w:t> values</w:t>
      </w:r>
      <w:r>
        <w:rPr>
          <w:w w:val="110"/>
        </w:rPr>
        <w:t> is</w:t>
      </w:r>
      <w:r>
        <w:rPr>
          <w:w w:val="110"/>
        </w:rPr>
        <w:t> very</w:t>
      </w:r>
      <w:r>
        <w:rPr>
          <w:w w:val="110"/>
        </w:rPr>
        <w:t> low</w:t>
      </w:r>
      <w:r>
        <w:rPr>
          <w:w w:val="110"/>
        </w:rPr>
        <w:t> compared</w:t>
      </w:r>
      <w:r>
        <w:rPr>
          <w:w w:val="110"/>
        </w:rPr>
        <w:t> to</w:t>
      </w:r>
      <w:r>
        <w:rPr>
          <w:w w:val="110"/>
        </w:rPr>
        <w:t> other</w:t>
      </w:r>
      <w:r>
        <w:rPr>
          <w:w w:val="110"/>
        </w:rPr>
        <w:t> values</w:t>
      </w:r>
      <w:r>
        <w:rPr>
          <w:w w:val="110"/>
        </w:rPr>
        <w:t> with higher frequencies.</w:t>
      </w:r>
      <w:r>
        <w:rPr>
          <w:spacing w:val="1"/>
          <w:w w:val="110"/>
        </w:rPr>
        <w:t> </w:t>
      </w:r>
      <w:r>
        <w:rPr>
          <w:w w:val="110"/>
        </w:rPr>
        <w:t>As</w:t>
      </w:r>
      <w:r>
        <w:rPr>
          <w:spacing w:val="1"/>
          <w:w w:val="110"/>
        </w:rPr>
        <w:t> </w:t>
      </w:r>
      <w:r>
        <w:rPr>
          <w:w w:val="110"/>
        </w:rPr>
        <w:t>shown</w:t>
      </w:r>
      <w:r>
        <w:rPr>
          <w:spacing w:val="1"/>
          <w:w w:val="110"/>
        </w:rPr>
        <w:t> </w:t>
      </w:r>
      <w:r>
        <w:rPr>
          <w:w w:val="110"/>
        </w:rPr>
        <w:t>in</w:t>
      </w:r>
      <w:r>
        <w:rPr>
          <w:spacing w:val="1"/>
          <w:w w:val="110"/>
        </w:rPr>
        <w:t> </w:t>
      </w:r>
      <w:hyperlink w:history="true" w:anchor="_bookmark9">
        <w:r>
          <w:rPr>
            <w:color w:val="007FAC"/>
            <w:w w:val="110"/>
          </w:rPr>
          <w:t>Fig.</w:t>
        </w:r>
      </w:hyperlink>
      <w:r>
        <w:rPr>
          <w:color w:val="007FAC"/>
          <w:spacing w:val="1"/>
          <w:w w:val="110"/>
        </w:rPr>
        <w:t> </w:t>
      </w:r>
      <w:hyperlink w:history="true" w:anchor="_bookmark9">
        <w:r>
          <w:rPr>
            <w:color w:val="007FAC"/>
            <w:w w:val="110"/>
          </w:rPr>
          <w:t>3</w:t>
        </w:r>
      </w:hyperlink>
      <w:r>
        <w:rPr>
          <w:w w:val="110"/>
        </w:rPr>
        <w:t>, the</w:t>
      </w:r>
      <w:r>
        <w:rPr>
          <w:spacing w:val="1"/>
          <w:w w:val="110"/>
        </w:rPr>
        <w:t> </w:t>
      </w:r>
      <w:r>
        <w:rPr>
          <w:w w:val="110"/>
        </w:rPr>
        <w:t>distribution</w:t>
      </w:r>
      <w:r>
        <w:rPr>
          <w:spacing w:val="1"/>
          <w:w w:val="110"/>
        </w:rPr>
        <w:t> </w:t>
      </w:r>
      <w:r>
        <w:rPr>
          <w:w w:val="110"/>
        </w:rPr>
        <w:t>of</w:t>
      </w:r>
      <w:r>
        <w:rPr>
          <w:spacing w:val="1"/>
          <w:w w:val="110"/>
        </w:rPr>
        <w:t> </w:t>
      </w:r>
      <w:r>
        <w:rPr>
          <w:w w:val="110"/>
        </w:rPr>
        <w:t>the</w:t>
      </w:r>
      <w:r>
        <w:rPr>
          <w:spacing w:val="1"/>
          <w:w w:val="110"/>
        </w:rPr>
        <w:t> </w:t>
      </w:r>
      <w:r>
        <w:rPr>
          <w:w w:val="110"/>
        </w:rPr>
        <w:t>values</w:t>
      </w:r>
      <w:r>
        <w:rPr>
          <w:spacing w:val="1"/>
          <w:w w:val="110"/>
        </w:rPr>
        <w:t> </w:t>
      </w:r>
      <w:r>
        <w:rPr>
          <w:spacing w:val="-5"/>
          <w:w w:val="110"/>
        </w:rPr>
        <w:t>is</w:t>
      </w:r>
    </w:p>
    <w:p>
      <w:pPr>
        <w:spacing w:after="0" w:line="280" w:lineRule="auto"/>
        <w:jc w:val="both"/>
        <w:sectPr>
          <w:type w:val="continuous"/>
          <w:pgSz w:w="11910" w:h="15880"/>
          <w:pgMar w:header="655" w:footer="544" w:top="620" w:bottom="280" w:left="640" w:right="600"/>
          <w:cols w:num="2" w:equalWidth="0">
            <w:col w:w="5174" w:space="206"/>
            <w:col w:w="5290"/>
          </w:cols>
        </w:sectPr>
      </w:pPr>
    </w:p>
    <w:p>
      <w:pPr>
        <w:pStyle w:val="BodyText"/>
        <w:spacing w:before="30" w:after="1"/>
        <w:rPr>
          <w:sz w:val="20"/>
        </w:rPr>
      </w:pPr>
    </w:p>
    <w:p>
      <w:pPr>
        <w:pStyle w:val="BodyText"/>
        <w:ind w:left="2198"/>
        <w:rPr>
          <w:sz w:val="20"/>
        </w:rPr>
      </w:pPr>
      <w:r>
        <w:rPr>
          <w:sz w:val="20"/>
        </w:rPr>
        <w:drawing>
          <wp:inline distT="0" distB="0" distL="0" distR="0">
            <wp:extent cx="3961380" cy="2511552"/>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6" cstate="print"/>
                    <a:stretch>
                      <a:fillRect/>
                    </a:stretch>
                  </pic:blipFill>
                  <pic:spPr>
                    <a:xfrm>
                      <a:off x="0" y="0"/>
                      <a:ext cx="3961380" cy="2511552"/>
                    </a:xfrm>
                    <a:prstGeom prst="rect">
                      <a:avLst/>
                    </a:prstGeom>
                  </pic:spPr>
                </pic:pic>
              </a:graphicData>
            </a:graphic>
          </wp:inline>
        </w:drawing>
      </w:r>
      <w:r>
        <w:rPr>
          <w:sz w:val="20"/>
        </w:rPr>
      </w:r>
    </w:p>
    <w:p>
      <w:pPr>
        <w:pStyle w:val="BodyText"/>
        <w:rPr>
          <w:sz w:val="12"/>
        </w:rPr>
      </w:pPr>
    </w:p>
    <w:p>
      <w:pPr>
        <w:pStyle w:val="BodyText"/>
        <w:spacing w:before="36"/>
        <w:rPr>
          <w:sz w:val="12"/>
        </w:rPr>
      </w:pPr>
    </w:p>
    <w:p>
      <w:pPr>
        <w:spacing w:before="0"/>
        <w:ind w:left="2162" w:right="2200" w:firstLine="0"/>
        <w:jc w:val="center"/>
        <w:rPr>
          <w:sz w:val="12"/>
        </w:rPr>
      </w:pPr>
      <w:bookmarkStart w:name="_bookmark9" w:id="22"/>
      <w:bookmarkEnd w:id="22"/>
      <w:r>
        <w:rPr/>
      </w:r>
      <w:r>
        <w:rPr>
          <w:b/>
          <w:w w:val="120"/>
          <w:sz w:val="12"/>
        </w:rPr>
        <w:t>/ig.</w:t>
      </w:r>
      <w:r>
        <w:rPr>
          <w:b/>
          <w:spacing w:val="11"/>
          <w:w w:val="120"/>
          <w:sz w:val="12"/>
        </w:rPr>
        <w:t> </w:t>
      </w:r>
      <w:r>
        <w:rPr>
          <w:b/>
          <w:w w:val="120"/>
          <w:sz w:val="12"/>
        </w:rPr>
        <w:t>3.</w:t>
      </w:r>
      <w:r>
        <w:rPr>
          <w:b/>
          <w:spacing w:val="34"/>
          <w:w w:val="120"/>
          <w:sz w:val="12"/>
        </w:rPr>
        <w:t> </w:t>
      </w:r>
      <w:r>
        <w:rPr>
          <w:w w:val="120"/>
          <w:sz w:val="12"/>
        </w:rPr>
        <w:t>Histogram</w:t>
      </w:r>
      <w:r>
        <w:rPr>
          <w:spacing w:val="11"/>
          <w:w w:val="120"/>
          <w:sz w:val="12"/>
        </w:rPr>
        <w:t> </w:t>
      </w:r>
      <w:r>
        <w:rPr>
          <w:w w:val="120"/>
          <w:sz w:val="12"/>
        </w:rPr>
        <w:t>for</w:t>
      </w:r>
      <w:r>
        <w:rPr>
          <w:spacing w:val="11"/>
          <w:w w:val="120"/>
          <w:sz w:val="12"/>
        </w:rPr>
        <w:t> </w:t>
      </w:r>
      <w:r>
        <w:rPr>
          <w:w w:val="120"/>
          <w:sz w:val="12"/>
        </w:rPr>
        <w:t>images</w:t>
      </w:r>
      <w:r>
        <w:rPr>
          <w:spacing w:val="11"/>
          <w:w w:val="120"/>
          <w:sz w:val="12"/>
        </w:rPr>
        <w:t> </w:t>
      </w:r>
      <w:r>
        <w:rPr>
          <w:w w:val="120"/>
          <w:sz w:val="12"/>
        </w:rPr>
        <w:t>value’s</w:t>
      </w:r>
      <w:r>
        <w:rPr>
          <w:spacing w:val="11"/>
          <w:w w:val="120"/>
          <w:sz w:val="12"/>
        </w:rPr>
        <w:t> </w:t>
      </w:r>
      <w:r>
        <w:rPr>
          <w:w w:val="120"/>
          <w:sz w:val="12"/>
        </w:rPr>
        <w:t>density</w:t>
      </w:r>
      <w:r>
        <w:rPr>
          <w:spacing w:val="11"/>
          <w:w w:val="120"/>
          <w:sz w:val="12"/>
        </w:rPr>
        <w:t> </w:t>
      </w:r>
      <w:r>
        <w:rPr>
          <w:w w:val="120"/>
          <w:sz w:val="12"/>
        </w:rPr>
        <w:t>after</w:t>
      </w:r>
      <w:r>
        <w:rPr>
          <w:spacing w:val="11"/>
          <w:w w:val="120"/>
          <w:sz w:val="12"/>
        </w:rPr>
        <w:t> </w:t>
      </w:r>
      <w:r>
        <w:rPr>
          <w:w w:val="120"/>
          <w:sz w:val="12"/>
        </w:rPr>
        <w:t>range</w:t>
      </w:r>
      <w:r>
        <w:rPr>
          <w:spacing w:val="11"/>
          <w:w w:val="120"/>
          <w:sz w:val="12"/>
        </w:rPr>
        <w:t> </w:t>
      </w:r>
      <w:r>
        <w:rPr>
          <w:spacing w:val="-2"/>
          <w:w w:val="120"/>
          <w:sz w:val="12"/>
        </w:rPr>
        <w:t>reduction.</w:t>
      </w:r>
    </w:p>
    <w:p>
      <w:pPr>
        <w:pStyle w:val="BodyText"/>
        <w:rPr>
          <w:sz w:val="20"/>
        </w:rPr>
      </w:pPr>
    </w:p>
    <w:p>
      <w:pPr>
        <w:pStyle w:val="BodyText"/>
        <w:spacing w:before="40"/>
        <w:rPr>
          <w:sz w:val="20"/>
        </w:rPr>
      </w:pPr>
      <w:r>
        <w:rPr/>
        <w:drawing>
          <wp:anchor distT="0" distB="0" distL="0" distR="0" allowOverlap="1" layoutInCell="1" locked="0" behindDoc="1" simplePos="0" relativeHeight="487593472">
            <wp:simplePos x="0" y="0"/>
            <wp:positionH relativeFrom="page">
              <wp:posOffset>1341907</wp:posOffset>
            </wp:positionH>
            <wp:positionV relativeFrom="paragraph">
              <wp:posOffset>186775</wp:posOffset>
            </wp:positionV>
            <wp:extent cx="4881946" cy="1917192"/>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7" cstate="print"/>
                    <a:stretch>
                      <a:fillRect/>
                    </a:stretch>
                  </pic:blipFill>
                  <pic:spPr>
                    <a:xfrm>
                      <a:off x="0" y="0"/>
                      <a:ext cx="4881946" cy="1917192"/>
                    </a:xfrm>
                    <a:prstGeom prst="rect">
                      <a:avLst/>
                    </a:prstGeom>
                  </pic:spPr>
                </pic:pic>
              </a:graphicData>
            </a:graphic>
          </wp:anchor>
        </w:drawing>
      </w:r>
    </w:p>
    <w:p>
      <w:pPr>
        <w:pStyle w:val="BodyText"/>
        <w:rPr>
          <w:sz w:val="12"/>
        </w:rPr>
      </w:pPr>
    </w:p>
    <w:p>
      <w:pPr>
        <w:pStyle w:val="BodyText"/>
        <w:spacing w:before="26"/>
        <w:rPr>
          <w:sz w:val="12"/>
        </w:rPr>
      </w:pPr>
    </w:p>
    <w:p>
      <w:pPr>
        <w:spacing w:before="1"/>
        <w:ind w:left="2162" w:right="2199" w:firstLine="0"/>
        <w:jc w:val="center"/>
        <w:rPr>
          <w:sz w:val="12"/>
        </w:rPr>
      </w:pPr>
      <w:bookmarkStart w:name="_bookmark10" w:id="23"/>
      <w:bookmarkEnd w:id="23"/>
      <w:r>
        <w:rPr/>
      </w:r>
      <w:r>
        <w:rPr>
          <w:b/>
          <w:w w:val="120"/>
          <w:sz w:val="12"/>
        </w:rPr>
        <w:t>/ig.</w:t>
      </w:r>
      <w:r>
        <w:rPr>
          <w:b/>
          <w:spacing w:val="8"/>
          <w:w w:val="120"/>
          <w:sz w:val="12"/>
        </w:rPr>
        <w:t> </w:t>
      </w:r>
      <w:r>
        <w:rPr>
          <w:b/>
          <w:w w:val="120"/>
          <w:sz w:val="12"/>
        </w:rPr>
        <w:t>4.</w:t>
      </w:r>
      <w:r>
        <w:rPr>
          <w:b/>
          <w:spacing w:val="31"/>
          <w:w w:val="120"/>
          <w:sz w:val="12"/>
        </w:rPr>
        <w:t> </w:t>
      </w:r>
      <w:r>
        <w:rPr>
          <w:w w:val="120"/>
          <w:sz w:val="12"/>
        </w:rPr>
        <w:t>Binarized</w:t>
      </w:r>
      <w:r>
        <w:rPr>
          <w:spacing w:val="9"/>
          <w:w w:val="120"/>
          <w:sz w:val="12"/>
        </w:rPr>
        <w:t> </w:t>
      </w:r>
      <w:r>
        <w:rPr>
          <w:w w:val="120"/>
          <w:sz w:val="12"/>
        </w:rPr>
        <w:t>REV</w:t>
      </w:r>
      <w:r>
        <w:rPr>
          <w:spacing w:val="9"/>
          <w:w w:val="120"/>
          <w:sz w:val="12"/>
        </w:rPr>
        <w:t> </w:t>
      </w:r>
      <w:r>
        <w:rPr>
          <w:w w:val="120"/>
          <w:sz w:val="12"/>
        </w:rPr>
        <w:t>vectors</w:t>
      </w:r>
      <w:r>
        <w:rPr>
          <w:spacing w:val="9"/>
          <w:w w:val="120"/>
          <w:sz w:val="12"/>
        </w:rPr>
        <w:t> </w:t>
      </w:r>
      <w:r>
        <w:rPr>
          <w:w w:val="120"/>
          <w:sz w:val="12"/>
        </w:rPr>
        <w:t>for</w:t>
      </w:r>
      <w:r>
        <w:rPr>
          <w:spacing w:val="8"/>
          <w:w w:val="120"/>
          <w:sz w:val="12"/>
        </w:rPr>
        <w:t> </w:t>
      </w:r>
      <w:r>
        <w:rPr>
          <w:w w:val="120"/>
          <w:sz w:val="12"/>
        </w:rPr>
        <w:t>enhancement</w:t>
      </w:r>
      <w:r>
        <w:rPr>
          <w:spacing w:val="9"/>
          <w:w w:val="120"/>
          <w:sz w:val="12"/>
        </w:rPr>
        <w:t> </w:t>
      </w:r>
      <w:r>
        <w:rPr>
          <w:spacing w:val="-2"/>
          <w:w w:val="120"/>
          <w:sz w:val="12"/>
        </w:rPr>
        <w:t>(BREV).</w:t>
      </w:r>
    </w:p>
    <w:p>
      <w:pPr>
        <w:pStyle w:val="BodyText"/>
        <w:spacing w:before="154"/>
        <w:rPr>
          <w:sz w:val="20"/>
        </w:rPr>
      </w:pPr>
    </w:p>
    <w:p>
      <w:pPr>
        <w:spacing w:after="0"/>
        <w:rPr>
          <w:sz w:val="20"/>
        </w:rPr>
        <w:sectPr>
          <w:pgSz w:w="11910" w:h="15880"/>
          <w:pgMar w:header="655" w:footer="544" w:top="840" w:bottom="740" w:left="640" w:right="600"/>
        </w:sectPr>
      </w:pPr>
    </w:p>
    <w:p>
      <w:pPr>
        <w:pStyle w:val="BodyText"/>
        <w:spacing w:line="266" w:lineRule="auto" w:before="93"/>
        <w:ind w:left="111" w:right="38"/>
        <w:jc w:val="both"/>
      </w:pPr>
      <w:r>
        <w:rPr>
          <w:w w:val="110"/>
        </w:rPr>
        <w:t>a</w:t>
      </w:r>
      <w:r>
        <w:rPr>
          <w:w w:val="110"/>
        </w:rPr>
        <w:t> normal distribution where</w:t>
      </w:r>
      <w:r>
        <w:rPr>
          <w:w w:val="110"/>
        </w:rPr>
        <w:t> the</w:t>
      </w:r>
      <w:r>
        <w:rPr>
          <w:w w:val="110"/>
        </w:rPr>
        <w:t> most right</w:t>
      </w:r>
      <w:r>
        <w:rPr>
          <w:w w:val="110"/>
        </w:rPr>
        <w:t> and</w:t>
      </w:r>
      <w:r>
        <w:rPr>
          <w:w w:val="110"/>
        </w:rPr>
        <w:t> most left</w:t>
      </w:r>
      <w:r>
        <w:rPr>
          <w:w w:val="110"/>
        </w:rPr>
        <w:t> values</w:t>
      </w:r>
      <w:r>
        <w:rPr>
          <w:w w:val="110"/>
        </w:rPr>
        <w:t> </w:t>
      </w:r>
      <w:r>
        <w:rPr>
          <w:w w:val="110"/>
        </w:rPr>
        <w:t>have</w:t>
      </w:r>
      <w:r>
        <w:rPr>
          <w:spacing w:val="40"/>
          <w:w w:val="110"/>
        </w:rPr>
        <w:t> </w:t>
      </w:r>
      <w:r>
        <w:rPr>
          <w:w w:val="110"/>
        </w:rPr>
        <w:t>the least frequencies.</w:t>
      </w:r>
    </w:p>
    <w:p>
      <w:pPr>
        <w:pStyle w:val="BodyText"/>
        <w:spacing w:before="10"/>
      </w:pPr>
    </w:p>
    <w:p>
      <w:pPr>
        <w:pStyle w:val="ListParagraph"/>
        <w:numPr>
          <w:ilvl w:val="2"/>
          <w:numId w:val="1"/>
        </w:numPr>
        <w:tabs>
          <w:tab w:pos="589" w:val="left" w:leader="none"/>
        </w:tabs>
        <w:spacing w:line="240" w:lineRule="auto" w:before="0" w:after="0"/>
        <w:ind w:left="589" w:right="0" w:hanging="478"/>
        <w:jc w:val="left"/>
        <w:rPr>
          <w:i/>
          <w:sz w:val="16"/>
        </w:rPr>
      </w:pPr>
      <w:bookmarkStart w:name="REV Binary Coding (BREV)" w:id="24"/>
      <w:bookmarkEnd w:id="24"/>
      <w:r>
        <w:rPr/>
      </w:r>
      <w:r>
        <w:rPr>
          <w:i/>
          <w:sz w:val="16"/>
        </w:rPr>
        <w:t>REV</w:t>
      </w:r>
      <w:r>
        <w:rPr>
          <w:i/>
          <w:spacing w:val="12"/>
          <w:sz w:val="16"/>
        </w:rPr>
        <w:t> </w:t>
      </w:r>
      <w:r>
        <w:rPr>
          <w:i/>
          <w:sz w:val="16"/>
        </w:rPr>
        <w:t>binary</w:t>
      </w:r>
      <w:r>
        <w:rPr>
          <w:i/>
          <w:spacing w:val="13"/>
          <w:sz w:val="16"/>
        </w:rPr>
        <w:t> </w:t>
      </w:r>
      <w:r>
        <w:rPr>
          <w:i/>
          <w:sz w:val="16"/>
        </w:rPr>
        <w:t>coding</w:t>
      </w:r>
      <w:r>
        <w:rPr>
          <w:i/>
          <w:spacing w:val="13"/>
          <w:sz w:val="16"/>
        </w:rPr>
        <w:t> </w:t>
      </w:r>
      <w:r>
        <w:rPr>
          <w:i/>
          <w:spacing w:val="-2"/>
          <w:sz w:val="16"/>
        </w:rPr>
        <w:t>(BREV)</w:t>
      </w:r>
    </w:p>
    <w:p>
      <w:pPr>
        <w:pStyle w:val="BodyText"/>
        <w:spacing w:line="110" w:lineRule="auto" w:before="101"/>
        <w:ind w:left="111" w:right="38" w:firstLine="239"/>
        <w:jc w:val="both"/>
      </w:pPr>
      <w:r>
        <w:rPr>
          <w:w w:val="110"/>
        </w:rPr>
        <w:t>a</w:t>
      </w:r>
      <w:r>
        <w:rPr>
          <w:spacing w:val="37"/>
          <w:w w:val="110"/>
        </w:rPr>
        <w:t> </w:t>
      </w:r>
      <w:r>
        <w:rPr>
          <w:w w:val="110"/>
        </w:rPr>
        <w:t>binary</w:t>
      </w:r>
      <w:r>
        <w:rPr>
          <w:spacing w:val="37"/>
          <w:w w:val="110"/>
        </w:rPr>
        <w:t> </w:t>
      </w:r>
      <w:r>
        <w:rPr>
          <w:w w:val="110"/>
        </w:rPr>
        <w:t>representation</w:t>
      </w:r>
      <w:r>
        <w:rPr>
          <w:spacing w:val="37"/>
          <w:w w:val="110"/>
        </w:rPr>
        <w:t> </w:t>
      </w:r>
      <w:r>
        <w:rPr>
          <w:w w:val="110"/>
        </w:rPr>
        <w:t>of</w:t>
      </w:r>
      <w:r>
        <w:rPr>
          <w:spacing w:val="37"/>
          <w:w w:val="110"/>
        </w:rPr>
        <w:t> </w:t>
      </w:r>
      <w:r>
        <w:rPr>
          <w:w w:val="110"/>
        </w:rPr>
        <w:t>3</w:t>
      </w:r>
      <w:r>
        <w:rPr>
          <w:spacing w:val="37"/>
          <w:w w:val="110"/>
        </w:rPr>
        <w:t> </w:t>
      </w:r>
      <w:r>
        <w:rPr>
          <w:w w:val="110"/>
        </w:rPr>
        <w:t>bits,</w:t>
      </w:r>
      <w:r>
        <w:rPr>
          <w:spacing w:val="37"/>
          <w:w w:val="110"/>
        </w:rPr>
        <w:t> </w:t>
      </w:r>
      <w:r>
        <w:rPr>
          <w:w w:val="110"/>
        </w:rPr>
        <w:t>having</w:t>
      </w:r>
      <w:r>
        <w:rPr>
          <w:spacing w:val="37"/>
          <w:w w:val="110"/>
        </w:rPr>
        <w:t> </w:t>
      </w:r>
      <w:r>
        <w:rPr>
          <w:w w:val="110"/>
        </w:rPr>
        <w:t>8</w:t>
      </w:r>
      <w:r>
        <w:rPr>
          <w:spacing w:val="37"/>
          <w:w w:val="110"/>
        </w:rPr>
        <w:t> </w:t>
      </w:r>
      <w:r>
        <w:rPr>
          <w:w w:val="110"/>
        </w:rPr>
        <w:t>values</w:t>
      </w:r>
      <w:r>
        <w:rPr>
          <w:spacing w:val="37"/>
          <w:w w:val="110"/>
        </w:rPr>
        <w:t> </w:t>
      </w:r>
      <w:r>
        <w:rPr>
          <w:w w:val="110"/>
        </w:rPr>
        <w:t>(</w:t>
      </w:r>
      <w:r>
        <w:rPr>
          <w:rFonts w:ascii="STIX Math" w:hAnsi="STIX Math"/>
          <w:w w:val="110"/>
        </w:rPr>
        <w:t>2</w:t>
      </w:r>
      <w:r>
        <w:rPr>
          <w:rFonts w:ascii="STIX Math" w:hAnsi="STIX Math"/>
          <w:w w:val="110"/>
          <w:position w:val="6"/>
          <w:sz w:val="12"/>
        </w:rPr>
        <w:t>3</w:t>
      </w:r>
      <w:r>
        <w:rPr>
          <w:w w:val="110"/>
        </w:rPr>
        <w:t>),</w:t>
      </w:r>
      <w:r>
        <w:rPr>
          <w:spacing w:val="37"/>
          <w:w w:val="110"/>
        </w:rPr>
        <w:t> </w:t>
      </w:r>
      <w:r>
        <w:rPr>
          <w:w w:val="110"/>
        </w:rPr>
        <w:t>where</w:t>
      </w:r>
      <w:r>
        <w:rPr>
          <w:spacing w:val="37"/>
          <w:w w:val="110"/>
        </w:rPr>
        <w:t> </w:t>
      </w:r>
      <w:r>
        <w:rPr>
          <w:spacing w:val="-57"/>
          <w:w w:val="110"/>
        </w:rPr>
        <w:t>0</w:t>
      </w:r>
      <w:r>
        <w:rPr>
          <w:w w:val="110"/>
        </w:rPr>
        <w:t> is</w:t>
      </w:r>
      <w:r>
        <w:rPr>
          <w:spacing w:val="-2"/>
          <w:w w:val="110"/>
        </w:rPr>
        <w:t> </w:t>
      </w:r>
      <w:r>
        <w:rPr>
          <w:w w:val="110"/>
        </w:rPr>
        <w:t>The</w:t>
      </w:r>
      <w:r>
        <w:rPr>
          <w:w w:val="110"/>
        </w:rPr>
        <w:t> REV</w:t>
      </w:r>
      <w:r>
        <w:rPr>
          <w:w w:val="110"/>
        </w:rPr>
        <w:t> is</w:t>
      </w:r>
      <w:r>
        <w:rPr>
          <w:w w:val="110"/>
        </w:rPr>
        <w:t> then</w:t>
      </w:r>
      <w:r>
        <w:rPr>
          <w:w w:val="110"/>
        </w:rPr>
        <w:t> scaled</w:t>
      </w:r>
      <w:r>
        <w:rPr>
          <w:w w:val="110"/>
        </w:rPr>
        <w:t> into</w:t>
      </w:r>
      <w:r>
        <w:rPr>
          <w:w w:val="110"/>
        </w:rPr>
        <w:t> values</w:t>
      </w:r>
      <w:r>
        <w:rPr>
          <w:w w:val="110"/>
        </w:rPr>
        <w:t> between</w:t>
      </w:r>
      <w:r>
        <w:rPr>
          <w:w w:val="110"/>
        </w:rPr>
        <w:t> 0–7</w:t>
      </w:r>
      <w:r>
        <w:rPr>
          <w:w w:val="110"/>
        </w:rPr>
        <w:t> and</w:t>
      </w:r>
      <w:r>
        <w:rPr>
          <w:w w:val="110"/>
        </w:rPr>
        <w:t> converted</w:t>
      </w:r>
      <w:r>
        <w:rPr>
          <w:w w:val="110"/>
        </w:rPr>
        <w:t> to</w:t>
      </w:r>
    </w:p>
    <w:p>
      <w:pPr>
        <w:pStyle w:val="BodyText"/>
        <w:spacing w:line="266" w:lineRule="auto" w:before="16"/>
        <w:ind w:left="111" w:right="38"/>
        <w:jc w:val="both"/>
      </w:pPr>
      <w:r>
        <w:rPr>
          <w:w w:val="110"/>
        </w:rPr>
        <w:t>represented as 000, 1 as 001, 2 as 010, and so on until 7 is represented as</w:t>
      </w:r>
      <w:r>
        <w:rPr>
          <w:w w:val="110"/>
        </w:rPr>
        <w:t> 111.</w:t>
      </w:r>
      <w:r>
        <w:rPr>
          <w:w w:val="110"/>
        </w:rPr>
        <w:t> </w:t>
      </w:r>
      <w:hyperlink w:history="true" w:anchor="_bookmark10">
        <w:r>
          <w:rPr>
            <w:color w:val="007FAC"/>
            <w:w w:val="110"/>
          </w:rPr>
          <w:t>Fig.</w:t>
        </w:r>
      </w:hyperlink>
      <w:r>
        <w:rPr>
          <w:color w:val="007FAC"/>
          <w:w w:val="110"/>
        </w:rPr>
        <w:t> </w:t>
      </w:r>
      <w:hyperlink w:history="true" w:anchor="_bookmark10">
        <w:r>
          <w:rPr>
            <w:color w:val="007FAC"/>
            <w:w w:val="110"/>
          </w:rPr>
          <w:t>4</w:t>
        </w:r>
      </w:hyperlink>
      <w:r>
        <w:rPr>
          <w:color w:val="007FAC"/>
          <w:w w:val="110"/>
        </w:rPr>
        <w:t> </w:t>
      </w:r>
      <w:r>
        <w:rPr>
          <w:w w:val="110"/>
        </w:rPr>
        <w:t>shows</w:t>
      </w:r>
      <w:r>
        <w:rPr>
          <w:w w:val="110"/>
        </w:rPr>
        <w:t> the</w:t>
      </w:r>
      <w:r>
        <w:rPr>
          <w:w w:val="110"/>
        </w:rPr>
        <w:t> initial</w:t>
      </w:r>
      <w:r>
        <w:rPr>
          <w:w w:val="110"/>
        </w:rPr>
        <w:t> and</w:t>
      </w:r>
      <w:r>
        <w:rPr>
          <w:w w:val="110"/>
        </w:rPr>
        <w:t> final</w:t>
      </w:r>
      <w:r>
        <w:rPr>
          <w:w w:val="110"/>
        </w:rPr>
        <w:t> REV</w:t>
      </w:r>
      <w:r>
        <w:rPr>
          <w:w w:val="110"/>
        </w:rPr>
        <w:t> vectors</w:t>
      </w:r>
      <w:r>
        <w:rPr>
          <w:w w:val="110"/>
        </w:rPr>
        <w:t> used</w:t>
      </w:r>
      <w:r>
        <w:rPr>
          <w:w w:val="110"/>
        </w:rPr>
        <w:t> in</w:t>
      </w:r>
      <w:r>
        <w:rPr>
          <w:w w:val="110"/>
        </w:rPr>
        <w:t> </w:t>
      </w:r>
      <w:r>
        <w:rPr>
          <w:w w:val="110"/>
        </w:rPr>
        <w:t>the proposed model.</w:t>
      </w:r>
    </w:p>
    <w:p>
      <w:pPr>
        <w:pStyle w:val="BodyText"/>
        <w:spacing w:line="266" w:lineRule="auto"/>
        <w:ind w:left="111" w:right="38" w:firstLine="239"/>
        <w:jc w:val="both"/>
      </w:pPr>
      <w:r>
        <w:rPr>
          <w:w w:val="110"/>
        </w:rPr>
        <w:t>The</w:t>
      </w:r>
      <w:r>
        <w:rPr>
          <w:w w:val="110"/>
        </w:rPr>
        <w:t> BREV</w:t>
      </w:r>
      <w:r>
        <w:rPr>
          <w:w w:val="110"/>
        </w:rPr>
        <w:t> size</w:t>
      </w:r>
      <w:r>
        <w:rPr>
          <w:w w:val="110"/>
        </w:rPr>
        <w:t> matches</w:t>
      </w:r>
      <w:r>
        <w:rPr>
          <w:w w:val="110"/>
        </w:rPr>
        <w:t> the</w:t>
      </w:r>
      <w:r>
        <w:rPr>
          <w:w w:val="110"/>
        </w:rPr>
        <w:t> image</w:t>
      </w:r>
      <w:r>
        <w:rPr>
          <w:w w:val="110"/>
        </w:rPr>
        <w:t> size,</w:t>
      </w:r>
      <w:r>
        <w:rPr>
          <w:w w:val="110"/>
        </w:rPr>
        <w:t> but</w:t>
      </w:r>
      <w:r>
        <w:rPr>
          <w:w w:val="110"/>
        </w:rPr>
        <w:t> the</w:t>
      </w:r>
      <w:r>
        <w:rPr>
          <w:w w:val="110"/>
        </w:rPr>
        <w:t> values</w:t>
      </w:r>
      <w:r>
        <w:rPr>
          <w:w w:val="110"/>
        </w:rPr>
        <w:t> it</w:t>
      </w:r>
      <w:r>
        <w:rPr>
          <w:w w:val="110"/>
        </w:rPr>
        <w:t> contains use fewer bits, and that is where the size is reduced.</w:t>
      </w:r>
    </w:p>
    <w:p>
      <w:pPr>
        <w:pStyle w:val="BodyText"/>
        <w:spacing w:line="110" w:lineRule="auto" w:before="80"/>
        <w:ind w:left="111" w:right="38" w:firstLine="239"/>
        <w:jc w:val="both"/>
      </w:pPr>
      <w:r>
        <w:rPr>
          <w:w w:val="110"/>
        </w:rPr>
        <w:t>structed</w:t>
      </w:r>
      <w:r>
        <w:rPr>
          <w:spacing w:val="28"/>
          <w:w w:val="110"/>
        </w:rPr>
        <w:t> </w:t>
      </w:r>
      <w:r>
        <w:rPr>
          <w:w w:val="110"/>
        </w:rPr>
        <w:t>image</w:t>
      </w:r>
      <w:r>
        <w:rPr>
          <w:spacing w:val="28"/>
          <w:w w:val="110"/>
        </w:rPr>
        <w:t> </w:t>
      </w:r>
      <w:r>
        <w:rPr>
          <w:w w:val="110"/>
        </w:rPr>
        <w:t>after</w:t>
      </w:r>
      <w:r>
        <w:rPr>
          <w:spacing w:val="28"/>
          <w:w w:val="110"/>
        </w:rPr>
        <w:t> </w:t>
      </w:r>
      <w:r>
        <w:rPr>
          <w:w w:val="110"/>
        </w:rPr>
        <w:t>rescaling</w:t>
      </w:r>
      <w:r>
        <w:rPr>
          <w:spacing w:val="28"/>
          <w:w w:val="110"/>
        </w:rPr>
        <w:t> </w:t>
      </w:r>
      <w:r>
        <w:rPr>
          <w:w w:val="110"/>
        </w:rPr>
        <w:t>it</w:t>
      </w:r>
      <w:r>
        <w:rPr>
          <w:spacing w:val="28"/>
          <w:w w:val="110"/>
        </w:rPr>
        <w:t> </w:t>
      </w:r>
      <w:r>
        <w:rPr>
          <w:w w:val="110"/>
        </w:rPr>
        <w:t>to</w:t>
      </w:r>
      <w:r>
        <w:rPr>
          <w:spacing w:val="28"/>
          <w:w w:val="110"/>
        </w:rPr>
        <w:t> </w:t>
      </w:r>
      <w:r>
        <w:rPr>
          <w:w w:val="110"/>
        </w:rPr>
        <w:t>values</w:t>
      </w:r>
      <w:r>
        <w:rPr>
          <w:spacing w:val="28"/>
          <w:w w:val="110"/>
        </w:rPr>
        <w:t> </w:t>
      </w:r>
      <w:r>
        <w:rPr>
          <w:w w:val="110"/>
        </w:rPr>
        <w:t>between</w:t>
      </w:r>
      <w:r>
        <w:rPr>
          <w:spacing w:val="28"/>
          <w:w w:val="110"/>
        </w:rPr>
        <w:t> </w:t>
      </w:r>
      <w:r>
        <w:rPr>
          <w:rFonts w:ascii="STIX Math" w:hAnsi="STIX Math"/>
          <w:w w:val="110"/>
        </w:rPr>
        <w:t>−</w:t>
      </w:r>
      <w:r>
        <w:rPr>
          <w:w w:val="110"/>
        </w:rPr>
        <w:t>35</w:t>
      </w:r>
      <w:r>
        <w:rPr>
          <w:spacing w:val="28"/>
          <w:w w:val="110"/>
        </w:rPr>
        <w:t> </w:t>
      </w:r>
      <w:r>
        <w:rPr>
          <w:w w:val="110"/>
        </w:rPr>
        <w:t>and</w:t>
      </w:r>
      <w:r>
        <w:rPr>
          <w:spacing w:val="28"/>
          <w:w w:val="110"/>
        </w:rPr>
        <w:t> </w:t>
      </w:r>
      <w:r>
        <w:rPr>
          <w:w w:val="110"/>
        </w:rPr>
        <w:t>35</w:t>
      </w:r>
      <w:r>
        <w:rPr>
          <w:spacing w:val="28"/>
          <w:w w:val="110"/>
        </w:rPr>
        <w:t> </w:t>
      </w:r>
      <w:r>
        <w:rPr>
          <w:spacing w:val="-83"/>
          <w:w w:val="110"/>
        </w:rPr>
        <w:t>and</w:t>
      </w:r>
      <w:r>
        <w:rPr>
          <w:w w:val="110"/>
        </w:rPr>
        <w:t> In</w:t>
      </w:r>
      <w:r>
        <w:rPr>
          <w:spacing w:val="40"/>
          <w:w w:val="110"/>
        </w:rPr>
        <w:t> </w:t>
      </w:r>
      <w:r>
        <w:rPr>
          <w:w w:val="110"/>
        </w:rPr>
        <w:t>the</w:t>
      </w:r>
      <w:r>
        <w:rPr>
          <w:spacing w:val="40"/>
          <w:w w:val="110"/>
        </w:rPr>
        <w:t> </w:t>
      </w:r>
      <w:r>
        <w:rPr>
          <w:w w:val="110"/>
        </w:rPr>
        <w:t>decompression</w:t>
      </w:r>
      <w:r>
        <w:rPr>
          <w:spacing w:val="40"/>
          <w:w w:val="110"/>
        </w:rPr>
        <w:t> </w:t>
      </w:r>
      <w:r>
        <w:rPr>
          <w:w w:val="110"/>
        </w:rPr>
        <w:t>process,</w:t>
      </w:r>
      <w:r>
        <w:rPr>
          <w:spacing w:val="40"/>
          <w:w w:val="110"/>
        </w:rPr>
        <w:t> </w:t>
      </w:r>
      <w:r>
        <w:rPr>
          <w:w w:val="110"/>
        </w:rPr>
        <w:t>the</w:t>
      </w:r>
      <w:r>
        <w:rPr>
          <w:spacing w:val="40"/>
          <w:w w:val="110"/>
        </w:rPr>
        <w:t> </w:t>
      </w:r>
      <w:r>
        <w:rPr>
          <w:w w:val="110"/>
        </w:rPr>
        <w:t>REV</w:t>
      </w:r>
      <w:r>
        <w:rPr>
          <w:spacing w:val="40"/>
          <w:w w:val="110"/>
        </w:rPr>
        <w:t> </w:t>
      </w:r>
      <w:r>
        <w:rPr>
          <w:w w:val="110"/>
        </w:rPr>
        <w:t>was</w:t>
      </w:r>
      <w:r>
        <w:rPr>
          <w:spacing w:val="40"/>
          <w:w w:val="110"/>
        </w:rPr>
        <w:t> </w:t>
      </w:r>
      <w:r>
        <w:rPr>
          <w:w w:val="110"/>
        </w:rPr>
        <w:t>added</w:t>
      </w:r>
      <w:r>
        <w:rPr>
          <w:spacing w:val="40"/>
          <w:w w:val="110"/>
        </w:rPr>
        <w:t> </w:t>
      </w:r>
      <w:r>
        <w:rPr>
          <w:w w:val="110"/>
        </w:rPr>
        <w:t>to</w:t>
      </w:r>
      <w:r>
        <w:rPr>
          <w:spacing w:val="40"/>
          <w:w w:val="110"/>
        </w:rPr>
        <w:t> </w:t>
      </w:r>
      <w:r>
        <w:rPr>
          <w:w w:val="110"/>
        </w:rPr>
        <w:t>the</w:t>
      </w:r>
      <w:r>
        <w:rPr>
          <w:spacing w:val="40"/>
          <w:w w:val="110"/>
        </w:rPr>
        <w:t> </w:t>
      </w:r>
      <w:r>
        <w:rPr>
          <w:w w:val="110"/>
        </w:rPr>
        <w:t>recon-</w:t>
      </w:r>
    </w:p>
    <w:p>
      <w:pPr>
        <w:pStyle w:val="BodyText"/>
        <w:spacing w:line="266" w:lineRule="auto" w:before="16"/>
        <w:ind w:left="111" w:right="38"/>
        <w:jc w:val="both"/>
      </w:pPr>
      <w:r>
        <w:rPr>
          <w:w w:val="110"/>
        </w:rPr>
        <w:t>dividing them by 128 to retrieve the original values of the REV before binarizing</w:t>
      </w:r>
      <w:r>
        <w:rPr>
          <w:spacing w:val="-9"/>
          <w:w w:val="110"/>
        </w:rPr>
        <w:t> </w:t>
      </w:r>
      <w:r>
        <w:rPr>
          <w:w w:val="110"/>
        </w:rPr>
        <w:t>it</w:t>
      </w:r>
      <w:r>
        <w:rPr>
          <w:spacing w:val="-9"/>
          <w:w w:val="110"/>
        </w:rPr>
        <w:t> </w:t>
      </w:r>
      <w:r>
        <w:rPr>
          <w:w w:val="110"/>
        </w:rPr>
        <w:t>(BREV).</w:t>
      </w:r>
      <w:r>
        <w:rPr>
          <w:spacing w:val="-9"/>
          <w:w w:val="110"/>
        </w:rPr>
        <w:t> </w:t>
      </w:r>
      <w:r>
        <w:rPr>
          <w:w w:val="110"/>
        </w:rPr>
        <w:t>The</w:t>
      </w:r>
      <w:r>
        <w:rPr>
          <w:spacing w:val="-9"/>
          <w:w w:val="110"/>
        </w:rPr>
        <w:t> </w:t>
      </w:r>
      <w:r>
        <w:rPr>
          <w:w w:val="110"/>
        </w:rPr>
        <w:t>result</w:t>
      </w:r>
      <w:r>
        <w:rPr>
          <w:spacing w:val="-9"/>
          <w:w w:val="110"/>
        </w:rPr>
        <w:t> </w:t>
      </w:r>
      <w:r>
        <w:rPr>
          <w:w w:val="110"/>
        </w:rPr>
        <w:t>is</w:t>
      </w:r>
      <w:r>
        <w:rPr>
          <w:spacing w:val="-9"/>
          <w:w w:val="110"/>
        </w:rPr>
        <w:t> </w:t>
      </w:r>
      <w:r>
        <w:rPr>
          <w:w w:val="110"/>
        </w:rPr>
        <w:t>an</w:t>
      </w:r>
      <w:r>
        <w:rPr>
          <w:spacing w:val="-9"/>
          <w:w w:val="110"/>
        </w:rPr>
        <w:t> </w:t>
      </w:r>
      <w:r>
        <w:rPr>
          <w:w w:val="110"/>
        </w:rPr>
        <w:t>enhanced</w:t>
      </w:r>
      <w:r>
        <w:rPr>
          <w:spacing w:val="-9"/>
          <w:w w:val="110"/>
        </w:rPr>
        <w:t> </w:t>
      </w:r>
      <w:r>
        <w:rPr>
          <w:w w:val="110"/>
        </w:rPr>
        <w:t>image</w:t>
      </w:r>
      <w:r>
        <w:rPr>
          <w:spacing w:val="-9"/>
          <w:w w:val="110"/>
        </w:rPr>
        <w:t> </w:t>
      </w:r>
      <w:r>
        <w:rPr>
          <w:w w:val="110"/>
        </w:rPr>
        <w:t>with</w:t>
      </w:r>
      <w:r>
        <w:rPr>
          <w:spacing w:val="-9"/>
          <w:w w:val="110"/>
        </w:rPr>
        <w:t> </w:t>
      </w:r>
      <w:r>
        <w:rPr>
          <w:w w:val="110"/>
        </w:rPr>
        <w:t>much</w:t>
      </w:r>
      <w:r>
        <w:rPr>
          <w:spacing w:val="-9"/>
          <w:w w:val="110"/>
        </w:rPr>
        <w:t> </w:t>
      </w:r>
      <w:r>
        <w:rPr>
          <w:w w:val="110"/>
        </w:rPr>
        <w:t>better quality</w:t>
      </w:r>
      <w:r>
        <w:rPr>
          <w:w w:val="110"/>
        </w:rPr>
        <w:t> than</w:t>
      </w:r>
      <w:r>
        <w:rPr>
          <w:w w:val="110"/>
        </w:rPr>
        <w:t> the</w:t>
      </w:r>
      <w:r>
        <w:rPr>
          <w:w w:val="110"/>
        </w:rPr>
        <w:t> decoded</w:t>
      </w:r>
      <w:r>
        <w:rPr>
          <w:w w:val="110"/>
        </w:rPr>
        <w:t> one</w:t>
      </w:r>
      <w:r>
        <w:rPr>
          <w:w w:val="110"/>
        </w:rPr>
        <w:t> alone.</w:t>
      </w:r>
      <w:r>
        <w:rPr>
          <w:w w:val="110"/>
        </w:rPr>
        <w:t> The</w:t>
      </w:r>
      <w:r>
        <w:rPr>
          <w:w w:val="110"/>
        </w:rPr>
        <w:t> BREV</w:t>
      </w:r>
      <w:r>
        <w:rPr>
          <w:w w:val="110"/>
        </w:rPr>
        <w:t> will</w:t>
      </w:r>
      <w:r>
        <w:rPr>
          <w:w w:val="110"/>
        </w:rPr>
        <w:t> be</w:t>
      </w:r>
      <w:r>
        <w:rPr>
          <w:w w:val="110"/>
        </w:rPr>
        <w:t> stored/sent having</w:t>
      </w:r>
      <w:r>
        <w:rPr>
          <w:spacing w:val="23"/>
          <w:w w:val="110"/>
        </w:rPr>
        <w:t> </w:t>
      </w:r>
      <w:r>
        <w:rPr>
          <w:w w:val="110"/>
        </w:rPr>
        <w:t>a</w:t>
      </w:r>
      <w:r>
        <w:rPr>
          <w:spacing w:val="23"/>
          <w:w w:val="110"/>
        </w:rPr>
        <w:t> </w:t>
      </w:r>
      <w:r>
        <w:rPr>
          <w:w w:val="110"/>
        </w:rPr>
        <w:t>minimum</w:t>
      </w:r>
      <w:r>
        <w:rPr>
          <w:spacing w:val="23"/>
          <w:w w:val="110"/>
        </w:rPr>
        <w:t> </w:t>
      </w:r>
      <w:r>
        <w:rPr>
          <w:w w:val="110"/>
        </w:rPr>
        <w:t>size</w:t>
      </w:r>
      <w:r>
        <w:rPr>
          <w:spacing w:val="23"/>
          <w:w w:val="110"/>
        </w:rPr>
        <w:t> </w:t>
      </w:r>
      <w:r>
        <w:rPr>
          <w:w w:val="110"/>
        </w:rPr>
        <w:t>as</w:t>
      </w:r>
      <w:r>
        <w:rPr>
          <w:spacing w:val="23"/>
          <w:w w:val="110"/>
        </w:rPr>
        <w:t> </w:t>
      </w:r>
      <w:r>
        <w:rPr>
          <w:w w:val="110"/>
        </w:rPr>
        <w:t>it</w:t>
      </w:r>
      <w:r>
        <w:rPr>
          <w:spacing w:val="23"/>
          <w:w w:val="110"/>
        </w:rPr>
        <w:t> </w:t>
      </w:r>
      <w:r>
        <w:rPr>
          <w:w w:val="110"/>
        </w:rPr>
        <w:t>can</w:t>
      </w:r>
      <w:r>
        <w:rPr>
          <w:spacing w:val="23"/>
          <w:w w:val="110"/>
        </w:rPr>
        <w:t> </w:t>
      </w:r>
      <w:r>
        <w:rPr>
          <w:w w:val="110"/>
        </w:rPr>
        <w:t>be</w:t>
      </w:r>
      <w:r>
        <w:rPr>
          <w:spacing w:val="23"/>
          <w:w w:val="110"/>
        </w:rPr>
        <w:t> </w:t>
      </w:r>
      <w:r>
        <w:rPr>
          <w:w w:val="110"/>
        </w:rPr>
        <w:t>saved</w:t>
      </w:r>
      <w:r>
        <w:rPr>
          <w:spacing w:val="23"/>
          <w:w w:val="110"/>
        </w:rPr>
        <w:t> </w:t>
      </w:r>
      <w:r>
        <w:rPr>
          <w:w w:val="110"/>
        </w:rPr>
        <w:t>as</w:t>
      </w:r>
      <w:r>
        <w:rPr>
          <w:spacing w:val="23"/>
          <w:w w:val="110"/>
        </w:rPr>
        <w:t> </w:t>
      </w:r>
      <w:r>
        <w:rPr>
          <w:w w:val="110"/>
        </w:rPr>
        <w:t>a</w:t>
      </w:r>
      <w:r>
        <w:rPr>
          <w:spacing w:val="23"/>
          <w:w w:val="110"/>
        </w:rPr>
        <w:t> </w:t>
      </w:r>
      <w:r>
        <w:rPr>
          <w:w w:val="110"/>
        </w:rPr>
        <w:t>binary</w:t>
      </w:r>
      <w:r>
        <w:rPr>
          <w:spacing w:val="23"/>
          <w:w w:val="110"/>
        </w:rPr>
        <w:t> </w:t>
      </w:r>
      <w:r>
        <w:rPr>
          <w:w w:val="110"/>
        </w:rPr>
        <w:t>file</w:t>
      </w:r>
      <w:r>
        <w:rPr>
          <w:spacing w:val="23"/>
          <w:w w:val="110"/>
        </w:rPr>
        <w:t> </w:t>
      </w:r>
      <w:r>
        <w:rPr>
          <w:w w:val="110"/>
        </w:rPr>
        <w:t>of</w:t>
      </w:r>
      <w:r>
        <w:rPr>
          <w:spacing w:val="23"/>
          <w:w w:val="110"/>
        </w:rPr>
        <w:t> </w:t>
      </w:r>
      <w:r>
        <w:rPr>
          <w:w w:val="110"/>
        </w:rPr>
        <w:t>3</w:t>
      </w:r>
      <w:r>
        <w:rPr>
          <w:spacing w:val="23"/>
          <w:w w:val="110"/>
        </w:rPr>
        <w:t> </w:t>
      </w:r>
      <w:r>
        <w:rPr>
          <w:w w:val="110"/>
        </w:rPr>
        <w:t>bits for</w:t>
      </w:r>
      <w:r>
        <w:rPr>
          <w:w w:val="110"/>
        </w:rPr>
        <w:t> each</w:t>
      </w:r>
      <w:r>
        <w:rPr>
          <w:w w:val="110"/>
        </w:rPr>
        <w:t> pixel</w:t>
      </w:r>
      <w:r>
        <w:rPr>
          <w:w w:val="110"/>
        </w:rPr>
        <w:t> instead</w:t>
      </w:r>
      <w:r>
        <w:rPr>
          <w:w w:val="110"/>
        </w:rPr>
        <w:t> of</w:t>
      </w:r>
      <w:r>
        <w:rPr>
          <w:w w:val="110"/>
        </w:rPr>
        <w:t> 8</w:t>
      </w:r>
      <w:r>
        <w:rPr>
          <w:w w:val="110"/>
        </w:rPr>
        <w:t> bits</w:t>
      </w:r>
      <w:r>
        <w:rPr>
          <w:w w:val="110"/>
        </w:rPr>
        <w:t> initially</w:t>
      </w:r>
      <w:r>
        <w:rPr>
          <w:w w:val="110"/>
        </w:rPr>
        <w:t> (0–255)</w:t>
      </w:r>
      <w:r>
        <w:rPr>
          <w:w w:val="110"/>
        </w:rPr>
        <w:t> alongside</w:t>
      </w:r>
      <w:r>
        <w:rPr>
          <w:w w:val="110"/>
        </w:rPr>
        <w:t> the</w:t>
      </w:r>
      <w:r>
        <w:rPr>
          <w:w w:val="110"/>
        </w:rPr>
        <w:t> latent </w:t>
      </w:r>
      <w:r>
        <w:rPr>
          <w:spacing w:val="-2"/>
          <w:w w:val="110"/>
        </w:rPr>
        <w:t>representation.</w:t>
      </w:r>
    </w:p>
    <w:p>
      <w:pPr>
        <w:pStyle w:val="BodyText"/>
        <w:spacing w:before="10"/>
      </w:pPr>
    </w:p>
    <w:p>
      <w:pPr>
        <w:pStyle w:val="ListParagraph"/>
        <w:numPr>
          <w:ilvl w:val="1"/>
          <w:numId w:val="1"/>
        </w:numPr>
        <w:tabs>
          <w:tab w:pos="456" w:val="left" w:leader="none"/>
        </w:tabs>
        <w:spacing w:line="240" w:lineRule="auto" w:before="0" w:after="0"/>
        <w:ind w:left="456" w:right="0" w:hanging="345"/>
        <w:jc w:val="left"/>
        <w:rPr>
          <w:i/>
          <w:sz w:val="16"/>
        </w:rPr>
      </w:pPr>
      <w:bookmarkStart w:name="New images compression" w:id="25"/>
      <w:bookmarkEnd w:id="25"/>
      <w:r>
        <w:rPr/>
      </w:r>
      <w:r>
        <w:rPr>
          <w:i/>
          <w:sz w:val="16"/>
        </w:rPr>
        <w:t>New</w:t>
      </w:r>
      <w:r>
        <w:rPr>
          <w:i/>
          <w:spacing w:val="12"/>
          <w:sz w:val="16"/>
        </w:rPr>
        <w:t> </w:t>
      </w:r>
      <w:r>
        <w:rPr>
          <w:i/>
          <w:sz w:val="16"/>
        </w:rPr>
        <w:t>images</w:t>
      </w:r>
      <w:r>
        <w:rPr>
          <w:i/>
          <w:spacing w:val="13"/>
          <w:sz w:val="16"/>
        </w:rPr>
        <w:t> </w:t>
      </w:r>
      <w:r>
        <w:rPr>
          <w:i/>
          <w:spacing w:val="-2"/>
          <w:sz w:val="16"/>
        </w:rPr>
        <w:t>compression</w:t>
      </w:r>
    </w:p>
    <w:p>
      <w:pPr>
        <w:pStyle w:val="BodyText"/>
        <w:spacing w:before="35"/>
        <w:rPr>
          <w:i/>
        </w:rPr>
      </w:pPr>
    </w:p>
    <w:p>
      <w:pPr>
        <w:pStyle w:val="BodyText"/>
        <w:spacing w:line="266" w:lineRule="auto"/>
        <w:ind w:left="111" w:right="38" w:firstLine="239"/>
        <w:jc w:val="both"/>
      </w:pPr>
      <w:r>
        <w:rPr>
          <w:w w:val="110"/>
        </w:rPr>
        <w:t>The</w:t>
      </w:r>
      <w:r>
        <w:rPr>
          <w:w w:val="110"/>
        </w:rPr>
        <w:t> SAE</w:t>
      </w:r>
      <w:r>
        <w:rPr>
          <w:w w:val="110"/>
        </w:rPr>
        <w:t> models</w:t>
      </w:r>
      <w:r>
        <w:rPr>
          <w:w w:val="110"/>
        </w:rPr>
        <w:t> can</w:t>
      </w:r>
      <w:r>
        <w:rPr>
          <w:w w:val="110"/>
        </w:rPr>
        <w:t> compress</w:t>
      </w:r>
      <w:r>
        <w:rPr>
          <w:w w:val="110"/>
        </w:rPr>
        <w:t> and</w:t>
      </w:r>
      <w:r>
        <w:rPr>
          <w:w w:val="110"/>
        </w:rPr>
        <w:t> decompress</w:t>
      </w:r>
      <w:r>
        <w:rPr>
          <w:w w:val="110"/>
        </w:rPr>
        <w:t> the</w:t>
      </w:r>
      <w:r>
        <w:rPr>
          <w:w w:val="110"/>
        </w:rPr>
        <w:t> image</w:t>
      </w:r>
      <w:r>
        <w:rPr>
          <w:w w:val="110"/>
        </w:rPr>
        <w:t> </w:t>
      </w:r>
      <w:r>
        <w:rPr>
          <w:w w:val="110"/>
        </w:rPr>
        <w:t>class trained</w:t>
      </w:r>
      <w:r>
        <w:rPr>
          <w:spacing w:val="30"/>
          <w:w w:val="110"/>
        </w:rPr>
        <w:t> </w:t>
      </w:r>
      <w:r>
        <w:rPr>
          <w:w w:val="110"/>
        </w:rPr>
        <w:t>for.</w:t>
      </w:r>
      <w:r>
        <w:rPr>
          <w:spacing w:val="30"/>
          <w:w w:val="110"/>
        </w:rPr>
        <w:t> </w:t>
      </w:r>
      <w:r>
        <w:rPr>
          <w:w w:val="110"/>
        </w:rPr>
        <w:t>It</w:t>
      </w:r>
      <w:r>
        <w:rPr>
          <w:spacing w:val="30"/>
          <w:w w:val="110"/>
        </w:rPr>
        <w:t> </w:t>
      </w:r>
      <w:r>
        <w:rPr>
          <w:w w:val="110"/>
        </w:rPr>
        <w:t>performs</w:t>
      </w:r>
      <w:r>
        <w:rPr>
          <w:spacing w:val="30"/>
          <w:w w:val="110"/>
        </w:rPr>
        <w:t> </w:t>
      </w:r>
      <w:r>
        <w:rPr>
          <w:w w:val="110"/>
        </w:rPr>
        <w:t>well</w:t>
      </w:r>
      <w:r>
        <w:rPr>
          <w:spacing w:val="31"/>
          <w:w w:val="110"/>
        </w:rPr>
        <w:t> </w:t>
      </w:r>
      <w:r>
        <w:rPr>
          <w:w w:val="110"/>
        </w:rPr>
        <w:t>with</w:t>
      </w:r>
      <w:r>
        <w:rPr>
          <w:spacing w:val="30"/>
          <w:w w:val="110"/>
        </w:rPr>
        <w:t> </w:t>
      </w:r>
      <w:r>
        <w:rPr>
          <w:w w:val="110"/>
        </w:rPr>
        <w:t>these</w:t>
      </w:r>
      <w:r>
        <w:rPr>
          <w:spacing w:val="30"/>
          <w:w w:val="110"/>
        </w:rPr>
        <w:t> </w:t>
      </w:r>
      <w:r>
        <w:rPr>
          <w:w w:val="110"/>
        </w:rPr>
        <w:t>images</w:t>
      </w:r>
      <w:r>
        <w:rPr>
          <w:spacing w:val="30"/>
          <w:w w:val="110"/>
        </w:rPr>
        <w:t> </w:t>
      </w:r>
      <w:r>
        <w:rPr>
          <w:w w:val="110"/>
        </w:rPr>
        <w:t>used</w:t>
      </w:r>
      <w:r>
        <w:rPr>
          <w:spacing w:val="31"/>
          <w:w w:val="110"/>
        </w:rPr>
        <w:t> </w:t>
      </w:r>
      <w:r>
        <w:rPr>
          <w:w w:val="110"/>
        </w:rPr>
        <w:t>in</w:t>
      </w:r>
      <w:r>
        <w:rPr>
          <w:spacing w:val="30"/>
          <w:w w:val="110"/>
        </w:rPr>
        <w:t> </w:t>
      </w:r>
      <w:r>
        <w:rPr>
          <w:w w:val="110"/>
        </w:rPr>
        <w:t>the</w:t>
      </w:r>
      <w:r>
        <w:rPr>
          <w:spacing w:val="30"/>
          <w:w w:val="110"/>
        </w:rPr>
        <w:t> </w:t>
      </w:r>
      <w:r>
        <w:rPr>
          <w:spacing w:val="-2"/>
          <w:w w:val="110"/>
        </w:rPr>
        <w:t>training</w:t>
      </w:r>
    </w:p>
    <w:p>
      <w:pPr>
        <w:pStyle w:val="BodyText"/>
        <w:spacing w:line="280" w:lineRule="auto" w:before="93"/>
        <w:ind w:left="111" w:right="149"/>
        <w:jc w:val="both"/>
      </w:pPr>
      <w:r>
        <w:rPr/>
        <w:br w:type="column"/>
      </w:r>
      <w:r>
        <w:rPr>
          <w:w w:val="110"/>
        </w:rPr>
        <w:t>process.</w:t>
      </w:r>
      <w:r>
        <w:rPr>
          <w:spacing w:val="39"/>
          <w:w w:val="110"/>
        </w:rPr>
        <w:t> </w:t>
      </w:r>
      <w:r>
        <w:rPr>
          <w:w w:val="110"/>
        </w:rPr>
        <w:t>Furthermore,</w:t>
      </w:r>
      <w:r>
        <w:rPr>
          <w:spacing w:val="39"/>
          <w:w w:val="110"/>
        </w:rPr>
        <w:t> </w:t>
      </w:r>
      <w:r>
        <w:rPr>
          <w:w w:val="110"/>
        </w:rPr>
        <w:t>it</w:t>
      </w:r>
      <w:r>
        <w:rPr>
          <w:spacing w:val="39"/>
          <w:w w:val="110"/>
        </w:rPr>
        <w:t> </w:t>
      </w:r>
      <w:r>
        <w:rPr>
          <w:w w:val="110"/>
        </w:rPr>
        <w:t>is</w:t>
      </w:r>
      <w:r>
        <w:rPr>
          <w:spacing w:val="39"/>
          <w:w w:val="110"/>
        </w:rPr>
        <w:t> </w:t>
      </w:r>
      <w:r>
        <w:rPr>
          <w:w w:val="110"/>
        </w:rPr>
        <w:t>preferable</w:t>
      </w:r>
      <w:r>
        <w:rPr>
          <w:spacing w:val="39"/>
          <w:w w:val="110"/>
        </w:rPr>
        <w:t> </w:t>
      </w:r>
      <w:r>
        <w:rPr>
          <w:w w:val="110"/>
        </w:rPr>
        <w:t>to</w:t>
      </w:r>
      <w:r>
        <w:rPr>
          <w:spacing w:val="39"/>
          <w:w w:val="110"/>
        </w:rPr>
        <w:t> </w:t>
      </w:r>
      <w:r>
        <w:rPr>
          <w:w w:val="110"/>
        </w:rPr>
        <w:t>train</w:t>
      </w:r>
      <w:r>
        <w:rPr>
          <w:spacing w:val="39"/>
          <w:w w:val="110"/>
        </w:rPr>
        <w:t> </w:t>
      </w:r>
      <w:r>
        <w:rPr>
          <w:w w:val="110"/>
        </w:rPr>
        <w:t>a</w:t>
      </w:r>
      <w:r>
        <w:rPr>
          <w:spacing w:val="39"/>
          <w:w w:val="110"/>
        </w:rPr>
        <w:t> </w:t>
      </w:r>
      <w:r>
        <w:rPr>
          <w:w w:val="110"/>
        </w:rPr>
        <w:t>single</w:t>
      </w:r>
      <w:r>
        <w:rPr>
          <w:spacing w:val="39"/>
          <w:w w:val="110"/>
        </w:rPr>
        <w:t> </w:t>
      </w:r>
      <w:r>
        <w:rPr>
          <w:w w:val="110"/>
        </w:rPr>
        <w:t>SAE</w:t>
      </w:r>
      <w:r>
        <w:rPr>
          <w:spacing w:val="39"/>
          <w:w w:val="110"/>
        </w:rPr>
        <w:t> </w:t>
      </w:r>
      <w:r>
        <w:rPr>
          <w:w w:val="110"/>
        </w:rPr>
        <w:t>model for</w:t>
      </w:r>
      <w:r>
        <w:rPr>
          <w:spacing w:val="35"/>
          <w:w w:val="110"/>
        </w:rPr>
        <w:t> </w:t>
      </w:r>
      <w:r>
        <w:rPr>
          <w:w w:val="110"/>
        </w:rPr>
        <w:t>each</w:t>
      </w:r>
      <w:r>
        <w:rPr>
          <w:spacing w:val="35"/>
          <w:w w:val="110"/>
        </w:rPr>
        <w:t> </w:t>
      </w:r>
      <w:r>
        <w:rPr>
          <w:w w:val="110"/>
        </w:rPr>
        <w:t>image</w:t>
      </w:r>
      <w:r>
        <w:rPr>
          <w:spacing w:val="35"/>
          <w:w w:val="110"/>
        </w:rPr>
        <w:t> </w:t>
      </w:r>
      <w:r>
        <w:rPr>
          <w:w w:val="110"/>
        </w:rPr>
        <w:t>class</w:t>
      </w:r>
      <w:r>
        <w:rPr>
          <w:spacing w:val="35"/>
          <w:w w:val="110"/>
        </w:rPr>
        <w:t> </w:t>
      </w:r>
      <w:r>
        <w:rPr>
          <w:w w:val="110"/>
        </w:rPr>
        <w:t>which</w:t>
      </w:r>
      <w:r>
        <w:rPr>
          <w:spacing w:val="35"/>
          <w:w w:val="110"/>
        </w:rPr>
        <w:t> </w:t>
      </w:r>
      <w:r>
        <w:rPr>
          <w:w w:val="110"/>
        </w:rPr>
        <w:t>helps</w:t>
      </w:r>
      <w:r>
        <w:rPr>
          <w:spacing w:val="35"/>
          <w:w w:val="110"/>
        </w:rPr>
        <w:t> </w:t>
      </w:r>
      <w:r>
        <w:rPr>
          <w:w w:val="110"/>
        </w:rPr>
        <w:t>to</w:t>
      </w:r>
      <w:r>
        <w:rPr>
          <w:spacing w:val="35"/>
          <w:w w:val="110"/>
        </w:rPr>
        <w:t> </w:t>
      </w:r>
      <w:r>
        <w:rPr>
          <w:w w:val="110"/>
        </w:rPr>
        <w:t>reconstruct</w:t>
      </w:r>
      <w:r>
        <w:rPr>
          <w:spacing w:val="35"/>
          <w:w w:val="110"/>
        </w:rPr>
        <w:t> </w:t>
      </w:r>
      <w:r>
        <w:rPr>
          <w:w w:val="110"/>
        </w:rPr>
        <w:t>an</w:t>
      </w:r>
      <w:r>
        <w:rPr>
          <w:spacing w:val="35"/>
          <w:w w:val="110"/>
        </w:rPr>
        <w:t> </w:t>
      </w:r>
      <w:r>
        <w:rPr>
          <w:w w:val="110"/>
        </w:rPr>
        <w:t>image</w:t>
      </w:r>
      <w:r>
        <w:rPr>
          <w:spacing w:val="35"/>
          <w:w w:val="110"/>
        </w:rPr>
        <w:t> </w:t>
      </w:r>
      <w:r>
        <w:rPr>
          <w:w w:val="110"/>
        </w:rPr>
        <w:t>close</w:t>
      </w:r>
      <w:r>
        <w:rPr>
          <w:spacing w:val="35"/>
          <w:w w:val="110"/>
        </w:rPr>
        <w:t> </w:t>
      </w:r>
      <w:r>
        <w:rPr>
          <w:w w:val="110"/>
        </w:rPr>
        <w:t>to the</w:t>
      </w:r>
      <w:r>
        <w:rPr>
          <w:w w:val="110"/>
        </w:rPr>
        <w:t> original</w:t>
      </w:r>
      <w:r>
        <w:rPr>
          <w:w w:val="110"/>
        </w:rPr>
        <w:t> input</w:t>
      </w:r>
      <w:r>
        <w:rPr>
          <w:w w:val="110"/>
        </w:rPr>
        <w:t> image.</w:t>
      </w:r>
      <w:r>
        <w:rPr>
          <w:w w:val="110"/>
        </w:rPr>
        <w:t> There</w:t>
      </w:r>
      <w:r>
        <w:rPr>
          <w:w w:val="110"/>
        </w:rPr>
        <w:t> are</w:t>
      </w:r>
      <w:r>
        <w:rPr>
          <w:w w:val="110"/>
        </w:rPr>
        <w:t> two</w:t>
      </w:r>
      <w:r>
        <w:rPr>
          <w:w w:val="110"/>
        </w:rPr>
        <w:t> scenarios</w:t>
      </w:r>
      <w:r>
        <w:rPr>
          <w:w w:val="110"/>
        </w:rPr>
        <w:t> that</w:t>
      </w:r>
      <w:r>
        <w:rPr>
          <w:w w:val="110"/>
        </w:rPr>
        <w:t> the</w:t>
      </w:r>
      <w:r>
        <w:rPr>
          <w:w w:val="110"/>
        </w:rPr>
        <w:t> proposed approach will go through:</w:t>
      </w:r>
    </w:p>
    <w:p>
      <w:pPr>
        <w:pStyle w:val="ListParagraph"/>
        <w:numPr>
          <w:ilvl w:val="0"/>
          <w:numId w:val="4"/>
        </w:numPr>
        <w:tabs>
          <w:tab w:pos="587" w:val="left" w:leader="none"/>
          <w:tab w:pos="589" w:val="left" w:leader="none"/>
        </w:tabs>
        <w:spacing w:line="280" w:lineRule="auto" w:before="132" w:after="0"/>
        <w:ind w:left="589" w:right="149" w:hanging="215"/>
        <w:jc w:val="both"/>
        <w:rPr>
          <w:sz w:val="16"/>
        </w:rPr>
      </w:pPr>
      <w:r>
        <w:rPr>
          <w:w w:val="110"/>
          <w:sz w:val="16"/>
        </w:rPr>
        <w:t>For</w:t>
      </w:r>
      <w:r>
        <w:rPr>
          <w:spacing w:val="40"/>
          <w:w w:val="110"/>
          <w:sz w:val="16"/>
        </w:rPr>
        <w:t> </w:t>
      </w:r>
      <w:r>
        <w:rPr>
          <w:w w:val="110"/>
          <w:sz w:val="16"/>
        </w:rPr>
        <w:t>new</w:t>
      </w:r>
      <w:r>
        <w:rPr>
          <w:spacing w:val="40"/>
          <w:w w:val="110"/>
          <w:sz w:val="16"/>
        </w:rPr>
        <w:t> </w:t>
      </w:r>
      <w:r>
        <w:rPr>
          <w:w w:val="110"/>
          <w:sz w:val="16"/>
        </w:rPr>
        <w:t>test</w:t>
      </w:r>
      <w:r>
        <w:rPr>
          <w:spacing w:val="40"/>
          <w:w w:val="110"/>
          <w:sz w:val="16"/>
        </w:rPr>
        <w:t> </w:t>
      </w:r>
      <w:r>
        <w:rPr>
          <w:w w:val="110"/>
          <w:sz w:val="16"/>
        </w:rPr>
        <w:t>images,</w:t>
      </w:r>
      <w:r>
        <w:rPr>
          <w:spacing w:val="40"/>
          <w:w w:val="110"/>
          <w:sz w:val="16"/>
        </w:rPr>
        <w:t> </w:t>
      </w:r>
      <w:r>
        <w:rPr>
          <w:w w:val="110"/>
          <w:sz w:val="16"/>
        </w:rPr>
        <w:t>an</w:t>
      </w:r>
      <w:r>
        <w:rPr>
          <w:spacing w:val="40"/>
          <w:w w:val="110"/>
          <w:sz w:val="16"/>
        </w:rPr>
        <w:t> </w:t>
      </w:r>
      <w:r>
        <w:rPr>
          <w:w w:val="110"/>
          <w:sz w:val="16"/>
        </w:rPr>
        <w:t>image</w:t>
      </w:r>
      <w:r>
        <w:rPr>
          <w:spacing w:val="40"/>
          <w:w w:val="110"/>
          <w:sz w:val="16"/>
        </w:rPr>
        <w:t> </w:t>
      </w:r>
      <w:r>
        <w:rPr>
          <w:w w:val="110"/>
          <w:sz w:val="16"/>
        </w:rPr>
        <w:t>classifier</w:t>
      </w:r>
      <w:r>
        <w:rPr>
          <w:spacing w:val="40"/>
          <w:w w:val="110"/>
          <w:sz w:val="16"/>
        </w:rPr>
        <w:t> </w:t>
      </w:r>
      <w:r>
        <w:rPr>
          <w:w w:val="110"/>
          <w:sz w:val="16"/>
        </w:rPr>
        <w:t>is</w:t>
      </w:r>
      <w:r>
        <w:rPr>
          <w:spacing w:val="40"/>
          <w:w w:val="110"/>
          <w:sz w:val="16"/>
        </w:rPr>
        <w:t> </w:t>
      </w:r>
      <w:r>
        <w:rPr>
          <w:w w:val="110"/>
          <w:sz w:val="16"/>
        </w:rPr>
        <w:t>added</w:t>
      </w:r>
      <w:r>
        <w:rPr>
          <w:spacing w:val="40"/>
          <w:w w:val="110"/>
          <w:sz w:val="16"/>
        </w:rPr>
        <w:t> </w:t>
      </w:r>
      <w:r>
        <w:rPr>
          <w:w w:val="110"/>
          <w:sz w:val="16"/>
        </w:rPr>
        <w:t>to</w:t>
      </w:r>
      <w:r>
        <w:rPr>
          <w:spacing w:val="40"/>
          <w:w w:val="110"/>
          <w:sz w:val="16"/>
        </w:rPr>
        <w:t> </w:t>
      </w:r>
      <w:r>
        <w:rPr>
          <w:w w:val="110"/>
          <w:sz w:val="16"/>
        </w:rPr>
        <w:t>select the</w:t>
      </w:r>
      <w:r>
        <w:rPr>
          <w:w w:val="110"/>
          <w:sz w:val="16"/>
        </w:rPr>
        <w:t> trained</w:t>
      </w:r>
      <w:r>
        <w:rPr>
          <w:w w:val="110"/>
          <w:sz w:val="16"/>
        </w:rPr>
        <w:t> SAE</w:t>
      </w:r>
      <w:r>
        <w:rPr>
          <w:w w:val="110"/>
          <w:sz w:val="16"/>
        </w:rPr>
        <w:t> model</w:t>
      </w:r>
      <w:r>
        <w:rPr>
          <w:w w:val="110"/>
          <w:sz w:val="16"/>
        </w:rPr>
        <w:t> for</w:t>
      </w:r>
      <w:r>
        <w:rPr>
          <w:w w:val="110"/>
          <w:sz w:val="16"/>
        </w:rPr>
        <w:t> compressing</w:t>
      </w:r>
      <w:r>
        <w:rPr>
          <w:w w:val="110"/>
          <w:sz w:val="16"/>
        </w:rPr>
        <w:t> and</w:t>
      </w:r>
      <w:r>
        <w:rPr>
          <w:w w:val="110"/>
          <w:sz w:val="16"/>
        </w:rPr>
        <w:t> decompressing</w:t>
      </w:r>
      <w:r>
        <w:rPr>
          <w:w w:val="110"/>
          <w:sz w:val="16"/>
        </w:rPr>
        <w:t> </w:t>
      </w:r>
      <w:r>
        <w:rPr>
          <w:w w:val="110"/>
          <w:sz w:val="16"/>
        </w:rPr>
        <w:t>the image (such as cars, landscape, and people), as shown in </w:t>
      </w:r>
      <w:hyperlink w:history="true" w:anchor="_bookmark12">
        <w:r>
          <w:rPr>
            <w:color w:val="007FAC"/>
            <w:w w:val="110"/>
            <w:sz w:val="16"/>
          </w:rPr>
          <w:t>Fig.</w:t>
        </w:r>
      </w:hyperlink>
      <w:r>
        <w:rPr>
          <w:color w:val="007FAC"/>
          <w:w w:val="110"/>
          <w:sz w:val="16"/>
        </w:rPr>
        <w:t> </w:t>
      </w:r>
      <w:hyperlink w:history="true" w:anchor="_bookmark12">
        <w:r>
          <w:rPr>
            <w:color w:val="007FAC"/>
            <w:w w:val="110"/>
            <w:sz w:val="16"/>
          </w:rPr>
          <w:t>5</w:t>
        </w:r>
      </w:hyperlink>
      <w:r>
        <w:rPr>
          <w:w w:val="110"/>
          <w:sz w:val="16"/>
        </w:rPr>
        <w:t>.</w:t>
      </w:r>
    </w:p>
    <w:p>
      <w:pPr>
        <w:pStyle w:val="ListParagraph"/>
        <w:numPr>
          <w:ilvl w:val="0"/>
          <w:numId w:val="4"/>
        </w:numPr>
        <w:tabs>
          <w:tab w:pos="587" w:val="left" w:leader="none"/>
          <w:tab w:pos="589" w:val="left" w:leader="none"/>
        </w:tabs>
        <w:spacing w:line="280" w:lineRule="auto" w:before="0" w:after="0"/>
        <w:ind w:left="589" w:right="149" w:hanging="215"/>
        <w:jc w:val="both"/>
        <w:rPr>
          <w:sz w:val="16"/>
        </w:rPr>
      </w:pPr>
      <w:r>
        <w:rPr>
          <w:w w:val="110"/>
          <w:sz w:val="16"/>
        </w:rPr>
        <w:t>When</w:t>
      </w:r>
      <w:r>
        <w:rPr>
          <w:w w:val="110"/>
          <w:sz w:val="16"/>
        </w:rPr>
        <w:t> there</w:t>
      </w:r>
      <w:r>
        <w:rPr>
          <w:w w:val="110"/>
          <w:sz w:val="16"/>
        </w:rPr>
        <w:t> is</w:t>
      </w:r>
      <w:r>
        <w:rPr>
          <w:w w:val="110"/>
          <w:sz w:val="16"/>
        </w:rPr>
        <w:t> no</w:t>
      </w:r>
      <w:r>
        <w:rPr>
          <w:w w:val="110"/>
          <w:sz w:val="16"/>
        </w:rPr>
        <w:t> pre-trained</w:t>
      </w:r>
      <w:r>
        <w:rPr>
          <w:w w:val="110"/>
          <w:sz w:val="16"/>
        </w:rPr>
        <w:t> SAE</w:t>
      </w:r>
      <w:r>
        <w:rPr>
          <w:w w:val="110"/>
          <w:sz w:val="16"/>
        </w:rPr>
        <w:t> model</w:t>
      </w:r>
      <w:r>
        <w:rPr>
          <w:w w:val="110"/>
          <w:sz w:val="16"/>
        </w:rPr>
        <w:t> available</w:t>
      </w:r>
      <w:r>
        <w:rPr>
          <w:w w:val="110"/>
          <w:sz w:val="16"/>
        </w:rPr>
        <w:t> for</w:t>
      </w:r>
      <w:r>
        <w:rPr>
          <w:w w:val="110"/>
          <w:sz w:val="16"/>
        </w:rPr>
        <w:t> a</w:t>
      </w:r>
      <w:r>
        <w:rPr>
          <w:w w:val="110"/>
          <w:sz w:val="16"/>
        </w:rPr>
        <w:t> </w:t>
      </w:r>
      <w:r>
        <w:rPr>
          <w:w w:val="110"/>
          <w:sz w:val="16"/>
        </w:rPr>
        <w:t>new image</w:t>
      </w:r>
      <w:r>
        <w:rPr>
          <w:spacing w:val="25"/>
          <w:w w:val="110"/>
          <w:sz w:val="16"/>
        </w:rPr>
        <w:t> </w:t>
      </w:r>
      <w:r>
        <w:rPr>
          <w:w w:val="110"/>
          <w:sz w:val="16"/>
        </w:rPr>
        <w:t>class,</w:t>
      </w:r>
      <w:r>
        <w:rPr>
          <w:spacing w:val="25"/>
          <w:w w:val="110"/>
          <w:sz w:val="16"/>
        </w:rPr>
        <w:t> </w:t>
      </w:r>
      <w:r>
        <w:rPr>
          <w:w w:val="110"/>
          <w:sz w:val="16"/>
        </w:rPr>
        <w:t>a</w:t>
      </w:r>
      <w:r>
        <w:rPr>
          <w:spacing w:val="25"/>
          <w:w w:val="110"/>
          <w:sz w:val="16"/>
        </w:rPr>
        <w:t> </w:t>
      </w:r>
      <w:r>
        <w:rPr>
          <w:w w:val="110"/>
          <w:sz w:val="16"/>
        </w:rPr>
        <w:t>new</w:t>
      </w:r>
      <w:r>
        <w:rPr>
          <w:spacing w:val="25"/>
          <w:w w:val="110"/>
          <w:sz w:val="16"/>
        </w:rPr>
        <w:t> </w:t>
      </w:r>
      <w:r>
        <w:rPr>
          <w:w w:val="110"/>
          <w:sz w:val="16"/>
        </w:rPr>
        <w:t>SAE</w:t>
      </w:r>
      <w:r>
        <w:rPr>
          <w:spacing w:val="25"/>
          <w:w w:val="110"/>
          <w:sz w:val="16"/>
        </w:rPr>
        <w:t> </w:t>
      </w:r>
      <w:r>
        <w:rPr>
          <w:w w:val="110"/>
          <w:sz w:val="16"/>
        </w:rPr>
        <w:t>will</w:t>
      </w:r>
      <w:r>
        <w:rPr>
          <w:spacing w:val="25"/>
          <w:w w:val="110"/>
          <w:sz w:val="16"/>
        </w:rPr>
        <w:t> </w:t>
      </w:r>
      <w:r>
        <w:rPr>
          <w:w w:val="110"/>
          <w:sz w:val="16"/>
        </w:rPr>
        <w:t>be</w:t>
      </w:r>
      <w:r>
        <w:rPr>
          <w:spacing w:val="25"/>
          <w:w w:val="110"/>
          <w:sz w:val="16"/>
        </w:rPr>
        <w:t> </w:t>
      </w:r>
      <w:r>
        <w:rPr>
          <w:w w:val="110"/>
          <w:sz w:val="16"/>
        </w:rPr>
        <w:t>trained</w:t>
      </w:r>
      <w:r>
        <w:rPr>
          <w:spacing w:val="25"/>
          <w:w w:val="110"/>
          <w:sz w:val="16"/>
        </w:rPr>
        <w:t> </w:t>
      </w:r>
      <w:r>
        <w:rPr>
          <w:w w:val="110"/>
          <w:sz w:val="16"/>
        </w:rPr>
        <w:t>from</w:t>
      </w:r>
      <w:r>
        <w:rPr>
          <w:spacing w:val="25"/>
          <w:w w:val="110"/>
          <w:sz w:val="16"/>
        </w:rPr>
        <w:t> </w:t>
      </w:r>
      <w:r>
        <w:rPr>
          <w:w w:val="110"/>
          <w:sz w:val="16"/>
        </w:rPr>
        <w:t>scratch</w:t>
      </w:r>
      <w:r>
        <w:rPr>
          <w:spacing w:val="25"/>
          <w:w w:val="110"/>
          <w:sz w:val="16"/>
        </w:rPr>
        <w:t> </w:t>
      </w:r>
      <w:r>
        <w:rPr>
          <w:w w:val="110"/>
          <w:sz w:val="16"/>
        </w:rPr>
        <w:t>using</w:t>
      </w:r>
      <w:r>
        <w:rPr>
          <w:spacing w:val="25"/>
          <w:w w:val="110"/>
          <w:sz w:val="16"/>
        </w:rPr>
        <w:t> </w:t>
      </w:r>
      <w:r>
        <w:rPr>
          <w:w w:val="110"/>
          <w:sz w:val="16"/>
        </w:rPr>
        <w:t>a set</w:t>
      </w:r>
      <w:r>
        <w:rPr>
          <w:w w:val="110"/>
          <w:sz w:val="16"/>
        </w:rPr>
        <w:t> of</w:t>
      </w:r>
      <w:r>
        <w:rPr>
          <w:w w:val="110"/>
          <w:sz w:val="16"/>
        </w:rPr>
        <w:t> images</w:t>
      </w:r>
      <w:r>
        <w:rPr>
          <w:w w:val="110"/>
          <w:sz w:val="16"/>
        </w:rPr>
        <w:t> from</w:t>
      </w:r>
      <w:r>
        <w:rPr>
          <w:w w:val="110"/>
          <w:sz w:val="16"/>
        </w:rPr>
        <w:t> the</w:t>
      </w:r>
      <w:r>
        <w:rPr>
          <w:w w:val="110"/>
          <w:sz w:val="16"/>
        </w:rPr>
        <w:t> same</w:t>
      </w:r>
      <w:r>
        <w:rPr>
          <w:w w:val="110"/>
          <w:sz w:val="16"/>
        </w:rPr>
        <w:t> class.</w:t>
      </w:r>
      <w:r>
        <w:rPr>
          <w:w w:val="110"/>
          <w:sz w:val="16"/>
        </w:rPr>
        <w:t> This</w:t>
      </w:r>
      <w:r>
        <w:rPr>
          <w:w w:val="110"/>
          <w:sz w:val="16"/>
        </w:rPr>
        <w:t> adaptive</w:t>
      </w:r>
      <w:r>
        <w:rPr>
          <w:w w:val="110"/>
          <w:sz w:val="16"/>
        </w:rPr>
        <w:t> training</w:t>
      </w:r>
      <w:r>
        <w:rPr>
          <w:w w:val="110"/>
          <w:sz w:val="16"/>
        </w:rPr>
        <w:t> pro- cess</w:t>
      </w:r>
      <w:r>
        <w:rPr>
          <w:w w:val="110"/>
          <w:sz w:val="16"/>
        </w:rPr>
        <w:t> allows</w:t>
      </w:r>
      <w:r>
        <w:rPr>
          <w:w w:val="110"/>
          <w:sz w:val="16"/>
        </w:rPr>
        <w:t> the</w:t>
      </w:r>
      <w:r>
        <w:rPr>
          <w:w w:val="110"/>
          <w:sz w:val="16"/>
        </w:rPr>
        <w:t> model</w:t>
      </w:r>
      <w:r>
        <w:rPr>
          <w:w w:val="110"/>
          <w:sz w:val="16"/>
        </w:rPr>
        <w:t> to</w:t>
      </w:r>
      <w:r>
        <w:rPr>
          <w:w w:val="110"/>
          <w:sz w:val="16"/>
        </w:rPr>
        <w:t> create</w:t>
      </w:r>
      <w:r>
        <w:rPr>
          <w:w w:val="110"/>
          <w:sz w:val="16"/>
        </w:rPr>
        <w:t> a</w:t>
      </w:r>
      <w:r>
        <w:rPr>
          <w:w w:val="110"/>
          <w:sz w:val="16"/>
        </w:rPr>
        <w:t> specific</w:t>
      </w:r>
      <w:r>
        <w:rPr>
          <w:w w:val="110"/>
          <w:sz w:val="16"/>
        </w:rPr>
        <w:t> SAE</w:t>
      </w:r>
      <w:r>
        <w:rPr>
          <w:w w:val="110"/>
          <w:sz w:val="16"/>
        </w:rPr>
        <w:t> model</w:t>
      </w:r>
      <w:r>
        <w:rPr>
          <w:w w:val="110"/>
          <w:sz w:val="16"/>
        </w:rPr>
        <w:t> tailored</w:t>
      </w:r>
      <w:r>
        <w:rPr>
          <w:spacing w:val="40"/>
          <w:w w:val="110"/>
          <w:sz w:val="16"/>
        </w:rPr>
        <w:t> </w:t>
      </w:r>
      <w:r>
        <w:rPr>
          <w:w w:val="110"/>
          <w:sz w:val="16"/>
        </w:rPr>
        <w:t>for</w:t>
      </w:r>
      <w:r>
        <w:rPr>
          <w:w w:val="110"/>
          <w:sz w:val="16"/>
        </w:rPr>
        <w:t> the</w:t>
      </w:r>
      <w:r>
        <w:rPr>
          <w:w w:val="110"/>
          <w:sz w:val="16"/>
        </w:rPr>
        <w:t> new</w:t>
      </w:r>
      <w:r>
        <w:rPr>
          <w:w w:val="110"/>
          <w:sz w:val="16"/>
        </w:rPr>
        <w:t> image</w:t>
      </w:r>
      <w:r>
        <w:rPr>
          <w:w w:val="110"/>
          <w:sz w:val="16"/>
        </w:rPr>
        <w:t> class,</w:t>
      </w:r>
      <w:r>
        <w:rPr>
          <w:w w:val="110"/>
          <w:sz w:val="16"/>
        </w:rPr>
        <w:t> enabling</w:t>
      </w:r>
      <w:r>
        <w:rPr>
          <w:w w:val="110"/>
          <w:sz w:val="16"/>
        </w:rPr>
        <w:t> effective</w:t>
      </w:r>
      <w:r>
        <w:rPr>
          <w:w w:val="110"/>
          <w:sz w:val="16"/>
        </w:rPr>
        <w:t> compression</w:t>
      </w:r>
      <w:r>
        <w:rPr>
          <w:w w:val="110"/>
          <w:sz w:val="16"/>
        </w:rPr>
        <w:t> and </w:t>
      </w:r>
      <w:r>
        <w:rPr>
          <w:spacing w:val="-2"/>
          <w:w w:val="110"/>
          <w:sz w:val="16"/>
        </w:rPr>
        <w:t>decompression.</w:t>
      </w:r>
    </w:p>
    <w:p>
      <w:pPr>
        <w:pStyle w:val="BodyText"/>
      </w:pPr>
    </w:p>
    <w:p>
      <w:pPr>
        <w:pStyle w:val="BodyText"/>
        <w:spacing w:before="39"/>
      </w:pPr>
    </w:p>
    <w:p>
      <w:pPr>
        <w:pStyle w:val="Heading1"/>
        <w:numPr>
          <w:ilvl w:val="0"/>
          <w:numId w:val="1"/>
        </w:numPr>
        <w:tabs>
          <w:tab w:pos="334" w:val="left" w:leader="none"/>
        </w:tabs>
        <w:spacing w:line="240" w:lineRule="auto" w:before="0" w:after="0"/>
        <w:ind w:left="334" w:right="0" w:hanging="223"/>
        <w:jc w:val="left"/>
      </w:pPr>
      <w:bookmarkStart w:name="Experiments and Results" w:id="26"/>
      <w:bookmarkEnd w:id="26"/>
      <w:r>
        <w:rPr>
          <w:b w:val="0"/>
        </w:rPr>
      </w:r>
      <w:r>
        <w:rPr>
          <w:w w:val="110"/>
        </w:rPr>
        <w:t>Experiments and </w:t>
      </w:r>
      <w:r>
        <w:rPr>
          <w:spacing w:val="-2"/>
          <w:w w:val="110"/>
        </w:rPr>
        <w:t>results</w:t>
      </w:r>
    </w:p>
    <w:p>
      <w:pPr>
        <w:pStyle w:val="BodyText"/>
        <w:spacing w:before="105"/>
        <w:rPr>
          <w:b/>
        </w:rPr>
      </w:pPr>
    </w:p>
    <w:p>
      <w:pPr>
        <w:pStyle w:val="BodyText"/>
        <w:spacing w:line="280" w:lineRule="auto"/>
        <w:ind w:left="111" w:right="149" w:firstLine="239"/>
        <w:jc w:val="both"/>
      </w:pPr>
      <w:bookmarkStart w:name="_bookmark11" w:id="27"/>
      <w:bookmarkEnd w:id="27"/>
      <w:r>
        <w:rPr/>
      </w:r>
      <w:r>
        <w:rPr>
          <w:w w:val="110"/>
        </w:rPr>
        <w:t>The</w:t>
      </w:r>
      <w:r>
        <w:rPr>
          <w:w w:val="110"/>
        </w:rPr>
        <w:t> SAE</w:t>
      </w:r>
      <w:r>
        <w:rPr>
          <w:w w:val="110"/>
        </w:rPr>
        <w:t> image</w:t>
      </w:r>
      <w:r>
        <w:rPr>
          <w:w w:val="110"/>
        </w:rPr>
        <w:t> compressing</w:t>
      </w:r>
      <w:r>
        <w:rPr>
          <w:w w:val="110"/>
        </w:rPr>
        <w:t> model</w:t>
      </w:r>
      <w:r>
        <w:rPr>
          <w:w w:val="110"/>
        </w:rPr>
        <w:t> has</w:t>
      </w:r>
      <w:r>
        <w:rPr>
          <w:w w:val="110"/>
        </w:rPr>
        <w:t> been</w:t>
      </w:r>
      <w:r>
        <w:rPr>
          <w:w w:val="110"/>
        </w:rPr>
        <w:t> trained</w:t>
      </w:r>
      <w:r>
        <w:rPr>
          <w:w w:val="110"/>
        </w:rPr>
        <w:t> on</w:t>
      </w:r>
      <w:r>
        <w:rPr>
          <w:w w:val="110"/>
        </w:rPr>
        <w:t> Google’s Collaboratory</w:t>
      </w:r>
      <w:r>
        <w:rPr>
          <w:spacing w:val="22"/>
          <w:w w:val="110"/>
        </w:rPr>
        <w:t> </w:t>
      </w:r>
      <w:r>
        <w:rPr>
          <w:w w:val="110"/>
        </w:rPr>
        <w:t>(Colab),</w:t>
      </w:r>
      <w:r>
        <w:rPr>
          <w:spacing w:val="22"/>
          <w:w w:val="110"/>
        </w:rPr>
        <w:t> </w:t>
      </w:r>
      <w:r>
        <w:rPr>
          <w:w w:val="110"/>
        </w:rPr>
        <w:t>where</w:t>
      </w:r>
      <w:r>
        <w:rPr>
          <w:spacing w:val="22"/>
          <w:w w:val="110"/>
        </w:rPr>
        <w:t> </w:t>
      </w:r>
      <w:r>
        <w:rPr>
          <w:w w:val="110"/>
        </w:rPr>
        <w:t>the</w:t>
      </w:r>
      <w:r>
        <w:rPr>
          <w:spacing w:val="22"/>
          <w:w w:val="110"/>
        </w:rPr>
        <w:t> </w:t>
      </w:r>
      <w:r>
        <w:rPr>
          <w:w w:val="110"/>
        </w:rPr>
        <w:t>code</w:t>
      </w:r>
      <w:r>
        <w:rPr>
          <w:spacing w:val="22"/>
          <w:w w:val="110"/>
        </w:rPr>
        <w:t> </w:t>
      </w:r>
      <w:r>
        <w:rPr>
          <w:w w:val="110"/>
        </w:rPr>
        <w:t>run</w:t>
      </w:r>
      <w:r>
        <w:rPr>
          <w:spacing w:val="22"/>
          <w:w w:val="110"/>
        </w:rPr>
        <w:t> </w:t>
      </w:r>
      <w:r>
        <w:rPr>
          <w:w w:val="110"/>
        </w:rPr>
        <w:t>on</w:t>
      </w:r>
      <w:r>
        <w:rPr>
          <w:spacing w:val="22"/>
          <w:w w:val="110"/>
        </w:rPr>
        <w:t> </w:t>
      </w:r>
      <w:r>
        <w:rPr>
          <w:w w:val="110"/>
        </w:rPr>
        <w:t>GPUs</w:t>
      </w:r>
      <w:r>
        <w:rPr>
          <w:spacing w:val="22"/>
          <w:w w:val="110"/>
        </w:rPr>
        <w:t> </w:t>
      </w:r>
      <w:r>
        <w:rPr>
          <w:w w:val="110"/>
        </w:rPr>
        <w:t>with</w:t>
      </w:r>
      <w:r>
        <w:rPr>
          <w:spacing w:val="22"/>
          <w:w w:val="110"/>
        </w:rPr>
        <w:t> </w:t>
      </w:r>
      <w:r>
        <w:rPr>
          <w:w w:val="110"/>
        </w:rPr>
        <w:t>12.72</w:t>
      </w:r>
      <w:r>
        <w:rPr>
          <w:spacing w:val="22"/>
          <w:w w:val="110"/>
        </w:rPr>
        <w:t> </w:t>
      </w:r>
      <w:r>
        <w:rPr>
          <w:w w:val="110"/>
        </w:rPr>
        <w:t>GB of</w:t>
      </w:r>
      <w:r>
        <w:rPr>
          <w:w w:val="110"/>
        </w:rPr>
        <w:t> ram,</w:t>
      </w:r>
      <w:r>
        <w:rPr>
          <w:w w:val="110"/>
        </w:rPr>
        <w:t> 2.2</w:t>
      </w:r>
      <w:r>
        <w:rPr>
          <w:w w:val="110"/>
        </w:rPr>
        <w:t> MHz</w:t>
      </w:r>
      <w:r>
        <w:rPr>
          <w:w w:val="110"/>
        </w:rPr>
        <w:t> CPU</w:t>
      </w:r>
      <w:r>
        <w:rPr>
          <w:w w:val="110"/>
        </w:rPr>
        <w:t> speed,</w:t>
      </w:r>
      <w:r>
        <w:rPr>
          <w:w w:val="110"/>
        </w:rPr>
        <w:t> and</w:t>
      </w:r>
      <w:r>
        <w:rPr>
          <w:w w:val="110"/>
        </w:rPr>
        <w:t> 15</w:t>
      </w:r>
      <w:r>
        <w:rPr>
          <w:w w:val="110"/>
        </w:rPr>
        <w:t> GB</w:t>
      </w:r>
      <w:r>
        <w:rPr>
          <w:w w:val="110"/>
        </w:rPr>
        <w:t> of</w:t>
      </w:r>
      <w:r>
        <w:rPr>
          <w:w w:val="110"/>
        </w:rPr>
        <w:t> GPU</w:t>
      </w:r>
      <w:r>
        <w:rPr>
          <w:w w:val="110"/>
        </w:rPr>
        <w:t> memory.</w:t>
      </w:r>
      <w:r>
        <w:rPr>
          <w:w w:val="110"/>
        </w:rPr>
        <w:t> The</w:t>
      </w:r>
      <w:r>
        <w:rPr>
          <w:w w:val="110"/>
        </w:rPr>
        <w:t> </w:t>
      </w:r>
      <w:r>
        <w:rPr>
          <w:w w:val="110"/>
        </w:rPr>
        <w:t>SAE model</w:t>
      </w:r>
      <w:r>
        <w:rPr>
          <w:spacing w:val="-2"/>
          <w:w w:val="110"/>
        </w:rPr>
        <w:t> </w:t>
      </w:r>
      <w:r>
        <w:rPr>
          <w:w w:val="110"/>
        </w:rPr>
        <w:t>has</w:t>
      </w:r>
      <w:r>
        <w:rPr>
          <w:spacing w:val="-2"/>
          <w:w w:val="110"/>
        </w:rPr>
        <w:t> </w:t>
      </w:r>
      <w:r>
        <w:rPr>
          <w:w w:val="110"/>
        </w:rPr>
        <w:t>been</w:t>
      </w:r>
      <w:r>
        <w:rPr>
          <w:spacing w:val="-2"/>
          <w:w w:val="110"/>
        </w:rPr>
        <w:t> </w:t>
      </w:r>
      <w:r>
        <w:rPr>
          <w:w w:val="110"/>
        </w:rPr>
        <w:t>implemented</w:t>
      </w:r>
      <w:r>
        <w:rPr>
          <w:spacing w:val="-2"/>
          <w:w w:val="110"/>
        </w:rPr>
        <w:t> </w:t>
      </w:r>
      <w:r>
        <w:rPr>
          <w:w w:val="110"/>
        </w:rPr>
        <w:t>using</w:t>
      </w:r>
      <w:r>
        <w:rPr>
          <w:spacing w:val="-2"/>
          <w:w w:val="110"/>
        </w:rPr>
        <w:t> </w:t>
      </w:r>
      <w:r>
        <w:rPr>
          <w:w w:val="110"/>
        </w:rPr>
        <w:t>Python</w:t>
      </w:r>
      <w:r>
        <w:rPr>
          <w:spacing w:val="-2"/>
          <w:w w:val="110"/>
        </w:rPr>
        <w:t> </w:t>
      </w:r>
      <w:r>
        <w:rPr>
          <w:w w:val="110"/>
        </w:rPr>
        <w:t>programming</w:t>
      </w:r>
      <w:r>
        <w:rPr>
          <w:spacing w:val="-2"/>
          <w:w w:val="110"/>
        </w:rPr>
        <w:t> </w:t>
      </w:r>
      <w:r>
        <w:rPr>
          <w:w w:val="110"/>
        </w:rPr>
        <w:t>language</w:t>
      </w:r>
      <w:r>
        <w:rPr>
          <w:spacing w:val="-2"/>
          <w:w w:val="110"/>
        </w:rPr>
        <w:t> </w:t>
      </w:r>
      <w:r>
        <w:rPr>
          <w:w w:val="110"/>
        </w:rPr>
        <w:t>and TensorFlow and Keras libraries and OpenCV for image processing.</w:t>
      </w:r>
    </w:p>
    <w:p>
      <w:pPr>
        <w:spacing w:after="0" w:line="280" w:lineRule="auto"/>
        <w:jc w:val="both"/>
        <w:sectPr>
          <w:type w:val="continuous"/>
          <w:pgSz w:w="11910" w:h="15880"/>
          <w:pgMar w:header="655" w:footer="544" w:top="620" w:bottom="280" w:left="640" w:right="600"/>
          <w:cols w:num="2" w:equalWidth="0">
            <w:col w:w="5174" w:space="206"/>
            <w:col w:w="5290"/>
          </w:cols>
        </w:sectPr>
      </w:pPr>
    </w:p>
    <w:p>
      <w:pPr>
        <w:pStyle w:val="BodyText"/>
        <w:spacing w:before="30" w:after="1"/>
        <w:rPr>
          <w:sz w:val="20"/>
        </w:rPr>
      </w:pPr>
    </w:p>
    <w:p>
      <w:pPr>
        <w:pStyle w:val="BodyText"/>
        <w:ind w:left="1113"/>
        <w:rPr>
          <w:sz w:val="20"/>
        </w:rPr>
      </w:pPr>
      <w:r>
        <w:rPr>
          <w:sz w:val="20"/>
        </w:rPr>
        <w:drawing>
          <wp:inline distT="0" distB="0" distL="0" distR="0">
            <wp:extent cx="5337899" cy="222504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5337899" cy="2225040"/>
                    </a:xfrm>
                    <a:prstGeom prst="rect">
                      <a:avLst/>
                    </a:prstGeom>
                  </pic:spPr>
                </pic:pic>
              </a:graphicData>
            </a:graphic>
          </wp:inline>
        </w:drawing>
      </w:r>
      <w:r>
        <w:rPr>
          <w:sz w:val="20"/>
        </w:rPr>
      </w:r>
    </w:p>
    <w:p>
      <w:pPr>
        <w:pStyle w:val="BodyText"/>
        <w:rPr>
          <w:sz w:val="12"/>
        </w:rPr>
      </w:pPr>
    </w:p>
    <w:p>
      <w:pPr>
        <w:pStyle w:val="BodyText"/>
        <w:rPr>
          <w:sz w:val="12"/>
        </w:rPr>
      </w:pPr>
    </w:p>
    <w:p>
      <w:pPr>
        <w:pStyle w:val="BodyText"/>
        <w:spacing w:before="8"/>
        <w:rPr>
          <w:sz w:val="12"/>
        </w:rPr>
      </w:pPr>
    </w:p>
    <w:p>
      <w:pPr>
        <w:spacing w:before="0"/>
        <w:ind w:left="2162" w:right="2199" w:firstLine="0"/>
        <w:jc w:val="center"/>
        <w:rPr>
          <w:sz w:val="12"/>
        </w:rPr>
      </w:pPr>
      <w:bookmarkStart w:name="_bookmark12" w:id="28"/>
      <w:bookmarkEnd w:id="28"/>
      <w:r>
        <w:rPr/>
      </w:r>
      <w:r>
        <w:rPr>
          <w:b/>
          <w:w w:val="120"/>
          <w:sz w:val="12"/>
        </w:rPr>
        <w:t>/ig.</w:t>
      </w:r>
      <w:r>
        <w:rPr>
          <w:b/>
          <w:spacing w:val="10"/>
          <w:w w:val="120"/>
          <w:sz w:val="12"/>
        </w:rPr>
        <w:t> </w:t>
      </w:r>
      <w:r>
        <w:rPr>
          <w:b/>
          <w:w w:val="120"/>
          <w:sz w:val="12"/>
        </w:rPr>
        <w:t>5.</w:t>
      </w:r>
      <w:r>
        <w:rPr>
          <w:b/>
          <w:spacing w:val="34"/>
          <w:w w:val="120"/>
          <w:sz w:val="12"/>
        </w:rPr>
        <w:t> </w:t>
      </w:r>
      <w:r>
        <w:rPr>
          <w:w w:val="120"/>
          <w:sz w:val="12"/>
        </w:rPr>
        <w:t>SAEs</w:t>
      </w:r>
      <w:r>
        <w:rPr>
          <w:spacing w:val="10"/>
          <w:w w:val="120"/>
          <w:sz w:val="12"/>
        </w:rPr>
        <w:t> </w:t>
      </w:r>
      <w:r>
        <w:rPr>
          <w:w w:val="120"/>
          <w:sz w:val="12"/>
        </w:rPr>
        <w:t>selection</w:t>
      </w:r>
      <w:r>
        <w:rPr>
          <w:spacing w:val="11"/>
          <w:w w:val="120"/>
          <w:sz w:val="12"/>
        </w:rPr>
        <w:t> </w:t>
      </w:r>
      <w:r>
        <w:rPr>
          <w:w w:val="120"/>
          <w:sz w:val="12"/>
        </w:rPr>
        <w:t>based</w:t>
      </w:r>
      <w:r>
        <w:rPr>
          <w:spacing w:val="10"/>
          <w:w w:val="120"/>
          <w:sz w:val="12"/>
        </w:rPr>
        <w:t> </w:t>
      </w:r>
      <w:r>
        <w:rPr>
          <w:w w:val="120"/>
          <w:sz w:val="12"/>
        </w:rPr>
        <w:t>on</w:t>
      </w:r>
      <w:r>
        <w:rPr>
          <w:spacing w:val="11"/>
          <w:w w:val="120"/>
          <w:sz w:val="12"/>
        </w:rPr>
        <w:t> </w:t>
      </w:r>
      <w:r>
        <w:rPr>
          <w:w w:val="120"/>
          <w:sz w:val="12"/>
        </w:rPr>
        <w:t>image</w:t>
      </w:r>
      <w:r>
        <w:rPr>
          <w:spacing w:val="10"/>
          <w:w w:val="120"/>
          <w:sz w:val="12"/>
        </w:rPr>
        <w:t> </w:t>
      </w:r>
      <w:r>
        <w:rPr>
          <w:spacing w:val="-2"/>
          <w:w w:val="120"/>
          <w:sz w:val="12"/>
        </w:rPr>
        <w:t>class.</w:t>
      </w:r>
    </w:p>
    <w:p>
      <w:pPr>
        <w:pStyle w:val="BodyText"/>
        <w:rPr>
          <w:sz w:val="20"/>
        </w:rPr>
      </w:pPr>
    </w:p>
    <w:p>
      <w:pPr>
        <w:pStyle w:val="BodyText"/>
        <w:spacing w:before="84"/>
        <w:rPr>
          <w:sz w:val="20"/>
        </w:rPr>
      </w:pPr>
    </w:p>
    <w:p>
      <w:pPr>
        <w:spacing w:after="0"/>
        <w:rPr>
          <w:sz w:val="20"/>
        </w:rPr>
        <w:sectPr>
          <w:pgSz w:w="11910" w:h="15880"/>
          <w:pgMar w:header="655" w:footer="544" w:top="840" w:bottom="740" w:left="640" w:right="600"/>
        </w:sectPr>
      </w:pPr>
    </w:p>
    <w:p>
      <w:pPr>
        <w:spacing w:before="103"/>
        <w:ind w:left="111" w:right="0" w:firstLine="0"/>
        <w:jc w:val="left"/>
        <w:rPr>
          <w:b/>
          <w:sz w:val="12"/>
        </w:rPr>
      </w:pPr>
      <w:bookmarkStart w:name="_bookmark13" w:id="29"/>
      <w:bookmarkEnd w:id="29"/>
      <w:r>
        <w:rPr/>
      </w:r>
      <w:r>
        <w:rPr>
          <w:b/>
          <w:w w:val="115"/>
          <w:sz w:val="12"/>
        </w:rPr>
        <w:t>Table</w:t>
      </w:r>
      <w:r>
        <w:rPr>
          <w:b/>
          <w:spacing w:val="12"/>
          <w:w w:val="115"/>
          <w:sz w:val="12"/>
        </w:rPr>
        <w:t> </w:t>
      </w:r>
      <w:r>
        <w:rPr>
          <w:b/>
          <w:spacing w:val="-10"/>
          <w:w w:val="115"/>
          <w:sz w:val="12"/>
        </w:rPr>
        <w:t>1</w:t>
      </w:r>
    </w:p>
    <w:p>
      <w:pPr>
        <w:spacing w:before="33"/>
        <w:ind w:left="111" w:right="0" w:firstLine="0"/>
        <w:jc w:val="left"/>
        <w:rPr>
          <w:sz w:val="12"/>
        </w:rPr>
      </w:pPr>
      <w:r>
        <w:rPr>
          <w:w w:val="115"/>
          <w:sz w:val="12"/>
        </w:rPr>
        <w:t>Datasets</w:t>
      </w:r>
      <w:r>
        <w:rPr>
          <w:spacing w:val="18"/>
          <w:w w:val="115"/>
          <w:sz w:val="12"/>
        </w:rPr>
        <w:t> </w:t>
      </w:r>
      <w:r>
        <w:rPr>
          <w:spacing w:val="-2"/>
          <w:w w:val="115"/>
          <w:sz w:val="12"/>
        </w:rPr>
        <w:t>characteristics..</w:t>
      </w:r>
    </w:p>
    <w:p>
      <w:pPr>
        <w:pStyle w:val="BodyText"/>
        <w:spacing w:before="10"/>
        <w:rPr>
          <w:sz w:val="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9"/>
        <w:gridCol w:w="744"/>
        <w:gridCol w:w="926"/>
        <w:gridCol w:w="936"/>
        <w:gridCol w:w="957"/>
      </w:tblGrid>
      <w:tr>
        <w:trPr>
          <w:trHeight w:val="399" w:hRule="atLeast"/>
        </w:trPr>
        <w:tc>
          <w:tcPr>
            <w:tcW w:w="1459" w:type="dxa"/>
            <w:tcBorders>
              <w:top w:val="single" w:sz="4" w:space="0" w:color="000000"/>
              <w:bottom w:val="single" w:sz="4" w:space="0" w:color="000000"/>
            </w:tcBorders>
          </w:tcPr>
          <w:p>
            <w:pPr>
              <w:pStyle w:val="TableParagraph"/>
              <w:ind w:left="90"/>
              <w:rPr>
                <w:sz w:val="12"/>
              </w:rPr>
            </w:pPr>
            <w:r>
              <w:rPr>
                <w:w w:val="115"/>
                <w:sz w:val="12"/>
              </w:rPr>
              <w:t>Dataset</w:t>
            </w:r>
            <w:r>
              <w:rPr>
                <w:spacing w:val="22"/>
                <w:w w:val="115"/>
                <w:sz w:val="12"/>
              </w:rPr>
              <w:t> </w:t>
            </w:r>
            <w:r>
              <w:rPr>
                <w:spacing w:val="-4"/>
                <w:w w:val="115"/>
                <w:sz w:val="12"/>
              </w:rPr>
              <w:t>name</w:t>
            </w:r>
          </w:p>
        </w:tc>
        <w:tc>
          <w:tcPr>
            <w:tcW w:w="744" w:type="dxa"/>
            <w:tcBorders>
              <w:top w:val="single" w:sz="4" w:space="0" w:color="000000"/>
              <w:bottom w:val="single" w:sz="4" w:space="0" w:color="000000"/>
            </w:tcBorders>
          </w:tcPr>
          <w:p>
            <w:pPr>
              <w:pStyle w:val="TableParagraph"/>
              <w:spacing w:line="170" w:lineRule="atLeast" w:before="5"/>
              <w:ind w:left="150" w:right="195" w:hanging="1"/>
              <w:rPr>
                <w:sz w:val="12"/>
              </w:rPr>
            </w:pPr>
            <w:r>
              <w:rPr>
                <w:w w:val="130"/>
                <w:sz w:val="12"/>
              </w:rPr>
              <w:t>#</w:t>
            </w:r>
            <w:r>
              <w:rPr>
                <w:w w:val="130"/>
                <w:sz w:val="12"/>
              </w:rPr>
              <w:t> </w:t>
            </w:r>
            <w:r>
              <w:rPr>
                <w:w w:val="125"/>
                <w:sz w:val="12"/>
              </w:rPr>
              <w:t>of</w:t>
            </w:r>
            <w:r>
              <w:rPr>
                <w:spacing w:val="40"/>
                <w:w w:val="125"/>
                <w:sz w:val="12"/>
              </w:rPr>
              <w:t> </w:t>
            </w:r>
            <w:r>
              <w:rPr>
                <w:spacing w:val="-2"/>
                <w:w w:val="115"/>
                <w:sz w:val="12"/>
              </w:rPr>
              <w:t>images</w:t>
            </w:r>
          </w:p>
        </w:tc>
        <w:tc>
          <w:tcPr>
            <w:tcW w:w="926" w:type="dxa"/>
            <w:tcBorders>
              <w:top w:val="single" w:sz="4" w:space="0" w:color="000000"/>
              <w:bottom w:val="single" w:sz="4" w:space="0" w:color="000000"/>
            </w:tcBorders>
          </w:tcPr>
          <w:p>
            <w:pPr>
              <w:pStyle w:val="TableParagraph"/>
              <w:ind w:left="77" w:right="135"/>
              <w:jc w:val="center"/>
              <w:rPr>
                <w:sz w:val="12"/>
              </w:rPr>
            </w:pPr>
            <w:r>
              <w:rPr>
                <w:w w:val="115"/>
                <w:sz w:val="12"/>
              </w:rPr>
              <w:t>Image</w:t>
            </w:r>
            <w:r>
              <w:rPr>
                <w:spacing w:val="18"/>
                <w:w w:val="115"/>
                <w:sz w:val="12"/>
              </w:rPr>
              <w:t> </w:t>
            </w:r>
            <w:r>
              <w:rPr>
                <w:spacing w:val="-4"/>
                <w:w w:val="115"/>
                <w:sz w:val="12"/>
              </w:rPr>
              <w:t>size</w:t>
            </w:r>
          </w:p>
        </w:tc>
        <w:tc>
          <w:tcPr>
            <w:tcW w:w="936" w:type="dxa"/>
            <w:tcBorders>
              <w:top w:val="single" w:sz="4" w:space="0" w:color="000000"/>
              <w:bottom w:val="single" w:sz="4" w:space="0" w:color="000000"/>
            </w:tcBorders>
          </w:tcPr>
          <w:p>
            <w:pPr>
              <w:pStyle w:val="TableParagraph"/>
              <w:spacing w:line="170" w:lineRule="atLeast" w:before="5"/>
              <w:ind w:left="123" w:right="97" w:hanging="1"/>
              <w:rPr>
                <w:sz w:val="12"/>
              </w:rPr>
            </w:pPr>
            <w:r>
              <w:rPr>
                <w:w w:val="130"/>
                <w:sz w:val="12"/>
              </w:rPr>
              <w:t>#</w:t>
            </w:r>
            <w:r>
              <w:rPr>
                <w:spacing w:val="-5"/>
                <w:w w:val="130"/>
                <w:sz w:val="12"/>
              </w:rPr>
              <w:t> </w:t>
            </w:r>
            <w:r>
              <w:rPr>
                <w:w w:val="125"/>
                <w:sz w:val="12"/>
              </w:rPr>
              <w:t>of</w:t>
            </w:r>
            <w:r>
              <w:rPr>
                <w:spacing w:val="-3"/>
                <w:w w:val="125"/>
                <w:sz w:val="12"/>
              </w:rPr>
              <w:t> </w:t>
            </w:r>
            <w:r>
              <w:rPr>
                <w:w w:val="125"/>
                <w:sz w:val="12"/>
              </w:rPr>
              <w:t>images</w:t>
            </w:r>
            <w:r>
              <w:rPr>
                <w:spacing w:val="40"/>
                <w:w w:val="125"/>
                <w:sz w:val="12"/>
              </w:rPr>
              <w:t> </w:t>
            </w:r>
            <w:r>
              <w:rPr>
                <w:w w:val="120"/>
                <w:sz w:val="12"/>
              </w:rPr>
              <w:t>training</w:t>
            </w:r>
            <w:r>
              <w:rPr>
                <w:spacing w:val="11"/>
                <w:w w:val="125"/>
                <w:sz w:val="12"/>
              </w:rPr>
              <w:t> </w:t>
            </w:r>
            <w:r>
              <w:rPr>
                <w:spacing w:val="-5"/>
                <w:w w:val="125"/>
                <w:sz w:val="12"/>
              </w:rPr>
              <w:t>set</w:t>
            </w:r>
          </w:p>
        </w:tc>
        <w:tc>
          <w:tcPr>
            <w:tcW w:w="957" w:type="dxa"/>
            <w:tcBorders>
              <w:top w:val="single" w:sz="4" w:space="0" w:color="000000"/>
              <w:bottom w:val="single" w:sz="4" w:space="0" w:color="000000"/>
            </w:tcBorders>
          </w:tcPr>
          <w:p>
            <w:pPr>
              <w:pStyle w:val="TableParagraph"/>
              <w:spacing w:line="170" w:lineRule="atLeast" w:before="5"/>
              <w:ind w:left="108" w:right="132"/>
              <w:rPr>
                <w:sz w:val="12"/>
              </w:rPr>
            </w:pPr>
            <w:r>
              <w:rPr>
                <w:w w:val="130"/>
                <w:sz w:val="12"/>
              </w:rPr>
              <w:t>#</w:t>
            </w:r>
            <w:r>
              <w:rPr>
                <w:spacing w:val="-5"/>
                <w:w w:val="130"/>
                <w:sz w:val="12"/>
              </w:rPr>
              <w:t> </w:t>
            </w:r>
            <w:r>
              <w:rPr>
                <w:w w:val="125"/>
                <w:sz w:val="12"/>
              </w:rPr>
              <w:t>of</w:t>
            </w:r>
            <w:r>
              <w:rPr>
                <w:spacing w:val="-3"/>
                <w:w w:val="125"/>
                <w:sz w:val="12"/>
              </w:rPr>
              <w:t> </w:t>
            </w:r>
            <w:r>
              <w:rPr>
                <w:w w:val="125"/>
                <w:sz w:val="12"/>
              </w:rPr>
              <w:t>images</w:t>
            </w:r>
            <w:r>
              <w:rPr>
                <w:spacing w:val="40"/>
                <w:w w:val="125"/>
                <w:sz w:val="12"/>
              </w:rPr>
              <w:t> </w:t>
            </w:r>
            <w:r>
              <w:rPr>
                <w:w w:val="125"/>
                <w:sz w:val="12"/>
              </w:rPr>
              <w:t>testing</w:t>
            </w:r>
            <w:r>
              <w:rPr>
                <w:w w:val="125"/>
                <w:sz w:val="12"/>
              </w:rPr>
              <w:t> set</w:t>
            </w:r>
          </w:p>
        </w:tc>
      </w:tr>
      <w:tr>
        <w:trPr>
          <w:trHeight w:val="193" w:hRule="atLeast"/>
        </w:trPr>
        <w:tc>
          <w:tcPr>
            <w:tcW w:w="1459" w:type="dxa"/>
            <w:tcBorders>
              <w:top w:val="single" w:sz="4" w:space="0" w:color="000000"/>
            </w:tcBorders>
          </w:tcPr>
          <w:p>
            <w:pPr>
              <w:pStyle w:val="TableParagraph"/>
              <w:spacing w:line="135" w:lineRule="exact"/>
              <w:ind w:left="90"/>
              <w:rPr>
                <w:sz w:val="12"/>
              </w:rPr>
            </w:pPr>
            <w:r>
              <w:rPr>
                <w:spacing w:val="-2"/>
                <w:w w:val="105"/>
                <w:sz w:val="12"/>
              </w:rPr>
              <w:t>MNIST</w:t>
            </w:r>
          </w:p>
        </w:tc>
        <w:tc>
          <w:tcPr>
            <w:tcW w:w="744" w:type="dxa"/>
            <w:tcBorders>
              <w:top w:val="single" w:sz="4" w:space="0" w:color="000000"/>
            </w:tcBorders>
          </w:tcPr>
          <w:p>
            <w:pPr>
              <w:pStyle w:val="TableParagraph"/>
              <w:spacing w:line="135" w:lineRule="exact"/>
              <w:ind w:left="23" w:right="69"/>
              <w:jc w:val="center"/>
              <w:rPr>
                <w:sz w:val="12"/>
              </w:rPr>
            </w:pPr>
            <w:r>
              <w:rPr>
                <w:spacing w:val="-2"/>
                <w:w w:val="120"/>
                <w:sz w:val="12"/>
              </w:rPr>
              <w:t>70,000</w:t>
            </w:r>
          </w:p>
        </w:tc>
        <w:tc>
          <w:tcPr>
            <w:tcW w:w="926" w:type="dxa"/>
            <w:tcBorders>
              <w:top w:val="single" w:sz="4" w:space="0" w:color="000000"/>
            </w:tcBorders>
          </w:tcPr>
          <w:p>
            <w:pPr>
              <w:pStyle w:val="TableParagraph"/>
              <w:spacing w:line="135" w:lineRule="exact"/>
              <w:ind w:left="6" w:right="141"/>
              <w:jc w:val="center"/>
              <w:rPr>
                <w:sz w:val="12"/>
              </w:rPr>
            </w:pPr>
            <w:r>
              <w:rPr>
                <w:w w:val="120"/>
                <w:sz w:val="12"/>
              </w:rPr>
              <w:t>28</w:t>
            </w:r>
            <w:r>
              <w:rPr>
                <w:spacing w:val="13"/>
                <w:w w:val="120"/>
                <w:sz w:val="12"/>
              </w:rPr>
              <w:t> </w:t>
            </w:r>
            <w:r>
              <w:rPr>
                <w:w w:val="120"/>
                <w:sz w:val="12"/>
              </w:rPr>
              <w:t>by</w:t>
            </w:r>
            <w:r>
              <w:rPr>
                <w:spacing w:val="13"/>
                <w:w w:val="120"/>
                <w:sz w:val="12"/>
              </w:rPr>
              <w:t> </w:t>
            </w:r>
            <w:r>
              <w:rPr>
                <w:spacing w:val="-5"/>
                <w:w w:val="120"/>
                <w:sz w:val="12"/>
              </w:rPr>
              <w:t>28</w:t>
            </w:r>
          </w:p>
        </w:tc>
        <w:tc>
          <w:tcPr>
            <w:tcW w:w="936" w:type="dxa"/>
            <w:tcBorders>
              <w:top w:val="single" w:sz="4" w:space="0" w:color="000000"/>
            </w:tcBorders>
          </w:tcPr>
          <w:p>
            <w:pPr>
              <w:pStyle w:val="TableParagraph"/>
              <w:spacing w:line="135" w:lineRule="exact"/>
              <w:ind w:left="123"/>
              <w:rPr>
                <w:sz w:val="12"/>
              </w:rPr>
            </w:pPr>
            <w:r>
              <w:rPr>
                <w:spacing w:val="-2"/>
                <w:w w:val="120"/>
                <w:sz w:val="12"/>
              </w:rPr>
              <w:t>60,000</w:t>
            </w:r>
          </w:p>
        </w:tc>
        <w:tc>
          <w:tcPr>
            <w:tcW w:w="957" w:type="dxa"/>
            <w:tcBorders>
              <w:top w:val="single" w:sz="4" w:space="0" w:color="000000"/>
            </w:tcBorders>
          </w:tcPr>
          <w:p>
            <w:pPr>
              <w:pStyle w:val="TableParagraph"/>
              <w:spacing w:line="135" w:lineRule="exact"/>
              <w:ind w:left="108"/>
              <w:rPr>
                <w:sz w:val="12"/>
              </w:rPr>
            </w:pPr>
            <w:r>
              <w:rPr>
                <w:spacing w:val="-2"/>
                <w:w w:val="120"/>
                <w:sz w:val="12"/>
              </w:rPr>
              <w:t>10,000</w:t>
            </w:r>
          </w:p>
        </w:tc>
      </w:tr>
      <w:tr>
        <w:trPr>
          <w:trHeight w:val="171" w:hRule="atLeast"/>
        </w:trPr>
        <w:tc>
          <w:tcPr>
            <w:tcW w:w="1459" w:type="dxa"/>
          </w:tcPr>
          <w:p>
            <w:pPr>
              <w:pStyle w:val="TableParagraph"/>
              <w:spacing w:line="135" w:lineRule="exact" w:before="16"/>
              <w:ind w:left="90"/>
              <w:rPr>
                <w:sz w:val="12"/>
              </w:rPr>
            </w:pPr>
            <w:r>
              <w:rPr>
                <w:w w:val="115"/>
                <w:sz w:val="12"/>
              </w:rPr>
              <w:t>Grayscale</w:t>
            </w:r>
            <w:r>
              <w:rPr>
                <w:spacing w:val="15"/>
                <w:w w:val="115"/>
                <w:sz w:val="12"/>
              </w:rPr>
              <w:t> </w:t>
            </w:r>
            <w:r>
              <w:rPr>
                <w:w w:val="115"/>
                <w:sz w:val="12"/>
              </w:rPr>
              <w:t>car</w:t>
            </w:r>
            <w:r>
              <w:rPr>
                <w:spacing w:val="16"/>
                <w:w w:val="115"/>
                <w:sz w:val="12"/>
              </w:rPr>
              <w:t> </w:t>
            </w:r>
            <w:r>
              <w:rPr>
                <w:spacing w:val="-2"/>
                <w:w w:val="115"/>
                <w:sz w:val="12"/>
              </w:rPr>
              <w:t>images</w:t>
            </w:r>
          </w:p>
        </w:tc>
        <w:tc>
          <w:tcPr>
            <w:tcW w:w="744" w:type="dxa"/>
          </w:tcPr>
          <w:p>
            <w:pPr>
              <w:pStyle w:val="TableParagraph"/>
              <w:spacing w:line="135" w:lineRule="exact" w:before="16"/>
              <w:ind w:left="69" w:right="46"/>
              <w:jc w:val="center"/>
              <w:rPr>
                <w:sz w:val="12"/>
              </w:rPr>
            </w:pPr>
            <w:r>
              <w:rPr>
                <w:spacing w:val="-2"/>
                <w:w w:val="120"/>
                <w:sz w:val="12"/>
              </w:rPr>
              <w:t>156,370</w:t>
            </w:r>
          </w:p>
        </w:tc>
        <w:tc>
          <w:tcPr>
            <w:tcW w:w="926" w:type="dxa"/>
          </w:tcPr>
          <w:p>
            <w:pPr>
              <w:pStyle w:val="TableParagraph"/>
              <w:spacing w:line="135" w:lineRule="exact" w:before="16"/>
              <w:ind w:left="6"/>
              <w:jc w:val="center"/>
              <w:rPr>
                <w:sz w:val="12"/>
              </w:rPr>
            </w:pPr>
            <w:r>
              <w:rPr>
                <w:w w:val="120"/>
                <w:sz w:val="12"/>
              </w:rPr>
              <w:t>512</w:t>
            </w:r>
            <w:r>
              <w:rPr>
                <w:spacing w:val="13"/>
                <w:w w:val="120"/>
                <w:sz w:val="12"/>
              </w:rPr>
              <w:t> </w:t>
            </w:r>
            <w:r>
              <w:rPr>
                <w:w w:val="120"/>
                <w:sz w:val="12"/>
              </w:rPr>
              <w:t>by</w:t>
            </w:r>
            <w:r>
              <w:rPr>
                <w:spacing w:val="13"/>
                <w:w w:val="120"/>
                <w:sz w:val="12"/>
              </w:rPr>
              <w:t> </w:t>
            </w:r>
            <w:r>
              <w:rPr>
                <w:spacing w:val="-5"/>
                <w:w w:val="120"/>
                <w:sz w:val="12"/>
              </w:rPr>
              <w:t>512</w:t>
            </w:r>
          </w:p>
        </w:tc>
        <w:tc>
          <w:tcPr>
            <w:tcW w:w="936" w:type="dxa"/>
          </w:tcPr>
          <w:p>
            <w:pPr>
              <w:pStyle w:val="TableParagraph"/>
              <w:spacing w:line="135" w:lineRule="exact" w:before="16"/>
              <w:ind w:left="123"/>
              <w:rPr>
                <w:sz w:val="12"/>
              </w:rPr>
            </w:pPr>
            <w:r>
              <w:rPr>
                <w:spacing w:val="-2"/>
                <w:w w:val="120"/>
                <w:sz w:val="12"/>
              </w:rPr>
              <w:t>59,500</w:t>
            </w:r>
          </w:p>
        </w:tc>
        <w:tc>
          <w:tcPr>
            <w:tcW w:w="957" w:type="dxa"/>
          </w:tcPr>
          <w:p>
            <w:pPr>
              <w:pStyle w:val="TableParagraph"/>
              <w:spacing w:line="135" w:lineRule="exact" w:before="16"/>
              <w:ind w:left="108"/>
              <w:rPr>
                <w:sz w:val="12"/>
              </w:rPr>
            </w:pPr>
            <w:r>
              <w:rPr>
                <w:spacing w:val="-2"/>
                <w:w w:val="120"/>
                <w:sz w:val="12"/>
              </w:rPr>
              <w:t>10,500</w:t>
            </w:r>
          </w:p>
        </w:tc>
      </w:tr>
      <w:tr>
        <w:trPr>
          <w:trHeight w:val="205" w:hRule="atLeast"/>
        </w:trPr>
        <w:tc>
          <w:tcPr>
            <w:tcW w:w="1459" w:type="dxa"/>
            <w:tcBorders>
              <w:bottom w:val="single" w:sz="4" w:space="0" w:color="000000"/>
            </w:tcBorders>
          </w:tcPr>
          <w:p>
            <w:pPr>
              <w:pStyle w:val="TableParagraph"/>
              <w:spacing w:before="16"/>
              <w:ind w:left="90"/>
              <w:rPr>
                <w:sz w:val="12"/>
              </w:rPr>
            </w:pPr>
            <w:r>
              <w:rPr>
                <w:w w:val="115"/>
                <w:sz w:val="12"/>
              </w:rPr>
              <w:t>Color</w:t>
            </w:r>
            <w:r>
              <w:rPr>
                <w:spacing w:val="16"/>
                <w:w w:val="115"/>
                <w:sz w:val="12"/>
              </w:rPr>
              <w:t> </w:t>
            </w:r>
            <w:r>
              <w:rPr>
                <w:w w:val="115"/>
                <w:sz w:val="12"/>
              </w:rPr>
              <w:t>car</w:t>
            </w:r>
            <w:r>
              <w:rPr>
                <w:spacing w:val="17"/>
                <w:w w:val="115"/>
                <w:sz w:val="12"/>
              </w:rPr>
              <w:t> </w:t>
            </w:r>
            <w:r>
              <w:rPr>
                <w:spacing w:val="-2"/>
                <w:w w:val="115"/>
                <w:sz w:val="12"/>
              </w:rPr>
              <w:t>images</w:t>
            </w:r>
          </w:p>
        </w:tc>
        <w:tc>
          <w:tcPr>
            <w:tcW w:w="744" w:type="dxa"/>
            <w:tcBorders>
              <w:bottom w:val="single" w:sz="4" w:space="0" w:color="000000"/>
            </w:tcBorders>
          </w:tcPr>
          <w:p>
            <w:pPr>
              <w:pStyle w:val="TableParagraph"/>
              <w:spacing w:before="16"/>
              <w:ind w:left="23" w:right="69"/>
              <w:jc w:val="center"/>
              <w:rPr>
                <w:sz w:val="12"/>
              </w:rPr>
            </w:pPr>
            <w:r>
              <w:rPr>
                <w:spacing w:val="-2"/>
                <w:w w:val="120"/>
                <w:sz w:val="12"/>
              </w:rPr>
              <w:t>64,467</w:t>
            </w:r>
          </w:p>
        </w:tc>
        <w:tc>
          <w:tcPr>
            <w:tcW w:w="926" w:type="dxa"/>
            <w:tcBorders>
              <w:bottom w:val="single" w:sz="4" w:space="0" w:color="000000"/>
            </w:tcBorders>
          </w:tcPr>
          <w:p>
            <w:pPr>
              <w:pStyle w:val="TableParagraph"/>
              <w:spacing w:before="16"/>
              <w:ind w:left="6"/>
              <w:jc w:val="center"/>
              <w:rPr>
                <w:sz w:val="12"/>
              </w:rPr>
            </w:pPr>
            <w:r>
              <w:rPr>
                <w:w w:val="120"/>
                <w:sz w:val="12"/>
              </w:rPr>
              <w:t>320</w:t>
            </w:r>
            <w:r>
              <w:rPr>
                <w:spacing w:val="13"/>
                <w:w w:val="120"/>
                <w:sz w:val="12"/>
              </w:rPr>
              <w:t> </w:t>
            </w:r>
            <w:r>
              <w:rPr>
                <w:w w:val="120"/>
                <w:sz w:val="12"/>
              </w:rPr>
              <w:t>by</w:t>
            </w:r>
            <w:r>
              <w:rPr>
                <w:spacing w:val="13"/>
                <w:w w:val="120"/>
                <w:sz w:val="12"/>
              </w:rPr>
              <w:t> </w:t>
            </w:r>
            <w:r>
              <w:rPr>
                <w:spacing w:val="-5"/>
                <w:w w:val="120"/>
                <w:sz w:val="12"/>
              </w:rPr>
              <w:t>220</w:t>
            </w:r>
          </w:p>
        </w:tc>
        <w:tc>
          <w:tcPr>
            <w:tcW w:w="936" w:type="dxa"/>
            <w:tcBorders>
              <w:bottom w:val="single" w:sz="4" w:space="0" w:color="000000"/>
            </w:tcBorders>
          </w:tcPr>
          <w:p>
            <w:pPr>
              <w:pStyle w:val="TableParagraph"/>
              <w:spacing w:before="16"/>
              <w:ind w:left="123"/>
              <w:rPr>
                <w:sz w:val="12"/>
              </w:rPr>
            </w:pPr>
            <w:r>
              <w:rPr>
                <w:spacing w:val="-2"/>
                <w:w w:val="120"/>
                <w:sz w:val="12"/>
              </w:rPr>
              <w:t>54,796</w:t>
            </w:r>
          </w:p>
        </w:tc>
        <w:tc>
          <w:tcPr>
            <w:tcW w:w="957" w:type="dxa"/>
            <w:tcBorders>
              <w:bottom w:val="single" w:sz="4" w:space="0" w:color="000000"/>
            </w:tcBorders>
          </w:tcPr>
          <w:p>
            <w:pPr>
              <w:pStyle w:val="TableParagraph"/>
              <w:spacing w:before="16"/>
              <w:ind w:left="108"/>
              <w:rPr>
                <w:sz w:val="12"/>
              </w:rPr>
            </w:pPr>
            <w:r>
              <w:rPr>
                <w:spacing w:val="-4"/>
                <w:w w:val="120"/>
                <w:sz w:val="12"/>
              </w:rPr>
              <w:t>9670</w:t>
            </w:r>
          </w:p>
        </w:tc>
      </w:tr>
    </w:tbl>
    <w:p>
      <w:pPr>
        <w:pStyle w:val="BodyText"/>
        <w:rPr>
          <w:sz w:val="12"/>
        </w:rPr>
      </w:pPr>
    </w:p>
    <w:p>
      <w:pPr>
        <w:pStyle w:val="BodyText"/>
        <w:rPr>
          <w:sz w:val="12"/>
        </w:rPr>
      </w:pPr>
    </w:p>
    <w:p>
      <w:pPr>
        <w:pStyle w:val="BodyText"/>
        <w:spacing w:before="75"/>
        <w:rPr>
          <w:sz w:val="12"/>
        </w:rPr>
      </w:pPr>
    </w:p>
    <w:p>
      <w:pPr>
        <w:pStyle w:val="ListParagraph"/>
        <w:numPr>
          <w:ilvl w:val="1"/>
          <w:numId w:val="1"/>
        </w:numPr>
        <w:tabs>
          <w:tab w:pos="456" w:val="left" w:leader="none"/>
        </w:tabs>
        <w:spacing w:line="240" w:lineRule="auto" w:before="0" w:after="0"/>
        <w:ind w:left="456" w:right="0" w:hanging="345"/>
        <w:jc w:val="left"/>
        <w:rPr>
          <w:i/>
          <w:sz w:val="16"/>
        </w:rPr>
      </w:pPr>
      <w:bookmarkStart w:name="Dataset Description" w:id="30"/>
      <w:bookmarkEnd w:id="30"/>
      <w:r>
        <w:rPr/>
      </w:r>
      <w:r>
        <w:rPr>
          <w:i/>
          <w:sz w:val="16"/>
        </w:rPr>
        <w:t>Dataset</w:t>
      </w:r>
      <w:r>
        <w:rPr>
          <w:i/>
          <w:spacing w:val="8"/>
          <w:sz w:val="16"/>
        </w:rPr>
        <w:t> </w:t>
      </w:r>
      <w:r>
        <w:rPr>
          <w:i/>
          <w:spacing w:val="-2"/>
          <w:sz w:val="16"/>
        </w:rPr>
        <w:t>description</w:t>
      </w:r>
    </w:p>
    <w:p>
      <w:pPr>
        <w:pStyle w:val="BodyText"/>
        <w:spacing w:before="58"/>
        <w:rPr>
          <w:i/>
        </w:rPr>
      </w:pPr>
    </w:p>
    <w:p>
      <w:pPr>
        <w:pStyle w:val="BodyText"/>
        <w:ind w:left="350"/>
      </w:pPr>
      <w:r>
        <w:rPr>
          <w:w w:val="110"/>
        </w:rPr>
        <w:t>The</w:t>
      </w:r>
      <w:r>
        <w:rPr>
          <w:spacing w:val="6"/>
          <w:w w:val="110"/>
        </w:rPr>
        <w:t> </w:t>
      </w:r>
      <w:r>
        <w:rPr>
          <w:w w:val="110"/>
        </w:rPr>
        <w:t>datasets</w:t>
      </w:r>
      <w:r>
        <w:rPr>
          <w:spacing w:val="7"/>
          <w:w w:val="110"/>
        </w:rPr>
        <w:t> </w:t>
      </w:r>
      <w:r>
        <w:rPr>
          <w:w w:val="110"/>
        </w:rPr>
        <w:t>used</w:t>
      </w:r>
      <w:r>
        <w:rPr>
          <w:spacing w:val="7"/>
          <w:w w:val="110"/>
        </w:rPr>
        <w:t> </w:t>
      </w:r>
      <w:r>
        <w:rPr>
          <w:w w:val="110"/>
        </w:rPr>
        <w:t>for</w:t>
      </w:r>
      <w:r>
        <w:rPr>
          <w:spacing w:val="7"/>
          <w:w w:val="110"/>
        </w:rPr>
        <w:t> </w:t>
      </w:r>
      <w:r>
        <w:rPr>
          <w:w w:val="110"/>
        </w:rPr>
        <w:t>the</w:t>
      </w:r>
      <w:r>
        <w:rPr>
          <w:spacing w:val="6"/>
          <w:w w:val="110"/>
        </w:rPr>
        <w:t> </w:t>
      </w:r>
      <w:r>
        <w:rPr>
          <w:w w:val="110"/>
        </w:rPr>
        <w:t>experiments</w:t>
      </w:r>
      <w:r>
        <w:rPr>
          <w:spacing w:val="7"/>
          <w:w w:val="110"/>
        </w:rPr>
        <w:t> </w:t>
      </w:r>
      <w:r>
        <w:rPr>
          <w:spacing w:val="-4"/>
          <w:w w:val="110"/>
        </w:rPr>
        <w:t>are:</w:t>
      </w:r>
    </w:p>
    <w:p>
      <w:pPr>
        <w:pStyle w:val="ListParagraph"/>
        <w:numPr>
          <w:ilvl w:val="0"/>
          <w:numId w:val="5"/>
        </w:numPr>
        <w:tabs>
          <w:tab w:pos="508" w:val="left" w:leader="none"/>
          <w:tab w:pos="510" w:val="left" w:leader="none"/>
        </w:tabs>
        <w:spacing w:line="273" w:lineRule="auto" w:before="115" w:after="0"/>
        <w:ind w:left="510" w:right="38" w:hanging="128"/>
        <w:jc w:val="both"/>
        <w:rPr>
          <w:sz w:val="16"/>
        </w:rPr>
      </w:pPr>
      <w:r>
        <w:rPr>
          <w:w w:val="110"/>
          <w:sz w:val="16"/>
        </w:rPr>
        <w:t>MNIST</w:t>
      </w:r>
      <w:r>
        <w:rPr>
          <w:w w:val="110"/>
          <w:sz w:val="16"/>
        </w:rPr>
        <w:t> dataset</w:t>
      </w:r>
      <w:r>
        <w:rPr>
          <w:w w:val="110"/>
          <w:sz w:val="16"/>
        </w:rPr>
        <w:t> [</w:t>
      </w:r>
      <w:hyperlink w:history="true" w:anchor="_bookmark69">
        <w:r>
          <w:rPr>
            <w:color w:val="007FAC"/>
            <w:w w:val="110"/>
            <w:sz w:val="16"/>
          </w:rPr>
          <w:t>37</w:t>
        </w:r>
      </w:hyperlink>
      <w:r>
        <w:rPr>
          <w:w w:val="110"/>
          <w:sz w:val="16"/>
        </w:rPr>
        <w:t>]</w:t>
      </w:r>
      <w:r>
        <w:rPr>
          <w:w w:val="110"/>
          <w:sz w:val="16"/>
        </w:rPr>
        <w:t> from</w:t>
      </w:r>
      <w:r>
        <w:rPr>
          <w:w w:val="110"/>
          <w:sz w:val="16"/>
        </w:rPr>
        <w:t> Keras</w:t>
      </w:r>
      <w:r>
        <w:rPr>
          <w:w w:val="110"/>
          <w:sz w:val="16"/>
        </w:rPr>
        <w:t> as</w:t>
      </w:r>
      <w:r>
        <w:rPr>
          <w:w w:val="110"/>
          <w:sz w:val="16"/>
        </w:rPr>
        <w:t> the</w:t>
      </w:r>
      <w:r>
        <w:rPr>
          <w:w w:val="110"/>
          <w:sz w:val="16"/>
        </w:rPr>
        <w:t> baseline</w:t>
      </w:r>
      <w:r>
        <w:rPr>
          <w:w w:val="110"/>
          <w:sz w:val="16"/>
        </w:rPr>
        <w:t> dataset.</w:t>
      </w:r>
      <w:r>
        <w:rPr>
          <w:w w:val="110"/>
          <w:sz w:val="16"/>
        </w:rPr>
        <w:t> </w:t>
      </w:r>
      <w:r>
        <w:rPr>
          <w:w w:val="110"/>
          <w:sz w:val="16"/>
        </w:rPr>
        <w:t>The MNIST</w:t>
      </w:r>
      <w:r>
        <w:rPr>
          <w:w w:val="110"/>
          <w:sz w:val="16"/>
        </w:rPr>
        <w:t> dataset</w:t>
      </w:r>
      <w:r>
        <w:rPr>
          <w:w w:val="110"/>
          <w:sz w:val="16"/>
        </w:rPr>
        <w:t> is</w:t>
      </w:r>
      <w:r>
        <w:rPr>
          <w:w w:val="110"/>
          <w:sz w:val="16"/>
        </w:rPr>
        <w:t> a</w:t>
      </w:r>
      <w:r>
        <w:rPr>
          <w:w w:val="110"/>
          <w:sz w:val="16"/>
        </w:rPr>
        <w:t> widely</w:t>
      </w:r>
      <w:r>
        <w:rPr>
          <w:w w:val="110"/>
          <w:sz w:val="16"/>
        </w:rPr>
        <w:t> used</w:t>
      </w:r>
      <w:r>
        <w:rPr>
          <w:w w:val="110"/>
          <w:sz w:val="16"/>
        </w:rPr>
        <w:t> benchmark</w:t>
      </w:r>
      <w:r>
        <w:rPr>
          <w:w w:val="110"/>
          <w:sz w:val="16"/>
        </w:rPr>
        <w:t> dataset</w:t>
      </w:r>
      <w:r>
        <w:rPr>
          <w:w w:val="110"/>
          <w:sz w:val="16"/>
        </w:rPr>
        <w:t> in</w:t>
      </w:r>
      <w:r>
        <w:rPr>
          <w:w w:val="110"/>
          <w:sz w:val="16"/>
        </w:rPr>
        <w:t> computer vision.</w:t>
      </w:r>
      <w:r>
        <w:rPr>
          <w:spacing w:val="-8"/>
          <w:w w:val="110"/>
          <w:sz w:val="16"/>
        </w:rPr>
        <w:t> </w:t>
      </w:r>
      <w:r>
        <w:rPr>
          <w:w w:val="110"/>
          <w:sz w:val="16"/>
        </w:rPr>
        <w:t>It</w:t>
      </w:r>
      <w:r>
        <w:rPr>
          <w:spacing w:val="-8"/>
          <w:w w:val="110"/>
          <w:sz w:val="16"/>
        </w:rPr>
        <w:t> </w:t>
      </w:r>
      <w:r>
        <w:rPr>
          <w:w w:val="110"/>
          <w:sz w:val="16"/>
        </w:rPr>
        <w:t>consists</w:t>
      </w:r>
      <w:r>
        <w:rPr>
          <w:spacing w:val="-8"/>
          <w:w w:val="110"/>
          <w:sz w:val="16"/>
        </w:rPr>
        <w:t> </w:t>
      </w:r>
      <w:r>
        <w:rPr>
          <w:w w:val="110"/>
          <w:sz w:val="16"/>
        </w:rPr>
        <w:t>of</w:t>
      </w:r>
      <w:r>
        <w:rPr>
          <w:spacing w:val="-8"/>
          <w:w w:val="110"/>
          <w:sz w:val="16"/>
        </w:rPr>
        <w:t> </w:t>
      </w:r>
      <w:r>
        <w:rPr>
          <w:w w:val="110"/>
          <w:sz w:val="16"/>
        </w:rPr>
        <w:t>a</w:t>
      </w:r>
      <w:r>
        <w:rPr>
          <w:spacing w:val="-8"/>
          <w:w w:val="110"/>
          <w:sz w:val="16"/>
        </w:rPr>
        <w:t> </w:t>
      </w:r>
      <w:r>
        <w:rPr>
          <w:w w:val="110"/>
          <w:sz w:val="16"/>
        </w:rPr>
        <w:t>set</w:t>
      </w:r>
      <w:r>
        <w:rPr>
          <w:spacing w:val="-8"/>
          <w:w w:val="110"/>
          <w:sz w:val="16"/>
        </w:rPr>
        <w:t> </w:t>
      </w:r>
      <w:r>
        <w:rPr>
          <w:w w:val="110"/>
          <w:sz w:val="16"/>
        </w:rPr>
        <w:t>of</w:t>
      </w:r>
      <w:r>
        <w:rPr>
          <w:spacing w:val="-8"/>
          <w:w w:val="110"/>
          <w:sz w:val="16"/>
        </w:rPr>
        <w:t> </w:t>
      </w:r>
      <w:r>
        <w:rPr>
          <w:w w:val="110"/>
          <w:sz w:val="16"/>
        </w:rPr>
        <w:t>70,000</w:t>
      </w:r>
      <w:r>
        <w:rPr>
          <w:spacing w:val="-8"/>
          <w:w w:val="110"/>
          <w:sz w:val="16"/>
        </w:rPr>
        <w:t> </w:t>
      </w:r>
      <w:r>
        <w:rPr>
          <w:w w:val="110"/>
          <w:sz w:val="16"/>
        </w:rPr>
        <w:t>grayscale</w:t>
      </w:r>
      <w:r>
        <w:rPr>
          <w:spacing w:val="-8"/>
          <w:w w:val="110"/>
          <w:sz w:val="16"/>
        </w:rPr>
        <w:t> </w:t>
      </w:r>
      <w:r>
        <w:rPr>
          <w:w w:val="110"/>
          <w:sz w:val="16"/>
        </w:rPr>
        <w:t>images</w:t>
      </w:r>
      <w:r>
        <w:rPr>
          <w:spacing w:val="-8"/>
          <w:w w:val="110"/>
          <w:sz w:val="16"/>
        </w:rPr>
        <w:t> </w:t>
      </w:r>
      <w:r>
        <w:rPr>
          <w:w w:val="110"/>
          <w:sz w:val="16"/>
        </w:rPr>
        <w:t>of</w:t>
      </w:r>
      <w:r>
        <w:rPr>
          <w:spacing w:val="-8"/>
          <w:w w:val="110"/>
          <w:sz w:val="16"/>
        </w:rPr>
        <w:t> </w:t>
      </w:r>
      <w:r>
        <w:rPr>
          <w:w w:val="110"/>
          <w:sz w:val="16"/>
        </w:rPr>
        <w:t>handwrit- ten digits from 0 to 9, with 10,000 images for testing and 60,000</w:t>
      </w:r>
    </w:p>
    <w:p>
      <w:pPr>
        <w:pStyle w:val="BodyText"/>
        <w:spacing w:line="276" w:lineRule="auto" w:before="93"/>
        <w:ind w:left="111" w:right="149"/>
        <w:jc w:val="both"/>
      </w:pPr>
      <w:r>
        <w:rPr/>
        <w:br w:type="column"/>
      </w:r>
      <w:r>
        <w:rPr>
          <w:w w:val="110"/>
        </w:rPr>
        <w:t>using</w:t>
      </w:r>
      <w:r>
        <w:rPr>
          <w:spacing w:val="-9"/>
          <w:w w:val="110"/>
        </w:rPr>
        <w:t> </w:t>
      </w:r>
      <w:r>
        <w:rPr>
          <w:w w:val="110"/>
        </w:rPr>
        <w:t>the</w:t>
      </w:r>
      <w:r>
        <w:rPr>
          <w:spacing w:val="-10"/>
          <w:w w:val="110"/>
        </w:rPr>
        <w:t> </w:t>
      </w:r>
      <w:r>
        <w:rPr>
          <w:w w:val="110"/>
        </w:rPr>
        <w:t>widely</w:t>
      </w:r>
      <w:r>
        <w:rPr>
          <w:spacing w:val="-9"/>
          <w:w w:val="110"/>
        </w:rPr>
        <w:t> </w:t>
      </w:r>
      <w:r>
        <w:rPr>
          <w:w w:val="110"/>
        </w:rPr>
        <w:t>used</w:t>
      </w:r>
      <w:r>
        <w:rPr>
          <w:spacing w:val="-10"/>
          <w:w w:val="110"/>
        </w:rPr>
        <w:t> </w:t>
      </w:r>
      <w:r>
        <w:rPr>
          <w:w w:val="110"/>
        </w:rPr>
        <w:t>metrics:</w:t>
      </w:r>
      <w:r>
        <w:rPr>
          <w:spacing w:val="-9"/>
          <w:w w:val="110"/>
        </w:rPr>
        <w:t> </w:t>
      </w:r>
      <w:r>
        <w:rPr>
          <w:w w:val="110"/>
        </w:rPr>
        <w:t>(1)</w:t>
      </w:r>
      <w:r>
        <w:rPr>
          <w:spacing w:val="-9"/>
          <w:w w:val="110"/>
        </w:rPr>
        <w:t> </w:t>
      </w:r>
      <w:r>
        <w:rPr>
          <w:w w:val="110"/>
        </w:rPr>
        <w:t>Peak</w:t>
      </w:r>
      <w:r>
        <w:rPr>
          <w:spacing w:val="-10"/>
          <w:w w:val="110"/>
        </w:rPr>
        <w:t> </w:t>
      </w:r>
      <w:r>
        <w:rPr>
          <w:w w:val="110"/>
        </w:rPr>
        <w:t>signal-to-noise</w:t>
      </w:r>
      <w:r>
        <w:rPr>
          <w:spacing w:val="-10"/>
          <w:w w:val="110"/>
        </w:rPr>
        <w:t> </w:t>
      </w:r>
      <w:r>
        <w:rPr>
          <w:w w:val="110"/>
        </w:rPr>
        <w:t>ratio</w:t>
      </w:r>
      <w:r>
        <w:rPr>
          <w:spacing w:val="-10"/>
          <w:w w:val="110"/>
        </w:rPr>
        <w:t> </w:t>
      </w:r>
      <w:r>
        <w:rPr>
          <w:w w:val="110"/>
        </w:rPr>
        <w:t>(PSNR)</w:t>
      </w:r>
      <w:r>
        <w:rPr>
          <w:spacing w:val="-10"/>
          <w:w w:val="110"/>
        </w:rPr>
        <w:t> </w:t>
      </w:r>
      <w:r>
        <w:rPr>
          <w:w w:val="110"/>
        </w:rPr>
        <w:t>(2) </w:t>
      </w:r>
      <w:r>
        <w:rPr>
          <w:spacing w:val="-2"/>
          <w:w w:val="110"/>
        </w:rPr>
        <w:t>structural</w:t>
      </w:r>
      <w:r>
        <w:rPr>
          <w:spacing w:val="-5"/>
          <w:w w:val="110"/>
        </w:rPr>
        <w:t> </w:t>
      </w:r>
      <w:r>
        <w:rPr>
          <w:spacing w:val="-2"/>
          <w:w w:val="110"/>
        </w:rPr>
        <w:t>index</w:t>
      </w:r>
      <w:r>
        <w:rPr>
          <w:spacing w:val="-5"/>
          <w:w w:val="110"/>
        </w:rPr>
        <w:t> </w:t>
      </w:r>
      <w:r>
        <w:rPr>
          <w:spacing w:val="-2"/>
          <w:w w:val="110"/>
        </w:rPr>
        <w:t>similarity</w:t>
      </w:r>
      <w:r>
        <w:rPr>
          <w:spacing w:val="-5"/>
          <w:w w:val="110"/>
        </w:rPr>
        <w:t> </w:t>
      </w:r>
      <w:r>
        <w:rPr>
          <w:spacing w:val="-2"/>
          <w:w w:val="110"/>
        </w:rPr>
        <w:t>(SSIM)</w:t>
      </w:r>
      <w:r>
        <w:rPr>
          <w:spacing w:val="-5"/>
          <w:w w:val="110"/>
        </w:rPr>
        <w:t> </w:t>
      </w:r>
      <w:r>
        <w:rPr>
          <w:spacing w:val="-2"/>
          <w:w w:val="110"/>
        </w:rPr>
        <w:t>[</w:t>
      </w:r>
      <w:hyperlink w:history="true" w:anchor="_bookmark72">
        <w:r>
          <w:rPr>
            <w:color w:val="007FAC"/>
            <w:spacing w:val="-2"/>
            <w:w w:val="110"/>
          </w:rPr>
          <w:t>40</w:t>
        </w:r>
      </w:hyperlink>
      <w:r>
        <w:rPr>
          <w:spacing w:val="-2"/>
          <w:w w:val="110"/>
        </w:rPr>
        <w:t>].</w:t>
      </w:r>
      <w:r>
        <w:rPr>
          <w:spacing w:val="-5"/>
          <w:w w:val="110"/>
        </w:rPr>
        <w:t> </w:t>
      </w:r>
      <w:r>
        <w:rPr>
          <w:spacing w:val="-2"/>
          <w:w w:val="110"/>
        </w:rPr>
        <w:t>PSNR</w:t>
      </w:r>
      <w:r>
        <w:rPr>
          <w:spacing w:val="-5"/>
          <w:w w:val="110"/>
        </w:rPr>
        <w:t> </w:t>
      </w:r>
      <w:r>
        <w:rPr>
          <w:spacing w:val="-2"/>
          <w:w w:val="110"/>
        </w:rPr>
        <w:t>uses</w:t>
      </w:r>
      <w:r>
        <w:rPr>
          <w:spacing w:val="-5"/>
          <w:w w:val="110"/>
        </w:rPr>
        <w:t> </w:t>
      </w:r>
      <w:r>
        <w:rPr>
          <w:spacing w:val="-2"/>
          <w:w w:val="110"/>
        </w:rPr>
        <w:t>MSE</w:t>
      </w:r>
      <w:r>
        <w:rPr>
          <w:spacing w:val="-5"/>
          <w:w w:val="110"/>
        </w:rPr>
        <w:t> </w:t>
      </w:r>
      <w:r>
        <w:rPr>
          <w:spacing w:val="-2"/>
          <w:w w:val="110"/>
        </w:rPr>
        <w:t>to</w:t>
      </w:r>
      <w:r>
        <w:rPr>
          <w:spacing w:val="-5"/>
          <w:w w:val="110"/>
        </w:rPr>
        <w:t> </w:t>
      </w:r>
      <w:r>
        <w:rPr>
          <w:spacing w:val="-2"/>
          <w:w w:val="110"/>
        </w:rPr>
        <w:t>be</w:t>
      </w:r>
      <w:r>
        <w:rPr>
          <w:spacing w:val="-5"/>
          <w:w w:val="110"/>
        </w:rPr>
        <w:t> </w:t>
      </w:r>
      <w:r>
        <w:rPr>
          <w:spacing w:val="-2"/>
          <w:w w:val="110"/>
        </w:rPr>
        <w:t>calculated </w:t>
      </w:r>
      <w:r>
        <w:rPr>
          <w:w w:val="110"/>
        </w:rPr>
        <w:t>as in Eq. </w:t>
      </w:r>
      <w:r>
        <w:rPr>
          <w:color w:val="007FAC"/>
          <w:w w:val="110"/>
        </w:rPr>
        <w:t>(</w:t>
      </w:r>
      <w:hyperlink w:history="true" w:anchor="_bookmark14">
        <w:r>
          <w:rPr>
            <w:color w:val="007FAC"/>
            <w:w w:val="110"/>
          </w:rPr>
          <w:t>5</w:t>
        </w:r>
      </w:hyperlink>
      <w:r>
        <w:rPr>
          <w:color w:val="007FAC"/>
          <w:w w:val="110"/>
        </w:rPr>
        <w:t>) </w:t>
      </w:r>
      <w:r>
        <w:rPr>
          <w:w w:val="110"/>
        </w:rPr>
        <w:t>[</w:t>
      </w:r>
      <w:hyperlink w:history="true" w:anchor="_bookmark72">
        <w:r>
          <w:rPr>
            <w:color w:val="007FAC"/>
            <w:w w:val="110"/>
          </w:rPr>
          <w:t>40</w:t>
        </w:r>
      </w:hyperlink>
      <w:r>
        <w:rPr>
          <w:w w:val="110"/>
        </w:rPr>
        <w:t>] where max is the highest scale value of a grayscale.</w:t>
      </w:r>
    </w:p>
    <w:p>
      <w:pPr>
        <w:tabs>
          <w:tab w:pos="4923" w:val="left" w:leader="none"/>
        </w:tabs>
        <w:spacing w:line="230" w:lineRule="exact" w:before="0"/>
        <w:ind w:left="111" w:right="0" w:firstLine="0"/>
        <w:jc w:val="both"/>
        <w:rPr>
          <w:sz w:val="16"/>
        </w:rPr>
      </w:pPr>
      <w:r>
        <w:rPr/>
        <mc:AlternateContent>
          <mc:Choice Requires="wps">
            <w:drawing>
              <wp:anchor distT="0" distB="0" distL="0" distR="0" allowOverlap="1" layoutInCell="1" locked="0" behindDoc="1" simplePos="0" relativeHeight="486506496">
                <wp:simplePos x="0" y="0"/>
                <wp:positionH relativeFrom="page">
                  <wp:posOffset>4691499</wp:posOffset>
                </wp:positionH>
                <wp:positionV relativeFrom="paragraph">
                  <wp:posOffset>-4668</wp:posOffset>
                </wp:positionV>
                <wp:extent cx="444500" cy="31877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444500" cy="318770"/>
                        </a:xfrm>
                        <a:prstGeom prst="rect">
                          <a:avLst/>
                        </a:prstGeom>
                      </wps:spPr>
                      <wps:txbx>
                        <w:txbxContent>
                          <w:p>
                            <w:pPr>
                              <w:tabs>
                                <w:tab w:pos="580" w:val="left" w:leader="none"/>
                              </w:tabs>
                              <w:spacing w:line="153" w:lineRule="exact" w:before="0"/>
                              <w:ind w:left="0" w:right="0" w:firstLine="0"/>
                              <w:jc w:val="left"/>
                              <w:rPr>
                                <w:rFonts w:ascii="Arial"/>
                                <w:sz w:val="16"/>
                              </w:rPr>
                            </w:pPr>
                            <w:r>
                              <w:rPr>
                                <w:rFonts w:ascii="Arial"/>
                                <w:spacing w:val="-10"/>
                                <w:w w:val="225"/>
                                <w:sz w:val="16"/>
                              </w:rPr>
                              <w:t>(</w:t>
                            </w:r>
                            <w:r>
                              <w:rPr>
                                <w:rFonts w:ascii="Arial"/>
                                <w:sz w:val="16"/>
                              </w:rPr>
                              <w:tab/>
                            </w:r>
                            <w:r>
                              <w:rPr>
                                <w:rFonts w:ascii="Arial"/>
                                <w:spacing w:val="-10"/>
                                <w:w w:val="225"/>
                                <w:sz w:val="16"/>
                              </w:rPr>
                              <w:t>)</w:t>
                            </w:r>
                          </w:p>
                        </w:txbxContent>
                      </wps:txbx>
                      <wps:bodyPr wrap="square" lIns="0" tIns="0" rIns="0" bIns="0" rtlCol="0">
                        <a:noAutofit/>
                      </wps:bodyPr>
                    </wps:wsp>
                  </a:graphicData>
                </a:graphic>
              </wp:anchor>
            </w:drawing>
          </mc:Choice>
          <mc:Fallback>
            <w:pict>
              <v:shape style="position:absolute;margin-left:369.409393pt;margin-top:-.367598pt;width:35pt;height:25.1pt;mso-position-horizontal-relative:page;mso-position-vertical-relative:paragraph;z-index:-16809984" type="#_x0000_t202" id="docshape13" filled="false" stroked="false">
                <v:textbox inset="0,0,0,0">
                  <w:txbxContent>
                    <w:p>
                      <w:pPr>
                        <w:tabs>
                          <w:tab w:pos="580" w:val="left" w:leader="none"/>
                        </w:tabs>
                        <w:spacing w:line="153" w:lineRule="exact" w:before="0"/>
                        <w:ind w:left="0" w:right="0" w:firstLine="0"/>
                        <w:jc w:val="left"/>
                        <w:rPr>
                          <w:rFonts w:ascii="Arial"/>
                          <w:sz w:val="16"/>
                        </w:rPr>
                      </w:pPr>
                      <w:r>
                        <w:rPr>
                          <w:rFonts w:ascii="Arial"/>
                          <w:spacing w:val="-10"/>
                          <w:w w:val="225"/>
                          <w:sz w:val="16"/>
                        </w:rPr>
                        <w:t>(</w:t>
                      </w:r>
                      <w:r>
                        <w:rPr>
                          <w:rFonts w:ascii="Arial"/>
                          <w:sz w:val="16"/>
                        </w:rPr>
                        <w:tab/>
                      </w:r>
                      <w:r>
                        <w:rPr>
                          <w:rFonts w:ascii="Arial"/>
                          <w:spacing w:val="-10"/>
                          <w:w w:val="225"/>
                          <w:sz w:val="16"/>
                        </w:rPr>
                        <w:t>)</w:t>
                      </w:r>
                    </w:p>
                  </w:txbxContent>
                </v:textbox>
                <w10:wrap type="none"/>
              </v:shape>
            </w:pict>
          </mc:Fallback>
        </mc:AlternateContent>
      </w:r>
      <w:r>
        <w:rPr>
          <w:rFonts w:ascii="STIX Math" w:eastAsia="STIX Math"/>
          <w:i/>
          <w:sz w:val="16"/>
        </w:rPr>
        <w:t>𝑃</w:t>
      </w:r>
      <w:r>
        <w:rPr>
          <w:rFonts w:ascii="STIX Math" w:eastAsia="STIX Math"/>
          <w:i/>
          <w:spacing w:val="-16"/>
          <w:sz w:val="16"/>
        </w:rPr>
        <w:t> </w:t>
      </w:r>
      <w:r>
        <w:rPr>
          <w:rFonts w:ascii="STIX Math" w:eastAsia="STIX Math"/>
          <w:i/>
          <w:sz w:val="16"/>
        </w:rPr>
        <w:t>𝑆𝑁𝑅</w:t>
      </w:r>
      <w:r>
        <w:rPr>
          <w:rFonts w:ascii="STIX Math" w:eastAsia="STIX Math"/>
          <w:i/>
          <w:spacing w:val="8"/>
          <w:sz w:val="16"/>
        </w:rPr>
        <w:t> </w:t>
      </w:r>
      <w:r>
        <w:rPr>
          <w:rFonts w:ascii="STIX Math" w:eastAsia="STIX Math"/>
          <w:sz w:val="16"/>
        </w:rPr>
        <w:t>=</w:t>
      </w:r>
      <w:r>
        <w:rPr>
          <w:rFonts w:ascii="STIX Math" w:eastAsia="STIX Math"/>
          <w:spacing w:val="8"/>
          <w:sz w:val="16"/>
        </w:rPr>
        <w:t> </w:t>
      </w:r>
      <w:r>
        <w:rPr>
          <w:rFonts w:ascii="STIX Math" w:eastAsia="STIX Math"/>
          <w:sz w:val="16"/>
        </w:rPr>
        <w:t>10</w:t>
      </w:r>
      <w:r>
        <w:rPr>
          <w:rFonts w:ascii="STIX Math" w:eastAsia="STIX Math"/>
          <w:i/>
          <w:sz w:val="16"/>
        </w:rPr>
        <w:t>𝑙𝑜𝑔</w:t>
      </w:r>
      <w:r>
        <w:rPr>
          <w:rFonts w:ascii="STIX Math" w:eastAsia="STIX Math"/>
          <w:sz w:val="16"/>
        </w:rPr>
        <w:t>10</w:t>
      </w:r>
      <w:r>
        <w:rPr>
          <w:rFonts w:ascii="STIX Math" w:eastAsia="STIX Math"/>
          <w:spacing w:val="68"/>
          <w:sz w:val="16"/>
        </w:rPr>
        <w:t>  </w:t>
      </w:r>
      <w:r>
        <w:rPr>
          <w:rFonts w:ascii="STIX Math" w:eastAsia="STIX Math"/>
          <w:i/>
          <w:spacing w:val="-4"/>
          <w:position w:val="9"/>
          <w:sz w:val="16"/>
        </w:rPr>
        <w:t>𝑚𝑎𝑥</w:t>
      </w:r>
      <w:r>
        <w:rPr>
          <w:rFonts w:ascii="STIX Math" w:eastAsia="STIX Math"/>
          <w:spacing w:val="-4"/>
          <w:position w:val="15"/>
          <w:sz w:val="12"/>
        </w:rPr>
        <w:t>2</w:t>
      </w:r>
      <w:r>
        <w:rPr>
          <w:rFonts w:ascii="STIX Math" w:eastAsia="STIX Math"/>
          <w:position w:val="15"/>
          <w:sz w:val="12"/>
        </w:rPr>
        <w:tab/>
      </w:r>
      <w:bookmarkStart w:name="_bookmark14" w:id="31"/>
      <w:bookmarkEnd w:id="31"/>
      <w:r>
        <w:rPr>
          <w:rFonts w:ascii="STIX Math" w:eastAsia="STIX Math"/>
          <w:position w:val="15"/>
          <w:sz w:val="12"/>
        </w:rPr>
      </w:r>
      <w:r>
        <w:rPr>
          <w:spacing w:val="-5"/>
          <w:sz w:val="16"/>
        </w:rPr>
        <w:t>(5)</w:t>
      </w:r>
    </w:p>
    <w:p>
      <w:pPr>
        <w:spacing w:line="303" w:lineRule="exact" w:before="0"/>
        <w:ind w:left="1511" w:right="0" w:firstLine="0"/>
        <w:jc w:val="left"/>
        <w:rPr>
          <w:rFonts w:ascii="STIX Math" w:eastAsia="STIX Math"/>
          <w:i/>
          <w:sz w:val="16"/>
        </w:rPr>
      </w:pPr>
      <w:r>
        <w:rPr/>
        <mc:AlternateContent>
          <mc:Choice Requires="wps">
            <w:drawing>
              <wp:anchor distT="0" distB="0" distL="0" distR="0" allowOverlap="1" layoutInCell="1" locked="0" behindDoc="1" simplePos="0" relativeHeight="486504448">
                <wp:simplePos x="0" y="0"/>
                <wp:positionH relativeFrom="page">
                  <wp:posOffset>4782604</wp:posOffset>
                </wp:positionH>
                <wp:positionV relativeFrom="paragraph">
                  <wp:posOffset>43002</wp:posOffset>
                </wp:positionV>
                <wp:extent cx="262255" cy="127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262255" cy="1270"/>
                        </a:xfrm>
                        <a:custGeom>
                          <a:avLst/>
                          <a:gdLst/>
                          <a:ahLst/>
                          <a:cxnLst/>
                          <a:rect l="l" t="t" r="r" b="b"/>
                          <a:pathLst>
                            <a:path w="262255" h="0">
                              <a:moveTo>
                                <a:pt x="0" y="0"/>
                              </a:moveTo>
                              <a:lnTo>
                                <a:pt x="262064"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812032" from="376.583008pt,3.386032pt" to="397.218008pt,3.386032pt" stroked="true" strokeweight=".526pt" strokecolor="#000000">
                <v:stroke dashstyle="solid"/>
                <w10:wrap type="none"/>
              </v:line>
            </w:pict>
          </mc:Fallback>
        </mc:AlternateContent>
      </w:r>
      <w:r>
        <w:rPr>
          <w:rFonts w:ascii="STIX Math" w:eastAsia="STIX Math"/>
          <w:i/>
          <w:spacing w:val="-5"/>
          <w:sz w:val="16"/>
        </w:rPr>
        <w:t>𝑀𝑆𝐸</w:t>
      </w:r>
    </w:p>
    <w:p>
      <w:pPr>
        <w:pStyle w:val="BodyText"/>
        <w:spacing w:line="108" w:lineRule="auto" w:before="138"/>
        <w:ind w:left="111" w:right="149" w:firstLine="239"/>
        <w:jc w:val="both"/>
      </w:pPr>
      <w:r>
        <w:rPr>
          <w:w w:val="105"/>
        </w:rPr>
        <w:t>between</w:t>
      </w:r>
      <w:r>
        <w:rPr>
          <w:spacing w:val="38"/>
          <w:w w:val="105"/>
        </w:rPr>
        <w:t> </w:t>
      </w:r>
      <w:r>
        <w:rPr>
          <w:w w:val="105"/>
        </w:rPr>
        <w:t>two</w:t>
      </w:r>
      <w:r>
        <w:rPr>
          <w:spacing w:val="38"/>
          <w:w w:val="105"/>
        </w:rPr>
        <w:t> </w:t>
      </w:r>
      <w:r>
        <w:rPr>
          <w:w w:val="105"/>
        </w:rPr>
        <w:t>windows</w:t>
      </w:r>
      <w:r>
        <w:rPr>
          <w:spacing w:val="38"/>
          <w:w w:val="105"/>
        </w:rPr>
        <w:t> </w:t>
      </w:r>
      <w:r>
        <w:rPr>
          <w:rFonts w:ascii="STIX Math" w:hAnsi="STIX Math" w:eastAsia="STIX Math"/>
          <w:i/>
          <w:w w:val="105"/>
        </w:rPr>
        <w:t>𝑥</w:t>
      </w:r>
      <w:r>
        <w:rPr>
          <w:rFonts w:ascii="STIX Math" w:hAnsi="STIX Math" w:eastAsia="STIX Math"/>
          <w:i/>
          <w:spacing w:val="38"/>
          <w:w w:val="105"/>
        </w:rPr>
        <w:t> </w:t>
      </w:r>
      <w:r>
        <w:rPr>
          <w:w w:val="105"/>
        </w:rPr>
        <w:t>and</w:t>
      </w:r>
      <w:r>
        <w:rPr>
          <w:spacing w:val="38"/>
          <w:w w:val="105"/>
        </w:rPr>
        <w:t> </w:t>
      </w:r>
      <w:r>
        <w:rPr>
          <w:rFonts w:ascii="STIX Math" w:hAnsi="STIX Math" w:eastAsia="STIX Math"/>
          <w:i/>
          <w:w w:val="105"/>
        </w:rPr>
        <w:t>𝑦</w:t>
      </w:r>
      <w:r>
        <w:rPr>
          <w:rFonts w:ascii="STIX Math" w:hAnsi="STIX Math" w:eastAsia="STIX Math"/>
          <w:i/>
          <w:spacing w:val="38"/>
          <w:w w:val="105"/>
        </w:rPr>
        <w:t> </w:t>
      </w:r>
      <w:r>
        <w:rPr>
          <w:w w:val="105"/>
        </w:rPr>
        <w:t>of</w:t>
      </w:r>
      <w:r>
        <w:rPr>
          <w:spacing w:val="38"/>
          <w:w w:val="105"/>
        </w:rPr>
        <w:t> </w:t>
      </w:r>
      <w:r>
        <w:rPr>
          <w:w w:val="105"/>
        </w:rPr>
        <w:t>common</w:t>
      </w:r>
      <w:r>
        <w:rPr>
          <w:spacing w:val="38"/>
          <w:w w:val="105"/>
        </w:rPr>
        <w:t> </w:t>
      </w:r>
      <w:r>
        <w:rPr>
          <w:w w:val="105"/>
        </w:rPr>
        <w:t>size</w:t>
      </w:r>
      <w:r>
        <w:rPr>
          <w:spacing w:val="38"/>
          <w:w w:val="105"/>
        </w:rPr>
        <w:t> </w:t>
      </w:r>
      <w:r>
        <w:rPr>
          <w:rFonts w:ascii="STIX Math" w:hAnsi="STIX Math" w:eastAsia="STIX Math"/>
          <w:i/>
          <w:w w:val="105"/>
        </w:rPr>
        <w:t>𝑁</w:t>
      </w:r>
      <w:r>
        <w:rPr>
          <w:rFonts w:ascii="STIX Math" w:hAnsi="STIX Math" w:eastAsia="STIX Math"/>
          <w:i/>
          <w:spacing w:val="32"/>
          <w:w w:val="105"/>
        </w:rPr>
        <w:t> </w:t>
      </w:r>
      <w:r>
        <w:rPr>
          <w:rFonts w:ascii="STIX Math" w:hAnsi="STIX Math" w:eastAsia="STIX Math"/>
          <w:w w:val="105"/>
        </w:rPr>
        <w:t>× </w:t>
      </w:r>
      <w:r>
        <w:rPr>
          <w:rFonts w:ascii="STIX Math" w:hAnsi="STIX Math" w:eastAsia="STIX Math"/>
          <w:i/>
          <w:w w:val="105"/>
        </w:rPr>
        <w:t>𝑁</w:t>
      </w:r>
      <w:r>
        <w:rPr>
          <w:rFonts w:ascii="STIX Math" w:hAnsi="STIX Math" w:eastAsia="STIX Math"/>
          <w:i/>
          <w:spacing w:val="40"/>
          <w:w w:val="105"/>
        </w:rPr>
        <w:t> </w:t>
      </w:r>
      <w:r>
        <w:rPr>
          <w:w w:val="105"/>
        </w:rPr>
        <w:t>is</w:t>
      </w:r>
      <w:r>
        <w:rPr>
          <w:spacing w:val="38"/>
          <w:w w:val="105"/>
        </w:rPr>
        <w:t> </w:t>
      </w:r>
      <w:r>
        <w:rPr>
          <w:w w:val="105"/>
        </w:rPr>
        <w:t>calculated SSIM</w:t>
      </w:r>
      <w:r>
        <w:rPr>
          <w:spacing w:val="40"/>
          <w:w w:val="105"/>
        </w:rPr>
        <w:t> </w:t>
      </w:r>
      <w:r>
        <w:rPr>
          <w:w w:val="105"/>
        </w:rPr>
        <w:t>is</w:t>
      </w:r>
      <w:r>
        <w:rPr>
          <w:spacing w:val="40"/>
          <w:w w:val="105"/>
        </w:rPr>
        <w:t> </w:t>
      </w:r>
      <w:r>
        <w:rPr>
          <w:w w:val="105"/>
        </w:rPr>
        <w:t>calculated</w:t>
      </w:r>
      <w:r>
        <w:rPr>
          <w:spacing w:val="40"/>
          <w:w w:val="105"/>
        </w:rPr>
        <w:t> </w:t>
      </w:r>
      <w:r>
        <w:rPr>
          <w:w w:val="105"/>
        </w:rPr>
        <w:t>on</w:t>
      </w:r>
      <w:r>
        <w:rPr>
          <w:spacing w:val="40"/>
          <w:w w:val="105"/>
        </w:rPr>
        <w:t> </w:t>
      </w:r>
      <w:r>
        <w:rPr>
          <w:w w:val="105"/>
        </w:rPr>
        <w:t>various</w:t>
      </w:r>
      <w:r>
        <w:rPr>
          <w:spacing w:val="40"/>
          <w:w w:val="105"/>
        </w:rPr>
        <w:t> </w:t>
      </w:r>
      <w:r>
        <w:rPr>
          <w:w w:val="105"/>
        </w:rPr>
        <w:t>windows</w:t>
      </w:r>
      <w:r>
        <w:rPr>
          <w:spacing w:val="40"/>
          <w:w w:val="105"/>
        </w:rPr>
        <w:t> </w:t>
      </w:r>
      <w:r>
        <w:rPr>
          <w:w w:val="105"/>
        </w:rPr>
        <w:t>of</w:t>
      </w:r>
      <w:r>
        <w:rPr>
          <w:spacing w:val="40"/>
          <w:w w:val="105"/>
        </w:rPr>
        <w:t> </w:t>
      </w:r>
      <w:r>
        <w:rPr>
          <w:w w:val="105"/>
        </w:rPr>
        <w:t>an</w:t>
      </w:r>
      <w:r>
        <w:rPr>
          <w:spacing w:val="40"/>
          <w:w w:val="105"/>
        </w:rPr>
        <w:t> </w:t>
      </w:r>
      <w:r>
        <w:rPr>
          <w:w w:val="105"/>
        </w:rPr>
        <w:t>image.</w:t>
      </w:r>
      <w:r>
        <w:rPr>
          <w:spacing w:val="40"/>
          <w:w w:val="105"/>
        </w:rPr>
        <w:t> </w:t>
      </w:r>
      <w:r>
        <w:rPr>
          <w:w w:val="105"/>
        </w:rPr>
        <w:t>The</w:t>
      </w:r>
      <w:r>
        <w:rPr>
          <w:spacing w:val="40"/>
          <w:w w:val="105"/>
        </w:rPr>
        <w:t> </w:t>
      </w:r>
      <w:r>
        <w:rPr>
          <w:w w:val="105"/>
        </w:rPr>
        <w:t>measure based</w:t>
      </w:r>
      <w:r>
        <w:rPr>
          <w:spacing w:val="26"/>
          <w:w w:val="105"/>
        </w:rPr>
        <w:t> </w:t>
      </w:r>
      <w:r>
        <w:rPr>
          <w:w w:val="105"/>
        </w:rPr>
        <w:t>on</w:t>
      </w:r>
      <w:r>
        <w:rPr>
          <w:spacing w:val="26"/>
          <w:w w:val="105"/>
        </w:rPr>
        <w:t> </w:t>
      </w:r>
      <w:r>
        <w:rPr>
          <w:w w:val="105"/>
        </w:rPr>
        <w:t>three</w:t>
      </w:r>
      <w:r>
        <w:rPr>
          <w:spacing w:val="26"/>
          <w:w w:val="105"/>
        </w:rPr>
        <w:t> </w:t>
      </w:r>
      <w:r>
        <w:rPr>
          <w:w w:val="105"/>
        </w:rPr>
        <w:t>factors,</w:t>
      </w:r>
      <w:r>
        <w:rPr>
          <w:spacing w:val="26"/>
          <w:w w:val="105"/>
        </w:rPr>
        <w:t> </w:t>
      </w:r>
      <w:r>
        <w:rPr>
          <w:w w:val="105"/>
        </w:rPr>
        <w:t>such</w:t>
      </w:r>
      <w:r>
        <w:rPr>
          <w:spacing w:val="26"/>
          <w:w w:val="105"/>
        </w:rPr>
        <w:t> </w:t>
      </w:r>
      <w:r>
        <w:rPr>
          <w:w w:val="105"/>
        </w:rPr>
        <w:t>as</w:t>
      </w:r>
      <w:r>
        <w:rPr>
          <w:spacing w:val="26"/>
          <w:w w:val="105"/>
        </w:rPr>
        <w:t> </w:t>
      </w:r>
      <w:r>
        <w:rPr>
          <w:rFonts w:ascii="STIX Math" w:hAnsi="STIX Math" w:eastAsia="STIX Math"/>
          <w:i/>
          <w:w w:val="105"/>
        </w:rPr>
        <w:t>𝑠</w:t>
      </w:r>
      <w:r>
        <w:rPr>
          <w:rFonts w:ascii="STIX Math" w:hAnsi="STIX Math" w:eastAsia="STIX Math"/>
          <w:i/>
          <w:spacing w:val="26"/>
          <w:w w:val="105"/>
        </w:rPr>
        <w:t> </w:t>
      </w:r>
      <w:r>
        <w:rPr>
          <w:w w:val="105"/>
        </w:rPr>
        <w:t>structure,</w:t>
      </w:r>
      <w:r>
        <w:rPr>
          <w:spacing w:val="26"/>
          <w:w w:val="105"/>
        </w:rPr>
        <w:t> </w:t>
      </w:r>
      <w:r>
        <w:rPr>
          <w:rFonts w:ascii="STIX Math" w:hAnsi="STIX Math" w:eastAsia="STIX Math"/>
          <w:i/>
          <w:w w:val="105"/>
        </w:rPr>
        <w:t>𝑙</w:t>
      </w:r>
      <w:r>
        <w:rPr>
          <w:rFonts w:ascii="STIX Math" w:hAnsi="STIX Math" w:eastAsia="STIX Math"/>
          <w:i/>
          <w:spacing w:val="31"/>
          <w:w w:val="105"/>
        </w:rPr>
        <w:t> </w:t>
      </w:r>
      <w:r>
        <w:rPr>
          <w:w w:val="105"/>
        </w:rPr>
        <w:t>luminance,</w:t>
      </w:r>
      <w:r>
        <w:rPr>
          <w:spacing w:val="26"/>
          <w:w w:val="105"/>
        </w:rPr>
        <w:t> </w:t>
      </w:r>
      <w:r>
        <w:rPr>
          <w:w w:val="105"/>
        </w:rPr>
        <w:t>and</w:t>
      </w:r>
      <w:r>
        <w:rPr>
          <w:spacing w:val="26"/>
          <w:w w:val="105"/>
        </w:rPr>
        <w:t> </w:t>
      </w:r>
      <w:r>
        <w:rPr>
          <w:rFonts w:ascii="STIX Math" w:hAnsi="STIX Math" w:eastAsia="STIX Math"/>
          <w:i/>
          <w:w w:val="105"/>
        </w:rPr>
        <w:t>𝑐</w:t>
      </w:r>
      <w:r>
        <w:rPr>
          <w:rFonts w:ascii="STIX Math" w:hAnsi="STIX Math" w:eastAsia="STIX Math"/>
          <w:i/>
          <w:spacing w:val="38"/>
          <w:w w:val="105"/>
        </w:rPr>
        <w:t> </w:t>
      </w:r>
      <w:r>
        <w:rPr>
          <w:w w:val="105"/>
        </w:rPr>
        <w:t>contrast,</w:t>
      </w:r>
    </w:p>
    <w:p>
      <w:pPr>
        <w:pStyle w:val="BodyText"/>
        <w:spacing w:line="276" w:lineRule="auto" w:before="27"/>
        <w:ind w:left="111" w:right="149"/>
        <w:jc w:val="both"/>
      </w:pPr>
      <w:r>
        <w:rPr>
          <w:w w:val="110"/>
        </w:rPr>
        <w:t>that are better suited to work with the human visual system. The SSIM has</w:t>
      </w:r>
      <w:r>
        <w:rPr>
          <w:spacing w:val="17"/>
          <w:w w:val="110"/>
        </w:rPr>
        <w:t> </w:t>
      </w:r>
      <w:r>
        <w:rPr>
          <w:w w:val="110"/>
        </w:rPr>
        <w:t>a</w:t>
      </w:r>
      <w:r>
        <w:rPr>
          <w:spacing w:val="21"/>
          <w:w w:val="110"/>
        </w:rPr>
        <w:t> </w:t>
      </w:r>
      <w:r>
        <w:rPr>
          <w:w w:val="110"/>
        </w:rPr>
        <w:t>maximum</w:t>
      </w:r>
      <w:r>
        <w:rPr>
          <w:spacing w:val="20"/>
          <w:w w:val="110"/>
        </w:rPr>
        <w:t> </w:t>
      </w:r>
      <w:r>
        <w:rPr>
          <w:w w:val="110"/>
        </w:rPr>
        <w:t>value</w:t>
      </w:r>
      <w:r>
        <w:rPr>
          <w:spacing w:val="21"/>
          <w:w w:val="110"/>
        </w:rPr>
        <w:t> </w:t>
      </w:r>
      <w:r>
        <w:rPr>
          <w:w w:val="110"/>
        </w:rPr>
        <w:t>of</w:t>
      </w:r>
      <w:r>
        <w:rPr>
          <w:spacing w:val="20"/>
          <w:w w:val="110"/>
        </w:rPr>
        <w:t> </w:t>
      </w:r>
      <w:r>
        <w:rPr>
          <w:w w:val="110"/>
        </w:rPr>
        <w:t>1,</w:t>
      </w:r>
      <w:r>
        <w:rPr>
          <w:spacing w:val="21"/>
          <w:w w:val="110"/>
        </w:rPr>
        <w:t> </w:t>
      </w:r>
      <w:r>
        <w:rPr>
          <w:w w:val="110"/>
        </w:rPr>
        <w:t>and</w:t>
      </w:r>
      <w:r>
        <w:rPr>
          <w:spacing w:val="20"/>
          <w:w w:val="110"/>
        </w:rPr>
        <w:t> </w:t>
      </w:r>
      <w:r>
        <w:rPr>
          <w:w w:val="110"/>
        </w:rPr>
        <w:t>it</w:t>
      </w:r>
      <w:r>
        <w:rPr>
          <w:spacing w:val="20"/>
          <w:w w:val="110"/>
        </w:rPr>
        <w:t> </w:t>
      </w:r>
      <w:r>
        <w:rPr>
          <w:w w:val="110"/>
        </w:rPr>
        <w:t>is</w:t>
      </w:r>
      <w:r>
        <w:rPr>
          <w:spacing w:val="20"/>
          <w:w w:val="110"/>
        </w:rPr>
        <w:t> </w:t>
      </w:r>
      <w:r>
        <w:rPr>
          <w:w w:val="110"/>
        </w:rPr>
        <w:t>calculated</w:t>
      </w:r>
      <w:r>
        <w:rPr>
          <w:spacing w:val="20"/>
          <w:w w:val="110"/>
        </w:rPr>
        <w:t> </w:t>
      </w:r>
      <w:r>
        <w:rPr>
          <w:w w:val="110"/>
        </w:rPr>
        <w:t>by</w:t>
      </w:r>
      <w:r>
        <w:rPr>
          <w:spacing w:val="21"/>
          <w:w w:val="110"/>
        </w:rPr>
        <w:t> </w:t>
      </w:r>
      <w:r>
        <w:rPr>
          <w:w w:val="110"/>
        </w:rPr>
        <w:t>Eqs.</w:t>
      </w:r>
      <w:r>
        <w:rPr>
          <w:spacing w:val="20"/>
          <w:w w:val="110"/>
        </w:rPr>
        <w:t> </w:t>
      </w:r>
      <w:r>
        <w:rPr>
          <w:color w:val="007FAC"/>
          <w:w w:val="110"/>
        </w:rPr>
        <w:t>(</w:t>
      </w:r>
      <w:hyperlink w:history="true" w:anchor="_bookmark15">
        <w:r>
          <w:rPr>
            <w:color w:val="007FAC"/>
            <w:w w:val="110"/>
          </w:rPr>
          <w:t>6</w:t>
        </w:r>
      </w:hyperlink>
      <w:r>
        <w:rPr>
          <w:color w:val="007FAC"/>
          <w:w w:val="110"/>
        </w:rPr>
        <w:t>)</w:t>
      </w:r>
      <w:r>
        <w:rPr>
          <w:w w:val="110"/>
        </w:rPr>
        <w:t>,</w:t>
      </w:r>
      <w:r>
        <w:rPr>
          <w:spacing w:val="21"/>
          <w:w w:val="110"/>
        </w:rPr>
        <w:t> </w:t>
      </w:r>
      <w:r>
        <w:rPr>
          <w:color w:val="007FAC"/>
          <w:w w:val="110"/>
        </w:rPr>
        <w:t>(</w:t>
      </w:r>
      <w:hyperlink w:history="true" w:anchor="_bookmark16">
        <w:r>
          <w:rPr>
            <w:color w:val="007FAC"/>
            <w:w w:val="110"/>
          </w:rPr>
          <w:t>7</w:t>
        </w:r>
      </w:hyperlink>
      <w:r>
        <w:rPr>
          <w:color w:val="007FAC"/>
          <w:w w:val="110"/>
        </w:rPr>
        <w:t>)</w:t>
      </w:r>
      <w:r>
        <w:rPr>
          <w:w w:val="110"/>
        </w:rPr>
        <w:t>,</w:t>
      </w:r>
      <w:r>
        <w:rPr>
          <w:spacing w:val="21"/>
          <w:w w:val="110"/>
        </w:rPr>
        <w:t> </w:t>
      </w:r>
      <w:r>
        <w:rPr>
          <w:color w:val="007FAC"/>
          <w:spacing w:val="-4"/>
          <w:w w:val="110"/>
        </w:rPr>
        <w:t>(</w:t>
      </w:r>
      <w:hyperlink w:history="true" w:anchor="_bookmark17">
        <w:r>
          <w:rPr>
            <w:color w:val="007FAC"/>
            <w:spacing w:val="-4"/>
            <w:w w:val="110"/>
          </w:rPr>
          <w:t>8</w:t>
        </w:r>
      </w:hyperlink>
      <w:r>
        <w:rPr>
          <w:color w:val="007FAC"/>
          <w:spacing w:val="-4"/>
          <w:w w:val="110"/>
        </w:rPr>
        <w:t>)</w:t>
      </w:r>
      <w:r>
        <w:rPr>
          <w:spacing w:val="-4"/>
          <w:w w:val="110"/>
        </w:rPr>
        <w:t>,</w:t>
      </w:r>
    </w:p>
    <w:p>
      <w:pPr>
        <w:pStyle w:val="BodyText"/>
        <w:spacing w:line="131" w:lineRule="exact" w:before="2"/>
        <w:ind w:left="111"/>
        <w:jc w:val="both"/>
      </w:pPr>
      <w:r>
        <w:rPr>
          <w:color w:val="007FAC"/>
          <w:w w:val="115"/>
        </w:rPr>
        <w:t>(</w:t>
      </w:r>
      <w:hyperlink w:history="true" w:anchor="_bookmark18">
        <w:r>
          <w:rPr>
            <w:color w:val="007FAC"/>
            <w:w w:val="115"/>
          </w:rPr>
          <w:t>9</w:t>
        </w:r>
      </w:hyperlink>
      <w:r>
        <w:rPr>
          <w:color w:val="007FAC"/>
          <w:w w:val="115"/>
        </w:rPr>
        <w:t>)</w:t>
      </w:r>
      <w:r>
        <w:rPr>
          <w:color w:val="007FAC"/>
          <w:spacing w:val="1"/>
          <w:w w:val="115"/>
        </w:rPr>
        <w:t> </w:t>
      </w:r>
      <w:r>
        <w:rPr>
          <w:spacing w:val="-2"/>
          <w:w w:val="115"/>
        </w:rPr>
        <w:t>[</w:t>
      </w:r>
      <w:hyperlink w:history="true" w:anchor="_bookmark72">
        <w:r>
          <w:rPr>
            <w:color w:val="007FAC"/>
            <w:spacing w:val="-2"/>
            <w:w w:val="115"/>
          </w:rPr>
          <w:t>40</w:t>
        </w:r>
      </w:hyperlink>
      <w:r>
        <w:rPr>
          <w:spacing w:val="-2"/>
          <w:w w:val="115"/>
        </w:rPr>
        <w:t>].</w:t>
      </w:r>
    </w:p>
    <w:p>
      <w:pPr>
        <w:tabs>
          <w:tab w:pos="4923" w:val="left" w:leader="none"/>
        </w:tabs>
        <w:spacing w:line="395" w:lineRule="exact" w:before="0"/>
        <w:ind w:left="111" w:right="0" w:firstLine="0"/>
        <w:jc w:val="both"/>
        <w:rPr>
          <w:sz w:val="16"/>
        </w:rPr>
      </w:pPr>
      <w:r>
        <w:rPr>
          <w:rFonts w:ascii="STIX Math" w:eastAsia="STIX Math"/>
          <w:i/>
          <w:sz w:val="16"/>
        </w:rPr>
        <w:t>𝑆𝑆𝐼𝑀</w:t>
      </w:r>
      <w:r>
        <w:rPr>
          <w:rFonts w:ascii="STIX Math" w:eastAsia="STIX Math"/>
          <w:i/>
          <w:spacing w:val="-24"/>
          <w:sz w:val="16"/>
        </w:rPr>
        <w:t> </w:t>
      </w:r>
      <w:r>
        <w:rPr>
          <w:rFonts w:ascii="STIX Math" w:eastAsia="STIX Math"/>
          <w:sz w:val="16"/>
        </w:rPr>
        <w:t>(</w:t>
      </w:r>
      <w:r>
        <w:rPr>
          <w:rFonts w:ascii="STIX Math" w:eastAsia="STIX Math"/>
          <w:i/>
          <w:sz w:val="16"/>
        </w:rPr>
        <w:t>𝑥,</w:t>
      </w:r>
      <w:r>
        <w:rPr>
          <w:rFonts w:ascii="STIX Math" w:eastAsia="STIX Math"/>
          <w:i/>
          <w:spacing w:val="-11"/>
          <w:sz w:val="16"/>
        </w:rPr>
        <w:t> </w:t>
      </w:r>
      <w:r>
        <w:rPr>
          <w:rFonts w:ascii="STIX Math" w:eastAsia="STIX Math"/>
          <w:i/>
          <w:sz w:val="16"/>
        </w:rPr>
        <w:t>𝑦</w:t>
      </w:r>
      <w:r>
        <w:rPr>
          <w:rFonts w:ascii="STIX Math" w:eastAsia="STIX Math"/>
          <w:sz w:val="16"/>
        </w:rPr>
        <w:t>)</w:t>
      </w:r>
      <w:r>
        <w:rPr>
          <w:rFonts w:ascii="STIX Math" w:eastAsia="STIX Math"/>
          <w:spacing w:val="11"/>
          <w:sz w:val="16"/>
        </w:rPr>
        <w:t> </w:t>
      </w:r>
      <w:r>
        <w:rPr>
          <w:rFonts w:ascii="STIX Math" w:eastAsia="STIX Math"/>
          <w:sz w:val="16"/>
        </w:rPr>
        <w:t>=</w:t>
      </w:r>
      <w:r>
        <w:rPr>
          <w:rFonts w:ascii="STIX Math" w:eastAsia="STIX Math"/>
          <w:spacing w:val="10"/>
          <w:sz w:val="16"/>
        </w:rPr>
        <w:t> </w:t>
      </w:r>
      <w:r>
        <w:rPr>
          <w:rFonts w:ascii="STIX Math" w:eastAsia="STIX Math"/>
          <w:i/>
          <w:sz w:val="16"/>
        </w:rPr>
        <w:t>𝑙</w:t>
      </w:r>
      <w:r>
        <w:rPr>
          <w:rFonts w:ascii="STIX Math" w:eastAsia="STIX Math"/>
          <w:sz w:val="16"/>
        </w:rPr>
        <w:t>(</w:t>
      </w:r>
      <w:r>
        <w:rPr>
          <w:rFonts w:ascii="STIX Math" w:eastAsia="STIX Math"/>
          <w:i/>
          <w:sz w:val="16"/>
        </w:rPr>
        <w:t>𝑥,</w:t>
      </w:r>
      <w:r>
        <w:rPr>
          <w:rFonts w:ascii="STIX Math" w:eastAsia="STIX Math"/>
          <w:i/>
          <w:spacing w:val="-10"/>
          <w:sz w:val="16"/>
        </w:rPr>
        <w:t> </w:t>
      </w:r>
      <w:r>
        <w:rPr>
          <w:rFonts w:ascii="STIX Math" w:eastAsia="STIX Math"/>
          <w:i/>
          <w:sz w:val="16"/>
        </w:rPr>
        <w:t>𝑦</w:t>
      </w:r>
      <w:r>
        <w:rPr>
          <w:rFonts w:ascii="STIX Math" w:eastAsia="STIX Math"/>
          <w:sz w:val="16"/>
        </w:rPr>
        <w:t>)</w:t>
      </w:r>
      <w:r>
        <w:rPr>
          <w:rFonts w:ascii="STIX Math" w:eastAsia="STIX Math"/>
          <w:i/>
          <w:sz w:val="16"/>
        </w:rPr>
        <w:t>.𝑐</w:t>
      </w:r>
      <w:r>
        <w:rPr>
          <w:rFonts w:ascii="STIX Math" w:eastAsia="STIX Math"/>
          <w:sz w:val="16"/>
        </w:rPr>
        <w:t>(</w:t>
      </w:r>
      <w:r>
        <w:rPr>
          <w:rFonts w:ascii="STIX Math" w:eastAsia="STIX Math"/>
          <w:i/>
          <w:sz w:val="16"/>
        </w:rPr>
        <w:t>𝑥,</w:t>
      </w:r>
      <w:r>
        <w:rPr>
          <w:rFonts w:ascii="STIX Math" w:eastAsia="STIX Math"/>
          <w:i/>
          <w:spacing w:val="-10"/>
          <w:sz w:val="16"/>
        </w:rPr>
        <w:t> </w:t>
      </w:r>
      <w:r>
        <w:rPr>
          <w:rFonts w:ascii="STIX Math" w:eastAsia="STIX Math"/>
          <w:i/>
          <w:sz w:val="16"/>
        </w:rPr>
        <w:t>𝑦</w:t>
      </w:r>
      <w:r>
        <w:rPr>
          <w:rFonts w:ascii="STIX Math" w:eastAsia="STIX Math"/>
          <w:sz w:val="16"/>
        </w:rPr>
        <w:t>)</w:t>
      </w:r>
      <w:r>
        <w:rPr>
          <w:rFonts w:ascii="STIX Math" w:eastAsia="STIX Math"/>
          <w:i/>
          <w:sz w:val="16"/>
        </w:rPr>
        <w:t>.𝑠</w:t>
      </w:r>
      <w:r>
        <w:rPr>
          <w:rFonts w:ascii="STIX Math" w:eastAsia="STIX Math"/>
          <w:sz w:val="16"/>
        </w:rPr>
        <w:t>(</w:t>
      </w:r>
      <w:r>
        <w:rPr>
          <w:rFonts w:ascii="STIX Math" w:eastAsia="STIX Math"/>
          <w:i/>
          <w:sz w:val="16"/>
        </w:rPr>
        <w:t>𝑥,</w:t>
      </w:r>
      <w:r>
        <w:rPr>
          <w:rFonts w:ascii="STIX Math" w:eastAsia="STIX Math"/>
          <w:i/>
          <w:spacing w:val="-10"/>
          <w:sz w:val="16"/>
        </w:rPr>
        <w:t> </w:t>
      </w:r>
      <w:r>
        <w:rPr>
          <w:rFonts w:ascii="STIX Math" w:eastAsia="STIX Math"/>
          <w:i/>
          <w:spacing w:val="-5"/>
          <w:sz w:val="16"/>
        </w:rPr>
        <w:t>𝑦</w:t>
      </w:r>
      <w:r>
        <w:rPr>
          <w:rFonts w:ascii="STIX Math" w:eastAsia="STIX Math"/>
          <w:spacing w:val="-5"/>
          <w:sz w:val="16"/>
        </w:rPr>
        <w:t>)</w:t>
      </w:r>
      <w:r>
        <w:rPr>
          <w:rFonts w:ascii="STIX Math" w:eastAsia="STIX Math"/>
          <w:sz w:val="16"/>
        </w:rPr>
        <w:tab/>
      </w:r>
      <w:bookmarkStart w:name="_bookmark15" w:id="32"/>
      <w:bookmarkEnd w:id="32"/>
      <w:r>
        <w:rPr>
          <w:rFonts w:ascii="STIX Math" w:eastAsia="STIX Math"/>
          <w:sz w:val="16"/>
        </w:rPr>
      </w:r>
      <w:r>
        <w:rPr>
          <w:spacing w:val="-5"/>
          <w:sz w:val="16"/>
        </w:rPr>
        <w:t>(6)</w:t>
      </w:r>
    </w:p>
    <w:p>
      <w:pPr>
        <w:spacing w:line="280" w:lineRule="exact" w:before="0"/>
        <w:ind w:left="846" w:right="0" w:firstLine="0"/>
        <w:jc w:val="left"/>
        <w:rPr>
          <w:rFonts w:ascii="STIX Math" w:eastAsia="STIX Math"/>
          <w:sz w:val="16"/>
        </w:rPr>
      </w:pPr>
      <w:r>
        <w:rPr>
          <w:rFonts w:ascii="STIX Math" w:eastAsia="STIX Math"/>
          <w:sz w:val="16"/>
        </w:rPr>
        <w:t>2</w:t>
      </w:r>
      <w:r>
        <w:rPr>
          <w:rFonts w:ascii="STIX Math" w:eastAsia="STIX Math"/>
          <w:i/>
          <w:sz w:val="16"/>
        </w:rPr>
        <w:t>𝜇</w:t>
      </w:r>
      <w:r>
        <w:rPr>
          <w:rFonts w:ascii="STIX Math" w:eastAsia="STIX Math"/>
          <w:i/>
          <w:position w:val="-3"/>
          <w:sz w:val="12"/>
        </w:rPr>
        <w:t>𝑥</w:t>
      </w:r>
      <w:r>
        <w:rPr>
          <w:rFonts w:ascii="STIX Math" w:eastAsia="STIX Math"/>
          <w:i/>
          <w:sz w:val="16"/>
        </w:rPr>
        <w:t>𝜇</w:t>
      </w:r>
      <w:r>
        <w:rPr>
          <w:rFonts w:ascii="STIX Math" w:eastAsia="STIX Math"/>
          <w:i/>
          <w:position w:val="-3"/>
          <w:sz w:val="12"/>
        </w:rPr>
        <w:t>𝑦</w:t>
      </w:r>
      <w:r>
        <w:rPr>
          <w:rFonts w:ascii="STIX Math" w:eastAsia="STIX Math"/>
          <w:i/>
          <w:spacing w:val="17"/>
          <w:position w:val="-3"/>
          <w:sz w:val="12"/>
        </w:rPr>
        <w:t> </w:t>
      </w:r>
      <w:r>
        <w:rPr>
          <w:rFonts w:ascii="STIX Math" w:eastAsia="STIX Math"/>
          <w:sz w:val="16"/>
        </w:rPr>
        <w:t>+</w:t>
      </w:r>
      <w:r>
        <w:rPr>
          <w:rFonts w:ascii="STIX Math" w:eastAsia="STIX Math"/>
          <w:spacing w:val="-3"/>
          <w:sz w:val="16"/>
        </w:rPr>
        <w:t> </w:t>
      </w:r>
      <w:r>
        <w:rPr>
          <w:rFonts w:ascii="STIX Math" w:eastAsia="STIX Math"/>
          <w:i/>
          <w:spacing w:val="-5"/>
          <w:sz w:val="16"/>
        </w:rPr>
        <w:t>𝑐</w:t>
      </w:r>
      <w:r>
        <w:rPr>
          <w:rFonts w:ascii="STIX Math" w:eastAsia="STIX Math"/>
          <w:spacing w:val="-5"/>
          <w:sz w:val="16"/>
        </w:rPr>
        <w:t>1</w:t>
      </w:r>
    </w:p>
    <w:p>
      <w:pPr>
        <w:tabs>
          <w:tab w:pos="4923" w:val="left" w:leader="none"/>
        </w:tabs>
        <w:spacing w:line="79" w:lineRule="auto" w:before="4"/>
        <w:ind w:left="111" w:right="0" w:firstLine="0"/>
        <w:jc w:val="both"/>
        <w:rPr>
          <w:sz w:val="16"/>
        </w:rPr>
      </w:pPr>
      <w:r>
        <w:rPr/>
        <mc:AlternateContent>
          <mc:Choice Requires="wps">
            <w:drawing>
              <wp:anchor distT="0" distB="0" distL="0" distR="0" allowOverlap="1" layoutInCell="1" locked="0" behindDoc="1" simplePos="0" relativeHeight="486504960">
                <wp:simplePos x="0" y="0"/>
                <wp:positionH relativeFrom="page">
                  <wp:posOffset>4284306</wp:posOffset>
                </wp:positionH>
                <wp:positionV relativeFrom="paragraph">
                  <wp:posOffset>116579</wp:posOffset>
                </wp:positionV>
                <wp:extent cx="624205" cy="127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624205" cy="1270"/>
                        </a:xfrm>
                        <a:custGeom>
                          <a:avLst/>
                          <a:gdLst/>
                          <a:ahLst/>
                          <a:cxnLst/>
                          <a:rect l="l" t="t" r="r" b="b"/>
                          <a:pathLst>
                            <a:path w="624205" h="0">
                              <a:moveTo>
                                <a:pt x="0" y="0"/>
                              </a:moveTo>
                              <a:lnTo>
                                <a:pt x="624166"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811520" from="337.346985pt,9.179453pt" to="386.493985pt,9.179453pt" stroked="true" strokeweight=".526pt" strokecolor="#000000">
                <v:stroke dashstyle="solid"/>
                <w10:wrap type="none"/>
              </v:line>
            </w:pict>
          </mc:Fallback>
        </mc:AlternateContent>
      </w:r>
      <w:r>
        <w:rPr>
          <w:rFonts w:ascii="STIX Math" w:eastAsia="STIX Math"/>
          <w:i/>
          <w:sz w:val="16"/>
        </w:rPr>
        <w:t>𝑙</w:t>
      </w:r>
      <w:r>
        <w:rPr>
          <w:rFonts w:ascii="STIX Math" w:eastAsia="STIX Math"/>
          <w:sz w:val="16"/>
        </w:rPr>
        <w:t>(</w:t>
      </w:r>
      <w:r>
        <w:rPr>
          <w:rFonts w:ascii="STIX Math" w:eastAsia="STIX Math"/>
          <w:i/>
          <w:sz w:val="16"/>
        </w:rPr>
        <w:t>𝑥,</w:t>
      </w:r>
      <w:r>
        <w:rPr>
          <w:rFonts w:ascii="STIX Math" w:eastAsia="STIX Math"/>
          <w:i/>
          <w:spacing w:val="-14"/>
          <w:sz w:val="16"/>
        </w:rPr>
        <w:t> </w:t>
      </w:r>
      <w:r>
        <w:rPr>
          <w:rFonts w:ascii="STIX Math" w:eastAsia="STIX Math"/>
          <w:i/>
          <w:sz w:val="16"/>
        </w:rPr>
        <w:t>𝑦</w:t>
      </w:r>
      <w:r>
        <w:rPr>
          <w:rFonts w:ascii="STIX Math" w:eastAsia="STIX Math"/>
          <w:sz w:val="16"/>
        </w:rPr>
        <w:t>)</w:t>
      </w:r>
      <w:r>
        <w:rPr>
          <w:rFonts w:ascii="STIX Math" w:eastAsia="STIX Math"/>
          <w:spacing w:val="3"/>
          <w:sz w:val="16"/>
        </w:rPr>
        <w:t> </w:t>
      </w:r>
      <w:r>
        <w:rPr>
          <w:rFonts w:ascii="STIX Math" w:eastAsia="STIX Math"/>
          <w:sz w:val="16"/>
        </w:rPr>
        <w:t>=</w:t>
      </w:r>
      <w:r>
        <w:rPr>
          <w:rFonts w:ascii="STIX Math" w:eastAsia="STIX Math"/>
          <w:spacing w:val="27"/>
          <w:sz w:val="16"/>
        </w:rPr>
        <w:t> </w:t>
      </w:r>
      <w:r>
        <w:rPr>
          <w:rFonts w:ascii="STIX Math" w:eastAsia="STIX Math"/>
          <w:i/>
          <w:position w:val="-11"/>
          <w:sz w:val="16"/>
        </w:rPr>
        <w:t>𝜇</w:t>
      </w:r>
      <w:r>
        <w:rPr>
          <w:rFonts w:ascii="STIX Math" w:eastAsia="STIX Math"/>
          <w:i/>
          <w:spacing w:val="34"/>
          <w:position w:val="-11"/>
          <w:sz w:val="16"/>
        </w:rPr>
        <w:t> </w:t>
      </w:r>
      <w:r>
        <w:rPr>
          <w:rFonts w:ascii="STIX Math" w:eastAsia="STIX Math"/>
          <w:position w:val="-7"/>
          <w:sz w:val="12"/>
        </w:rPr>
        <w:t>2</w:t>
      </w:r>
      <w:r>
        <w:rPr>
          <w:rFonts w:ascii="STIX Math" w:eastAsia="STIX Math"/>
          <w:spacing w:val="14"/>
          <w:position w:val="-7"/>
          <w:sz w:val="12"/>
        </w:rPr>
        <w:t> </w:t>
      </w:r>
      <w:r>
        <w:rPr>
          <w:rFonts w:ascii="STIX Math" w:eastAsia="STIX Math"/>
          <w:position w:val="-11"/>
          <w:sz w:val="16"/>
        </w:rPr>
        <w:t>+</w:t>
      </w:r>
      <w:r>
        <w:rPr>
          <w:rFonts w:ascii="STIX Math" w:eastAsia="STIX Math"/>
          <w:spacing w:val="-5"/>
          <w:position w:val="-11"/>
          <w:sz w:val="16"/>
        </w:rPr>
        <w:t> </w:t>
      </w:r>
      <w:r>
        <w:rPr>
          <w:rFonts w:ascii="STIX Math" w:eastAsia="STIX Math"/>
          <w:i/>
          <w:position w:val="-11"/>
          <w:sz w:val="16"/>
        </w:rPr>
        <w:t>𝜇</w:t>
      </w:r>
      <w:r>
        <w:rPr>
          <w:rFonts w:ascii="STIX Math" w:eastAsia="STIX Math"/>
          <w:i/>
          <w:spacing w:val="28"/>
          <w:position w:val="-11"/>
          <w:sz w:val="16"/>
        </w:rPr>
        <w:t> </w:t>
      </w:r>
      <w:r>
        <w:rPr>
          <w:rFonts w:ascii="STIX Math" w:eastAsia="STIX Math"/>
          <w:position w:val="-7"/>
          <w:sz w:val="12"/>
        </w:rPr>
        <w:t>2</w:t>
      </w:r>
      <w:r>
        <w:rPr>
          <w:rFonts w:ascii="STIX Math" w:eastAsia="STIX Math"/>
          <w:spacing w:val="14"/>
          <w:position w:val="-7"/>
          <w:sz w:val="12"/>
        </w:rPr>
        <w:t> </w:t>
      </w:r>
      <w:r>
        <w:rPr>
          <w:rFonts w:ascii="STIX Math" w:eastAsia="STIX Math"/>
          <w:position w:val="-11"/>
          <w:sz w:val="16"/>
        </w:rPr>
        <w:t>+</w:t>
      </w:r>
      <w:r>
        <w:rPr>
          <w:rFonts w:ascii="STIX Math" w:eastAsia="STIX Math"/>
          <w:spacing w:val="-5"/>
          <w:position w:val="-11"/>
          <w:sz w:val="16"/>
        </w:rPr>
        <w:t> </w:t>
      </w:r>
      <w:r>
        <w:rPr>
          <w:rFonts w:ascii="STIX Math" w:eastAsia="STIX Math"/>
          <w:i/>
          <w:spacing w:val="-5"/>
          <w:position w:val="-11"/>
          <w:sz w:val="16"/>
        </w:rPr>
        <w:t>𝑐</w:t>
      </w:r>
      <w:r>
        <w:rPr>
          <w:rFonts w:ascii="STIX Math" w:eastAsia="STIX Math"/>
          <w:spacing w:val="-5"/>
          <w:position w:val="-11"/>
          <w:sz w:val="16"/>
        </w:rPr>
        <w:t>1</w:t>
      </w:r>
      <w:r>
        <w:rPr>
          <w:rFonts w:ascii="STIX Math" w:eastAsia="STIX Math"/>
          <w:position w:val="-11"/>
          <w:sz w:val="16"/>
        </w:rPr>
        <w:tab/>
      </w:r>
      <w:bookmarkStart w:name="_bookmark16" w:id="33"/>
      <w:bookmarkEnd w:id="33"/>
      <w:r>
        <w:rPr>
          <w:rFonts w:ascii="STIX Math" w:eastAsia="STIX Math"/>
          <w:position w:val="-11"/>
          <w:sz w:val="16"/>
        </w:rPr>
      </w:r>
      <w:r>
        <w:rPr>
          <w:spacing w:val="-5"/>
          <w:sz w:val="16"/>
        </w:rPr>
        <w:t>(7)</w:t>
      </w:r>
    </w:p>
    <w:p>
      <w:pPr>
        <w:spacing w:after="0" w:line="79" w:lineRule="auto"/>
        <w:jc w:val="both"/>
        <w:rPr>
          <w:sz w:val="16"/>
        </w:rPr>
        <w:sectPr>
          <w:type w:val="continuous"/>
          <w:pgSz w:w="11910" w:h="15880"/>
          <w:pgMar w:header="655" w:footer="544" w:top="620" w:bottom="280" w:left="640" w:right="600"/>
          <w:cols w:num="2" w:equalWidth="0">
            <w:col w:w="5174" w:space="206"/>
            <w:col w:w="5290"/>
          </w:cols>
        </w:sectPr>
      </w:pPr>
    </w:p>
    <w:p>
      <w:pPr>
        <w:pStyle w:val="BodyText"/>
        <w:spacing w:line="261" w:lineRule="exact"/>
        <w:ind w:left="510"/>
      </w:pPr>
      <w:r>
        <w:rPr>
          <w:w w:val="105"/>
        </w:rPr>
        <w:t>images</w:t>
      </w:r>
      <w:r>
        <w:rPr>
          <w:spacing w:val="18"/>
          <w:w w:val="105"/>
        </w:rPr>
        <w:t> </w:t>
      </w:r>
      <w:r>
        <w:rPr>
          <w:w w:val="105"/>
        </w:rPr>
        <w:t>for</w:t>
      </w:r>
      <w:r>
        <w:rPr>
          <w:spacing w:val="19"/>
          <w:w w:val="105"/>
        </w:rPr>
        <w:t> </w:t>
      </w:r>
      <w:r>
        <w:rPr>
          <w:w w:val="105"/>
        </w:rPr>
        <w:t>training.</w:t>
      </w:r>
      <w:r>
        <w:rPr>
          <w:spacing w:val="19"/>
          <w:w w:val="105"/>
        </w:rPr>
        <w:t> </w:t>
      </w:r>
      <w:r>
        <w:rPr>
          <w:w w:val="105"/>
        </w:rPr>
        <w:t>Each</w:t>
      </w:r>
      <w:r>
        <w:rPr>
          <w:spacing w:val="19"/>
          <w:w w:val="105"/>
        </w:rPr>
        <w:t> </w:t>
      </w:r>
      <w:r>
        <w:rPr>
          <w:w w:val="105"/>
        </w:rPr>
        <w:t>image</w:t>
      </w:r>
      <w:r>
        <w:rPr>
          <w:spacing w:val="19"/>
          <w:w w:val="105"/>
        </w:rPr>
        <w:t> </w:t>
      </w:r>
      <w:r>
        <w:rPr>
          <w:w w:val="105"/>
        </w:rPr>
        <w:t>is</w:t>
      </w:r>
      <w:r>
        <w:rPr>
          <w:spacing w:val="19"/>
          <w:w w:val="105"/>
        </w:rPr>
        <w:t> </w:t>
      </w:r>
      <w:r>
        <w:rPr>
          <w:w w:val="105"/>
        </w:rPr>
        <w:t>of</w:t>
      </w:r>
      <w:r>
        <w:rPr>
          <w:spacing w:val="19"/>
          <w:w w:val="105"/>
        </w:rPr>
        <w:t> </w:t>
      </w:r>
      <w:r>
        <w:rPr>
          <w:w w:val="105"/>
        </w:rPr>
        <w:t>size</w:t>
      </w:r>
      <w:r>
        <w:rPr>
          <w:spacing w:val="19"/>
          <w:w w:val="105"/>
        </w:rPr>
        <w:t> </w:t>
      </w:r>
      <w:r>
        <w:rPr>
          <w:w w:val="105"/>
        </w:rPr>
        <w:t>28</w:t>
      </w:r>
      <w:r>
        <w:rPr>
          <w:spacing w:val="19"/>
          <w:w w:val="105"/>
        </w:rPr>
        <w:t> </w:t>
      </w:r>
      <w:r>
        <w:rPr>
          <w:rFonts w:ascii="STIX Math" w:hAnsi="STIX Math"/>
          <w:w w:val="105"/>
        </w:rPr>
        <w:t>×</w:t>
      </w:r>
      <w:r>
        <w:rPr>
          <w:rFonts w:ascii="STIX Math" w:hAnsi="STIX Math"/>
          <w:spacing w:val="19"/>
          <w:w w:val="105"/>
        </w:rPr>
        <w:t> </w:t>
      </w:r>
      <w:r>
        <w:rPr>
          <w:w w:val="105"/>
        </w:rPr>
        <w:t>28</w:t>
      </w:r>
      <w:r>
        <w:rPr>
          <w:spacing w:val="19"/>
          <w:w w:val="105"/>
        </w:rPr>
        <w:t> </w:t>
      </w:r>
      <w:r>
        <w:rPr>
          <w:spacing w:val="-2"/>
          <w:w w:val="105"/>
        </w:rPr>
        <w:t>pixels.</w:t>
      </w:r>
    </w:p>
    <w:p>
      <w:pPr>
        <w:pStyle w:val="ListParagraph"/>
        <w:numPr>
          <w:ilvl w:val="0"/>
          <w:numId w:val="5"/>
        </w:numPr>
        <w:tabs>
          <w:tab w:pos="508" w:val="left" w:leader="none"/>
        </w:tabs>
        <w:spacing w:line="176" w:lineRule="exact" w:before="0" w:after="0"/>
        <w:ind w:left="508" w:right="0" w:hanging="126"/>
        <w:jc w:val="left"/>
        <w:rPr>
          <w:sz w:val="16"/>
        </w:rPr>
      </w:pPr>
      <w:r>
        <w:rPr>
          <w:w w:val="110"/>
          <w:sz w:val="16"/>
        </w:rPr>
        <w:t>Grayscale</w:t>
      </w:r>
      <w:r>
        <w:rPr>
          <w:spacing w:val="5"/>
          <w:w w:val="110"/>
          <w:sz w:val="16"/>
        </w:rPr>
        <w:t> </w:t>
      </w:r>
      <w:r>
        <w:rPr>
          <w:w w:val="110"/>
          <w:sz w:val="16"/>
        </w:rPr>
        <w:t>Images</w:t>
      </w:r>
      <w:r>
        <w:rPr>
          <w:spacing w:val="6"/>
          <w:w w:val="110"/>
          <w:sz w:val="16"/>
        </w:rPr>
        <w:t> </w:t>
      </w:r>
      <w:r>
        <w:rPr>
          <w:w w:val="110"/>
          <w:sz w:val="16"/>
        </w:rPr>
        <w:t>experimented</w:t>
      </w:r>
      <w:r>
        <w:rPr>
          <w:spacing w:val="5"/>
          <w:w w:val="110"/>
          <w:sz w:val="16"/>
        </w:rPr>
        <w:t> </w:t>
      </w:r>
      <w:r>
        <w:rPr>
          <w:w w:val="110"/>
          <w:sz w:val="16"/>
        </w:rPr>
        <w:t>with</w:t>
      </w:r>
      <w:r>
        <w:rPr>
          <w:spacing w:val="6"/>
          <w:w w:val="110"/>
          <w:sz w:val="16"/>
        </w:rPr>
        <w:t> </w:t>
      </w:r>
      <w:r>
        <w:rPr>
          <w:w w:val="110"/>
          <w:sz w:val="16"/>
        </w:rPr>
        <w:t>the</w:t>
      </w:r>
      <w:r>
        <w:rPr>
          <w:spacing w:val="5"/>
          <w:w w:val="110"/>
          <w:sz w:val="16"/>
        </w:rPr>
        <w:t> </w:t>
      </w:r>
      <w:r>
        <w:rPr>
          <w:w w:val="110"/>
          <w:sz w:val="16"/>
        </w:rPr>
        <w:t>dataset</w:t>
      </w:r>
      <w:r>
        <w:rPr>
          <w:spacing w:val="6"/>
          <w:w w:val="110"/>
          <w:sz w:val="16"/>
        </w:rPr>
        <w:t> </w:t>
      </w:r>
      <w:r>
        <w:rPr>
          <w:spacing w:val="-2"/>
          <w:sz w:val="16"/>
        </w:rPr>
        <w:t>‘‘all_car_images_</w:t>
      </w:r>
    </w:p>
    <w:p>
      <w:pPr>
        <w:pStyle w:val="BodyText"/>
        <w:spacing w:line="74" w:lineRule="exact" w:before="26"/>
        <w:ind w:left="510"/>
      </w:pPr>
      <w:r>
        <w:rPr>
          <w:w w:val="105"/>
        </w:rPr>
        <w:t>dhcl’’</w:t>
      </w:r>
      <w:r>
        <w:rPr>
          <w:spacing w:val="8"/>
          <w:w w:val="105"/>
        </w:rPr>
        <w:t> </w:t>
      </w:r>
      <w:r>
        <w:rPr>
          <w:w w:val="105"/>
        </w:rPr>
        <w:t>[</w:t>
      </w:r>
      <w:hyperlink w:history="true" w:anchor="_bookmark70">
        <w:r>
          <w:rPr>
            <w:color w:val="007FAC"/>
            <w:w w:val="105"/>
          </w:rPr>
          <w:t>38</w:t>
        </w:r>
      </w:hyperlink>
      <w:r>
        <w:rPr>
          <w:w w:val="105"/>
        </w:rPr>
        <w:t>]</w:t>
      </w:r>
      <w:r>
        <w:rPr>
          <w:spacing w:val="8"/>
          <w:w w:val="105"/>
        </w:rPr>
        <w:t> </w:t>
      </w:r>
      <w:r>
        <w:rPr>
          <w:w w:val="105"/>
        </w:rPr>
        <w:t>dataset</w:t>
      </w:r>
      <w:r>
        <w:rPr>
          <w:spacing w:val="8"/>
          <w:w w:val="105"/>
        </w:rPr>
        <w:t> </w:t>
      </w:r>
      <w:r>
        <w:rPr>
          <w:w w:val="105"/>
        </w:rPr>
        <w:t>from</w:t>
      </w:r>
      <w:r>
        <w:rPr>
          <w:spacing w:val="8"/>
          <w:w w:val="105"/>
        </w:rPr>
        <w:t> </w:t>
      </w:r>
      <w:r>
        <w:rPr>
          <w:w w:val="105"/>
        </w:rPr>
        <w:t>Kaggle.com</w:t>
      </w:r>
      <w:r>
        <w:rPr>
          <w:spacing w:val="9"/>
          <w:w w:val="105"/>
        </w:rPr>
        <w:t> </w:t>
      </w:r>
      <w:r>
        <w:rPr>
          <w:w w:val="105"/>
        </w:rPr>
        <w:t>owned</w:t>
      </w:r>
      <w:r>
        <w:rPr>
          <w:spacing w:val="8"/>
          <w:w w:val="105"/>
        </w:rPr>
        <w:t> </w:t>
      </w:r>
      <w:r>
        <w:rPr>
          <w:w w:val="105"/>
        </w:rPr>
        <w:t>by</w:t>
      </w:r>
      <w:r>
        <w:rPr>
          <w:spacing w:val="8"/>
          <w:w w:val="105"/>
        </w:rPr>
        <w:t> </w:t>
      </w:r>
      <w:r>
        <w:rPr>
          <w:w w:val="105"/>
        </w:rPr>
        <w:t>‘‘DmitryPak’’.</w:t>
      </w:r>
      <w:r>
        <w:rPr>
          <w:spacing w:val="8"/>
          <w:w w:val="105"/>
        </w:rPr>
        <w:t> </w:t>
      </w:r>
      <w:r>
        <w:rPr>
          <w:spacing w:val="-4"/>
          <w:w w:val="105"/>
        </w:rPr>
        <w:t>This</w:t>
      </w:r>
    </w:p>
    <w:p>
      <w:pPr>
        <w:spacing w:before="40"/>
        <w:ind w:left="318" w:right="0" w:firstLine="0"/>
        <w:jc w:val="left"/>
        <w:rPr>
          <w:rFonts w:ascii="STIX Math" w:eastAsia="STIX Math"/>
          <w:sz w:val="16"/>
        </w:rPr>
      </w:pPr>
      <w:r>
        <w:rPr/>
        <w:br w:type="column"/>
      </w:r>
      <w:r>
        <w:rPr>
          <w:rFonts w:ascii="STIX Math" w:eastAsia="STIX Math"/>
          <w:i/>
          <w:sz w:val="16"/>
        </w:rPr>
        <w:t>𝑐</w:t>
      </w:r>
      <w:r>
        <w:rPr>
          <w:rFonts w:ascii="STIX Math" w:eastAsia="STIX Math"/>
          <w:sz w:val="16"/>
        </w:rPr>
        <w:t>(</w:t>
      </w:r>
      <w:r>
        <w:rPr>
          <w:rFonts w:ascii="STIX Math" w:eastAsia="STIX Math"/>
          <w:i/>
          <w:sz w:val="16"/>
        </w:rPr>
        <w:t>𝑥,</w:t>
      </w:r>
      <w:r>
        <w:rPr>
          <w:rFonts w:ascii="STIX Math" w:eastAsia="STIX Math"/>
          <w:i/>
          <w:spacing w:val="-13"/>
          <w:sz w:val="16"/>
        </w:rPr>
        <w:t> </w:t>
      </w:r>
      <w:r>
        <w:rPr>
          <w:rFonts w:ascii="STIX Math" w:eastAsia="STIX Math"/>
          <w:i/>
          <w:sz w:val="16"/>
        </w:rPr>
        <w:t>𝑦</w:t>
      </w:r>
      <w:r>
        <w:rPr>
          <w:rFonts w:ascii="STIX Math" w:eastAsia="STIX Math"/>
          <w:sz w:val="16"/>
        </w:rPr>
        <w:t>)</w:t>
      </w:r>
      <w:r>
        <w:rPr>
          <w:rFonts w:ascii="STIX Math" w:eastAsia="STIX Math"/>
          <w:spacing w:val="6"/>
          <w:sz w:val="16"/>
        </w:rPr>
        <w:t> </w:t>
      </w:r>
      <w:r>
        <w:rPr>
          <w:rFonts w:ascii="STIX Math" w:eastAsia="STIX Math"/>
          <w:spacing w:val="-10"/>
          <w:sz w:val="16"/>
        </w:rPr>
        <w:t>=</w:t>
      </w:r>
    </w:p>
    <w:p>
      <w:pPr>
        <w:tabs>
          <w:tab w:pos="517" w:val="left" w:leader="none"/>
        </w:tabs>
        <w:spacing w:line="19" w:lineRule="exact" w:before="0"/>
        <w:ind w:left="100" w:right="0" w:firstLine="0"/>
        <w:jc w:val="left"/>
        <w:rPr>
          <w:rFonts w:ascii="STIX Math" w:eastAsia="STIX Math"/>
          <w:i/>
          <w:sz w:val="12"/>
        </w:rPr>
      </w:pPr>
      <w:r>
        <w:rPr/>
        <w:br w:type="column"/>
      </w:r>
      <w:r>
        <w:rPr>
          <w:rFonts w:ascii="STIX Math" w:eastAsia="STIX Math"/>
          <w:i/>
          <w:spacing w:val="-10"/>
          <w:sz w:val="12"/>
        </w:rPr>
        <w:t>𝑥</w:t>
      </w:r>
      <w:r>
        <w:rPr>
          <w:rFonts w:ascii="STIX Math" w:eastAsia="STIX Math"/>
          <w:i/>
          <w:sz w:val="12"/>
        </w:rPr>
        <w:tab/>
      </w:r>
      <w:r>
        <w:rPr>
          <w:rFonts w:ascii="STIX Math" w:eastAsia="STIX Math"/>
          <w:i/>
          <w:spacing w:val="-10"/>
          <w:sz w:val="12"/>
        </w:rPr>
        <w:t>𝑦</w:t>
      </w:r>
    </w:p>
    <w:p>
      <w:pPr>
        <w:spacing w:line="270" w:lineRule="exact" w:before="0"/>
        <w:ind w:left="83" w:right="0" w:firstLine="0"/>
        <w:jc w:val="left"/>
        <w:rPr>
          <w:rFonts w:ascii="STIX Math" w:eastAsia="STIX Math"/>
          <w:sz w:val="16"/>
        </w:rPr>
      </w:pPr>
      <w:r>
        <w:rPr>
          <w:rFonts w:ascii="STIX Math" w:eastAsia="STIX Math"/>
          <w:sz w:val="16"/>
        </w:rPr>
        <w:t>2</w:t>
      </w:r>
      <w:r>
        <w:rPr>
          <w:rFonts w:ascii="STIX Math" w:eastAsia="STIX Math"/>
          <w:i/>
          <w:sz w:val="16"/>
        </w:rPr>
        <w:t>𝜎</w:t>
      </w:r>
      <w:r>
        <w:rPr>
          <w:rFonts w:ascii="STIX Math" w:eastAsia="STIX Math"/>
          <w:i/>
          <w:position w:val="-3"/>
          <w:sz w:val="12"/>
        </w:rPr>
        <w:t>𝑥</w:t>
      </w:r>
      <w:r>
        <w:rPr>
          <w:rFonts w:ascii="STIX Math" w:eastAsia="STIX Math"/>
          <w:i/>
          <w:sz w:val="16"/>
        </w:rPr>
        <w:t>𝜎</w:t>
      </w:r>
      <w:r>
        <w:rPr>
          <w:rFonts w:ascii="STIX Math" w:eastAsia="STIX Math"/>
          <w:i/>
          <w:position w:val="-3"/>
          <w:sz w:val="12"/>
        </w:rPr>
        <w:t>𝑦</w:t>
      </w:r>
      <w:r>
        <w:rPr>
          <w:rFonts w:ascii="STIX Math" w:eastAsia="STIX Math"/>
          <w:i/>
          <w:spacing w:val="18"/>
          <w:position w:val="-3"/>
          <w:sz w:val="12"/>
        </w:rPr>
        <w:t> </w:t>
      </w:r>
      <w:r>
        <w:rPr>
          <w:rFonts w:ascii="STIX Math" w:eastAsia="STIX Math"/>
          <w:sz w:val="16"/>
        </w:rPr>
        <w:t>+</w:t>
      </w:r>
      <w:r>
        <w:rPr>
          <w:rFonts w:ascii="STIX Math" w:eastAsia="STIX Math"/>
          <w:spacing w:val="-3"/>
          <w:sz w:val="16"/>
        </w:rPr>
        <w:t> </w:t>
      </w:r>
      <w:r>
        <w:rPr>
          <w:rFonts w:ascii="STIX Math" w:eastAsia="STIX Math"/>
          <w:i/>
          <w:spacing w:val="-5"/>
          <w:sz w:val="16"/>
        </w:rPr>
        <w:t>𝑐</w:t>
      </w:r>
      <w:r>
        <w:rPr>
          <w:rFonts w:ascii="STIX Math" w:eastAsia="STIX Math"/>
          <w:spacing w:val="-5"/>
          <w:sz w:val="16"/>
        </w:rPr>
        <w:t>2</w:t>
      </w:r>
    </w:p>
    <w:p>
      <w:pPr>
        <w:spacing w:line="246" w:lineRule="exact" w:before="0"/>
        <w:ind w:left="28" w:right="0" w:firstLine="0"/>
        <w:jc w:val="left"/>
        <w:rPr>
          <w:rFonts w:ascii="STIX Math" w:eastAsia="STIX Math"/>
          <w:sz w:val="16"/>
        </w:rPr>
      </w:pPr>
      <w:r>
        <w:rPr/>
        <mc:AlternateContent>
          <mc:Choice Requires="wps">
            <w:drawing>
              <wp:anchor distT="0" distB="0" distL="0" distR="0" allowOverlap="1" layoutInCell="1" locked="0" behindDoc="1" simplePos="0" relativeHeight="486505472">
                <wp:simplePos x="0" y="0"/>
                <wp:positionH relativeFrom="page">
                  <wp:posOffset>4297159</wp:posOffset>
                </wp:positionH>
                <wp:positionV relativeFrom="paragraph">
                  <wp:posOffset>77101</wp:posOffset>
                </wp:positionV>
                <wp:extent cx="534035" cy="127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534035" cy="1270"/>
                        </a:xfrm>
                        <a:custGeom>
                          <a:avLst/>
                          <a:gdLst/>
                          <a:ahLst/>
                          <a:cxnLst/>
                          <a:rect l="l" t="t" r="r" b="b"/>
                          <a:pathLst>
                            <a:path w="534035" h="0">
                              <a:moveTo>
                                <a:pt x="0" y="0"/>
                              </a:moveTo>
                              <a:lnTo>
                                <a:pt x="533717"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811008" from="338.359009pt,6.071009pt" to="380.384009pt,6.071009pt" stroked="true" strokeweight=".526pt" strokecolor="#000000">
                <v:stroke dashstyle="solid"/>
                <w10:wrap type="none"/>
              </v:line>
            </w:pict>
          </mc:Fallback>
        </mc:AlternateContent>
      </w:r>
      <w:r>
        <w:rPr>
          <w:rFonts w:ascii="STIX Math" w:eastAsia="STIX Math"/>
          <w:i/>
          <w:sz w:val="16"/>
        </w:rPr>
        <w:t>𝜎</w:t>
      </w:r>
      <w:r>
        <w:rPr>
          <w:rFonts w:ascii="STIX Math" w:eastAsia="STIX Math"/>
          <w:position w:val="4"/>
          <w:sz w:val="12"/>
        </w:rPr>
        <w:t>2</w:t>
      </w:r>
      <w:r>
        <w:rPr>
          <w:rFonts w:ascii="STIX Math" w:eastAsia="STIX Math"/>
          <w:spacing w:val="17"/>
          <w:position w:val="4"/>
          <w:sz w:val="12"/>
        </w:rPr>
        <w:t> </w:t>
      </w:r>
      <w:r>
        <w:rPr>
          <w:rFonts w:ascii="STIX Math" w:eastAsia="STIX Math"/>
          <w:sz w:val="16"/>
        </w:rPr>
        <w:t>+</w:t>
      </w:r>
      <w:r>
        <w:rPr>
          <w:rFonts w:ascii="STIX Math" w:eastAsia="STIX Math"/>
          <w:spacing w:val="-3"/>
          <w:sz w:val="16"/>
        </w:rPr>
        <w:t> </w:t>
      </w:r>
      <w:r>
        <w:rPr>
          <w:rFonts w:ascii="STIX Math" w:eastAsia="STIX Math"/>
          <w:i/>
          <w:sz w:val="16"/>
        </w:rPr>
        <w:t>𝜎</w:t>
      </w:r>
      <w:r>
        <w:rPr>
          <w:rFonts w:ascii="STIX Math" w:eastAsia="STIX Math"/>
          <w:position w:val="4"/>
          <w:sz w:val="12"/>
        </w:rPr>
        <w:t>2</w:t>
      </w:r>
      <w:r>
        <w:rPr>
          <w:rFonts w:ascii="STIX Math" w:eastAsia="STIX Math"/>
          <w:spacing w:val="18"/>
          <w:position w:val="4"/>
          <w:sz w:val="12"/>
        </w:rPr>
        <w:t> </w:t>
      </w:r>
      <w:r>
        <w:rPr>
          <w:rFonts w:ascii="STIX Math" w:eastAsia="STIX Math"/>
          <w:sz w:val="16"/>
        </w:rPr>
        <w:t>+</w:t>
      </w:r>
      <w:r>
        <w:rPr>
          <w:rFonts w:ascii="STIX Math" w:eastAsia="STIX Math"/>
          <w:spacing w:val="-3"/>
          <w:sz w:val="16"/>
        </w:rPr>
        <w:t> </w:t>
      </w:r>
      <w:r>
        <w:rPr>
          <w:rFonts w:ascii="STIX Math" w:eastAsia="STIX Math"/>
          <w:i/>
          <w:spacing w:val="-5"/>
          <w:sz w:val="16"/>
        </w:rPr>
        <w:t>𝑐</w:t>
      </w:r>
      <w:r>
        <w:rPr>
          <w:rFonts w:ascii="STIX Math" w:eastAsia="STIX Math"/>
          <w:spacing w:val="-5"/>
          <w:sz w:val="16"/>
        </w:rPr>
        <w:t>2</w:t>
      </w:r>
    </w:p>
    <w:p>
      <w:pPr>
        <w:spacing w:before="301"/>
        <w:ind w:left="382" w:right="0" w:firstLine="0"/>
        <w:jc w:val="left"/>
        <w:rPr>
          <w:sz w:val="16"/>
        </w:rPr>
      </w:pPr>
      <w:r>
        <w:rPr/>
        <w:br w:type="column"/>
      </w:r>
      <w:bookmarkStart w:name="_bookmark17" w:id="34"/>
      <w:bookmarkEnd w:id="34"/>
      <w:r>
        <w:rPr/>
      </w:r>
      <w:r>
        <w:rPr>
          <w:spacing w:val="-5"/>
          <w:w w:val="110"/>
          <w:sz w:val="16"/>
        </w:rPr>
        <w:t>(8)</w:t>
      </w:r>
    </w:p>
    <w:p>
      <w:pPr>
        <w:spacing w:after="0"/>
        <w:jc w:val="left"/>
        <w:rPr>
          <w:sz w:val="16"/>
        </w:rPr>
        <w:sectPr>
          <w:type w:val="continuous"/>
          <w:pgSz w:w="11910" w:h="15880"/>
          <w:pgMar w:header="655" w:footer="544" w:top="620" w:bottom="280" w:left="640" w:right="600"/>
          <w:cols w:num="4" w:equalWidth="0">
            <w:col w:w="5134" w:space="40"/>
            <w:col w:w="886" w:space="39"/>
            <w:col w:w="909" w:space="2913"/>
            <w:col w:w="749"/>
          </w:cols>
        </w:sectPr>
      </w:pPr>
    </w:p>
    <w:p>
      <w:pPr>
        <w:tabs>
          <w:tab w:pos="2505" w:val="left" w:leader="none"/>
        </w:tabs>
        <w:spacing w:line="144" w:lineRule="exact" w:before="0"/>
        <w:ind w:left="2162" w:right="0" w:firstLine="0"/>
        <w:jc w:val="center"/>
        <w:rPr>
          <w:rFonts w:ascii="STIX Math" w:eastAsia="STIX Math"/>
          <w:i/>
          <w:sz w:val="12"/>
        </w:rPr>
      </w:pPr>
      <w:r>
        <w:rPr>
          <w:rFonts w:ascii="STIX Math" w:eastAsia="STIX Math"/>
          <w:i/>
          <w:spacing w:val="-10"/>
          <w:sz w:val="12"/>
        </w:rPr>
        <w:t>𝑥</w:t>
      </w:r>
      <w:r>
        <w:rPr>
          <w:rFonts w:ascii="STIX Math" w:eastAsia="STIX Math"/>
          <w:i/>
          <w:sz w:val="12"/>
        </w:rPr>
        <w:tab/>
      </w:r>
      <w:r>
        <w:rPr>
          <w:rFonts w:ascii="STIX Math" w:eastAsia="STIX Math"/>
          <w:i/>
          <w:spacing w:val="-10"/>
          <w:sz w:val="12"/>
        </w:rPr>
        <w:t>𝑦</w:t>
      </w:r>
    </w:p>
    <w:p>
      <w:pPr>
        <w:spacing w:after="0" w:line="144" w:lineRule="exact"/>
        <w:jc w:val="center"/>
        <w:rPr>
          <w:rFonts w:ascii="STIX Math" w:eastAsia="STIX Math"/>
          <w:sz w:val="12"/>
        </w:rPr>
        <w:sectPr>
          <w:type w:val="continuous"/>
          <w:pgSz w:w="11910" w:h="15880"/>
          <w:pgMar w:header="655" w:footer="544" w:top="620" w:bottom="280" w:left="640" w:right="600"/>
        </w:sectPr>
      </w:pPr>
    </w:p>
    <w:p>
      <w:pPr>
        <w:pStyle w:val="BodyText"/>
        <w:spacing w:line="148" w:lineRule="exact"/>
        <w:ind w:left="510"/>
      </w:pPr>
      <w:r>
        <w:rPr>
          <w:w w:val="110"/>
        </w:rPr>
        <w:t>dataset</w:t>
      </w:r>
      <w:r>
        <w:rPr>
          <w:spacing w:val="-9"/>
          <w:w w:val="110"/>
        </w:rPr>
        <w:t> </w:t>
      </w:r>
      <w:r>
        <w:rPr>
          <w:w w:val="110"/>
        </w:rPr>
        <w:t>consists</w:t>
      </w:r>
      <w:r>
        <w:rPr>
          <w:spacing w:val="-9"/>
          <w:w w:val="110"/>
        </w:rPr>
        <w:t> </w:t>
      </w:r>
      <w:r>
        <w:rPr>
          <w:w w:val="110"/>
        </w:rPr>
        <w:t>of</w:t>
      </w:r>
      <w:r>
        <w:rPr>
          <w:spacing w:val="-9"/>
          <w:w w:val="110"/>
        </w:rPr>
        <w:t> </w:t>
      </w:r>
      <w:r>
        <w:rPr>
          <w:w w:val="110"/>
        </w:rPr>
        <w:t>approximately</w:t>
      </w:r>
      <w:r>
        <w:rPr>
          <w:spacing w:val="-9"/>
          <w:w w:val="110"/>
        </w:rPr>
        <w:t> </w:t>
      </w:r>
      <w:r>
        <w:rPr>
          <w:w w:val="110"/>
        </w:rPr>
        <w:t>70,000</w:t>
      </w:r>
      <w:r>
        <w:rPr>
          <w:spacing w:val="-9"/>
          <w:w w:val="110"/>
        </w:rPr>
        <w:t> </w:t>
      </w:r>
      <w:r>
        <w:rPr>
          <w:w w:val="110"/>
        </w:rPr>
        <w:t>grayscale</w:t>
      </w:r>
      <w:r>
        <w:rPr>
          <w:spacing w:val="-9"/>
          <w:w w:val="110"/>
        </w:rPr>
        <w:t> </w:t>
      </w:r>
      <w:r>
        <w:rPr>
          <w:w w:val="110"/>
        </w:rPr>
        <w:t>images</w:t>
      </w:r>
      <w:r>
        <w:rPr>
          <w:spacing w:val="-9"/>
          <w:w w:val="110"/>
        </w:rPr>
        <w:t> </w:t>
      </w:r>
      <w:r>
        <w:rPr>
          <w:w w:val="110"/>
        </w:rPr>
        <w:t>of</w:t>
      </w:r>
      <w:r>
        <w:rPr>
          <w:spacing w:val="-9"/>
          <w:w w:val="110"/>
        </w:rPr>
        <w:t> </w:t>
      </w:r>
      <w:r>
        <w:rPr>
          <w:spacing w:val="-2"/>
          <w:w w:val="110"/>
        </w:rPr>
        <w:t>cars,</w:t>
      </w:r>
    </w:p>
    <w:p>
      <w:pPr>
        <w:spacing w:line="148" w:lineRule="exact" w:before="0"/>
        <w:ind w:left="510" w:right="0" w:firstLine="0"/>
        <w:jc w:val="left"/>
        <w:rPr>
          <w:rFonts w:ascii="STIX Math" w:eastAsia="STIX Math"/>
          <w:sz w:val="16"/>
        </w:rPr>
      </w:pPr>
      <w:r>
        <w:rPr/>
        <w:br w:type="column"/>
      </w:r>
      <w:r>
        <w:rPr>
          <w:rFonts w:ascii="STIX Math" w:eastAsia="STIX Math"/>
          <w:i/>
          <w:sz w:val="16"/>
        </w:rPr>
        <w:t>𝜎</w:t>
      </w:r>
      <w:r>
        <w:rPr>
          <w:rFonts w:ascii="STIX Math" w:eastAsia="STIX Math"/>
          <w:i/>
          <w:position w:val="-3"/>
          <w:sz w:val="12"/>
        </w:rPr>
        <w:t>𝑥𝑦</w:t>
      </w:r>
      <w:r>
        <w:rPr>
          <w:rFonts w:ascii="STIX Math" w:eastAsia="STIX Math"/>
          <w:i/>
          <w:spacing w:val="13"/>
          <w:position w:val="-3"/>
          <w:sz w:val="12"/>
        </w:rPr>
        <w:t> </w:t>
      </w:r>
      <w:r>
        <w:rPr>
          <w:rFonts w:ascii="STIX Math" w:eastAsia="STIX Math"/>
          <w:sz w:val="16"/>
        </w:rPr>
        <w:t>+</w:t>
      </w:r>
      <w:r>
        <w:rPr>
          <w:rFonts w:ascii="STIX Math" w:eastAsia="STIX Math"/>
          <w:spacing w:val="-6"/>
          <w:sz w:val="16"/>
        </w:rPr>
        <w:t> </w:t>
      </w:r>
      <w:r>
        <w:rPr>
          <w:rFonts w:ascii="STIX Math" w:eastAsia="STIX Math"/>
          <w:i/>
          <w:spacing w:val="-7"/>
          <w:sz w:val="16"/>
        </w:rPr>
        <w:t>𝑐</w:t>
      </w:r>
      <w:r>
        <w:rPr>
          <w:rFonts w:ascii="STIX Math" w:eastAsia="STIX Math"/>
          <w:spacing w:val="-7"/>
          <w:sz w:val="16"/>
        </w:rPr>
        <w:t>3</w:t>
      </w:r>
    </w:p>
    <w:p>
      <w:pPr>
        <w:spacing w:after="0" w:line="148" w:lineRule="exact"/>
        <w:jc w:val="left"/>
        <w:rPr>
          <w:rFonts w:ascii="STIX Math" w:eastAsia="STIX Math"/>
          <w:sz w:val="16"/>
        </w:rPr>
        <w:sectPr>
          <w:type w:val="continuous"/>
          <w:pgSz w:w="11910" w:h="15880"/>
          <w:pgMar w:header="655" w:footer="544" w:top="620" w:bottom="280" w:left="640" w:right="600"/>
          <w:cols w:num="2" w:equalWidth="0">
            <w:col w:w="5174" w:space="487"/>
            <w:col w:w="5009"/>
          </w:cols>
        </w:sectPr>
      </w:pPr>
    </w:p>
    <w:p>
      <w:pPr>
        <w:pStyle w:val="BodyText"/>
        <w:spacing w:line="276" w:lineRule="exact"/>
        <w:ind w:left="510"/>
      </w:pPr>
      <w:r>
        <w:rPr>
          <w:w w:val="105"/>
        </w:rPr>
        <w:t>each</w:t>
      </w:r>
      <w:r>
        <w:rPr>
          <w:spacing w:val="22"/>
          <w:w w:val="105"/>
        </w:rPr>
        <w:t> </w:t>
      </w:r>
      <w:r>
        <w:rPr>
          <w:w w:val="105"/>
        </w:rPr>
        <w:t>with</w:t>
      </w:r>
      <w:r>
        <w:rPr>
          <w:spacing w:val="23"/>
          <w:w w:val="105"/>
        </w:rPr>
        <w:t> </w:t>
      </w:r>
      <w:r>
        <w:rPr>
          <w:w w:val="105"/>
        </w:rPr>
        <w:t>a</w:t>
      </w:r>
      <w:r>
        <w:rPr>
          <w:spacing w:val="23"/>
          <w:w w:val="105"/>
        </w:rPr>
        <w:t> </w:t>
      </w:r>
      <w:r>
        <w:rPr>
          <w:w w:val="105"/>
        </w:rPr>
        <w:t>size</w:t>
      </w:r>
      <w:r>
        <w:rPr>
          <w:spacing w:val="23"/>
          <w:w w:val="105"/>
        </w:rPr>
        <w:t> </w:t>
      </w:r>
      <w:r>
        <w:rPr>
          <w:w w:val="105"/>
        </w:rPr>
        <w:t>of</w:t>
      </w:r>
      <w:r>
        <w:rPr>
          <w:spacing w:val="23"/>
          <w:w w:val="105"/>
        </w:rPr>
        <w:t> </w:t>
      </w:r>
      <w:r>
        <w:rPr>
          <w:w w:val="105"/>
        </w:rPr>
        <w:t>512</w:t>
      </w:r>
      <w:r>
        <w:rPr>
          <w:spacing w:val="23"/>
          <w:w w:val="105"/>
        </w:rPr>
        <w:t> </w:t>
      </w:r>
      <w:r>
        <w:rPr>
          <w:rFonts w:ascii="STIX Math" w:hAnsi="STIX Math"/>
          <w:w w:val="105"/>
        </w:rPr>
        <w:t>×</w:t>
      </w:r>
      <w:r>
        <w:rPr>
          <w:rFonts w:ascii="STIX Math" w:hAnsi="STIX Math"/>
          <w:spacing w:val="22"/>
          <w:w w:val="105"/>
        </w:rPr>
        <w:t> </w:t>
      </w:r>
      <w:r>
        <w:rPr>
          <w:w w:val="105"/>
        </w:rPr>
        <w:t>512</w:t>
      </w:r>
      <w:r>
        <w:rPr>
          <w:spacing w:val="23"/>
          <w:w w:val="105"/>
        </w:rPr>
        <w:t> </w:t>
      </w:r>
      <w:r>
        <w:rPr>
          <w:w w:val="105"/>
        </w:rPr>
        <w:t>pixels.</w:t>
      </w:r>
      <w:r>
        <w:rPr>
          <w:spacing w:val="23"/>
          <w:w w:val="105"/>
        </w:rPr>
        <w:t> </w:t>
      </w:r>
      <w:r>
        <w:rPr>
          <w:w w:val="105"/>
        </w:rPr>
        <w:t>The</w:t>
      </w:r>
      <w:r>
        <w:rPr>
          <w:spacing w:val="23"/>
          <w:w w:val="105"/>
        </w:rPr>
        <w:t> </w:t>
      </w:r>
      <w:r>
        <w:rPr>
          <w:w w:val="105"/>
        </w:rPr>
        <w:t>TCC</w:t>
      </w:r>
      <w:r>
        <w:rPr>
          <w:spacing w:val="23"/>
          <w:w w:val="105"/>
        </w:rPr>
        <w:t> </w:t>
      </w:r>
      <w:r>
        <w:rPr>
          <w:w w:val="105"/>
        </w:rPr>
        <w:t>dataset</w:t>
      </w:r>
      <w:r>
        <w:rPr>
          <w:spacing w:val="23"/>
          <w:w w:val="105"/>
        </w:rPr>
        <w:t> </w:t>
      </w:r>
      <w:r>
        <w:rPr>
          <w:w w:val="105"/>
        </w:rPr>
        <w:t>is</w:t>
      </w:r>
      <w:r>
        <w:rPr>
          <w:spacing w:val="23"/>
          <w:w w:val="105"/>
        </w:rPr>
        <w:t> </w:t>
      </w:r>
      <w:r>
        <w:rPr>
          <w:spacing w:val="-2"/>
          <w:w w:val="105"/>
        </w:rPr>
        <w:t>specif-</w:t>
      </w:r>
    </w:p>
    <w:p>
      <w:pPr>
        <w:pStyle w:val="BodyText"/>
        <w:spacing w:line="172" w:lineRule="exact"/>
        <w:ind w:left="510"/>
      </w:pPr>
      <w:r>
        <w:rPr>
          <w:w w:val="110"/>
        </w:rPr>
        <w:t>ically</w:t>
      </w:r>
      <w:r>
        <w:rPr>
          <w:spacing w:val="40"/>
          <w:w w:val="110"/>
        </w:rPr>
        <w:t> </w:t>
      </w:r>
      <w:r>
        <w:rPr>
          <w:w w:val="110"/>
        </w:rPr>
        <w:t>utilized</w:t>
      </w:r>
      <w:r>
        <w:rPr>
          <w:spacing w:val="41"/>
          <w:w w:val="110"/>
        </w:rPr>
        <w:t> </w:t>
      </w:r>
      <w:r>
        <w:rPr>
          <w:w w:val="110"/>
        </w:rPr>
        <w:t>for</w:t>
      </w:r>
      <w:r>
        <w:rPr>
          <w:spacing w:val="41"/>
          <w:w w:val="110"/>
        </w:rPr>
        <w:t> </w:t>
      </w:r>
      <w:r>
        <w:rPr>
          <w:w w:val="110"/>
        </w:rPr>
        <w:t>conducting</w:t>
      </w:r>
      <w:r>
        <w:rPr>
          <w:spacing w:val="41"/>
          <w:w w:val="110"/>
        </w:rPr>
        <w:t> </w:t>
      </w:r>
      <w:r>
        <w:rPr>
          <w:w w:val="110"/>
        </w:rPr>
        <w:t>experiments</w:t>
      </w:r>
      <w:r>
        <w:rPr>
          <w:spacing w:val="41"/>
          <w:w w:val="110"/>
        </w:rPr>
        <w:t> </w:t>
      </w:r>
      <w:r>
        <w:rPr>
          <w:w w:val="110"/>
        </w:rPr>
        <w:t>involving</w:t>
      </w:r>
      <w:r>
        <w:rPr>
          <w:spacing w:val="41"/>
          <w:w w:val="110"/>
        </w:rPr>
        <w:t> </w:t>
      </w:r>
      <w:r>
        <w:rPr>
          <w:spacing w:val="-2"/>
          <w:w w:val="110"/>
        </w:rPr>
        <w:t>grayscale</w:t>
      </w:r>
    </w:p>
    <w:p>
      <w:pPr>
        <w:pStyle w:val="BodyText"/>
        <w:spacing w:before="26"/>
        <w:ind w:left="510"/>
      </w:pPr>
      <w:r>
        <w:rPr>
          <w:w w:val="110"/>
        </w:rPr>
        <w:t>images</w:t>
      </w:r>
      <w:r>
        <w:rPr>
          <w:spacing w:val="34"/>
          <w:w w:val="110"/>
        </w:rPr>
        <w:t> </w:t>
      </w:r>
      <w:r>
        <w:rPr>
          <w:w w:val="110"/>
        </w:rPr>
        <w:t>with</w:t>
      </w:r>
      <w:r>
        <w:rPr>
          <w:spacing w:val="35"/>
          <w:w w:val="110"/>
        </w:rPr>
        <w:t> </w:t>
      </w:r>
      <w:r>
        <w:rPr>
          <w:w w:val="110"/>
        </w:rPr>
        <w:t>10,000</w:t>
      </w:r>
      <w:r>
        <w:rPr>
          <w:spacing w:val="35"/>
          <w:w w:val="110"/>
        </w:rPr>
        <w:t> </w:t>
      </w:r>
      <w:r>
        <w:rPr>
          <w:w w:val="110"/>
        </w:rPr>
        <w:t>images</w:t>
      </w:r>
      <w:r>
        <w:rPr>
          <w:spacing w:val="35"/>
          <w:w w:val="110"/>
        </w:rPr>
        <w:t> </w:t>
      </w:r>
      <w:r>
        <w:rPr>
          <w:w w:val="110"/>
        </w:rPr>
        <w:t>for</w:t>
      </w:r>
      <w:r>
        <w:rPr>
          <w:spacing w:val="34"/>
          <w:w w:val="110"/>
        </w:rPr>
        <w:t> </w:t>
      </w:r>
      <w:r>
        <w:rPr>
          <w:w w:val="110"/>
        </w:rPr>
        <w:t>testing</w:t>
      </w:r>
      <w:r>
        <w:rPr>
          <w:spacing w:val="34"/>
          <w:w w:val="110"/>
        </w:rPr>
        <w:t> </w:t>
      </w:r>
      <w:r>
        <w:rPr>
          <w:w w:val="110"/>
        </w:rPr>
        <w:t>and</w:t>
      </w:r>
      <w:r>
        <w:rPr>
          <w:spacing w:val="35"/>
          <w:w w:val="110"/>
        </w:rPr>
        <w:t> </w:t>
      </w:r>
      <w:r>
        <w:rPr>
          <w:w w:val="110"/>
        </w:rPr>
        <w:t>60,000</w:t>
      </w:r>
      <w:r>
        <w:rPr>
          <w:spacing w:val="35"/>
          <w:w w:val="110"/>
        </w:rPr>
        <w:t> </w:t>
      </w:r>
      <w:r>
        <w:rPr>
          <w:w w:val="110"/>
        </w:rPr>
        <w:t>images</w:t>
      </w:r>
      <w:r>
        <w:rPr>
          <w:spacing w:val="34"/>
          <w:w w:val="110"/>
        </w:rPr>
        <w:t> </w:t>
      </w:r>
      <w:r>
        <w:rPr>
          <w:spacing w:val="-5"/>
          <w:w w:val="110"/>
        </w:rPr>
        <w:t>for</w:t>
      </w:r>
    </w:p>
    <w:p>
      <w:pPr>
        <w:spacing w:line="55" w:lineRule="exact" w:before="0"/>
        <w:ind w:left="318" w:right="0" w:firstLine="0"/>
        <w:jc w:val="left"/>
        <w:rPr>
          <w:rFonts w:ascii="STIX Math" w:eastAsia="STIX Math"/>
          <w:sz w:val="16"/>
        </w:rPr>
      </w:pPr>
      <w:r>
        <w:rPr/>
        <w:br w:type="column"/>
      </w:r>
      <w:r>
        <w:rPr>
          <w:rFonts w:ascii="STIX Math" w:eastAsia="STIX Math"/>
          <w:i/>
          <w:sz w:val="16"/>
        </w:rPr>
        <w:t>𝑠</w:t>
      </w:r>
      <w:r>
        <w:rPr>
          <w:rFonts w:ascii="STIX Math" w:eastAsia="STIX Math"/>
          <w:sz w:val="16"/>
        </w:rPr>
        <w:t>(</w:t>
      </w:r>
      <w:r>
        <w:rPr>
          <w:rFonts w:ascii="STIX Math" w:eastAsia="STIX Math"/>
          <w:i/>
          <w:sz w:val="16"/>
        </w:rPr>
        <w:t>𝑥,</w:t>
      </w:r>
      <w:r>
        <w:rPr>
          <w:rFonts w:ascii="STIX Math" w:eastAsia="STIX Math"/>
          <w:i/>
          <w:spacing w:val="-14"/>
          <w:sz w:val="16"/>
        </w:rPr>
        <w:t> </w:t>
      </w:r>
      <w:r>
        <w:rPr>
          <w:rFonts w:ascii="STIX Math" w:eastAsia="STIX Math"/>
          <w:i/>
          <w:sz w:val="16"/>
        </w:rPr>
        <w:t>𝑦</w:t>
      </w:r>
      <w:r>
        <w:rPr>
          <w:rFonts w:ascii="STIX Math" w:eastAsia="STIX Math"/>
          <w:sz w:val="16"/>
        </w:rPr>
        <w:t>) </w:t>
      </w:r>
      <w:r>
        <w:rPr>
          <w:rFonts w:ascii="STIX Math" w:eastAsia="STIX Math"/>
          <w:spacing w:val="-10"/>
          <w:sz w:val="16"/>
        </w:rPr>
        <w:t>=</w:t>
      </w:r>
    </w:p>
    <w:p>
      <w:pPr>
        <w:spacing w:line="322" w:lineRule="exact" w:before="0"/>
        <w:ind w:left="0" w:right="0" w:firstLine="0"/>
        <w:jc w:val="right"/>
        <w:rPr>
          <w:rFonts w:ascii="STIX Math" w:eastAsia="STIX Math"/>
          <w:i/>
          <w:sz w:val="12"/>
        </w:rPr>
      </w:pPr>
      <w:r>
        <w:rPr/>
        <mc:AlternateContent>
          <mc:Choice Requires="wps">
            <w:drawing>
              <wp:anchor distT="0" distB="0" distL="0" distR="0" allowOverlap="1" layoutInCell="1" locked="0" behindDoc="1" simplePos="0" relativeHeight="486505984">
                <wp:simplePos x="0" y="0"/>
                <wp:positionH relativeFrom="page">
                  <wp:posOffset>4294632</wp:posOffset>
                </wp:positionH>
                <wp:positionV relativeFrom="paragraph">
                  <wp:posOffset>42995</wp:posOffset>
                </wp:positionV>
                <wp:extent cx="413384" cy="127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413384" cy="1270"/>
                        </a:xfrm>
                        <a:custGeom>
                          <a:avLst/>
                          <a:gdLst/>
                          <a:ahLst/>
                          <a:cxnLst/>
                          <a:rect l="l" t="t" r="r" b="b"/>
                          <a:pathLst>
                            <a:path w="413384" h="0">
                              <a:moveTo>
                                <a:pt x="0" y="0"/>
                              </a:moveTo>
                              <a:lnTo>
                                <a:pt x="412775"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810496" from="338.160004pt,3.385497pt" to="370.662004pt,3.385497pt" stroked="true" strokeweight=".526pt" strokecolor="#000000">
                <v:stroke dashstyle="solid"/>
                <w10:wrap type="none"/>
              </v:line>
            </w:pict>
          </mc:Fallback>
        </mc:AlternateContent>
      </w:r>
      <w:r>
        <w:rPr>
          <w:rFonts w:ascii="STIX Math" w:eastAsia="STIX Math"/>
          <w:i/>
          <w:spacing w:val="-4"/>
          <w:sz w:val="16"/>
        </w:rPr>
        <w:t>𝜎</w:t>
      </w:r>
      <w:r>
        <w:rPr>
          <w:rFonts w:ascii="STIX Math" w:eastAsia="STIX Math"/>
          <w:i/>
          <w:spacing w:val="-4"/>
          <w:position w:val="-3"/>
          <w:sz w:val="12"/>
        </w:rPr>
        <w:t>𝑥</w:t>
      </w:r>
      <w:r>
        <w:rPr>
          <w:rFonts w:ascii="STIX Math" w:eastAsia="STIX Math"/>
          <w:i/>
          <w:spacing w:val="-4"/>
          <w:sz w:val="16"/>
        </w:rPr>
        <w:t>𝜎</w:t>
      </w:r>
      <w:r>
        <w:rPr>
          <w:rFonts w:ascii="STIX Math" w:eastAsia="STIX Math"/>
          <w:i/>
          <w:spacing w:val="-4"/>
          <w:position w:val="-3"/>
          <w:sz w:val="12"/>
        </w:rPr>
        <w:t>𝑦</w:t>
      </w:r>
    </w:p>
    <w:p>
      <w:pPr>
        <w:pStyle w:val="BodyText"/>
        <w:spacing w:before="48"/>
        <w:ind w:left="318"/>
      </w:pPr>
      <w:r>
        <w:rPr>
          <w:spacing w:val="-4"/>
          <w:w w:val="110"/>
        </w:rPr>
        <w:t>with:</w:t>
      </w:r>
    </w:p>
    <w:p>
      <w:pPr>
        <w:tabs>
          <w:tab w:pos="3834" w:val="left" w:leader="none"/>
        </w:tabs>
        <w:spacing w:line="357" w:lineRule="exact" w:before="0"/>
        <w:ind w:left="5" w:right="0" w:firstLine="0"/>
        <w:jc w:val="left"/>
        <w:rPr>
          <w:sz w:val="16"/>
        </w:rPr>
      </w:pPr>
      <w:r>
        <w:rPr/>
        <w:br w:type="column"/>
      </w:r>
      <w:r>
        <w:rPr>
          <w:rFonts w:ascii="STIX Math" w:eastAsia="STIX Math"/>
          <w:position w:val="-10"/>
          <w:sz w:val="16"/>
        </w:rPr>
        <w:t>+</w:t>
      </w:r>
      <w:r>
        <w:rPr>
          <w:rFonts w:ascii="STIX Math" w:eastAsia="STIX Math"/>
          <w:spacing w:val="-7"/>
          <w:position w:val="-10"/>
          <w:sz w:val="16"/>
        </w:rPr>
        <w:t> </w:t>
      </w:r>
      <w:r>
        <w:rPr>
          <w:rFonts w:ascii="STIX Math" w:eastAsia="STIX Math"/>
          <w:i/>
          <w:spacing w:val="-5"/>
          <w:position w:val="-10"/>
          <w:sz w:val="16"/>
        </w:rPr>
        <w:t>𝑐</w:t>
      </w:r>
      <w:r>
        <w:rPr>
          <w:rFonts w:ascii="STIX Math" w:eastAsia="STIX Math"/>
          <w:spacing w:val="-5"/>
          <w:position w:val="-10"/>
          <w:sz w:val="16"/>
        </w:rPr>
        <w:t>3</w:t>
      </w:r>
      <w:r>
        <w:rPr>
          <w:rFonts w:ascii="STIX Math" w:eastAsia="STIX Math"/>
          <w:position w:val="-10"/>
          <w:sz w:val="16"/>
        </w:rPr>
        <w:tab/>
      </w:r>
      <w:bookmarkStart w:name="_bookmark18" w:id="35"/>
      <w:bookmarkEnd w:id="35"/>
      <w:r>
        <w:rPr>
          <w:rFonts w:ascii="STIX Math" w:eastAsia="STIX Math"/>
          <w:position w:val="-10"/>
          <w:sz w:val="16"/>
        </w:rPr>
      </w:r>
      <w:r>
        <w:rPr>
          <w:spacing w:val="-5"/>
          <w:sz w:val="16"/>
        </w:rPr>
        <w:t>(9)</w:t>
      </w:r>
    </w:p>
    <w:p>
      <w:pPr>
        <w:spacing w:after="0" w:line="357" w:lineRule="exact"/>
        <w:jc w:val="left"/>
        <w:rPr>
          <w:sz w:val="16"/>
        </w:rPr>
        <w:sectPr>
          <w:type w:val="continuous"/>
          <w:pgSz w:w="11910" w:h="15880"/>
          <w:pgMar w:header="655" w:footer="544" w:top="620" w:bottom="280" w:left="640" w:right="600"/>
          <w:cols w:num="3" w:equalWidth="0">
            <w:col w:w="5134" w:space="40"/>
            <w:col w:w="1257" w:space="39"/>
            <w:col w:w="4200"/>
          </w:cols>
        </w:sectPr>
      </w:pPr>
    </w:p>
    <w:p>
      <w:pPr>
        <w:pStyle w:val="BodyText"/>
        <w:spacing w:before="26"/>
        <w:ind w:left="510"/>
      </w:pPr>
      <w:r>
        <w:rPr>
          <w:spacing w:val="-2"/>
          <w:w w:val="110"/>
        </w:rPr>
        <w:t>training.</w:t>
      </w:r>
    </w:p>
    <w:p>
      <w:pPr>
        <w:pStyle w:val="ListParagraph"/>
        <w:numPr>
          <w:ilvl w:val="0"/>
          <w:numId w:val="5"/>
        </w:numPr>
        <w:tabs>
          <w:tab w:pos="508" w:val="left" w:leader="none"/>
          <w:tab w:pos="510" w:val="left" w:leader="none"/>
        </w:tabs>
        <w:spacing w:line="273" w:lineRule="auto" w:before="31" w:after="0"/>
        <w:ind w:left="510" w:right="38" w:hanging="128"/>
        <w:jc w:val="both"/>
        <w:rPr>
          <w:sz w:val="16"/>
        </w:rPr>
      </w:pPr>
      <w:r>
        <w:rPr>
          <w:w w:val="110"/>
          <w:sz w:val="16"/>
        </w:rPr>
        <w:t>The</w:t>
      </w:r>
      <w:r>
        <w:rPr>
          <w:w w:val="110"/>
          <w:sz w:val="16"/>
        </w:rPr>
        <w:t> ‘‘Car</w:t>
      </w:r>
      <w:r>
        <w:rPr>
          <w:w w:val="110"/>
          <w:sz w:val="16"/>
        </w:rPr>
        <w:t> Connection</w:t>
      </w:r>
      <w:r>
        <w:rPr>
          <w:w w:val="110"/>
          <w:sz w:val="16"/>
        </w:rPr>
        <w:t> TCC</w:t>
      </w:r>
      <w:r>
        <w:rPr>
          <w:w w:val="110"/>
          <w:sz w:val="16"/>
        </w:rPr>
        <w:t> dataset’’</w:t>
      </w:r>
      <w:r>
        <w:rPr>
          <w:w w:val="110"/>
          <w:sz w:val="16"/>
        </w:rPr>
        <w:t> was</w:t>
      </w:r>
      <w:r>
        <w:rPr>
          <w:w w:val="110"/>
          <w:sz w:val="16"/>
        </w:rPr>
        <w:t> obtained</w:t>
      </w:r>
      <w:r>
        <w:rPr>
          <w:w w:val="110"/>
          <w:sz w:val="16"/>
        </w:rPr>
        <w:t> through</w:t>
      </w:r>
      <w:r>
        <w:rPr>
          <w:w w:val="110"/>
          <w:sz w:val="16"/>
        </w:rPr>
        <w:t> web scraping</w:t>
      </w:r>
      <w:r>
        <w:rPr>
          <w:w w:val="110"/>
          <w:sz w:val="16"/>
        </w:rPr>
        <w:t> of</w:t>
      </w:r>
      <w:r>
        <w:rPr>
          <w:w w:val="110"/>
          <w:sz w:val="16"/>
        </w:rPr>
        <w:t> thecarconnection.com,</w:t>
      </w:r>
      <w:r>
        <w:rPr>
          <w:w w:val="110"/>
          <w:sz w:val="16"/>
        </w:rPr>
        <w:t> which</w:t>
      </w:r>
      <w:r>
        <w:rPr>
          <w:w w:val="110"/>
          <w:sz w:val="16"/>
        </w:rPr>
        <w:t> is</w:t>
      </w:r>
      <w:r>
        <w:rPr>
          <w:w w:val="110"/>
          <w:sz w:val="16"/>
        </w:rPr>
        <w:t> a</w:t>
      </w:r>
      <w:r>
        <w:rPr>
          <w:w w:val="110"/>
          <w:sz w:val="16"/>
        </w:rPr>
        <w:t> car</w:t>
      </w:r>
      <w:r>
        <w:rPr>
          <w:w w:val="110"/>
          <w:sz w:val="16"/>
        </w:rPr>
        <w:t> review</w:t>
      </w:r>
      <w:r>
        <w:rPr>
          <w:w w:val="110"/>
          <w:sz w:val="16"/>
        </w:rPr>
        <w:t> </w:t>
      </w:r>
      <w:r>
        <w:rPr>
          <w:w w:val="110"/>
          <w:sz w:val="16"/>
        </w:rPr>
        <w:t>and comparison website [</w:t>
      </w:r>
      <w:hyperlink w:history="true" w:anchor="_bookmark71">
        <w:r>
          <w:rPr>
            <w:color w:val="007FAC"/>
            <w:w w:val="110"/>
            <w:sz w:val="16"/>
          </w:rPr>
          <w:t>39</w:t>
        </w:r>
      </w:hyperlink>
      <w:r>
        <w:rPr>
          <w:w w:val="110"/>
          <w:sz w:val="16"/>
        </w:rPr>
        <w:t>]. This dataset consists of approximately</w:t>
      </w:r>
    </w:p>
    <w:p>
      <w:pPr>
        <w:pStyle w:val="BodyText"/>
        <w:spacing w:line="222" w:lineRule="exact"/>
        <w:ind w:left="510"/>
      </w:pPr>
      <w:r>
        <w:rPr>
          <w:w w:val="110"/>
        </w:rPr>
        <w:t>65,000</w:t>
      </w:r>
      <w:r>
        <w:rPr>
          <w:spacing w:val="6"/>
          <w:w w:val="110"/>
        </w:rPr>
        <w:t> </w:t>
      </w:r>
      <w:r>
        <w:rPr>
          <w:w w:val="110"/>
        </w:rPr>
        <w:t>images</w:t>
      </w:r>
      <w:r>
        <w:rPr>
          <w:spacing w:val="6"/>
          <w:w w:val="110"/>
        </w:rPr>
        <w:t> </w:t>
      </w:r>
      <w:r>
        <w:rPr>
          <w:w w:val="110"/>
        </w:rPr>
        <w:t>of</w:t>
      </w:r>
      <w:r>
        <w:rPr>
          <w:spacing w:val="6"/>
          <w:w w:val="110"/>
        </w:rPr>
        <w:t> </w:t>
      </w:r>
      <w:r>
        <w:rPr>
          <w:w w:val="110"/>
        </w:rPr>
        <w:t>cars,</w:t>
      </w:r>
      <w:r>
        <w:rPr>
          <w:spacing w:val="6"/>
          <w:w w:val="110"/>
        </w:rPr>
        <w:t> </w:t>
      </w:r>
      <w:r>
        <w:rPr>
          <w:w w:val="110"/>
        </w:rPr>
        <w:t>each</w:t>
      </w:r>
      <w:r>
        <w:rPr>
          <w:spacing w:val="7"/>
          <w:w w:val="110"/>
        </w:rPr>
        <w:t> </w:t>
      </w:r>
      <w:r>
        <w:rPr>
          <w:w w:val="110"/>
        </w:rPr>
        <w:t>with</w:t>
      </w:r>
      <w:r>
        <w:rPr>
          <w:spacing w:val="6"/>
          <w:w w:val="110"/>
        </w:rPr>
        <w:t> </w:t>
      </w:r>
      <w:r>
        <w:rPr>
          <w:w w:val="110"/>
        </w:rPr>
        <w:t>a</w:t>
      </w:r>
      <w:r>
        <w:rPr>
          <w:spacing w:val="6"/>
          <w:w w:val="110"/>
        </w:rPr>
        <w:t> </w:t>
      </w:r>
      <w:r>
        <w:rPr>
          <w:w w:val="110"/>
        </w:rPr>
        <w:t>size</w:t>
      </w:r>
      <w:r>
        <w:rPr>
          <w:spacing w:val="6"/>
          <w:w w:val="110"/>
        </w:rPr>
        <w:t> </w:t>
      </w:r>
      <w:r>
        <w:rPr>
          <w:w w:val="110"/>
        </w:rPr>
        <w:t>of</w:t>
      </w:r>
      <w:r>
        <w:rPr>
          <w:spacing w:val="6"/>
          <w:w w:val="110"/>
        </w:rPr>
        <w:t> </w:t>
      </w:r>
      <w:r>
        <w:rPr>
          <w:w w:val="110"/>
        </w:rPr>
        <w:t>320</w:t>
      </w:r>
      <w:r>
        <w:rPr>
          <w:spacing w:val="7"/>
          <w:w w:val="110"/>
        </w:rPr>
        <w:t> </w:t>
      </w:r>
      <w:r>
        <w:rPr>
          <w:rFonts w:ascii="STIX Math" w:hAnsi="STIX Math"/>
          <w:w w:val="110"/>
        </w:rPr>
        <w:t>×</w:t>
      </w:r>
      <w:r>
        <w:rPr>
          <w:rFonts w:ascii="STIX Math" w:hAnsi="STIX Math"/>
          <w:spacing w:val="6"/>
          <w:w w:val="110"/>
        </w:rPr>
        <w:t> </w:t>
      </w:r>
      <w:r>
        <w:rPr>
          <w:w w:val="110"/>
        </w:rPr>
        <w:t>220</w:t>
      </w:r>
      <w:r>
        <w:rPr>
          <w:spacing w:val="6"/>
          <w:w w:val="110"/>
        </w:rPr>
        <w:t> </w:t>
      </w:r>
      <w:r>
        <w:rPr>
          <w:w w:val="110"/>
        </w:rPr>
        <w:t>pixels.</w:t>
      </w:r>
      <w:r>
        <w:rPr>
          <w:spacing w:val="6"/>
          <w:w w:val="110"/>
        </w:rPr>
        <w:t> </w:t>
      </w:r>
      <w:r>
        <w:rPr>
          <w:spacing w:val="-5"/>
          <w:w w:val="110"/>
        </w:rPr>
        <w:t>The</w:t>
      </w:r>
    </w:p>
    <w:p>
      <w:pPr>
        <w:pStyle w:val="BodyText"/>
        <w:spacing w:line="172" w:lineRule="exact"/>
        <w:ind w:left="510"/>
      </w:pPr>
      <w:r>
        <w:rPr>
          <w:w w:val="105"/>
        </w:rPr>
        <w:t>TCC</w:t>
      </w:r>
      <w:r>
        <w:rPr>
          <w:spacing w:val="45"/>
          <w:w w:val="105"/>
        </w:rPr>
        <w:t> </w:t>
      </w:r>
      <w:r>
        <w:rPr>
          <w:w w:val="105"/>
        </w:rPr>
        <w:t>dataset</w:t>
      </w:r>
      <w:r>
        <w:rPr>
          <w:spacing w:val="47"/>
          <w:w w:val="105"/>
        </w:rPr>
        <w:t> </w:t>
      </w:r>
      <w:r>
        <w:rPr>
          <w:w w:val="105"/>
        </w:rPr>
        <w:t>is</w:t>
      </w:r>
      <w:r>
        <w:rPr>
          <w:spacing w:val="46"/>
          <w:w w:val="105"/>
        </w:rPr>
        <w:t> </w:t>
      </w:r>
      <w:r>
        <w:rPr>
          <w:w w:val="105"/>
        </w:rPr>
        <w:t>specifically</w:t>
      </w:r>
      <w:r>
        <w:rPr>
          <w:spacing w:val="46"/>
          <w:w w:val="105"/>
        </w:rPr>
        <w:t> </w:t>
      </w:r>
      <w:r>
        <w:rPr>
          <w:w w:val="105"/>
        </w:rPr>
        <w:t>utilized</w:t>
      </w:r>
      <w:r>
        <w:rPr>
          <w:spacing w:val="46"/>
          <w:w w:val="105"/>
        </w:rPr>
        <w:t> </w:t>
      </w:r>
      <w:r>
        <w:rPr>
          <w:w w:val="105"/>
        </w:rPr>
        <w:t>for</w:t>
      </w:r>
      <w:r>
        <w:rPr>
          <w:spacing w:val="46"/>
          <w:w w:val="105"/>
        </w:rPr>
        <w:t> </w:t>
      </w:r>
      <w:r>
        <w:rPr>
          <w:w w:val="105"/>
        </w:rPr>
        <w:t>conducting</w:t>
      </w:r>
      <w:r>
        <w:rPr>
          <w:spacing w:val="45"/>
          <w:w w:val="105"/>
        </w:rPr>
        <w:t> </w:t>
      </w:r>
      <w:r>
        <w:rPr>
          <w:spacing w:val="-2"/>
          <w:w w:val="105"/>
        </w:rPr>
        <w:t>experiments</w:t>
      </w:r>
    </w:p>
    <w:p>
      <w:pPr>
        <w:pStyle w:val="BodyText"/>
        <w:spacing w:line="273" w:lineRule="auto" w:before="26"/>
        <w:ind w:left="510"/>
      </w:pPr>
      <w:r>
        <w:rPr>
          <w:w w:val="110"/>
        </w:rPr>
        <w:t>involving</w:t>
      </w:r>
      <w:r>
        <w:rPr>
          <w:spacing w:val="38"/>
          <w:w w:val="110"/>
        </w:rPr>
        <w:t> </w:t>
      </w:r>
      <w:r>
        <w:rPr>
          <w:w w:val="110"/>
        </w:rPr>
        <w:t>colored</w:t>
      </w:r>
      <w:r>
        <w:rPr>
          <w:spacing w:val="38"/>
          <w:w w:val="110"/>
        </w:rPr>
        <w:t> </w:t>
      </w:r>
      <w:r>
        <w:rPr>
          <w:w w:val="110"/>
        </w:rPr>
        <w:t>images</w:t>
      </w:r>
      <w:r>
        <w:rPr>
          <w:spacing w:val="38"/>
          <w:w w:val="110"/>
        </w:rPr>
        <w:t> </w:t>
      </w:r>
      <w:r>
        <w:rPr>
          <w:w w:val="110"/>
        </w:rPr>
        <w:t>with</w:t>
      </w:r>
      <w:r>
        <w:rPr>
          <w:spacing w:val="38"/>
          <w:w w:val="110"/>
        </w:rPr>
        <w:t> </w:t>
      </w:r>
      <w:r>
        <w:rPr>
          <w:w w:val="110"/>
        </w:rPr>
        <w:t>10,000</w:t>
      </w:r>
      <w:r>
        <w:rPr>
          <w:spacing w:val="38"/>
          <w:w w:val="110"/>
        </w:rPr>
        <w:t> </w:t>
      </w:r>
      <w:r>
        <w:rPr>
          <w:w w:val="110"/>
        </w:rPr>
        <w:t>images</w:t>
      </w:r>
      <w:r>
        <w:rPr>
          <w:spacing w:val="38"/>
          <w:w w:val="110"/>
        </w:rPr>
        <w:t> </w:t>
      </w:r>
      <w:r>
        <w:rPr>
          <w:w w:val="110"/>
        </w:rPr>
        <w:t>for</w:t>
      </w:r>
      <w:r>
        <w:rPr>
          <w:spacing w:val="38"/>
          <w:w w:val="110"/>
        </w:rPr>
        <w:t> </w:t>
      </w:r>
      <w:r>
        <w:rPr>
          <w:w w:val="110"/>
        </w:rPr>
        <w:t>testing</w:t>
      </w:r>
      <w:r>
        <w:rPr>
          <w:spacing w:val="38"/>
          <w:w w:val="110"/>
        </w:rPr>
        <w:t> </w:t>
      </w:r>
      <w:r>
        <w:rPr>
          <w:w w:val="110"/>
        </w:rPr>
        <w:t>and 55,000 images for training.</w:t>
      </w:r>
    </w:p>
    <w:p>
      <w:pPr>
        <w:pStyle w:val="BodyText"/>
        <w:spacing w:line="273" w:lineRule="auto" w:before="121"/>
        <w:ind w:left="111" w:right="38" w:firstLine="239"/>
        <w:jc w:val="both"/>
      </w:pPr>
      <w:hyperlink w:history="true" w:anchor="_bookmark13">
        <w:r>
          <w:rPr>
            <w:color w:val="007FAC"/>
            <w:w w:val="110"/>
          </w:rPr>
          <w:t>Table</w:t>
        </w:r>
      </w:hyperlink>
      <w:r>
        <w:rPr>
          <w:color w:val="007FAC"/>
          <w:w w:val="110"/>
        </w:rPr>
        <w:t> </w:t>
      </w:r>
      <w:hyperlink w:history="true" w:anchor="_bookmark13">
        <w:r>
          <w:rPr>
            <w:color w:val="007FAC"/>
            <w:w w:val="110"/>
          </w:rPr>
          <w:t>1</w:t>
        </w:r>
      </w:hyperlink>
      <w:r>
        <w:rPr>
          <w:color w:val="007FAC"/>
          <w:w w:val="110"/>
        </w:rPr>
        <w:t> </w:t>
      </w:r>
      <w:r>
        <w:rPr>
          <w:w w:val="110"/>
        </w:rPr>
        <w:t>shows the details for each dataset. The size of the datasets was</w:t>
      </w:r>
      <w:r>
        <w:rPr>
          <w:w w:val="110"/>
        </w:rPr>
        <w:t> reduced</w:t>
      </w:r>
      <w:r>
        <w:rPr>
          <w:w w:val="110"/>
        </w:rPr>
        <w:t> to</w:t>
      </w:r>
      <w:r>
        <w:rPr>
          <w:w w:val="110"/>
        </w:rPr>
        <w:t> match</w:t>
      </w:r>
      <w:r>
        <w:rPr>
          <w:w w:val="110"/>
        </w:rPr>
        <w:t> the</w:t>
      </w:r>
      <w:r>
        <w:rPr>
          <w:w w:val="110"/>
        </w:rPr>
        <w:t> size</w:t>
      </w:r>
      <w:r>
        <w:rPr>
          <w:w w:val="110"/>
        </w:rPr>
        <w:t> of</w:t>
      </w:r>
      <w:r>
        <w:rPr>
          <w:w w:val="110"/>
        </w:rPr>
        <w:t> the</w:t>
      </w:r>
      <w:r>
        <w:rPr>
          <w:w w:val="110"/>
        </w:rPr>
        <w:t> baseline</w:t>
      </w:r>
      <w:r>
        <w:rPr>
          <w:w w:val="110"/>
        </w:rPr>
        <w:t> MNIST</w:t>
      </w:r>
      <w:r>
        <w:rPr>
          <w:w w:val="110"/>
        </w:rPr>
        <w:t> dataset.</w:t>
      </w:r>
      <w:r>
        <w:rPr>
          <w:w w:val="110"/>
        </w:rPr>
        <w:t> Due</w:t>
      </w:r>
      <w:r>
        <w:rPr>
          <w:w w:val="110"/>
        </w:rPr>
        <w:t> </w:t>
      </w:r>
      <w:r>
        <w:rPr>
          <w:w w:val="110"/>
        </w:rPr>
        <w:t>to the</w:t>
      </w:r>
      <w:r>
        <w:rPr>
          <w:spacing w:val="-2"/>
          <w:w w:val="110"/>
        </w:rPr>
        <w:t> </w:t>
      </w:r>
      <w:r>
        <w:rPr>
          <w:w w:val="110"/>
        </w:rPr>
        <w:t>lack of high resources, images were resized into different shapes in each experiment to have a good performance during the training of the SAE models. Then the datasets were split into an 85% training set and a 15% testing set.</w:t>
      </w:r>
    </w:p>
    <w:p>
      <w:pPr>
        <w:pStyle w:val="BodyText"/>
        <w:spacing w:before="37"/>
      </w:pPr>
    </w:p>
    <w:p>
      <w:pPr>
        <w:pStyle w:val="ListParagraph"/>
        <w:numPr>
          <w:ilvl w:val="1"/>
          <w:numId w:val="1"/>
        </w:numPr>
        <w:tabs>
          <w:tab w:pos="456" w:val="left" w:leader="none"/>
        </w:tabs>
        <w:spacing w:line="240" w:lineRule="auto" w:before="1" w:after="0"/>
        <w:ind w:left="456" w:right="0" w:hanging="345"/>
        <w:jc w:val="left"/>
        <w:rPr>
          <w:i/>
          <w:sz w:val="16"/>
        </w:rPr>
      </w:pPr>
      <w:bookmarkStart w:name="Evaluation Measures" w:id="36"/>
      <w:bookmarkEnd w:id="36"/>
      <w:r>
        <w:rPr/>
      </w:r>
      <w:r>
        <w:rPr>
          <w:i/>
          <w:sz w:val="16"/>
        </w:rPr>
        <w:t>Evaluation</w:t>
      </w:r>
      <w:r>
        <w:rPr>
          <w:i/>
          <w:spacing w:val="20"/>
          <w:sz w:val="16"/>
        </w:rPr>
        <w:t> </w:t>
      </w:r>
      <w:r>
        <w:rPr>
          <w:i/>
          <w:spacing w:val="-2"/>
          <w:sz w:val="16"/>
        </w:rPr>
        <w:t>measures</w:t>
      </w:r>
    </w:p>
    <w:p>
      <w:pPr>
        <w:pStyle w:val="BodyText"/>
        <w:spacing w:before="57"/>
        <w:rPr>
          <w:i/>
        </w:rPr>
      </w:pPr>
    </w:p>
    <w:p>
      <w:pPr>
        <w:pStyle w:val="BodyText"/>
        <w:spacing w:line="273" w:lineRule="auto"/>
        <w:ind w:left="111" w:right="38" w:firstLine="239"/>
        <w:jc w:val="both"/>
      </w:pPr>
      <w:r>
        <w:rPr>
          <w:w w:val="110"/>
        </w:rPr>
        <w:t>As</w:t>
      </w:r>
      <w:r>
        <w:rPr>
          <w:w w:val="110"/>
        </w:rPr>
        <w:t> a</w:t>
      </w:r>
      <w:r>
        <w:rPr>
          <w:w w:val="110"/>
        </w:rPr>
        <w:t> measurement</w:t>
      </w:r>
      <w:r>
        <w:rPr>
          <w:w w:val="110"/>
        </w:rPr>
        <w:t> for</w:t>
      </w:r>
      <w:r>
        <w:rPr>
          <w:w w:val="110"/>
        </w:rPr>
        <w:t> evaluating</w:t>
      </w:r>
      <w:r>
        <w:rPr>
          <w:w w:val="110"/>
        </w:rPr>
        <w:t> the</w:t>
      </w:r>
      <w:r>
        <w:rPr>
          <w:w w:val="110"/>
        </w:rPr>
        <w:t> image</w:t>
      </w:r>
      <w:r>
        <w:rPr>
          <w:w w:val="110"/>
        </w:rPr>
        <w:t> </w:t>
      </w:r>
      <w:r>
        <w:rPr>
          <w:w w:val="110"/>
        </w:rPr>
        <w:t>compression/ decompression</w:t>
      </w:r>
      <w:r>
        <w:rPr>
          <w:spacing w:val="-5"/>
          <w:w w:val="110"/>
        </w:rPr>
        <w:t> </w:t>
      </w:r>
      <w:r>
        <w:rPr>
          <w:w w:val="110"/>
        </w:rPr>
        <w:t>quality,</w:t>
      </w:r>
      <w:r>
        <w:rPr>
          <w:spacing w:val="-5"/>
          <w:w w:val="110"/>
        </w:rPr>
        <w:t> </w:t>
      </w:r>
      <w:r>
        <w:rPr>
          <w:w w:val="110"/>
        </w:rPr>
        <w:t>the</w:t>
      </w:r>
      <w:r>
        <w:rPr>
          <w:spacing w:val="-5"/>
          <w:w w:val="110"/>
        </w:rPr>
        <w:t> </w:t>
      </w:r>
      <w:r>
        <w:rPr>
          <w:w w:val="110"/>
        </w:rPr>
        <w:t>similarity</w:t>
      </w:r>
      <w:r>
        <w:rPr>
          <w:spacing w:val="-5"/>
          <w:w w:val="110"/>
        </w:rPr>
        <w:t> </w:t>
      </w:r>
      <w:r>
        <w:rPr>
          <w:w w:val="110"/>
        </w:rPr>
        <w:t>between</w:t>
      </w:r>
      <w:r>
        <w:rPr>
          <w:spacing w:val="-4"/>
          <w:w w:val="110"/>
        </w:rPr>
        <w:t> </w:t>
      </w:r>
      <w:r>
        <w:rPr>
          <w:w w:val="110"/>
        </w:rPr>
        <w:t>images</w:t>
      </w:r>
      <w:r>
        <w:rPr>
          <w:spacing w:val="-5"/>
          <w:w w:val="110"/>
        </w:rPr>
        <w:t> </w:t>
      </w:r>
      <w:r>
        <w:rPr>
          <w:w w:val="110"/>
        </w:rPr>
        <w:t>can</w:t>
      </w:r>
      <w:r>
        <w:rPr>
          <w:spacing w:val="-5"/>
          <w:w w:val="110"/>
        </w:rPr>
        <w:t> </w:t>
      </w:r>
      <w:r>
        <w:rPr>
          <w:w w:val="110"/>
        </w:rPr>
        <w:t>be</w:t>
      </w:r>
      <w:r>
        <w:rPr>
          <w:spacing w:val="-5"/>
          <w:w w:val="110"/>
        </w:rPr>
        <w:t> </w:t>
      </w:r>
      <w:r>
        <w:rPr>
          <w:spacing w:val="-2"/>
          <w:w w:val="110"/>
        </w:rPr>
        <w:t>calculated</w:t>
      </w:r>
    </w:p>
    <w:p>
      <w:pPr>
        <w:pStyle w:val="ListParagraph"/>
        <w:numPr>
          <w:ilvl w:val="0"/>
          <w:numId w:val="6"/>
        </w:numPr>
        <w:tabs>
          <w:tab w:pos="508" w:val="left" w:leader="none"/>
        </w:tabs>
        <w:spacing w:line="211" w:lineRule="exact" w:before="0" w:after="0"/>
        <w:ind w:left="508" w:right="0" w:hanging="126"/>
        <w:jc w:val="left"/>
        <w:rPr>
          <w:sz w:val="16"/>
        </w:rPr>
      </w:pPr>
      <w:r>
        <w:rPr/>
        <w:br w:type="column"/>
      </w:r>
      <w:r>
        <w:rPr>
          <w:rFonts w:ascii="STIX Math" w:hAnsi="STIX Math" w:eastAsia="STIX Math"/>
          <w:i/>
          <w:w w:val="110"/>
          <w:sz w:val="16"/>
        </w:rPr>
        <w:t>𝜇</w:t>
      </w:r>
      <w:r>
        <w:rPr>
          <w:rFonts w:ascii="STIX Math" w:hAnsi="STIX Math" w:eastAsia="STIX Math"/>
          <w:i/>
          <w:w w:val="110"/>
          <w:position w:val="-3"/>
          <w:sz w:val="12"/>
        </w:rPr>
        <w:t>𝑥</w:t>
      </w:r>
      <w:r>
        <w:rPr>
          <w:rFonts w:ascii="STIX Math" w:hAnsi="STIX Math" w:eastAsia="STIX Math"/>
          <w:i/>
          <w:spacing w:val="26"/>
          <w:w w:val="110"/>
          <w:position w:val="-3"/>
          <w:sz w:val="12"/>
        </w:rPr>
        <w:t> </w:t>
      </w:r>
      <w:r>
        <w:rPr>
          <w:w w:val="110"/>
          <w:sz w:val="16"/>
        </w:rPr>
        <w:t>the</w:t>
      </w:r>
      <w:r>
        <w:rPr>
          <w:spacing w:val="6"/>
          <w:w w:val="110"/>
          <w:sz w:val="16"/>
        </w:rPr>
        <w:t> </w:t>
      </w:r>
      <w:r>
        <w:rPr>
          <w:w w:val="110"/>
          <w:sz w:val="16"/>
        </w:rPr>
        <w:t>pixel</w:t>
      </w:r>
      <w:r>
        <w:rPr>
          <w:spacing w:val="6"/>
          <w:w w:val="110"/>
          <w:sz w:val="16"/>
        </w:rPr>
        <w:t> </w:t>
      </w:r>
      <w:r>
        <w:rPr>
          <w:w w:val="110"/>
          <w:sz w:val="16"/>
        </w:rPr>
        <w:t>sample</w:t>
      </w:r>
      <w:r>
        <w:rPr>
          <w:spacing w:val="6"/>
          <w:w w:val="110"/>
          <w:sz w:val="16"/>
        </w:rPr>
        <w:t> </w:t>
      </w:r>
      <w:r>
        <w:rPr>
          <w:w w:val="110"/>
          <w:sz w:val="16"/>
        </w:rPr>
        <w:t>mean</w:t>
      </w:r>
      <w:r>
        <w:rPr>
          <w:spacing w:val="6"/>
          <w:w w:val="110"/>
          <w:sz w:val="16"/>
        </w:rPr>
        <w:t> </w:t>
      </w:r>
      <w:r>
        <w:rPr>
          <w:w w:val="110"/>
          <w:sz w:val="16"/>
        </w:rPr>
        <w:t>of</w:t>
      </w:r>
      <w:r>
        <w:rPr>
          <w:spacing w:val="6"/>
          <w:w w:val="110"/>
          <w:sz w:val="16"/>
        </w:rPr>
        <w:t> </w:t>
      </w:r>
      <w:r>
        <w:rPr>
          <w:spacing w:val="-5"/>
          <w:w w:val="110"/>
          <w:sz w:val="16"/>
        </w:rPr>
        <w:t>x;</w:t>
      </w:r>
    </w:p>
    <w:p>
      <w:pPr>
        <w:pStyle w:val="ListParagraph"/>
        <w:numPr>
          <w:ilvl w:val="0"/>
          <w:numId w:val="6"/>
        </w:numPr>
        <w:tabs>
          <w:tab w:pos="508" w:val="left" w:leader="none"/>
        </w:tabs>
        <w:spacing w:line="231" w:lineRule="exact" w:before="0" w:after="0"/>
        <w:ind w:left="508" w:right="0" w:hanging="126"/>
        <w:jc w:val="left"/>
        <w:rPr>
          <w:sz w:val="16"/>
        </w:rPr>
      </w:pPr>
      <w:r>
        <w:rPr>
          <w:rFonts w:ascii="STIX Math" w:hAnsi="STIX Math" w:eastAsia="STIX Math"/>
          <w:i/>
          <w:w w:val="110"/>
          <w:sz w:val="16"/>
        </w:rPr>
        <w:t>𝜇</w:t>
      </w:r>
      <w:r>
        <w:rPr>
          <w:rFonts w:ascii="STIX Math" w:hAnsi="STIX Math" w:eastAsia="STIX Math"/>
          <w:i/>
          <w:w w:val="110"/>
          <w:position w:val="-3"/>
          <w:sz w:val="12"/>
        </w:rPr>
        <w:t>𝑦</w:t>
      </w:r>
      <w:r>
        <w:rPr>
          <w:rFonts w:ascii="STIX Math" w:hAnsi="STIX Math" w:eastAsia="STIX Math"/>
          <w:i/>
          <w:spacing w:val="26"/>
          <w:w w:val="110"/>
          <w:position w:val="-3"/>
          <w:sz w:val="12"/>
        </w:rPr>
        <w:t> </w:t>
      </w:r>
      <w:r>
        <w:rPr>
          <w:w w:val="110"/>
          <w:sz w:val="16"/>
        </w:rPr>
        <w:t>the</w:t>
      </w:r>
      <w:r>
        <w:rPr>
          <w:spacing w:val="6"/>
          <w:w w:val="110"/>
          <w:sz w:val="16"/>
        </w:rPr>
        <w:t> </w:t>
      </w:r>
      <w:r>
        <w:rPr>
          <w:w w:val="110"/>
          <w:sz w:val="16"/>
        </w:rPr>
        <w:t>pixel</w:t>
      </w:r>
      <w:r>
        <w:rPr>
          <w:spacing w:val="6"/>
          <w:w w:val="110"/>
          <w:sz w:val="16"/>
        </w:rPr>
        <w:t> </w:t>
      </w:r>
      <w:r>
        <w:rPr>
          <w:w w:val="110"/>
          <w:sz w:val="16"/>
        </w:rPr>
        <w:t>sample</w:t>
      </w:r>
      <w:r>
        <w:rPr>
          <w:spacing w:val="6"/>
          <w:w w:val="110"/>
          <w:sz w:val="16"/>
        </w:rPr>
        <w:t> </w:t>
      </w:r>
      <w:r>
        <w:rPr>
          <w:w w:val="110"/>
          <w:sz w:val="16"/>
        </w:rPr>
        <w:t>mean</w:t>
      </w:r>
      <w:r>
        <w:rPr>
          <w:spacing w:val="6"/>
          <w:w w:val="110"/>
          <w:sz w:val="16"/>
        </w:rPr>
        <w:t> </w:t>
      </w:r>
      <w:r>
        <w:rPr>
          <w:w w:val="110"/>
          <w:sz w:val="16"/>
        </w:rPr>
        <w:t>of</w:t>
      </w:r>
      <w:r>
        <w:rPr>
          <w:spacing w:val="6"/>
          <w:w w:val="110"/>
          <w:sz w:val="16"/>
        </w:rPr>
        <w:t> </w:t>
      </w:r>
      <w:r>
        <w:rPr>
          <w:spacing w:val="-5"/>
          <w:w w:val="110"/>
          <w:sz w:val="16"/>
        </w:rPr>
        <w:t>y;</w:t>
      </w:r>
    </w:p>
    <w:p>
      <w:pPr>
        <w:pStyle w:val="ListParagraph"/>
        <w:numPr>
          <w:ilvl w:val="0"/>
          <w:numId w:val="6"/>
        </w:numPr>
        <w:tabs>
          <w:tab w:pos="508" w:val="left" w:leader="none"/>
        </w:tabs>
        <w:spacing w:line="229" w:lineRule="exact" w:before="0" w:after="0"/>
        <w:ind w:left="508" w:right="0" w:hanging="126"/>
        <w:jc w:val="left"/>
        <w:rPr>
          <w:sz w:val="16"/>
        </w:rPr>
      </w:pPr>
      <w:r>
        <w:rPr>
          <w:rFonts w:ascii="STIX Math" w:hAnsi="STIX Math" w:eastAsia="STIX Math"/>
          <w:i/>
          <w:w w:val="110"/>
          <w:sz w:val="16"/>
        </w:rPr>
        <w:t>𝜎</w:t>
      </w:r>
      <w:r>
        <w:rPr>
          <w:rFonts w:ascii="STIX Math" w:hAnsi="STIX Math" w:eastAsia="STIX Math"/>
          <w:w w:val="110"/>
          <w:sz w:val="16"/>
          <w:vertAlign w:val="superscript"/>
        </w:rPr>
        <w:t>2</w:t>
      </w:r>
      <w:r>
        <w:rPr>
          <w:rFonts w:ascii="STIX Math" w:hAnsi="STIX Math" w:eastAsia="STIX Math"/>
          <w:spacing w:val="24"/>
          <w:w w:val="110"/>
          <w:sz w:val="16"/>
          <w:vertAlign w:val="baseline"/>
        </w:rPr>
        <w:t> </w:t>
      </w:r>
      <w:r>
        <w:rPr>
          <w:w w:val="110"/>
          <w:sz w:val="16"/>
          <w:vertAlign w:val="baseline"/>
        </w:rPr>
        <w:t>the</w:t>
      </w:r>
      <w:r>
        <w:rPr>
          <w:spacing w:val="13"/>
          <w:w w:val="110"/>
          <w:sz w:val="16"/>
          <w:vertAlign w:val="baseline"/>
        </w:rPr>
        <w:t> </w:t>
      </w:r>
      <w:r>
        <w:rPr>
          <w:w w:val="110"/>
          <w:sz w:val="16"/>
          <w:vertAlign w:val="baseline"/>
        </w:rPr>
        <w:t>variance</w:t>
      </w:r>
      <w:r>
        <w:rPr>
          <w:spacing w:val="13"/>
          <w:w w:val="110"/>
          <w:sz w:val="16"/>
          <w:vertAlign w:val="baseline"/>
        </w:rPr>
        <w:t> </w:t>
      </w:r>
      <w:r>
        <w:rPr>
          <w:w w:val="110"/>
          <w:sz w:val="16"/>
          <w:vertAlign w:val="baseline"/>
        </w:rPr>
        <w:t>of</w:t>
      </w:r>
      <w:r>
        <w:rPr>
          <w:spacing w:val="13"/>
          <w:w w:val="110"/>
          <w:sz w:val="16"/>
          <w:vertAlign w:val="baseline"/>
        </w:rPr>
        <w:t> </w:t>
      </w:r>
      <w:r>
        <w:rPr>
          <w:spacing w:val="-7"/>
          <w:w w:val="110"/>
          <w:sz w:val="16"/>
          <w:vertAlign w:val="baseline"/>
        </w:rPr>
        <w:t>x;</w:t>
      </w:r>
    </w:p>
    <w:p>
      <w:pPr>
        <w:pStyle w:val="ListParagraph"/>
        <w:numPr>
          <w:ilvl w:val="0"/>
          <w:numId w:val="6"/>
        </w:numPr>
        <w:tabs>
          <w:tab w:pos="508" w:val="left" w:leader="none"/>
        </w:tabs>
        <w:spacing w:line="247" w:lineRule="exact" w:before="0" w:after="0"/>
        <w:ind w:left="508" w:right="0" w:hanging="126"/>
        <w:jc w:val="left"/>
        <w:rPr>
          <w:sz w:val="16"/>
        </w:rPr>
      </w:pPr>
      <w:r>
        <w:rPr/>
        <mc:AlternateContent>
          <mc:Choice Requires="wps">
            <w:drawing>
              <wp:anchor distT="0" distB="0" distL="0" distR="0" allowOverlap="1" layoutInCell="1" locked="0" behindDoc="1" simplePos="0" relativeHeight="486507008">
                <wp:simplePos x="0" y="0"/>
                <wp:positionH relativeFrom="page">
                  <wp:posOffset>4201274</wp:posOffset>
                </wp:positionH>
                <wp:positionV relativeFrom="paragraph">
                  <wp:posOffset>4176</wp:posOffset>
                </wp:positionV>
                <wp:extent cx="41910" cy="762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4191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𝑥</w:t>
                            </w:r>
                          </w:p>
                        </w:txbxContent>
                      </wps:txbx>
                      <wps:bodyPr wrap="square" lIns="0" tIns="0" rIns="0" bIns="0" rtlCol="0">
                        <a:noAutofit/>
                      </wps:bodyPr>
                    </wps:wsp>
                  </a:graphicData>
                </a:graphic>
              </wp:anchor>
            </w:drawing>
          </mc:Choice>
          <mc:Fallback>
            <w:pict>
              <v:shape style="position:absolute;margin-left:330.80899pt;margin-top:.328843pt;width:3.3pt;height:6pt;mso-position-horizontal-relative:page;mso-position-vertical-relative:paragraph;z-index:-16809472" type="#_x0000_t202" id="docshape1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𝑥</w:t>
                      </w:r>
                    </w:p>
                  </w:txbxContent>
                </v:textbox>
                <w10:wrap type="none"/>
              </v:shape>
            </w:pict>
          </mc:Fallback>
        </mc:AlternateContent>
      </w:r>
      <w:r>
        <w:rPr/>
        <mc:AlternateContent>
          <mc:Choice Requires="wps">
            <w:drawing>
              <wp:anchor distT="0" distB="0" distL="0" distR="0" allowOverlap="1" layoutInCell="1" locked="0" behindDoc="1" simplePos="0" relativeHeight="486507520">
                <wp:simplePos x="0" y="0"/>
                <wp:positionH relativeFrom="page">
                  <wp:posOffset>4201274</wp:posOffset>
                </wp:positionH>
                <wp:positionV relativeFrom="paragraph">
                  <wp:posOffset>154277</wp:posOffset>
                </wp:positionV>
                <wp:extent cx="38100" cy="762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810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𝑦</w:t>
                            </w:r>
                          </w:p>
                        </w:txbxContent>
                      </wps:txbx>
                      <wps:bodyPr wrap="square" lIns="0" tIns="0" rIns="0" bIns="0" rtlCol="0">
                        <a:noAutofit/>
                      </wps:bodyPr>
                    </wps:wsp>
                  </a:graphicData>
                </a:graphic>
              </wp:anchor>
            </w:drawing>
          </mc:Choice>
          <mc:Fallback>
            <w:pict>
              <v:shape style="position:absolute;margin-left:330.80899pt;margin-top:12.147842pt;width:3pt;height:6pt;mso-position-horizontal-relative:page;mso-position-vertical-relative:paragraph;z-index:-16808960" type="#_x0000_t202" id="docshape1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𝑦</w:t>
                      </w:r>
                    </w:p>
                  </w:txbxContent>
                </v:textbox>
                <w10:wrap type="none"/>
              </v:shape>
            </w:pict>
          </mc:Fallback>
        </mc:AlternateContent>
      </w:r>
      <w:r>
        <w:rPr>
          <w:rFonts w:ascii="STIX Math" w:hAnsi="STIX Math" w:eastAsia="STIX Math"/>
          <w:i/>
          <w:w w:val="110"/>
          <w:sz w:val="16"/>
        </w:rPr>
        <w:t>𝜎</w:t>
      </w:r>
      <w:r>
        <w:rPr>
          <w:rFonts w:ascii="STIX Math" w:hAnsi="STIX Math" w:eastAsia="STIX Math"/>
          <w:w w:val="110"/>
          <w:sz w:val="16"/>
          <w:vertAlign w:val="superscript"/>
        </w:rPr>
        <w:t>2</w:t>
      </w:r>
      <w:r>
        <w:rPr>
          <w:rFonts w:ascii="STIX Math" w:hAnsi="STIX Math" w:eastAsia="STIX Math"/>
          <w:spacing w:val="24"/>
          <w:w w:val="110"/>
          <w:sz w:val="16"/>
          <w:vertAlign w:val="baseline"/>
        </w:rPr>
        <w:t> </w:t>
      </w:r>
      <w:r>
        <w:rPr>
          <w:w w:val="110"/>
          <w:sz w:val="16"/>
          <w:vertAlign w:val="baseline"/>
        </w:rPr>
        <w:t>the</w:t>
      </w:r>
      <w:r>
        <w:rPr>
          <w:spacing w:val="13"/>
          <w:w w:val="110"/>
          <w:sz w:val="16"/>
          <w:vertAlign w:val="baseline"/>
        </w:rPr>
        <w:t> </w:t>
      </w:r>
      <w:r>
        <w:rPr>
          <w:w w:val="110"/>
          <w:sz w:val="16"/>
          <w:vertAlign w:val="baseline"/>
        </w:rPr>
        <w:t>variance</w:t>
      </w:r>
      <w:r>
        <w:rPr>
          <w:spacing w:val="13"/>
          <w:w w:val="110"/>
          <w:sz w:val="16"/>
          <w:vertAlign w:val="baseline"/>
        </w:rPr>
        <w:t> </w:t>
      </w:r>
      <w:r>
        <w:rPr>
          <w:w w:val="110"/>
          <w:sz w:val="16"/>
          <w:vertAlign w:val="baseline"/>
        </w:rPr>
        <w:t>of</w:t>
      </w:r>
      <w:r>
        <w:rPr>
          <w:spacing w:val="13"/>
          <w:w w:val="110"/>
          <w:sz w:val="16"/>
          <w:vertAlign w:val="baseline"/>
        </w:rPr>
        <w:t> </w:t>
      </w:r>
      <w:r>
        <w:rPr>
          <w:spacing w:val="-7"/>
          <w:w w:val="110"/>
          <w:sz w:val="16"/>
          <w:vertAlign w:val="baseline"/>
        </w:rPr>
        <w:t>y;</w:t>
      </w:r>
    </w:p>
    <w:p>
      <w:pPr>
        <w:pStyle w:val="ListParagraph"/>
        <w:numPr>
          <w:ilvl w:val="0"/>
          <w:numId w:val="6"/>
        </w:numPr>
        <w:tabs>
          <w:tab w:pos="508" w:val="left" w:leader="none"/>
        </w:tabs>
        <w:spacing w:line="307" w:lineRule="exact" w:before="0" w:after="0"/>
        <w:ind w:left="508" w:right="0" w:hanging="126"/>
        <w:jc w:val="left"/>
        <w:rPr>
          <w:sz w:val="16"/>
        </w:rPr>
      </w:pPr>
      <w:r>
        <w:rPr>
          <w:rFonts w:ascii="STIX Math" w:hAnsi="STIX Math" w:eastAsia="STIX Math"/>
          <w:i/>
          <w:w w:val="110"/>
          <w:sz w:val="16"/>
        </w:rPr>
        <w:t>𝜎</w:t>
      </w:r>
      <w:r>
        <w:rPr>
          <w:rFonts w:ascii="STIX Math" w:hAnsi="STIX Math" w:eastAsia="STIX Math"/>
          <w:i/>
          <w:w w:val="110"/>
          <w:position w:val="-3"/>
          <w:sz w:val="12"/>
        </w:rPr>
        <w:t>𝑥𝑦</w:t>
      </w:r>
      <w:r>
        <w:rPr>
          <w:rFonts w:ascii="STIX Math" w:hAnsi="STIX Math" w:eastAsia="STIX Math"/>
          <w:i/>
          <w:spacing w:val="26"/>
          <w:w w:val="110"/>
          <w:position w:val="-3"/>
          <w:sz w:val="12"/>
        </w:rPr>
        <w:t> </w:t>
      </w:r>
      <w:r>
        <w:rPr>
          <w:w w:val="110"/>
          <w:sz w:val="16"/>
        </w:rPr>
        <w:t>the</w:t>
      </w:r>
      <w:r>
        <w:rPr>
          <w:spacing w:val="7"/>
          <w:w w:val="110"/>
          <w:sz w:val="16"/>
        </w:rPr>
        <w:t> </w:t>
      </w:r>
      <w:r>
        <w:rPr>
          <w:w w:val="110"/>
          <w:sz w:val="16"/>
        </w:rPr>
        <w:t>covariance</w:t>
      </w:r>
      <w:r>
        <w:rPr>
          <w:spacing w:val="6"/>
          <w:w w:val="110"/>
          <w:sz w:val="16"/>
        </w:rPr>
        <w:t> </w:t>
      </w:r>
      <w:r>
        <w:rPr>
          <w:w w:val="110"/>
          <w:sz w:val="16"/>
        </w:rPr>
        <w:t>of</w:t>
      </w:r>
      <w:r>
        <w:rPr>
          <w:spacing w:val="6"/>
          <w:w w:val="110"/>
          <w:sz w:val="16"/>
        </w:rPr>
        <w:t> </w:t>
      </w:r>
      <w:r>
        <w:rPr>
          <w:rFonts w:ascii="STIX Math" w:hAnsi="STIX Math" w:eastAsia="STIX Math"/>
          <w:i/>
          <w:w w:val="110"/>
          <w:sz w:val="16"/>
        </w:rPr>
        <w:t>𝑥</w:t>
      </w:r>
      <w:r>
        <w:rPr>
          <w:rFonts w:ascii="STIX Math" w:hAnsi="STIX Math" w:eastAsia="STIX Math"/>
          <w:i/>
          <w:spacing w:val="7"/>
          <w:w w:val="110"/>
          <w:sz w:val="16"/>
        </w:rPr>
        <w:t> </w:t>
      </w:r>
      <w:r>
        <w:rPr>
          <w:w w:val="110"/>
          <w:sz w:val="16"/>
        </w:rPr>
        <w:t>and</w:t>
      </w:r>
      <w:r>
        <w:rPr>
          <w:spacing w:val="6"/>
          <w:w w:val="110"/>
          <w:sz w:val="16"/>
        </w:rPr>
        <w:t> </w:t>
      </w:r>
      <w:r>
        <w:rPr>
          <w:spacing w:val="-5"/>
          <w:w w:val="110"/>
          <w:sz w:val="16"/>
        </w:rPr>
        <w:t>y;</w:t>
      </w:r>
    </w:p>
    <w:p>
      <w:pPr>
        <w:pStyle w:val="BodyText"/>
        <w:spacing w:line="103" w:lineRule="auto" w:before="146"/>
        <w:ind w:left="111" w:right="149"/>
        <w:jc w:val="both"/>
      </w:pPr>
      <w:r>
        <w:rPr>
          <w:w w:val="110"/>
        </w:rPr>
        <w:t>where</w:t>
      </w:r>
      <w:r>
        <w:rPr>
          <w:spacing w:val="14"/>
          <w:w w:val="110"/>
        </w:rPr>
        <w:t> </w:t>
      </w:r>
      <w:r>
        <w:rPr>
          <w:rFonts w:ascii="STIX Math" w:hAnsi="STIX Math" w:eastAsia="STIX Math"/>
          <w:i/>
          <w:w w:val="110"/>
        </w:rPr>
        <w:t>𝑐</w:t>
      </w:r>
      <w:r>
        <w:rPr>
          <w:rFonts w:ascii="STIX Math" w:hAnsi="STIX Math" w:eastAsia="STIX Math"/>
          <w:w w:val="110"/>
        </w:rPr>
        <w:t>1</w:t>
      </w:r>
      <w:r>
        <w:rPr>
          <w:w w:val="110"/>
        </w:rPr>
        <w:t>,</w:t>
      </w:r>
      <w:r>
        <w:rPr>
          <w:spacing w:val="14"/>
          <w:w w:val="110"/>
        </w:rPr>
        <w:t> </w:t>
      </w:r>
      <w:r>
        <w:rPr>
          <w:rFonts w:ascii="STIX Math" w:hAnsi="STIX Math" w:eastAsia="STIX Math"/>
          <w:i/>
          <w:w w:val="110"/>
        </w:rPr>
        <w:t>𝑐</w:t>
      </w:r>
      <w:r>
        <w:rPr>
          <w:rFonts w:ascii="STIX Math" w:hAnsi="STIX Math" w:eastAsia="STIX Math"/>
          <w:w w:val="110"/>
        </w:rPr>
        <w:t>2</w:t>
      </w:r>
      <w:r>
        <w:rPr>
          <w:w w:val="110"/>
        </w:rPr>
        <w:t>,</w:t>
      </w:r>
      <w:r>
        <w:rPr>
          <w:spacing w:val="14"/>
          <w:w w:val="110"/>
        </w:rPr>
        <w:t> </w:t>
      </w:r>
      <w:r>
        <w:rPr>
          <w:w w:val="110"/>
        </w:rPr>
        <w:t>and</w:t>
      </w:r>
      <w:r>
        <w:rPr>
          <w:spacing w:val="14"/>
          <w:w w:val="110"/>
        </w:rPr>
        <w:t> </w:t>
      </w:r>
      <w:r>
        <w:rPr>
          <w:rFonts w:ascii="STIX Math" w:hAnsi="STIX Math" w:eastAsia="STIX Math"/>
          <w:i/>
          <w:w w:val="110"/>
        </w:rPr>
        <w:t>𝑐</w:t>
      </w:r>
      <w:r>
        <w:rPr>
          <w:rFonts w:ascii="STIX Math" w:hAnsi="STIX Math" w:eastAsia="STIX Math"/>
          <w:w w:val="110"/>
        </w:rPr>
        <w:t>3</w:t>
      </w:r>
      <w:r>
        <w:rPr>
          <w:rFonts w:ascii="STIX Math" w:hAnsi="STIX Math" w:eastAsia="STIX Math"/>
          <w:spacing w:val="14"/>
          <w:w w:val="110"/>
        </w:rPr>
        <w:t> </w:t>
      </w:r>
      <w:r>
        <w:rPr>
          <w:w w:val="110"/>
        </w:rPr>
        <w:t>are</w:t>
      </w:r>
      <w:r>
        <w:rPr>
          <w:spacing w:val="14"/>
          <w:w w:val="110"/>
        </w:rPr>
        <w:t> </w:t>
      </w:r>
      <w:r>
        <w:rPr>
          <w:w w:val="110"/>
        </w:rPr>
        <w:t>constant</w:t>
      </w:r>
      <w:r>
        <w:rPr>
          <w:spacing w:val="14"/>
          <w:w w:val="110"/>
        </w:rPr>
        <w:t> </w:t>
      </w:r>
      <w:r>
        <w:rPr>
          <w:w w:val="110"/>
        </w:rPr>
        <w:t>values</w:t>
      </w:r>
      <w:r>
        <w:rPr>
          <w:spacing w:val="14"/>
          <w:w w:val="110"/>
        </w:rPr>
        <w:t> </w:t>
      </w:r>
      <w:r>
        <w:rPr>
          <w:w w:val="110"/>
        </w:rPr>
        <w:t>that</w:t>
      </w:r>
      <w:r>
        <w:rPr>
          <w:spacing w:val="14"/>
          <w:w w:val="110"/>
        </w:rPr>
        <w:t> </w:t>
      </w:r>
      <w:r>
        <w:rPr>
          <w:w w:val="110"/>
        </w:rPr>
        <w:t>are</w:t>
      </w:r>
      <w:r>
        <w:rPr>
          <w:spacing w:val="14"/>
          <w:w w:val="110"/>
        </w:rPr>
        <w:t> </w:t>
      </w:r>
      <w:r>
        <w:rPr>
          <w:w w:val="110"/>
        </w:rPr>
        <w:t>used</w:t>
      </w:r>
      <w:r>
        <w:rPr>
          <w:spacing w:val="14"/>
          <w:w w:val="110"/>
        </w:rPr>
        <w:t> </w:t>
      </w:r>
      <w:r>
        <w:rPr>
          <w:w w:val="110"/>
        </w:rPr>
        <w:t>to</w:t>
      </w:r>
      <w:r>
        <w:rPr>
          <w:spacing w:val="14"/>
          <w:w w:val="110"/>
        </w:rPr>
        <w:t> </w:t>
      </w:r>
      <w:r>
        <w:rPr>
          <w:w w:val="110"/>
        </w:rPr>
        <w:t>avoid</w:t>
      </w:r>
      <w:r>
        <w:rPr>
          <w:spacing w:val="14"/>
          <w:w w:val="110"/>
        </w:rPr>
        <w:t> </w:t>
      </w:r>
      <w:r>
        <w:rPr>
          <w:w w:val="110"/>
        </w:rPr>
        <w:t>having a</w:t>
      </w:r>
      <w:r>
        <w:rPr>
          <w:w w:val="110"/>
        </w:rPr>
        <w:t> zero</w:t>
      </w:r>
      <w:r>
        <w:rPr>
          <w:w w:val="110"/>
        </w:rPr>
        <w:t> in</w:t>
      </w:r>
      <w:r>
        <w:rPr>
          <w:w w:val="110"/>
        </w:rPr>
        <w:t> the</w:t>
      </w:r>
      <w:r>
        <w:rPr>
          <w:w w:val="110"/>
        </w:rPr>
        <w:t> denominators,</w:t>
      </w:r>
      <w:r>
        <w:rPr>
          <w:w w:val="110"/>
        </w:rPr>
        <w:t> usually</w:t>
      </w:r>
      <w:r>
        <w:rPr>
          <w:w w:val="110"/>
        </w:rPr>
        <w:t> values</w:t>
      </w:r>
      <w:r>
        <w:rPr>
          <w:w w:val="110"/>
        </w:rPr>
        <w:t> of</w:t>
      </w:r>
      <w:r>
        <w:rPr>
          <w:w w:val="110"/>
        </w:rPr>
        <w:t> </w:t>
      </w:r>
      <w:r>
        <w:rPr>
          <w:rFonts w:ascii="STIX Math" w:hAnsi="STIX Math" w:eastAsia="STIX Math"/>
          <w:i/>
          <w:w w:val="110"/>
        </w:rPr>
        <w:t>𝑐</w:t>
      </w:r>
      <w:r>
        <w:rPr>
          <w:rFonts w:ascii="STIX Math" w:hAnsi="STIX Math" w:eastAsia="STIX Math"/>
          <w:w w:val="110"/>
        </w:rPr>
        <w:t>1</w:t>
      </w:r>
      <w:r>
        <w:rPr>
          <w:rFonts w:ascii="STIX Math" w:hAnsi="STIX Math" w:eastAsia="STIX Math"/>
          <w:w w:val="110"/>
        </w:rPr>
        <w:t> =</w:t>
      </w:r>
      <w:r>
        <w:rPr>
          <w:rFonts w:ascii="STIX Math" w:hAnsi="STIX Math" w:eastAsia="STIX Math"/>
          <w:w w:val="110"/>
        </w:rPr>
        <w:t> (0</w:t>
      </w:r>
      <w:r>
        <w:rPr>
          <w:rFonts w:ascii="STIX Math" w:hAnsi="STIX Math" w:eastAsia="STIX Math"/>
          <w:i/>
          <w:w w:val="110"/>
        </w:rPr>
        <w:t>.</w:t>
      </w:r>
      <w:r>
        <w:rPr>
          <w:rFonts w:ascii="STIX Math" w:hAnsi="STIX Math" w:eastAsia="STIX Math"/>
          <w:w w:val="110"/>
        </w:rPr>
        <w:t>01</w:t>
      </w:r>
      <w:r>
        <w:rPr>
          <w:rFonts w:ascii="STIX Math" w:hAnsi="STIX Math" w:eastAsia="STIX Math"/>
          <w:spacing w:val="-5"/>
          <w:w w:val="110"/>
        </w:rPr>
        <w:t> </w:t>
      </w:r>
      <w:r>
        <w:rPr>
          <w:rFonts w:ascii="STIX Math" w:hAnsi="STIX Math" w:eastAsia="STIX Math"/>
          <w:w w:val="110"/>
        </w:rPr>
        <w:t>×</w:t>
      </w:r>
      <w:r>
        <w:rPr>
          <w:rFonts w:ascii="STIX Math" w:hAnsi="STIX Math" w:eastAsia="STIX Math"/>
          <w:spacing w:val="-5"/>
          <w:w w:val="110"/>
        </w:rPr>
        <w:t> </w:t>
      </w:r>
      <w:r>
        <w:rPr>
          <w:rFonts w:ascii="STIX Math" w:hAnsi="STIX Math" w:eastAsia="STIX Math"/>
          <w:w w:val="110"/>
        </w:rPr>
        <w:t>255)</w:t>
      </w:r>
      <w:r>
        <w:rPr>
          <w:rFonts w:ascii="STIX Math" w:hAnsi="STIX Math" w:eastAsia="STIX Math"/>
          <w:w w:val="110"/>
          <w:position w:val="6"/>
          <w:sz w:val="12"/>
        </w:rPr>
        <w:t>2</w:t>
      </w:r>
      <w:r>
        <w:rPr>
          <w:rFonts w:ascii="STIX Math" w:hAnsi="STIX Math" w:eastAsia="STIX Math"/>
          <w:i/>
          <w:w w:val="110"/>
        </w:rPr>
        <w:t>,</w:t>
      </w:r>
      <w:r>
        <w:rPr>
          <w:rFonts w:ascii="STIX Math" w:hAnsi="STIX Math" w:eastAsia="STIX Math"/>
          <w:i/>
          <w:spacing w:val="-11"/>
          <w:w w:val="110"/>
        </w:rPr>
        <w:t> </w:t>
      </w:r>
      <w:r>
        <w:rPr>
          <w:rFonts w:ascii="STIX Math" w:hAnsi="STIX Math" w:eastAsia="STIX Math"/>
          <w:i/>
          <w:w w:val="110"/>
        </w:rPr>
        <w:t>𝑐</w:t>
      </w:r>
      <w:r>
        <w:rPr>
          <w:rFonts w:ascii="STIX Math" w:hAnsi="STIX Math" w:eastAsia="STIX Math"/>
          <w:w w:val="110"/>
        </w:rPr>
        <w:t>2</w:t>
      </w:r>
      <w:r>
        <w:rPr>
          <w:rFonts w:ascii="STIX Math" w:hAnsi="STIX Math" w:eastAsia="STIX Math"/>
          <w:w w:val="110"/>
        </w:rPr>
        <w:t> = (0</w:t>
      </w:r>
      <w:r>
        <w:rPr>
          <w:rFonts w:ascii="STIX Math" w:hAnsi="STIX Math" w:eastAsia="STIX Math"/>
          <w:i/>
          <w:w w:val="110"/>
        </w:rPr>
        <w:t>.</w:t>
      </w:r>
      <w:r>
        <w:rPr>
          <w:rFonts w:ascii="STIX Math" w:hAnsi="STIX Math" w:eastAsia="STIX Math"/>
          <w:w w:val="110"/>
        </w:rPr>
        <w:t>03</w:t>
      </w:r>
      <w:r>
        <w:rPr>
          <w:rFonts w:ascii="STIX Math" w:hAnsi="STIX Math" w:eastAsia="STIX Math"/>
          <w:spacing w:val="-11"/>
          <w:w w:val="110"/>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w w:val="110"/>
        </w:rPr>
        <w:t>255)</w:t>
      </w:r>
      <w:r>
        <w:rPr>
          <w:rFonts w:ascii="STIX Math" w:hAnsi="STIX Math" w:eastAsia="STIX Math"/>
          <w:w w:val="110"/>
          <w:position w:val="6"/>
          <w:sz w:val="12"/>
        </w:rPr>
        <w:t>2</w:t>
      </w:r>
      <w:r>
        <w:rPr>
          <w:w w:val="110"/>
        </w:rPr>
        <w:t>, and </w:t>
      </w:r>
      <w:r>
        <w:rPr>
          <w:rFonts w:ascii="STIX Math" w:hAnsi="STIX Math" w:eastAsia="STIX Math"/>
          <w:i/>
          <w:w w:val="110"/>
        </w:rPr>
        <w:t>𝑐</w:t>
      </w:r>
      <w:r>
        <w:rPr>
          <w:rFonts w:ascii="STIX Math" w:hAnsi="STIX Math" w:eastAsia="STIX Math"/>
          <w:w w:val="110"/>
        </w:rPr>
        <w:t>3</w:t>
      </w:r>
      <w:r>
        <w:rPr>
          <w:rFonts w:ascii="STIX Math" w:hAnsi="STIX Math" w:eastAsia="STIX Math"/>
          <w:spacing w:val="-3"/>
          <w:w w:val="110"/>
        </w:rPr>
        <w:t> </w:t>
      </w:r>
      <w:r>
        <w:rPr>
          <w:rFonts w:ascii="STIX Math" w:hAnsi="STIX Math" w:eastAsia="STIX Math"/>
          <w:w w:val="110"/>
        </w:rPr>
        <w:t>=</w:t>
      </w:r>
      <w:r>
        <w:rPr>
          <w:rFonts w:ascii="STIX Math" w:hAnsi="STIX Math" w:eastAsia="STIX Math"/>
          <w:spacing w:val="-4"/>
          <w:w w:val="110"/>
        </w:rPr>
        <w:t> </w:t>
      </w:r>
      <w:r>
        <w:rPr>
          <w:rFonts w:ascii="STIX Math" w:hAnsi="STIX Math" w:eastAsia="STIX Math"/>
          <w:i/>
          <w:w w:val="110"/>
        </w:rPr>
        <w:t>𝑐</w:t>
      </w:r>
      <w:r>
        <w:rPr>
          <w:rFonts w:ascii="STIX Math" w:hAnsi="STIX Math" w:eastAsia="STIX Math"/>
          <w:w w:val="110"/>
        </w:rPr>
        <w:t>2∕2 </w:t>
      </w:r>
      <w:r>
        <w:rPr>
          <w:w w:val="110"/>
        </w:rPr>
        <w:t>are recommended to be used [</w:t>
      </w:r>
      <w:hyperlink w:history="true" w:anchor="_bookmark72">
        <w:r>
          <w:rPr>
            <w:color w:val="007FAC"/>
            <w:w w:val="110"/>
          </w:rPr>
          <w:t>40</w:t>
        </w:r>
      </w:hyperlink>
      <w:r>
        <w:rPr>
          <w:w w:val="110"/>
        </w:rPr>
        <w:t>]. Eq. </w:t>
      </w:r>
      <w:r>
        <w:rPr>
          <w:color w:val="007FAC"/>
          <w:w w:val="110"/>
        </w:rPr>
        <w:t>(</w:t>
      </w:r>
      <w:hyperlink w:history="true" w:anchor="_bookmark16">
        <w:r>
          <w:rPr>
            <w:color w:val="007FAC"/>
            <w:w w:val="110"/>
          </w:rPr>
          <w:t>7</w:t>
        </w:r>
      </w:hyperlink>
      <w:r>
        <w:rPr>
          <w:color w:val="007FAC"/>
          <w:w w:val="110"/>
        </w:rPr>
        <w:t>)</w:t>
      </w:r>
    </w:p>
    <w:p>
      <w:pPr>
        <w:pStyle w:val="BodyText"/>
        <w:spacing w:line="276" w:lineRule="auto" w:before="27"/>
        <w:ind w:left="111" w:right="149"/>
        <w:jc w:val="both"/>
      </w:pPr>
      <w:r>
        <w:rPr>
          <w:w w:val="110"/>
        </w:rPr>
        <w:t>calculates the luminance by comparing the original and </w:t>
      </w:r>
      <w:r>
        <w:rPr>
          <w:w w:val="110"/>
        </w:rPr>
        <w:t>reconstructed images.</w:t>
      </w:r>
      <w:r>
        <w:rPr>
          <w:spacing w:val="-8"/>
          <w:w w:val="110"/>
        </w:rPr>
        <w:t> </w:t>
      </w:r>
      <w:r>
        <w:rPr>
          <w:w w:val="110"/>
        </w:rPr>
        <w:t>It</w:t>
      </w:r>
      <w:r>
        <w:rPr>
          <w:spacing w:val="-8"/>
          <w:w w:val="110"/>
        </w:rPr>
        <w:t> </w:t>
      </w:r>
      <w:r>
        <w:rPr>
          <w:w w:val="110"/>
        </w:rPr>
        <w:t>returns</w:t>
      </w:r>
      <w:r>
        <w:rPr>
          <w:spacing w:val="-8"/>
          <w:w w:val="110"/>
        </w:rPr>
        <w:t> </w:t>
      </w:r>
      <w:r>
        <w:rPr>
          <w:w w:val="110"/>
        </w:rPr>
        <w:t>a</w:t>
      </w:r>
      <w:r>
        <w:rPr>
          <w:spacing w:val="-8"/>
          <w:w w:val="110"/>
        </w:rPr>
        <w:t> </w:t>
      </w:r>
      <w:r>
        <w:rPr>
          <w:w w:val="110"/>
        </w:rPr>
        <w:t>value</w:t>
      </w:r>
      <w:r>
        <w:rPr>
          <w:spacing w:val="-8"/>
          <w:w w:val="110"/>
        </w:rPr>
        <w:t> </w:t>
      </w:r>
      <w:r>
        <w:rPr>
          <w:w w:val="110"/>
        </w:rPr>
        <w:t>from</w:t>
      </w:r>
      <w:r>
        <w:rPr>
          <w:spacing w:val="-8"/>
          <w:w w:val="110"/>
        </w:rPr>
        <w:t> </w:t>
      </w:r>
      <w:r>
        <w:rPr>
          <w:w w:val="110"/>
        </w:rPr>
        <w:t>0–1;</w:t>
      </w:r>
      <w:r>
        <w:rPr>
          <w:spacing w:val="-8"/>
          <w:w w:val="110"/>
        </w:rPr>
        <w:t> </w:t>
      </w:r>
      <w:r>
        <w:rPr>
          <w:w w:val="110"/>
        </w:rPr>
        <w:t>if</w:t>
      </w:r>
      <w:r>
        <w:rPr>
          <w:spacing w:val="-8"/>
          <w:w w:val="110"/>
        </w:rPr>
        <w:t> </w:t>
      </w:r>
      <w:r>
        <w:rPr>
          <w:w w:val="110"/>
        </w:rPr>
        <w:t>both</w:t>
      </w:r>
      <w:r>
        <w:rPr>
          <w:spacing w:val="-8"/>
          <w:w w:val="110"/>
        </w:rPr>
        <w:t> </w:t>
      </w:r>
      <w:r>
        <w:rPr>
          <w:w w:val="110"/>
        </w:rPr>
        <w:t>images</w:t>
      </w:r>
      <w:r>
        <w:rPr>
          <w:spacing w:val="-8"/>
          <w:w w:val="110"/>
        </w:rPr>
        <w:t> </w:t>
      </w:r>
      <w:r>
        <w:rPr>
          <w:w w:val="110"/>
        </w:rPr>
        <w:t>are</w:t>
      </w:r>
      <w:r>
        <w:rPr>
          <w:spacing w:val="-8"/>
          <w:w w:val="110"/>
        </w:rPr>
        <w:t> </w:t>
      </w:r>
      <w:r>
        <w:rPr>
          <w:w w:val="110"/>
        </w:rPr>
        <w:t>equal,</w:t>
      </w:r>
      <w:r>
        <w:rPr>
          <w:spacing w:val="-8"/>
          <w:w w:val="110"/>
        </w:rPr>
        <w:t> </w:t>
      </w:r>
      <w:r>
        <w:rPr>
          <w:w w:val="110"/>
        </w:rPr>
        <w:t>it</w:t>
      </w:r>
      <w:r>
        <w:rPr>
          <w:spacing w:val="-8"/>
          <w:w w:val="110"/>
        </w:rPr>
        <w:t> </w:t>
      </w:r>
      <w:r>
        <w:rPr>
          <w:w w:val="110"/>
        </w:rPr>
        <w:t>returns</w:t>
      </w:r>
      <w:r>
        <w:rPr>
          <w:spacing w:val="-8"/>
          <w:w w:val="110"/>
        </w:rPr>
        <w:t> </w:t>
      </w:r>
      <w:r>
        <w:rPr>
          <w:w w:val="110"/>
        </w:rPr>
        <w:t>a maximum</w:t>
      </w:r>
      <w:r>
        <w:rPr>
          <w:spacing w:val="-9"/>
          <w:w w:val="110"/>
        </w:rPr>
        <w:t> </w:t>
      </w:r>
      <w:r>
        <w:rPr>
          <w:w w:val="110"/>
        </w:rPr>
        <w:t>of</w:t>
      </w:r>
      <w:r>
        <w:rPr>
          <w:spacing w:val="-9"/>
          <w:w w:val="110"/>
        </w:rPr>
        <w:t> </w:t>
      </w:r>
      <w:r>
        <w:rPr>
          <w:w w:val="110"/>
        </w:rPr>
        <w:t>1.</w:t>
      </w:r>
      <w:r>
        <w:rPr>
          <w:spacing w:val="-9"/>
          <w:w w:val="110"/>
        </w:rPr>
        <w:t> </w:t>
      </w:r>
      <w:r>
        <w:rPr>
          <w:w w:val="110"/>
        </w:rPr>
        <w:t>Eq.</w:t>
      </w:r>
      <w:r>
        <w:rPr>
          <w:spacing w:val="-9"/>
          <w:w w:val="110"/>
        </w:rPr>
        <w:t> </w:t>
      </w:r>
      <w:r>
        <w:rPr>
          <w:color w:val="007FAC"/>
          <w:w w:val="110"/>
        </w:rPr>
        <w:t>(</w:t>
      </w:r>
      <w:hyperlink w:history="true" w:anchor="_bookmark17">
        <w:r>
          <w:rPr>
            <w:color w:val="007FAC"/>
            <w:w w:val="110"/>
          </w:rPr>
          <w:t>8</w:t>
        </w:r>
      </w:hyperlink>
      <w:r>
        <w:rPr>
          <w:color w:val="007FAC"/>
          <w:w w:val="110"/>
        </w:rPr>
        <w:t>)</w:t>
      </w:r>
      <w:r>
        <w:rPr>
          <w:color w:val="007FAC"/>
          <w:spacing w:val="-9"/>
          <w:w w:val="110"/>
        </w:rPr>
        <w:t> </w:t>
      </w:r>
      <w:r>
        <w:rPr>
          <w:w w:val="110"/>
        </w:rPr>
        <w:t>calculates</w:t>
      </w:r>
      <w:r>
        <w:rPr>
          <w:spacing w:val="-9"/>
          <w:w w:val="110"/>
        </w:rPr>
        <w:t> </w:t>
      </w:r>
      <w:r>
        <w:rPr>
          <w:w w:val="110"/>
        </w:rPr>
        <w:t>the</w:t>
      </w:r>
      <w:r>
        <w:rPr>
          <w:spacing w:val="-9"/>
          <w:w w:val="110"/>
        </w:rPr>
        <w:t> </w:t>
      </w:r>
      <w:r>
        <w:rPr>
          <w:w w:val="110"/>
        </w:rPr>
        <w:t>contrast</w:t>
      </w:r>
      <w:r>
        <w:rPr>
          <w:spacing w:val="-9"/>
          <w:w w:val="110"/>
        </w:rPr>
        <w:t> </w:t>
      </w:r>
      <w:r>
        <w:rPr>
          <w:w w:val="110"/>
        </w:rPr>
        <w:t>by</w:t>
      </w:r>
      <w:r>
        <w:rPr>
          <w:spacing w:val="-9"/>
          <w:w w:val="110"/>
        </w:rPr>
        <w:t> </w:t>
      </w:r>
      <w:r>
        <w:rPr>
          <w:w w:val="110"/>
        </w:rPr>
        <w:t>comparing</w:t>
      </w:r>
      <w:r>
        <w:rPr>
          <w:spacing w:val="-9"/>
          <w:w w:val="110"/>
        </w:rPr>
        <w:t> </w:t>
      </w:r>
      <w:r>
        <w:rPr>
          <w:w w:val="110"/>
        </w:rPr>
        <w:t>the</w:t>
      </w:r>
      <w:r>
        <w:rPr>
          <w:spacing w:val="-9"/>
          <w:w w:val="110"/>
        </w:rPr>
        <w:t> </w:t>
      </w:r>
      <w:r>
        <w:rPr>
          <w:w w:val="110"/>
        </w:rPr>
        <w:t>original and reconstructed images based on the standard deviation. It returns a value from 0–1 and returns the maximum value of 1 when the images are</w:t>
      </w:r>
      <w:r>
        <w:rPr>
          <w:w w:val="110"/>
        </w:rPr>
        <w:t> identical.</w:t>
      </w:r>
      <w:r>
        <w:rPr>
          <w:w w:val="110"/>
        </w:rPr>
        <w:t> Lastly,</w:t>
      </w:r>
      <w:r>
        <w:rPr>
          <w:w w:val="110"/>
        </w:rPr>
        <w:t> Eq.</w:t>
      </w:r>
      <w:r>
        <w:rPr>
          <w:w w:val="110"/>
        </w:rPr>
        <w:t> </w:t>
      </w:r>
      <w:r>
        <w:rPr>
          <w:color w:val="007FAC"/>
          <w:w w:val="110"/>
        </w:rPr>
        <w:t>(</w:t>
      </w:r>
      <w:hyperlink w:history="true" w:anchor="_bookmark18">
        <w:r>
          <w:rPr>
            <w:color w:val="007FAC"/>
            <w:w w:val="110"/>
          </w:rPr>
          <w:t>9</w:t>
        </w:r>
      </w:hyperlink>
      <w:r>
        <w:rPr>
          <w:color w:val="007FAC"/>
          <w:w w:val="110"/>
        </w:rPr>
        <w:t>)</w:t>
      </w:r>
      <w:r>
        <w:rPr>
          <w:color w:val="007FAC"/>
          <w:w w:val="110"/>
        </w:rPr>
        <w:t> </w:t>
      </w:r>
      <w:r>
        <w:rPr>
          <w:w w:val="110"/>
        </w:rPr>
        <w:t>is</w:t>
      </w:r>
      <w:r>
        <w:rPr>
          <w:w w:val="110"/>
        </w:rPr>
        <w:t> used</w:t>
      </w:r>
      <w:r>
        <w:rPr>
          <w:w w:val="110"/>
        </w:rPr>
        <w:t> to</w:t>
      </w:r>
      <w:r>
        <w:rPr>
          <w:w w:val="110"/>
        </w:rPr>
        <w:t> calculate</w:t>
      </w:r>
      <w:r>
        <w:rPr>
          <w:w w:val="110"/>
        </w:rPr>
        <w:t> the</w:t>
      </w:r>
      <w:r>
        <w:rPr>
          <w:w w:val="110"/>
        </w:rPr>
        <w:t> structure</w:t>
      </w:r>
      <w:r>
        <w:rPr>
          <w:w w:val="110"/>
        </w:rPr>
        <w:t> of</w:t>
      </w:r>
      <w:r>
        <w:rPr>
          <w:w w:val="110"/>
        </w:rPr>
        <w:t> the images</w:t>
      </w:r>
      <w:r>
        <w:rPr>
          <w:w w:val="110"/>
        </w:rPr>
        <w:t> by</w:t>
      </w:r>
      <w:r>
        <w:rPr>
          <w:w w:val="110"/>
        </w:rPr>
        <w:t> comparing</w:t>
      </w:r>
      <w:r>
        <w:rPr>
          <w:w w:val="110"/>
        </w:rPr>
        <w:t> the</w:t>
      </w:r>
      <w:r>
        <w:rPr>
          <w:w w:val="110"/>
        </w:rPr>
        <w:t> original</w:t>
      </w:r>
      <w:r>
        <w:rPr>
          <w:w w:val="110"/>
        </w:rPr>
        <w:t> and</w:t>
      </w:r>
      <w:r>
        <w:rPr>
          <w:w w:val="110"/>
        </w:rPr>
        <w:t> reconstructed</w:t>
      </w:r>
      <w:r>
        <w:rPr>
          <w:w w:val="110"/>
        </w:rPr>
        <w:t> images</w:t>
      </w:r>
      <w:r>
        <w:rPr>
          <w:w w:val="110"/>
        </w:rPr>
        <w:t> based</w:t>
      </w:r>
      <w:r>
        <w:rPr>
          <w:w w:val="110"/>
        </w:rPr>
        <w:t> on the covariance.</w:t>
      </w:r>
    </w:p>
    <w:p>
      <w:pPr>
        <w:pStyle w:val="BodyText"/>
        <w:spacing w:line="273" w:lineRule="auto" w:before="10"/>
        <w:ind w:left="111" w:right="149" w:firstLine="239"/>
        <w:jc w:val="both"/>
      </w:pPr>
      <w:r>
        <w:rPr>
          <w:w w:val="110"/>
        </w:rPr>
        <w:t>The</w:t>
      </w:r>
      <w:r>
        <w:rPr>
          <w:w w:val="110"/>
        </w:rPr>
        <w:t> compression</w:t>
      </w:r>
      <w:r>
        <w:rPr>
          <w:w w:val="110"/>
        </w:rPr>
        <w:t> rate</w:t>
      </w:r>
      <w:r>
        <w:rPr>
          <w:w w:val="110"/>
        </w:rPr>
        <w:t> (CR)</w:t>
      </w:r>
      <w:r>
        <w:rPr>
          <w:w w:val="110"/>
        </w:rPr>
        <w:t> measures</w:t>
      </w:r>
      <w:r>
        <w:rPr>
          <w:w w:val="110"/>
        </w:rPr>
        <w:t> the</w:t>
      </w:r>
      <w:r>
        <w:rPr>
          <w:w w:val="110"/>
        </w:rPr>
        <w:t> relative</w:t>
      </w:r>
      <w:r>
        <w:rPr>
          <w:w w:val="110"/>
        </w:rPr>
        <w:t> reduction</w:t>
      </w:r>
      <w:r>
        <w:rPr>
          <w:w w:val="110"/>
        </w:rPr>
        <w:t> in</w:t>
      </w:r>
      <w:r>
        <w:rPr>
          <w:w w:val="110"/>
        </w:rPr>
        <w:t> the image</w:t>
      </w:r>
      <w:r>
        <w:rPr>
          <w:spacing w:val="11"/>
          <w:w w:val="110"/>
        </w:rPr>
        <w:t> </w:t>
      </w:r>
      <w:r>
        <w:rPr>
          <w:w w:val="110"/>
        </w:rPr>
        <w:t>size</w:t>
      </w:r>
      <w:r>
        <w:rPr>
          <w:spacing w:val="11"/>
          <w:w w:val="110"/>
        </w:rPr>
        <w:t> </w:t>
      </w:r>
      <w:r>
        <w:rPr>
          <w:w w:val="110"/>
        </w:rPr>
        <w:t>in</w:t>
      </w:r>
      <w:r>
        <w:rPr>
          <w:spacing w:val="11"/>
          <w:w w:val="110"/>
        </w:rPr>
        <w:t> </w:t>
      </w:r>
      <w:r>
        <w:rPr>
          <w:w w:val="110"/>
        </w:rPr>
        <w:t>bytes</w:t>
      </w:r>
      <w:r>
        <w:rPr>
          <w:spacing w:val="11"/>
          <w:w w:val="110"/>
        </w:rPr>
        <w:t> </w:t>
      </w:r>
      <w:r>
        <w:rPr>
          <w:w w:val="110"/>
        </w:rPr>
        <w:t>without</w:t>
      </w:r>
      <w:r>
        <w:rPr>
          <w:spacing w:val="11"/>
          <w:w w:val="110"/>
        </w:rPr>
        <w:t> </w:t>
      </w:r>
      <w:r>
        <w:rPr>
          <w:w w:val="110"/>
        </w:rPr>
        <w:t>degrading</w:t>
      </w:r>
      <w:r>
        <w:rPr>
          <w:spacing w:val="11"/>
          <w:w w:val="110"/>
        </w:rPr>
        <w:t> </w:t>
      </w:r>
      <w:r>
        <w:rPr>
          <w:w w:val="110"/>
        </w:rPr>
        <w:t>its</w:t>
      </w:r>
      <w:r>
        <w:rPr>
          <w:spacing w:val="11"/>
          <w:w w:val="110"/>
        </w:rPr>
        <w:t> </w:t>
      </w:r>
      <w:r>
        <w:rPr>
          <w:w w:val="110"/>
        </w:rPr>
        <w:t>quality.</w:t>
      </w:r>
      <w:r>
        <w:rPr>
          <w:spacing w:val="11"/>
          <w:w w:val="110"/>
        </w:rPr>
        <w:t> </w:t>
      </w:r>
      <w:r>
        <w:rPr>
          <w:w w:val="110"/>
        </w:rPr>
        <w:t>CR</w:t>
      </w:r>
      <w:r>
        <w:rPr>
          <w:spacing w:val="11"/>
          <w:w w:val="110"/>
        </w:rPr>
        <w:t> </w:t>
      </w:r>
      <w:r>
        <w:rPr>
          <w:w w:val="110"/>
        </w:rPr>
        <w:t>is</w:t>
      </w:r>
      <w:r>
        <w:rPr>
          <w:spacing w:val="11"/>
          <w:w w:val="110"/>
        </w:rPr>
        <w:t> </w:t>
      </w:r>
      <w:r>
        <w:rPr>
          <w:w w:val="110"/>
        </w:rPr>
        <w:t>calculated</w:t>
      </w:r>
      <w:r>
        <w:rPr>
          <w:spacing w:val="11"/>
          <w:w w:val="110"/>
        </w:rPr>
        <w:t> </w:t>
      </w:r>
      <w:r>
        <w:rPr>
          <w:spacing w:val="-5"/>
          <w:w w:val="110"/>
        </w:rPr>
        <w:t>by</w:t>
      </w:r>
    </w:p>
    <w:p>
      <w:pPr>
        <w:spacing w:after="0" w:line="273" w:lineRule="auto"/>
        <w:jc w:val="both"/>
        <w:sectPr>
          <w:type w:val="continuous"/>
          <w:pgSz w:w="11910" w:h="15880"/>
          <w:pgMar w:header="655" w:footer="544" w:top="620" w:bottom="280" w:left="640" w:right="600"/>
          <w:cols w:num="2" w:equalWidth="0">
            <w:col w:w="5174" w:space="206"/>
            <w:col w:w="5290"/>
          </w:cols>
        </w:sectPr>
      </w:pPr>
    </w:p>
    <w:p>
      <w:pPr>
        <w:pStyle w:val="BodyText"/>
        <w:spacing w:before="101"/>
        <w:rPr>
          <w:sz w:val="12"/>
        </w:rPr>
      </w:pPr>
    </w:p>
    <w:p>
      <w:pPr>
        <w:spacing w:before="0"/>
        <w:ind w:left="1151" w:right="0" w:firstLine="0"/>
        <w:jc w:val="left"/>
        <w:rPr>
          <w:b/>
          <w:sz w:val="12"/>
        </w:rPr>
      </w:pPr>
      <w:bookmarkStart w:name="_bookmark19" w:id="37"/>
      <w:bookmarkEnd w:id="37"/>
      <w:r>
        <w:rPr/>
      </w:r>
      <w:r>
        <w:rPr>
          <w:b/>
          <w:w w:val="115"/>
          <w:sz w:val="12"/>
        </w:rPr>
        <w:t>Table</w:t>
      </w:r>
      <w:r>
        <w:rPr>
          <w:b/>
          <w:spacing w:val="12"/>
          <w:w w:val="115"/>
          <w:sz w:val="12"/>
        </w:rPr>
        <w:t> </w:t>
      </w:r>
      <w:r>
        <w:rPr>
          <w:b/>
          <w:spacing w:val="-10"/>
          <w:w w:val="115"/>
          <w:sz w:val="12"/>
        </w:rPr>
        <w:t>2</w:t>
      </w:r>
    </w:p>
    <w:p>
      <w:pPr>
        <w:spacing w:before="33" w:after="35"/>
        <w:ind w:left="1151" w:right="0" w:firstLine="0"/>
        <w:jc w:val="left"/>
        <w:rPr>
          <w:sz w:val="12"/>
        </w:rPr>
      </w:pPr>
      <w:r>
        <w:rPr>
          <w:w w:val="115"/>
          <w:sz w:val="12"/>
        </w:rPr>
        <w:t>Summary</w:t>
      </w:r>
      <w:r>
        <w:rPr>
          <w:spacing w:val="19"/>
          <w:w w:val="115"/>
          <w:sz w:val="12"/>
        </w:rPr>
        <w:t> </w:t>
      </w:r>
      <w:r>
        <w:rPr>
          <w:w w:val="115"/>
          <w:sz w:val="12"/>
        </w:rPr>
        <w:t>of</w:t>
      </w:r>
      <w:r>
        <w:rPr>
          <w:spacing w:val="20"/>
          <w:w w:val="115"/>
          <w:sz w:val="12"/>
        </w:rPr>
        <w:t> </w:t>
      </w:r>
      <w:r>
        <w:rPr>
          <w:w w:val="115"/>
          <w:sz w:val="12"/>
        </w:rPr>
        <w:t>the</w:t>
      </w:r>
      <w:r>
        <w:rPr>
          <w:spacing w:val="19"/>
          <w:w w:val="115"/>
          <w:sz w:val="12"/>
        </w:rPr>
        <w:t> </w:t>
      </w:r>
      <w:r>
        <w:rPr>
          <w:w w:val="115"/>
          <w:sz w:val="12"/>
        </w:rPr>
        <w:t>best</w:t>
      </w:r>
      <w:r>
        <w:rPr>
          <w:spacing w:val="20"/>
          <w:w w:val="115"/>
          <w:sz w:val="12"/>
        </w:rPr>
        <w:t> </w:t>
      </w:r>
      <w:r>
        <w:rPr>
          <w:w w:val="115"/>
          <w:sz w:val="12"/>
        </w:rPr>
        <w:t>experiments</w:t>
      </w:r>
      <w:r>
        <w:rPr>
          <w:spacing w:val="19"/>
          <w:w w:val="115"/>
          <w:sz w:val="12"/>
        </w:rPr>
        <w:t> </w:t>
      </w:r>
      <w:r>
        <w:rPr>
          <w:w w:val="115"/>
          <w:sz w:val="12"/>
        </w:rPr>
        <w:t>applied</w:t>
      </w:r>
      <w:r>
        <w:rPr>
          <w:spacing w:val="20"/>
          <w:w w:val="115"/>
          <w:sz w:val="12"/>
        </w:rPr>
        <w:t> </w:t>
      </w:r>
      <w:r>
        <w:rPr>
          <w:w w:val="115"/>
          <w:sz w:val="12"/>
        </w:rPr>
        <w:t>on</w:t>
      </w:r>
      <w:r>
        <w:rPr>
          <w:spacing w:val="20"/>
          <w:w w:val="115"/>
          <w:sz w:val="12"/>
        </w:rPr>
        <w:t> </w:t>
      </w:r>
      <w:r>
        <w:rPr>
          <w:w w:val="115"/>
          <w:sz w:val="12"/>
        </w:rPr>
        <w:t>MNIST,</w:t>
      </w:r>
      <w:r>
        <w:rPr>
          <w:spacing w:val="19"/>
          <w:w w:val="115"/>
          <w:sz w:val="12"/>
        </w:rPr>
        <w:t> </w:t>
      </w:r>
      <w:r>
        <w:rPr>
          <w:w w:val="115"/>
          <w:sz w:val="12"/>
        </w:rPr>
        <w:t>grayscale,</w:t>
      </w:r>
      <w:r>
        <w:rPr>
          <w:spacing w:val="20"/>
          <w:w w:val="115"/>
          <w:sz w:val="12"/>
        </w:rPr>
        <w:t> </w:t>
      </w:r>
      <w:r>
        <w:rPr>
          <w:w w:val="115"/>
          <w:sz w:val="12"/>
        </w:rPr>
        <w:t>and</w:t>
      </w:r>
      <w:r>
        <w:rPr>
          <w:spacing w:val="19"/>
          <w:w w:val="115"/>
          <w:sz w:val="12"/>
        </w:rPr>
        <w:t> </w:t>
      </w:r>
      <w:r>
        <w:rPr>
          <w:w w:val="115"/>
          <w:sz w:val="12"/>
        </w:rPr>
        <w:t>colored</w:t>
      </w:r>
      <w:r>
        <w:rPr>
          <w:spacing w:val="20"/>
          <w:w w:val="115"/>
          <w:sz w:val="12"/>
        </w:rPr>
        <w:t> </w:t>
      </w:r>
      <w:r>
        <w:rPr>
          <w:w w:val="115"/>
          <w:sz w:val="12"/>
        </w:rPr>
        <w:t>car</w:t>
      </w:r>
      <w:r>
        <w:rPr>
          <w:spacing w:val="20"/>
          <w:w w:val="115"/>
          <w:sz w:val="12"/>
        </w:rPr>
        <w:t> </w:t>
      </w:r>
      <w:r>
        <w:rPr>
          <w:w w:val="115"/>
          <w:sz w:val="12"/>
        </w:rPr>
        <w:t>images</w:t>
      </w:r>
      <w:r>
        <w:rPr>
          <w:spacing w:val="19"/>
          <w:w w:val="115"/>
          <w:sz w:val="12"/>
        </w:rPr>
        <w:t> </w:t>
      </w:r>
      <w:r>
        <w:rPr>
          <w:spacing w:val="-2"/>
          <w:w w:val="115"/>
          <w:sz w:val="12"/>
        </w:rPr>
        <w:t>datasets.</w:t>
      </w: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41"/>
        <w:gridCol w:w="1269"/>
        <w:gridCol w:w="1464"/>
        <w:gridCol w:w="419"/>
        <w:gridCol w:w="474"/>
        <w:gridCol w:w="1455"/>
      </w:tblGrid>
      <w:tr>
        <w:trPr>
          <w:trHeight w:val="398" w:hRule="atLeast"/>
        </w:trPr>
        <w:tc>
          <w:tcPr>
            <w:tcW w:w="3241" w:type="dxa"/>
            <w:tcBorders>
              <w:top w:val="single" w:sz="4" w:space="0" w:color="000000"/>
            </w:tcBorders>
          </w:tcPr>
          <w:p>
            <w:pPr>
              <w:pStyle w:val="TableParagraph"/>
              <w:tabs>
                <w:tab w:pos="1164" w:val="left" w:leader="none"/>
              </w:tabs>
              <w:spacing w:line="170" w:lineRule="atLeast" w:before="5"/>
              <w:ind w:left="90" w:right="988"/>
              <w:rPr>
                <w:sz w:val="12"/>
              </w:rPr>
            </w:pPr>
            <w:r>
              <w:rPr>
                <w:spacing w:val="-4"/>
                <w:w w:val="115"/>
                <w:sz w:val="12"/>
              </w:rPr>
              <w:t>Exp</w:t>
            </w:r>
            <w:r>
              <w:rPr>
                <w:sz w:val="12"/>
              </w:rPr>
              <w:tab/>
            </w:r>
            <w:r>
              <w:rPr>
                <w:w w:val="115"/>
                <w:sz w:val="12"/>
              </w:rPr>
              <w:t>Dataset/image</w:t>
            </w:r>
            <w:r>
              <w:rPr>
                <w:w w:val="115"/>
                <w:sz w:val="12"/>
              </w:rPr>
              <w:t> </w:t>
            </w:r>
            <w:r>
              <w:rPr>
                <w:w w:val="115"/>
                <w:sz w:val="12"/>
              </w:rPr>
              <w:t>size</w:t>
            </w:r>
            <w:r>
              <w:rPr>
                <w:spacing w:val="40"/>
                <w:w w:val="115"/>
                <w:sz w:val="12"/>
              </w:rPr>
              <w:t> </w:t>
            </w:r>
            <w:r>
              <w:rPr>
                <w:spacing w:val="-4"/>
                <w:w w:val="115"/>
                <w:sz w:val="12"/>
              </w:rPr>
              <w:t>Nbr</w:t>
            </w:r>
          </w:p>
        </w:tc>
        <w:tc>
          <w:tcPr>
            <w:tcW w:w="1269" w:type="dxa"/>
            <w:tcBorders>
              <w:top w:val="single" w:sz="4" w:space="0" w:color="000000"/>
            </w:tcBorders>
          </w:tcPr>
          <w:p>
            <w:pPr>
              <w:pStyle w:val="TableParagraph"/>
              <w:ind w:left="-1"/>
              <w:rPr>
                <w:sz w:val="12"/>
              </w:rPr>
            </w:pPr>
            <w:r>
              <w:rPr>
                <w:w w:val="115"/>
                <w:sz w:val="12"/>
              </w:rPr>
              <w:t>Nbr</w:t>
            </w:r>
            <w:r>
              <w:rPr>
                <w:spacing w:val="23"/>
                <w:w w:val="115"/>
                <w:sz w:val="12"/>
              </w:rPr>
              <w:t> </w:t>
            </w:r>
            <w:r>
              <w:rPr>
                <w:w w:val="115"/>
                <w:sz w:val="12"/>
              </w:rPr>
              <w:t>hidden</w:t>
            </w:r>
            <w:r>
              <w:rPr>
                <w:spacing w:val="23"/>
                <w:w w:val="115"/>
                <w:sz w:val="12"/>
              </w:rPr>
              <w:t> </w:t>
            </w:r>
            <w:r>
              <w:rPr>
                <w:spacing w:val="-2"/>
                <w:w w:val="115"/>
                <w:sz w:val="12"/>
              </w:rPr>
              <w:t>layer</w:t>
            </w:r>
          </w:p>
        </w:tc>
        <w:tc>
          <w:tcPr>
            <w:tcW w:w="1464" w:type="dxa"/>
            <w:tcBorders>
              <w:top w:val="single" w:sz="4" w:space="0" w:color="000000"/>
              <w:bottom w:val="single" w:sz="4" w:space="0" w:color="000000"/>
            </w:tcBorders>
          </w:tcPr>
          <w:p>
            <w:pPr>
              <w:pStyle w:val="TableParagraph"/>
              <w:ind w:left="-1"/>
              <w:rPr>
                <w:sz w:val="12"/>
              </w:rPr>
            </w:pPr>
            <w:r>
              <w:rPr>
                <w:w w:val="115"/>
                <w:sz w:val="12"/>
              </w:rPr>
              <w:t>Nbr</w:t>
            </w:r>
            <w:r>
              <w:rPr>
                <w:spacing w:val="20"/>
                <w:w w:val="115"/>
                <w:sz w:val="12"/>
              </w:rPr>
              <w:t> </w:t>
            </w:r>
            <w:r>
              <w:rPr>
                <w:w w:val="115"/>
                <w:sz w:val="12"/>
              </w:rPr>
              <w:t>of</w:t>
            </w:r>
            <w:r>
              <w:rPr>
                <w:spacing w:val="21"/>
                <w:w w:val="115"/>
                <w:sz w:val="12"/>
              </w:rPr>
              <w:t> </w:t>
            </w:r>
            <w:r>
              <w:rPr>
                <w:w w:val="115"/>
                <w:sz w:val="12"/>
              </w:rPr>
              <w:t>neurons</w:t>
            </w:r>
            <w:r>
              <w:rPr>
                <w:spacing w:val="21"/>
                <w:w w:val="115"/>
                <w:sz w:val="12"/>
              </w:rPr>
              <w:t> </w:t>
            </w:r>
            <w:r>
              <w:rPr>
                <w:w w:val="115"/>
                <w:sz w:val="12"/>
              </w:rPr>
              <w:t>per</w:t>
            </w:r>
            <w:r>
              <w:rPr>
                <w:spacing w:val="21"/>
                <w:w w:val="115"/>
                <w:sz w:val="12"/>
              </w:rPr>
              <w:t> </w:t>
            </w:r>
            <w:r>
              <w:rPr>
                <w:spacing w:val="-2"/>
                <w:w w:val="115"/>
                <w:sz w:val="12"/>
              </w:rPr>
              <w:t>layer</w:t>
            </w:r>
          </w:p>
        </w:tc>
        <w:tc>
          <w:tcPr>
            <w:tcW w:w="2348" w:type="dxa"/>
            <w:gridSpan w:val="3"/>
            <w:tcBorders>
              <w:top w:val="single" w:sz="4" w:space="0" w:color="000000"/>
              <w:bottom w:val="single" w:sz="4" w:space="0" w:color="000000"/>
            </w:tcBorders>
          </w:tcPr>
          <w:p>
            <w:pPr>
              <w:pStyle w:val="TableParagraph"/>
              <w:spacing w:before="0"/>
              <w:rPr>
                <w:sz w:val="14"/>
              </w:rPr>
            </w:pPr>
          </w:p>
        </w:tc>
      </w:tr>
      <w:tr>
        <w:trPr>
          <w:trHeight w:val="227" w:hRule="atLeast"/>
        </w:trPr>
        <w:tc>
          <w:tcPr>
            <w:tcW w:w="3241" w:type="dxa"/>
            <w:tcBorders>
              <w:bottom w:val="single" w:sz="4" w:space="0" w:color="000000"/>
            </w:tcBorders>
          </w:tcPr>
          <w:p>
            <w:pPr>
              <w:pStyle w:val="TableParagraph"/>
              <w:spacing w:before="0"/>
              <w:rPr>
                <w:sz w:val="14"/>
              </w:rPr>
            </w:pPr>
          </w:p>
        </w:tc>
        <w:tc>
          <w:tcPr>
            <w:tcW w:w="1269" w:type="dxa"/>
            <w:tcBorders>
              <w:bottom w:val="single" w:sz="4" w:space="0" w:color="000000"/>
            </w:tcBorders>
          </w:tcPr>
          <w:p>
            <w:pPr>
              <w:pStyle w:val="TableParagraph"/>
              <w:spacing w:before="0"/>
              <w:rPr>
                <w:sz w:val="14"/>
              </w:rPr>
            </w:pPr>
          </w:p>
        </w:tc>
        <w:tc>
          <w:tcPr>
            <w:tcW w:w="1464" w:type="dxa"/>
            <w:tcBorders>
              <w:top w:val="single" w:sz="4" w:space="0" w:color="000000"/>
              <w:bottom w:val="single" w:sz="4" w:space="0" w:color="000000"/>
            </w:tcBorders>
          </w:tcPr>
          <w:p>
            <w:pPr>
              <w:pStyle w:val="TableParagraph"/>
              <w:ind w:left="-1"/>
              <w:rPr>
                <w:sz w:val="12"/>
              </w:rPr>
            </w:pPr>
            <w:r>
              <w:rPr>
                <w:w w:val="115"/>
                <w:sz w:val="12"/>
              </w:rPr>
              <w:t>Encoding</w:t>
            </w:r>
            <w:r>
              <w:rPr>
                <w:spacing w:val="13"/>
                <w:w w:val="115"/>
                <w:sz w:val="12"/>
              </w:rPr>
              <w:t> </w:t>
            </w:r>
            <w:r>
              <w:rPr>
                <w:spacing w:val="-2"/>
                <w:w w:val="115"/>
                <w:sz w:val="12"/>
              </w:rPr>
              <w:t>layers</w:t>
            </w:r>
          </w:p>
        </w:tc>
        <w:tc>
          <w:tcPr>
            <w:tcW w:w="419" w:type="dxa"/>
            <w:tcBorders>
              <w:top w:val="single" w:sz="4" w:space="0" w:color="000000"/>
              <w:bottom w:val="single" w:sz="4" w:space="0" w:color="000000"/>
            </w:tcBorders>
          </w:tcPr>
          <w:p>
            <w:pPr>
              <w:pStyle w:val="TableParagraph"/>
              <w:ind w:left="11"/>
              <w:rPr>
                <w:sz w:val="12"/>
              </w:rPr>
            </w:pPr>
            <w:r>
              <w:rPr>
                <w:spacing w:val="-2"/>
                <w:w w:val="115"/>
                <w:sz w:val="12"/>
              </w:rPr>
              <w:t>Latent</w:t>
            </w:r>
          </w:p>
        </w:tc>
        <w:tc>
          <w:tcPr>
            <w:tcW w:w="474" w:type="dxa"/>
            <w:tcBorders>
              <w:top w:val="single" w:sz="4" w:space="0" w:color="000000"/>
              <w:bottom w:val="single" w:sz="4" w:space="0" w:color="000000"/>
            </w:tcBorders>
          </w:tcPr>
          <w:p>
            <w:pPr>
              <w:pStyle w:val="TableParagraph"/>
              <w:ind w:left="52"/>
              <w:rPr>
                <w:sz w:val="12"/>
              </w:rPr>
            </w:pPr>
            <w:r>
              <w:rPr>
                <w:spacing w:val="-2"/>
                <w:w w:val="115"/>
                <w:sz w:val="12"/>
              </w:rPr>
              <w:t>layer</w:t>
            </w:r>
          </w:p>
        </w:tc>
        <w:tc>
          <w:tcPr>
            <w:tcW w:w="1455" w:type="dxa"/>
            <w:tcBorders>
              <w:top w:val="single" w:sz="4" w:space="0" w:color="000000"/>
              <w:bottom w:val="single" w:sz="4" w:space="0" w:color="000000"/>
            </w:tcBorders>
          </w:tcPr>
          <w:p>
            <w:pPr>
              <w:pStyle w:val="TableParagraph"/>
              <w:ind w:left="138"/>
              <w:rPr>
                <w:sz w:val="12"/>
              </w:rPr>
            </w:pPr>
            <w:r>
              <w:rPr>
                <w:w w:val="115"/>
                <w:sz w:val="12"/>
              </w:rPr>
              <w:t>Decoding</w:t>
            </w:r>
            <w:r>
              <w:rPr>
                <w:spacing w:val="19"/>
                <w:w w:val="115"/>
                <w:sz w:val="12"/>
              </w:rPr>
              <w:t> </w:t>
            </w:r>
            <w:r>
              <w:rPr>
                <w:w w:val="115"/>
                <w:sz w:val="12"/>
              </w:rPr>
              <w:t>abbr</w:t>
            </w:r>
            <w:r>
              <w:rPr>
                <w:spacing w:val="19"/>
                <w:w w:val="115"/>
                <w:sz w:val="12"/>
              </w:rPr>
              <w:t> </w:t>
            </w:r>
            <w:r>
              <w:rPr>
                <w:spacing w:val="-2"/>
                <w:w w:val="115"/>
                <w:sz w:val="12"/>
              </w:rPr>
              <w:t>layers</w:t>
            </w:r>
          </w:p>
        </w:tc>
      </w:tr>
      <w:tr>
        <w:trPr>
          <w:trHeight w:val="193" w:hRule="atLeast"/>
        </w:trPr>
        <w:tc>
          <w:tcPr>
            <w:tcW w:w="3241" w:type="dxa"/>
            <w:tcBorders>
              <w:top w:val="single" w:sz="4" w:space="0" w:color="000000"/>
            </w:tcBorders>
          </w:tcPr>
          <w:p>
            <w:pPr>
              <w:pStyle w:val="TableParagraph"/>
              <w:spacing w:line="135" w:lineRule="exact"/>
              <w:ind w:left="90"/>
              <w:rPr>
                <w:sz w:val="12"/>
              </w:rPr>
            </w:pPr>
            <w:r>
              <w:rPr>
                <w:spacing w:val="-10"/>
                <w:w w:val="120"/>
                <w:sz w:val="12"/>
              </w:rPr>
              <w:t>1</w:t>
            </w:r>
          </w:p>
        </w:tc>
        <w:tc>
          <w:tcPr>
            <w:tcW w:w="1269" w:type="dxa"/>
            <w:tcBorders>
              <w:top w:val="single" w:sz="4" w:space="0" w:color="000000"/>
            </w:tcBorders>
          </w:tcPr>
          <w:p>
            <w:pPr>
              <w:pStyle w:val="TableParagraph"/>
              <w:spacing w:line="50" w:lineRule="exact" w:before="123"/>
              <w:rPr>
                <w:sz w:val="12"/>
              </w:rPr>
            </w:pPr>
            <w:r>
              <w:rPr>
                <w:spacing w:val="-10"/>
                <w:w w:val="120"/>
                <w:sz w:val="12"/>
              </w:rPr>
              <w:t>7</w:t>
            </w:r>
          </w:p>
        </w:tc>
        <w:tc>
          <w:tcPr>
            <w:tcW w:w="1464" w:type="dxa"/>
            <w:tcBorders>
              <w:top w:val="single" w:sz="4" w:space="0" w:color="000000"/>
            </w:tcBorders>
          </w:tcPr>
          <w:p>
            <w:pPr>
              <w:pStyle w:val="TableParagraph"/>
              <w:spacing w:line="135" w:lineRule="exact"/>
              <w:ind w:left="-1"/>
              <w:rPr>
                <w:sz w:val="12"/>
              </w:rPr>
            </w:pPr>
            <w:r>
              <w:rPr>
                <w:w w:val="115"/>
                <w:sz w:val="12"/>
              </w:rPr>
              <w:t>784-392-196-</w:t>
            </w:r>
            <w:r>
              <w:rPr>
                <w:spacing w:val="-5"/>
                <w:w w:val="115"/>
                <w:sz w:val="12"/>
              </w:rPr>
              <w:t>49</w:t>
            </w:r>
          </w:p>
        </w:tc>
        <w:tc>
          <w:tcPr>
            <w:tcW w:w="419" w:type="dxa"/>
            <w:tcBorders>
              <w:top w:val="single" w:sz="4" w:space="0" w:color="000000"/>
            </w:tcBorders>
          </w:tcPr>
          <w:p>
            <w:pPr>
              <w:pStyle w:val="TableParagraph"/>
              <w:spacing w:line="135" w:lineRule="exact"/>
              <w:ind w:left="11"/>
              <w:rPr>
                <w:sz w:val="12"/>
              </w:rPr>
            </w:pPr>
            <w:r>
              <w:rPr>
                <w:spacing w:val="-5"/>
                <w:w w:val="120"/>
                <w:sz w:val="12"/>
              </w:rPr>
              <w:t>32</w:t>
            </w:r>
          </w:p>
        </w:tc>
        <w:tc>
          <w:tcPr>
            <w:tcW w:w="474" w:type="dxa"/>
            <w:tcBorders>
              <w:top w:val="single" w:sz="4" w:space="0" w:color="000000"/>
            </w:tcBorders>
          </w:tcPr>
          <w:p>
            <w:pPr>
              <w:pStyle w:val="TableParagraph"/>
              <w:spacing w:before="0"/>
              <w:rPr>
                <w:sz w:val="12"/>
              </w:rPr>
            </w:pPr>
          </w:p>
        </w:tc>
        <w:tc>
          <w:tcPr>
            <w:tcW w:w="1455" w:type="dxa"/>
            <w:tcBorders>
              <w:top w:val="single" w:sz="4" w:space="0" w:color="000000"/>
            </w:tcBorders>
          </w:tcPr>
          <w:p>
            <w:pPr>
              <w:pStyle w:val="TableParagraph"/>
              <w:spacing w:line="135" w:lineRule="exact"/>
              <w:ind w:left="138"/>
              <w:rPr>
                <w:sz w:val="12"/>
              </w:rPr>
            </w:pPr>
            <w:r>
              <w:rPr>
                <w:w w:val="115"/>
                <w:sz w:val="12"/>
              </w:rPr>
              <w:t>49-196-392-</w:t>
            </w:r>
            <w:r>
              <w:rPr>
                <w:spacing w:val="-5"/>
                <w:w w:val="115"/>
                <w:sz w:val="12"/>
              </w:rPr>
              <w:t>784</w:t>
            </w:r>
          </w:p>
        </w:tc>
      </w:tr>
      <w:tr>
        <w:trPr>
          <w:trHeight w:val="205" w:hRule="atLeast"/>
        </w:trPr>
        <w:tc>
          <w:tcPr>
            <w:tcW w:w="3241" w:type="dxa"/>
          </w:tcPr>
          <w:p>
            <w:pPr>
              <w:pStyle w:val="TableParagraph"/>
              <w:tabs>
                <w:tab w:pos="1164" w:val="left" w:leader="none"/>
              </w:tabs>
              <w:spacing w:line="186" w:lineRule="exact" w:before="0"/>
              <w:ind w:left="90"/>
              <w:rPr>
                <w:sz w:val="12"/>
              </w:rPr>
            </w:pPr>
            <w:r>
              <w:rPr>
                <w:spacing w:val="-10"/>
                <w:w w:val="110"/>
                <w:position w:val="9"/>
                <w:sz w:val="12"/>
              </w:rPr>
              <w:t>2</w:t>
            </w:r>
            <w:r>
              <w:rPr>
                <w:position w:val="9"/>
                <w:sz w:val="12"/>
              </w:rPr>
              <w:tab/>
            </w:r>
            <w:r>
              <w:rPr>
                <w:w w:val="110"/>
                <w:sz w:val="12"/>
              </w:rPr>
              <w:t>MNIST</w:t>
            </w:r>
            <w:r>
              <w:rPr>
                <w:spacing w:val="15"/>
                <w:w w:val="110"/>
                <w:sz w:val="12"/>
              </w:rPr>
              <w:t> </w:t>
            </w:r>
            <w:r>
              <w:rPr>
                <w:w w:val="110"/>
                <w:sz w:val="12"/>
              </w:rPr>
              <w:t>28</w:t>
            </w:r>
            <w:r>
              <w:rPr>
                <w:spacing w:val="15"/>
                <w:w w:val="110"/>
                <w:sz w:val="12"/>
              </w:rPr>
              <w:t> </w:t>
            </w:r>
            <w:r>
              <w:rPr>
                <w:rFonts w:ascii="STIX Math" w:hAnsi="STIX Math"/>
                <w:w w:val="110"/>
                <w:sz w:val="12"/>
              </w:rPr>
              <w:t>×</w:t>
            </w:r>
            <w:r>
              <w:rPr>
                <w:rFonts w:ascii="STIX Math" w:hAnsi="STIX Math"/>
                <w:spacing w:val="15"/>
                <w:w w:val="110"/>
                <w:sz w:val="12"/>
              </w:rPr>
              <w:t> </w:t>
            </w:r>
            <w:r>
              <w:rPr>
                <w:spacing w:val="-5"/>
                <w:w w:val="110"/>
                <w:sz w:val="12"/>
              </w:rPr>
              <w:t>28</w:t>
            </w:r>
          </w:p>
        </w:tc>
        <w:tc>
          <w:tcPr>
            <w:tcW w:w="1269" w:type="dxa"/>
            <w:tcBorders>
              <w:bottom w:val="single" w:sz="4" w:space="0" w:color="000000"/>
            </w:tcBorders>
          </w:tcPr>
          <w:p>
            <w:pPr>
              <w:pStyle w:val="TableParagraph"/>
              <w:spacing w:before="0"/>
              <w:rPr>
                <w:sz w:val="14"/>
              </w:rPr>
            </w:pPr>
          </w:p>
        </w:tc>
        <w:tc>
          <w:tcPr>
            <w:tcW w:w="1464" w:type="dxa"/>
            <w:tcBorders>
              <w:bottom w:val="single" w:sz="4" w:space="0" w:color="000000"/>
            </w:tcBorders>
          </w:tcPr>
          <w:p>
            <w:pPr>
              <w:pStyle w:val="TableParagraph"/>
              <w:spacing w:before="16"/>
              <w:ind w:left="-1"/>
              <w:rPr>
                <w:sz w:val="12"/>
              </w:rPr>
            </w:pPr>
            <w:r>
              <w:rPr>
                <w:w w:val="115"/>
                <w:sz w:val="12"/>
              </w:rPr>
              <w:t>784-392-112-</w:t>
            </w:r>
            <w:r>
              <w:rPr>
                <w:spacing w:val="-5"/>
                <w:w w:val="115"/>
                <w:sz w:val="12"/>
              </w:rPr>
              <w:t>56</w:t>
            </w:r>
          </w:p>
        </w:tc>
        <w:tc>
          <w:tcPr>
            <w:tcW w:w="419" w:type="dxa"/>
            <w:tcBorders>
              <w:bottom w:val="single" w:sz="4" w:space="0" w:color="000000"/>
            </w:tcBorders>
          </w:tcPr>
          <w:p>
            <w:pPr>
              <w:pStyle w:val="TableParagraph"/>
              <w:spacing w:before="16"/>
              <w:ind w:left="11"/>
              <w:rPr>
                <w:sz w:val="12"/>
              </w:rPr>
            </w:pPr>
            <w:r>
              <w:rPr>
                <w:spacing w:val="-5"/>
                <w:w w:val="120"/>
                <w:sz w:val="12"/>
              </w:rPr>
              <w:t>28</w:t>
            </w:r>
          </w:p>
        </w:tc>
        <w:tc>
          <w:tcPr>
            <w:tcW w:w="474" w:type="dxa"/>
            <w:tcBorders>
              <w:bottom w:val="single" w:sz="4" w:space="0" w:color="000000"/>
            </w:tcBorders>
          </w:tcPr>
          <w:p>
            <w:pPr>
              <w:pStyle w:val="TableParagraph"/>
              <w:spacing w:before="0"/>
              <w:rPr>
                <w:sz w:val="14"/>
              </w:rPr>
            </w:pPr>
          </w:p>
        </w:tc>
        <w:tc>
          <w:tcPr>
            <w:tcW w:w="1455" w:type="dxa"/>
            <w:tcBorders>
              <w:bottom w:val="single" w:sz="4" w:space="0" w:color="000000"/>
            </w:tcBorders>
          </w:tcPr>
          <w:p>
            <w:pPr>
              <w:pStyle w:val="TableParagraph"/>
              <w:spacing w:before="16"/>
              <w:ind w:left="138"/>
              <w:rPr>
                <w:sz w:val="12"/>
              </w:rPr>
            </w:pPr>
            <w:r>
              <w:rPr>
                <w:w w:val="115"/>
                <w:sz w:val="12"/>
              </w:rPr>
              <w:t>56-112-392-</w:t>
            </w:r>
            <w:r>
              <w:rPr>
                <w:spacing w:val="-5"/>
                <w:w w:val="115"/>
                <w:sz w:val="12"/>
              </w:rPr>
              <w:t>784</w:t>
            </w:r>
          </w:p>
        </w:tc>
      </w:tr>
      <w:tr>
        <w:trPr>
          <w:trHeight w:val="193" w:hRule="atLeast"/>
        </w:trPr>
        <w:tc>
          <w:tcPr>
            <w:tcW w:w="3241" w:type="dxa"/>
          </w:tcPr>
          <w:p>
            <w:pPr>
              <w:pStyle w:val="TableParagraph"/>
              <w:spacing w:line="135" w:lineRule="exact"/>
              <w:ind w:left="90"/>
              <w:rPr>
                <w:sz w:val="12"/>
              </w:rPr>
            </w:pPr>
            <w:r>
              <w:rPr>
                <w:spacing w:val="-10"/>
                <w:w w:val="120"/>
                <w:sz w:val="12"/>
              </w:rPr>
              <w:t>3</w:t>
            </w:r>
          </w:p>
        </w:tc>
        <w:tc>
          <w:tcPr>
            <w:tcW w:w="1269" w:type="dxa"/>
            <w:tcBorders>
              <w:top w:val="single" w:sz="4" w:space="0" w:color="000000"/>
            </w:tcBorders>
          </w:tcPr>
          <w:p>
            <w:pPr>
              <w:pStyle w:val="TableParagraph"/>
              <w:spacing w:line="50" w:lineRule="exact" w:before="123"/>
              <w:rPr>
                <w:sz w:val="12"/>
              </w:rPr>
            </w:pPr>
            <w:r>
              <w:rPr>
                <w:spacing w:val="-10"/>
                <w:w w:val="120"/>
                <w:sz w:val="12"/>
              </w:rPr>
              <w:t>5</w:t>
            </w:r>
          </w:p>
        </w:tc>
        <w:tc>
          <w:tcPr>
            <w:tcW w:w="1464" w:type="dxa"/>
            <w:tcBorders>
              <w:top w:val="single" w:sz="4" w:space="0" w:color="000000"/>
            </w:tcBorders>
          </w:tcPr>
          <w:p>
            <w:pPr>
              <w:pStyle w:val="TableParagraph"/>
              <w:spacing w:line="135" w:lineRule="exact"/>
              <w:ind w:left="-1"/>
              <w:rPr>
                <w:sz w:val="12"/>
              </w:rPr>
            </w:pPr>
            <w:r>
              <w:rPr>
                <w:w w:val="115"/>
                <w:sz w:val="12"/>
              </w:rPr>
              <w:t>784-196-</w:t>
            </w:r>
            <w:r>
              <w:rPr>
                <w:spacing w:val="-5"/>
                <w:w w:val="115"/>
                <w:sz w:val="12"/>
              </w:rPr>
              <w:t>98</w:t>
            </w:r>
          </w:p>
        </w:tc>
        <w:tc>
          <w:tcPr>
            <w:tcW w:w="419" w:type="dxa"/>
            <w:tcBorders>
              <w:top w:val="single" w:sz="4" w:space="0" w:color="000000"/>
            </w:tcBorders>
          </w:tcPr>
          <w:p>
            <w:pPr>
              <w:pStyle w:val="TableParagraph"/>
              <w:spacing w:line="135" w:lineRule="exact"/>
              <w:ind w:left="11"/>
              <w:rPr>
                <w:sz w:val="12"/>
              </w:rPr>
            </w:pPr>
            <w:r>
              <w:rPr>
                <w:spacing w:val="-5"/>
                <w:w w:val="120"/>
                <w:sz w:val="12"/>
              </w:rPr>
              <w:t>28</w:t>
            </w:r>
          </w:p>
        </w:tc>
        <w:tc>
          <w:tcPr>
            <w:tcW w:w="474" w:type="dxa"/>
            <w:tcBorders>
              <w:top w:val="single" w:sz="4" w:space="0" w:color="000000"/>
            </w:tcBorders>
          </w:tcPr>
          <w:p>
            <w:pPr>
              <w:pStyle w:val="TableParagraph"/>
              <w:spacing w:before="0"/>
              <w:rPr>
                <w:sz w:val="12"/>
              </w:rPr>
            </w:pPr>
          </w:p>
        </w:tc>
        <w:tc>
          <w:tcPr>
            <w:tcW w:w="1455" w:type="dxa"/>
            <w:tcBorders>
              <w:top w:val="single" w:sz="4" w:space="0" w:color="000000"/>
            </w:tcBorders>
          </w:tcPr>
          <w:p>
            <w:pPr>
              <w:pStyle w:val="TableParagraph"/>
              <w:spacing w:line="135" w:lineRule="exact"/>
              <w:ind w:left="138"/>
              <w:rPr>
                <w:sz w:val="12"/>
              </w:rPr>
            </w:pPr>
            <w:r>
              <w:rPr>
                <w:w w:val="115"/>
                <w:sz w:val="12"/>
              </w:rPr>
              <w:t>98-196-</w:t>
            </w:r>
            <w:r>
              <w:rPr>
                <w:spacing w:val="-5"/>
                <w:w w:val="115"/>
                <w:sz w:val="12"/>
              </w:rPr>
              <w:t>784</w:t>
            </w:r>
          </w:p>
        </w:tc>
      </w:tr>
      <w:tr>
        <w:trPr>
          <w:trHeight w:val="205" w:hRule="atLeast"/>
        </w:trPr>
        <w:tc>
          <w:tcPr>
            <w:tcW w:w="3241" w:type="dxa"/>
            <w:tcBorders>
              <w:bottom w:val="single" w:sz="4" w:space="0" w:color="000000"/>
            </w:tcBorders>
          </w:tcPr>
          <w:p>
            <w:pPr>
              <w:pStyle w:val="TableParagraph"/>
              <w:spacing w:before="16"/>
              <w:ind w:left="90"/>
              <w:rPr>
                <w:sz w:val="12"/>
              </w:rPr>
            </w:pPr>
            <w:r>
              <w:rPr>
                <w:spacing w:val="-10"/>
                <w:w w:val="120"/>
                <w:sz w:val="12"/>
              </w:rPr>
              <w:t>4</w:t>
            </w:r>
          </w:p>
        </w:tc>
        <w:tc>
          <w:tcPr>
            <w:tcW w:w="1269" w:type="dxa"/>
            <w:tcBorders>
              <w:bottom w:val="single" w:sz="4" w:space="0" w:color="000000"/>
            </w:tcBorders>
          </w:tcPr>
          <w:p>
            <w:pPr>
              <w:pStyle w:val="TableParagraph"/>
              <w:spacing w:before="0"/>
              <w:rPr>
                <w:sz w:val="14"/>
              </w:rPr>
            </w:pPr>
          </w:p>
        </w:tc>
        <w:tc>
          <w:tcPr>
            <w:tcW w:w="1464" w:type="dxa"/>
            <w:tcBorders>
              <w:bottom w:val="single" w:sz="4" w:space="0" w:color="000000"/>
            </w:tcBorders>
          </w:tcPr>
          <w:p>
            <w:pPr>
              <w:pStyle w:val="TableParagraph"/>
              <w:spacing w:before="16"/>
              <w:ind w:left="-1"/>
              <w:rPr>
                <w:sz w:val="12"/>
              </w:rPr>
            </w:pPr>
            <w:r>
              <w:rPr>
                <w:w w:val="115"/>
                <w:sz w:val="12"/>
              </w:rPr>
              <w:t>784-392-</w:t>
            </w:r>
            <w:r>
              <w:rPr>
                <w:spacing w:val="-5"/>
                <w:w w:val="115"/>
                <w:sz w:val="12"/>
              </w:rPr>
              <w:t>112</w:t>
            </w:r>
          </w:p>
        </w:tc>
        <w:tc>
          <w:tcPr>
            <w:tcW w:w="419" w:type="dxa"/>
            <w:tcBorders>
              <w:bottom w:val="single" w:sz="4" w:space="0" w:color="000000"/>
            </w:tcBorders>
          </w:tcPr>
          <w:p>
            <w:pPr>
              <w:pStyle w:val="TableParagraph"/>
              <w:spacing w:before="16"/>
              <w:ind w:left="11"/>
              <w:rPr>
                <w:sz w:val="12"/>
              </w:rPr>
            </w:pPr>
            <w:r>
              <w:rPr>
                <w:spacing w:val="-5"/>
                <w:w w:val="120"/>
                <w:sz w:val="12"/>
              </w:rPr>
              <w:t>32</w:t>
            </w:r>
          </w:p>
        </w:tc>
        <w:tc>
          <w:tcPr>
            <w:tcW w:w="474" w:type="dxa"/>
            <w:tcBorders>
              <w:bottom w:val="single" w:sz="4" w:space="0" w:color="000000"/>
            </w:tcBorders>
          </w:tcPr>
          <w:p>
            <w:pPr>
              <w:pStyle w:val="TableParagraph"/>
              <w:spacing w:before="0"/>
              <w:rPr>
                <w:sz w:val="14"/>
              </w:rPr>
            </w:pPr>
          </w:p>
        </w:tc>
        <w:tc>
          <w:tcPr>
            <w:tcW w:w="1455" w:type="dxa"/>
            <w:tcBorders>
              <w:bottom w:val="single" w:sz="4" w:space="0" w:color="000000"/>
            </w:tcBorders>
          </w:tcPr>
          <w:p>
            <w:pPr>
              <w:pStyle w:val="TableParagraph"/>
              <w:spacing w:before="16"/>
              <w:ind w:left="138"/>
              <w:rPr>
                <w:sz w:val="12"/>
              </w:rPr>
            </w:pPr>
            <w:r>
              <w:rPr>
                <w:w w:val="115"/>
                <w:sz w:val="12"/>
              </w:rPr>
              <w:t>112-392-</w:t>
            </w:r>
            <w:r>
              <w:rPr>
                <w:spacing w:val="-5"/>
                <w:w w:val="115"/>
                <w:sz w:val="12"/>
              </w:rPr>
              <w:t>784</w:t>
            </w:r>
          </w:p>
        </w:tc>
      </w:tr>
      <w:tr>
        <w:trPr>
          <w:trHeight w:val="193" w:hRule="atLeast"/>
        </w:trPr>
        <w:tc>
          <w:tcPr>
            <w:tcW w:w="3241" w:type="dxa"/>
            <w:tcBorders>
              <w:top w:val="single" w:sz="4" w:space="0" w:color="000000"/>
            </w:tcBorders>
          </w:tcPr>
          <w:p>
            <w:pPr>
              <w:pStyle w:val="TableParagraph"/>
              <w:spacing w:line="135" w:lineRule="exact"/>
              <w:ind w:left="90"/>
              <w:rPr>
                <w:sz w:val="12"/>
              </w:rPr>
            </w:pPr>
            <w:r>
              <w:rPr>
                <w:spacing w:val="-10"/>
                <w:w w:val="120"/>
                <w:sz w:val="12"/>
              </w:rPr>
              <w:t>5</w:t>
            </w:r>
          </w:p>
        </w:tc>
        <w:tc>
          <w:tcPr>
            <w:tcW w:w="1269" w:type="dxa"/>
            <w:tcBorders>
              <w:top w:val="single" w:sz="4" w:space="0" w:color="000000"/>
            </w:tcBorders>
          </w:tcPr>
          <w:p>
            <w:pPr>
              <w:pStyle w:val="TableParagraph"/>
              <w:spacing w:line="50" w:lineRule="exact" w:before="123"/>
              <w:rPr>
                <w:sz w:val="12"/>
              </w:rPr>
            </w:pPr>
            <w:r>
              <w:rPr>
                <w:spacing w:val="-10"/>
                <w:w w:val="120"/>
                <w:sz w:val="12"/>
              </w:rPr>
              <w:t>7</w:t>
            </w:r>
          </w:p>
        </w:tc>
        <w:tc>
          <w:tcPr>
            <w:tcW w:w="1464" w:type="dxa"/>
            <w:tcBorders>
              <w:top w:val="single" w:sz="4" w:space="0" w:color="000000"/>
            </w:tcBorders>
          </w:tcPr>
          <w:p>
            <w:pPr>
              <w:pStyle w:val="TableParagraph"/>
              <w:spacing w:line="135" w:lineRule="exact"/>
              <w:ind w:left="-1"/>
              <w:rPr>
                <w:sz w:val="12"/>
              </w:rPr>
            </w:pPr>
            <w:r>
              <w:rPr>
                <w:w w:val="115"/>
                <w:sz w:val="12"/>
              </w:rPr>
              <w:t>4096-1024-256-</w:t>
            </w:r>
            <w:r>
              <w:rPr>
                <w:spacing w:val="-5"/>
                <w:w w:val="115"/>
                <w:sz w:val="12"/>
              </w:rPr>
              <w:t>64</w:t>
            </w:r>
          </w:p>
        </w:tc>
        <w:tc>
          <w:tcPr>
            <w:tcW w:w="419" w:type="dxa"/>
            <w:tcBorders>
              <w:top w:val="single" w:sz="4" w:space="0" w:color="000000"/>
            </w:tcBorders>
          </w:tcPr>
          <w:p>
            <w:pPr>
              <w:pStyle w:val="TableParagraph"/>
              <w:spacing w:line="135" w:lineRule="exact"/>
              <w:ind w:left="11"/>
              <w:rPr>
                <w:sz w:val="12"/>
              </w:rPr>
            </w:pPr>
            <w:r>
              <w:rPr>
                <w:spacing w:val="-5"/>
                <w:w w:val="120"/>
                <w:sz w:val="12"/>
              </w:rPr>
              <w:t>16</w:t>
            </w:r>
          </w:p>
        </w:tc>
        <w:tc>
          <w:tcPr>
            <w:tcW w:w="474" w:type="dxa"/>
            <w:tcBorders>
              <w:top w:val="single" w:sz="4" w:space="0" w:color="000000"/>
            </w:tcBorders>
          </w:tcPr>
          <w:p>
            <w:pPr>
              <w:pStyle w:val="TableParagraph"/>
              <w:spacing w:before="0"/>
              <w:rPr>
                <w:sz w:val="12"/>
              </w:rPr>
            </w:pPr>
          </w:p>
        </w:tc>
        <w:tc>
          <w:tcPr>
            <w:tcW w:w="1455" w:type="dxa"/>
            <w:tcBorders>
              <w:top w:val="single" w:sz="4" w:space="0" w:color="000000"/>
            </w:tcBorders>
          </w:tcPr>
          <w:p>
            <w:pPr>
              <w:pStyle w:val="TableParagraph"/>
              <w:spacing w:line="135" w:lineRule="exact"/>
              <w:ind w:left="138"/>
              <w:rPr>
                <w:sz w:val="12"/>
              </w:rPr>
            </w:pPr>
            <w:r>
              <w:rPr>
                <w:w w:val="115"/>
                <w:sz w:val="12"/>
              </w:rPr>
              <w:t>64-256-1024-</w:t>
            </w:r>
            <w:r>
              <w:rPr>
                <w:spacing w:val="-4"/>
                <w:w w:val="115"/>
                <w:sz w:val="12"/>
              </w:rPr>
              <w:t>4096</w:t>
            </w:r>
          </w:p>
        </w:tc>
      </w:tr>
      <w:tr>
        <w:trPr>
          <w:trHeight w:val="205" w:hRule="atLeast"/>
        </w:trPr>
        <w:tc>
          <w:tcPr>
            <w:tcW w:w="3241" w:type="dxa"/>
          </w:tcPr>
          <w:p>
            <w:pPr>
              <w:pStyle w:val="TableParagraph"/>
              <w:tabs>
                <w:tab w:pos="1164" w:val="left" w:leader="none"/>
              </w:tabs>
              <w:spacing w:line="186" w:lineRule="exact" w:before="0"/>
              <w:ind w:left="90"/>
              <w:rPr>
                <w:sz w:val="12"/>
              </w:rPr>
            </w:pPr>
            <w:r>
              <w:rPr>
                <w:spacing w:val="-10"/>
                <w:w w:val="115"/>
                <w:position w:val="9"/>
                <w:sz w:val="12"/>
              </w:rPr>
              <w:t>6</w:t>
            </w:r>
            <w:r>
              <w:rPr>
                <w:position w:val="9"/>
                <w:sz w:val="12"/>
              </w:rPr>
              <w:tab/>
            </w:r>
            <w:r>
              <w:rPr>
                <w:w w:val="115"/>
                <w:sz w:val="12"/>
              </w:rPr>
              <w:t>Grayscale</w:t>
            </w:r>
            <w:r>
              <w:rPr>
                <w:spacing w:val="17"/>
                <w:w w:val="115"/>
                <w:sz w:val="12"/>
              </w:rPr>
              <w:t> </w:t>
            </w:r>
            <w:r>
              <w:rPr>
                <w:w w:val="115"/>
                <w:sz w:val="12"/>
              </w:rPr>
              <w:t>car</w:t>
            </w:r>
            <w:r>
              <w:rPr>
                <w:spacing w:val="17"/>
                <w:w w:val="115"/>
                <w:sz w:val="12"/>
              </w:rPr>
              <w:t> </w:t>
            </w:r>
            <w:r>
              <w:rPr>
                <w:w w:val="115"/>
                <w:sz w:val="12"/>
              </w:rPr>
              <w:t>images</w:t>
            </w:r>
            <w:r>
              <w:rPr>
                <w:spacing w:val="17"/>
                <w:w w:val="115"/>
                <w:sz w:val="12"/>
              </w:rPr>
              <w:t> </w:t>
            </w:r>
            <w:r>
              <w:rPr>
                <w:w w:val="115"/>
                <w:sz w:val="12"/>
              </w:rPr>
              <w:t>64</w:t>
            </w:r>
            <w:r>
              <w:rPr>
                <w:spacing w:val="17"/>
                <w:w w:val="115"/>
                <w:sz w:val="12"/>
              </w:rPr>
              <w:t> </w:t>
            </w:r>
            <w:r>
              <w:rPr>
                <w:rFonts w:ascii="STIX Math" w:hAnsi="STIX Math"/>
                <w:w w:val="115"/>
                <w:sz w:val="12"/>
              </w:rPr>
              <w:t>×</w:t>
            </w:r>
            <w:r>
              <w:rPr>
                <w:rFonts w:ascii="STIX Math" w:hAnsi="STIX Math"/>
                <w:spacing w:val="17"/>
                <w:w w:val="115"/>
                <w:sz w:val="12"/>
              </w:rPr>
              <w:t> </w:t>
            </w:r>
            <w:r>
              <w:rPr>
                <w:spacing w:val="-5"/>
                <w:w w:val="115"/>
                <w:sz w:val="12"/>
              </w:rPr>
              <w:t>64</w:t>
            </w:r>
          </w:p>
        </w:tc>
        <w:tc>
          <w:tcPr>
            <w:tcW w:w="1269" w:type="dxa"/>
            <w:tcBorders>
              <w:bottom w:val="single" w:sz="4" w:space="0" w:color="000000"/>
            </w:tcBorders>
          </w:tcPr>
          <w:p>
            <w:pPr>
              <w:pStyle w:val="TableParagraph"/>
              <w:spacing w:before="0"/>
              <w:rPr>
                <w:sz w:val="14"/>
              </w:rPr>
            </w:pPr>
          </w:p>
        </w:tc>
        <w:tc>
          <w:tcPr>
            <w:tcW w:w="1464" w:type="dxa"/>
            <w:tcBorders>
              <w:bottom w:val="single" w:sz="4" w:space="0" w:color="000000"/>
            </w:tcBorders>
          </w:tcPr>
          <w:p>
            <w:pPr>
              <w:pStyle w:val="TableParagraph"/>
              <w:spacing w:before="16"/>
              <w:ind w:left="-1"/>
              <w:rPr>
                <w:sz w:val="12"/>
              </w:rPr>
            </w:pPr>
            <w:r>
              <w:rPr>
                <w:w w:val="115"/>
                <w:sz w:val="12"/>
              </w:rPr>
              <w:t>4096-324-64-</w:t>
            </w:r>
            <w:r>
              <w:rPr>
                <w:spacing w:val="-5"/>
                <w:w w:val="115"/>
                <w:sz w:val="12"/>
              </w:rPr>
              <w:t>16</w:t>
            </w:r>
          </w:p>
        </w:tc>
        <w:tc>
          <w:tcPr>
            <w:tcW w:w="419" w:type="dxa"/>
            <w:tcBorders>
              <w:bottom w:val="single" w:sz="4" w:space="0" w:color="000000"/>
            </w:tcBorders>
          </w:tcPr>
          <w:p>
            <w:pPr>
              <w:pStyle w:val="TableParagraph"/>
              <w:spacing w:before="16"/>
              <w:ind w:left="11"/>
              <w:rPr>
                <w:sz w:val="12"/>
              </w:rPr>
            </w:pPr>
            <w:r>
              <w:rPr>
                <w:spacing w:val="-10"/>
                <w:w w:val="120"/>
                <w:sz w:val="12"/>
              </w:rPr>
              <w:t>8</w:t>
            </w:r>
          </w:p>
        </w:tc>
        <w:tc>
          <w:tcPr>
            <w:tcW w:w="474" w:type="dxa"/>
            <w:tcBorders>
              <w:bottom w:val="single" w:sz="4" w:space="0" w:color="000000"/>
            </w:tcBorders>
          </w:tcPr>
          <w:p>
            <w:pPr>
              <w:pStyle w:val="TableParagraph"/>
              <w:spacing w:before="0"/>
              <w:rPr>
                <w:sz w:val="14"/>
              </w:rPr>
            </w:pPr>
          </w:p>
        </w:tc>
        <w:tc>
          <w:tcPr>
            <w:tcW w:w="1455" w:type="dxa"/>
            <w:tcBorders>
              <w:bottom w:val="single" w:sz="4" w:space="0" w:color="000000"/>
            </w:tcBorders>
          </w:tcPr>
          <w:p>
            <w:pPr>
              <w:pStyle w:val="TableParagraph"/>
              <w:spacing w:before="16"/>
              <w:ind w:left="138"/>
              <w:rPr>
                <w:sz w:val="12"/>
              </w:rPr>
            </w:pPr>
            <w:r>
              <w:rPr>
                <w:w w:val="115"/>
                <w:sz w:val="12"/>
              </w:rPr>
              <w:t>16-64-324-</w:t>
            </w:r>
            <w:r>
              <w:rPr>
                <w:spacing w:val="-4"/>
                <w:w w:val="115"/>
                <w:sz w:val="12"/>
              </w:rPr>
              <w:t>4096</w:t>
            </w:r>
          </w:p>
        </w:tc>
      </w:tr>
      <w:tr>
        <w:trPr>
          <w:trHeight w:val="193" w:hRule="atLeast"/>
        </w:trPr>
        <w:tc>
          <w:tcPr>
            <w:tcW w:w="3241" w:type="dxa"/>
          </w:tcPr>
          <w:p>
            <w:pPr>
              <w:pStyle w:val="TableParagraph"/>
              <w:spacing w:line="135" w:lineRule="exact"/>
              <w:ind w:left="90"/>
              <w:rPr>
                <w:sz w:val="12"/>
              </w:rPr>
            </w:pPr>
            <w:r>
              <w:rPr>
                <w:spacing w:val="-10"/>
                <w:w w:val="120"/>
                <w:sz w:val="12"/>
              </w:rPr>
              <w:t>7</w:t>
            </w:r>
          </w:p>
        </w:tc>
        <w:tc>
          <w:tcPr>
            <w:tcW w:w="1269" w:type="dxa"/>
            <w:tcBorders>
              <w:top w:val="single" w:sz="4" w:space="0" w:color="000000"/>
            </w:tcBorders>
          </w:tcPr>
          <w:p>
            <w:pPr>
              <w:pStyle w:val="TableParagraph"/>
              <w:spacing w:line="50" w:lineRule="exact" w:before="123"/>
              <w:rPr>
                <w:sz w:val="12"/>
              </w:rPr>
            </w:pPr>
            <w:r>
              <w:rPr>
                <w:spacing w:val="-10"/>
                <w:w w:val="120"/>
                <w:sz w:val="12"/>
              </w:rPr>
              <w:t>5</w:t>
            </w:r>
          </w:p>
        </w:tc>
        <w:tc>
          <w:tcPr>
            <w:tcW w:w="1464" w:type="dxa"/>
            <w:tcBorders>
              <w:top w:val="single" w:sz="4" w:space="0" w:color="000000"/>
            </w:tcBorders>
          </w:tcPr>
          <w:p>
            <w:pPr>
              <w:pStyle w:val="TableParagraph"/>
              <w:spacing w:line="135" w:lineRule="exact"/>
              <w:ind w:left="-1"/>
              <w:rPr>
                <w:sz w:val="12"/>
              </w:rPr>
            </w:pPr>
            <w:r>
              <w:rPr>
                <w:w w:val="115"/>
                <w:sz w:val="12"/>
              </w:rPr>
              <w:t>4096-512-</w:t>
            </w:r>
            <w:r>
              <w:rPr>
                <w:spacing w:val="-5"/>
                <w:w w:val="115"/>
                <w:sz w:val="12"/>
              </w:rPr>
              <w:t>64</w:t>
            </w:r>
          </w:p>
        </w:tc>
        <w:tc>
          <w:tcPr>
            <w:tcW w:w="419" w:type="dxa"/>
            <w:tcBorders>
              <w:top w:val="single" w:sz="4" w:space="0" w:color="000000"/>
            </w:tcBorders>
          </w:tcPr>
          <w:p>
            <w:pPr>
              <w:pStyle w:val="TableParagraph"/>
              <w:spacing w:line="135" w:lineRule="exact"/>
              <w:ind w:left="11"/>
              <w:rPr>
                <w:sz w:val="12"/>
              </w:rPr>
            </w:pPr>
            <w:r>
              <w:rPr>
                <w:spacing w:val="-5"/>
                <w:w w:val="120"/>
                <w:sz w:val="12"/>
              </w:rPr>
              <w:t>16</w:t>
            </w:r>
          </w:p>
        </w:tc>
        <w:tc>
          <w:tcPr>
            <w:tcW w:w="474" w:type="dxa"/>
            <w:tcBorders>
              <w:top w:val="single" w:sz="4" w:space="0" w:color="000000"/>
            </w:tcBorders>
          </w:tcPr>
          <w:p>
            <w:pPr>
              <w:pStyle w:val="TableParagraph"/>
              <w:spacing w:before="0"/>
              <w:rPr>
                <w:sz w:val="12"/>
              </w:rPr>
            </w:pPr>
          </w:p>
        </w:tc>
        <w:tc>
          <w:tcPr>
            <w:tcW w:w="1455" w:type="dxa"/>
            <w:tcBorders>
              <w:top w:val="single" w:sz="4" w:space="0" w:color="000000"/>
            </w:tcBorders>
          </w:tcPr>
          <w:p>
            <w:pPr>
              <w:pStyle w:val="TableParagraph"/>
              <w:spacing w:line="135" w:lineRule="exact"/>
              <w:ind w:left="138"/>
              <w:rPr>
                <w:sz w:val="12"/>
              </w:rPr>
            </w:pPr>
            <w:r>
              <w:rPr>
                <w:w w:val="115"/>
                <w:sz w:val="12"/>
              </w:rPr>
              <w:t>64-512-</w:t>
            </w:r>
            <w:r>
              <w:rPr>
                <w:spacing w:val="-4"/>
                <w:w w:val="115"/>
                <w:sz w:val="12"/>
              </w:rPr>
              <w:t>4096</w:t>
            </w:r>
          </w:p>
        </w:tc>
      </w:tr>
      <w:tr>
        <w:trPr>
          <w:trHeight w:val="205" w:hRule="atLeast"/>
        </w:trPr>
        <w:tc>
          <w:tcPr>
            <w:tcW w:w="3241" w:type="dxa"/>
            <w:tcBorders>
              <w:bottom w:val="single" w:sz="4" w:space="0" w:color="000000"/>
            </w:tcBorders>
          </w:tcPr>
          <w:p>
            <w:pPr>
              <w:pStyle w:val="TableParagraph"/>
              <w:spacing w:before="16"/>
              <w:ind w:left="90"/>
              <w:rPr>
                <w:sz w:val="12"/>
              </w:rPr>
            </w:pPr>
            <w:r>
              <w:rPr>
                <w:spacing w:val="-10"/>
                <w:w w:val="120"/>
                <w:sz w:val="12"/>
              </w:rPr>
              <w:t>8</w:t>
            </w:r>
          </w:p>
        </w:tc>
        <w:tc>
          <w:tcPr>
            <w:tcW w:w="1269" w:type="dxa"/>
            <w:tcBorders>
              <w:bottom w:val="single" w:sz="4" w:space="0" w:color="000000"/>
            </w:tcBorders>
          </w:tcPr>
          <w:p>
            <w:pPr>
              <w:pStyle w:val="TableParagraph"/>
              <w:spacing w:before="0"/>
              <w:rPr>
                <w:sz w:val="14"/>
              </w:rPr>
            </w:pPr>
          </w:p>
        </w:tc>
        <w:tc>
          <w:tcPr>
            <w:tcW w:w="1464" w:type="dxa"/>
            <w:tcBorders>
              <w:bottom w:val="single" w:sz="4" w:space="0" w:color="000000"/>
            </w:tcBorders>
          </w:tcPr>
          <w:p>
            <w:pPr>
              <w:pStyle w:val="TableParagraph"/>
              <w:spacing w:before="16"/>
              <w:ind w:left="-1"/>
              <w:rPr>
                <w:sz w:val="12"/>
              </w:rPr>
            </w:pPr>
            <w:r>
              <w:rPr>
                <w:w w:val="115"/>
                <w:sz w:val="12"/>
              </w:rPr>
              <w:t>4096-324-</w:t>
            </w:r>
            <w:r>
              <w:rPr>
                <w:spacing w:val="-5"/>
                <w:w w:val="115"/>
                <w:sz w:val="12"/>
              </w:rPr>
              <w:t>32</w:t>
            </w:r>
          </w:p>
        </w:tc>
        <w:tc>
          <w:tcPr>
            <w:tcW w:w="419" w:type="dxa"/>
            <w:tcBorders>
              <w:bottom w:val="single" w:sz="4" w:space="0" w:color="000000"/>
            </w:tcBorders>
          </w:tcPr>
          <w:p>
            <w:pPr>
              <w:pStyle w:val="TableParagraph"/>
              <w:spacing w:before="16"/>
              <w:ind w:left="11"/>
              <w:rPr>
                <w:sz w:val="12"/>
              </w:rPr>
            </w:pPr>
            <w:r>
              <w:rPr>
                <w:spacing w:val="-10"/>
                <w:w w:val="120"/>
                <w:sz w:val="12"/>
              </w:rPr>
              <w:t>8</w:t>
            </w:r>
          </w:p>
        </w:tc>
        <w:tc>
          <w:tcPr>
            <w:tcW w:w="474" w:type="dxa"/>
            <w:tcBorders>
              <w:bottom w:val="single" w:sz="4" w:space="0" w:color="000000"/>
            </w:tcBorders>
          </w:tcPr>
          <w:p>
            <w:pPr>
              <w:pStyle w:val="TableParagraph"/>
              <w:spacing w:before="0"/>
              <w:rPr>
                <w:sz w:val="14"/>
              </w:rPr>
            </w:pPr>
          </w:p>
        </w:tc>
        <w:tc>
          <w:tcPr>
            <w:tcW w:w="1455" w:type="dxa"/>
            <w:tcBorders>
              <w:bottom w:val="single" w:sz="4" w:space="0" w:color="000000"/>
            </w:tcBorders>
          </w:tcPr>
          <w:p>
            <w:pPr>
              <w:pStyle w:val="TableParagraph"/>
              <w:spacing w:before="16"/>
              <w:ind w:left="138"/>
              <w:rPr>
                <w:sz w:val="12"/>
              </w:rPr>
            </w:pPr>
            <w:r>
              <w:rPr>
                <w:w w:val="115"/>
                <w:sz w:val="12"/>
              </w:rPr>
              <w:t>32-324-</w:t>
            </w:r>
            <w:r>
              <w:rPr>
                <w:spacing w:val="-4"/>
                <w:w w:val="115"/>
                <w:sz w:val="12"/>
              </w:rPr>
              <w:t>4096</w:t>
            </w:r>
          </w:p>
        </w:tc>
      </w:tr>
      <w:tr>
        <w:trPr>
          <w:trHeight w:val="193" w:hRule="atLeast"/>
        </w:trPr>
        <w:tc>
          <w:tcPr>
            <w:tcW w:w="3241" w:type="dxa"/>
            <w:tcBorders>
              <w:top w:val="single" w:sz="4" w:space="0" w:color="000000"/>
            </w:tcBorders>
          </w:tcPr>
          <w:p>
            <w:pPr>
              <w:pStyle w:val="TableParagraph"/>
              <w:spacing w:line="135" w:lineRule="exact"/>
              <w:ind w:left="90"/>
              <w:rPr>
                <w:sz w:val="12"/>
              </w:rPr>
            </w:pPr>
            <w:r>
              <w:rPr>
                <w:spacing w:val="-10"/>
                <w:w w:val="120"/>
                <w:sz w:val="12"/>
              </w:rPr>
              <w:t>9</w:t>
            </w:r>
          </w:p>
        </w:tc>
        <w:tc>
          <w:tcPr>
            <w:tcW w:w="1269" w:type="dxa"/>
            <w:tcBorders>
              <w:top w:val="single" w:sz="4" w:space="0" w:color="000000"/>
            </w:tcBorders>
          </w:tcPr>
          <w:p>
            <w:pPr>
              <w:pStyle w:val="TableParagraph"/>
              <w:spacing w:line="50" w:lineRule="exact" w:before="123"/>
              <w:rPr>
                <w:sz w:val="12"/>
              </w:rPr>
            </w:pPr>
            <w:r>
              <w:rPr>
                <w:spacing w:val="-10"/>
                <w:w w:val="120"/>
                <w:sz w:val="12"/>
              </w:rPr>
              <w:t>7</w:t>
            </w:r>
          </w:p>
        </w:tc>
        <w:tc>
          <w:tcPr>
            <w:tcW w:w="1464" w:type="dxa"/>
            <w:tcBorders>
              <w:top w:val="single" w:sz="4" w:space="0" w:color="000000"/>
            </w:tcBorders>
          </w:tcPr>
          <w:p>
            <w:pPr>
              <w:pStyle w:val="TableParagraph"/>
              <w:spacing w:line="135" w:lineRule="exact"/>
              <w:ind w:left="-1"/>
              <w:rPr>
                <w:sz w:val="12"/>
              </w:rPr>
            </w:pPr>
            <w:r>
              <w:rPr>
                <w:w w:val="115"/>
                <w:sz w:val="12"/>
              </w:rPr>
              <w:t>12288-1944-486-</w:t>
            </w:r>
            <w:r>
              <w:rPr>
                <w:spacing w:val="-5"/>
                <w:w w:val="115"/>
                <w:sz w:val="12"/>
              </w:rPr>
              <w:t>192</w:t>
            </w:r>
          </w:p>
        </w:tc>
        <w:tc>
          <w:tcPr>
            <w:tcW w:w="419" w:type="dxa"/>
            <w:tcBorders>
              <w:top w:val="single" w:sz="4" w:space="0" w:color="000000"/>
            </w:tcBorders>
          </w:tcPr>
          <w:p>
            <w:pPr>
              <w:pStyle w:val="TableParagraph"/>
              <w:spacing w:line="135" w:lineRule="exact"/>
              <w:ind w:left="11"/>
              <w:rPr>
                <w:sz w:val="12"/>
              </w:rPr>
            </w:pPr>
            <w:r>
              <w:rPr>
                <w:spacing w:val="-5"/>
                <w:w w:val="120"/>
                <w:sz w:val="12"/>
              </w:rPr>
              <w:t>48</w:t>
            </w:r>
          </w:p>
        </w:tc>
        <w:tc>
          <w:tcPr>
            <w:tcW w:w="474" w:type="dxa"/>
            <w:tcBorders>
              <w:top w:val="single" w:sz="4" w:space="0" w:color="000000"/>
            </w:tcBorders>
          </w:tcPr>
          <w:p>
            <w:pPr>
              <w:pStyle w:val="TableParagraph"/>
              <w:spacing w:before="0"/>
              <w:rPr>
                <w:sz w:val="12"/>
              </w:rPr>
            </w:pPr>
          </w:p>
        </w:tc>
        <w:tc>
          <w:tcPr>
            <w:tcW w:w="1455" w:type="dxa"/>
            <w:tcBorders>
              <w:top w:val="single" w:sz="4" w:space="0" w:color="000000"/>
            </w:tcBorders>
          </w:tcPr>
          <w:p>
            <w:pPr>
              <w:pStyle w:val="TableParagraph"/>
              <w:spacing w:line="135" w:lineRule="exact"/>
              <w:ind w:left="138"/>
              <w:rPr>
                <w:sz w:val="12"/>
              </w:rPr>
            </w:pPr>
            <w:r>
              <w:rPr>
                <w:w w:val="115"/>
                <w:sz w:val="12"/>
              </w:rPr>
              <w:t>192-486-1944-</w:t>
            </w:r>
            <w:r>
              <w:rPr>
                <w:spacing w:val="-2"/>
                <w:w w:val="115"/>
                <w:sz w:val="12"/>
              </w:rPr>
              <w:t>12288</w:t>
            </w:r>
          </w:p>
        </w:tc>
      </w:tr>
      <w:tr>
        <w:trPr>
          <w:trHeight w:val="205" w:hRule="atLeast"/>
        </w:trPr>
        <w:tc>
          <w:tcPr>
            <w:tcW w:w="3241" w:type="dxa"/>
          </w:tcPr>
          <w:p>
            <w:pPr>
              <w:pStyle w:val="TableParagraph"/>
              <w:tabs>
                <w:tab w:pos="1164" w:val="left" w:leader="none"/>
              </w:tabs>
              <w:spacing w:line="186" w:lineRule="exact" w:before="0"/>
              <w:ind w:left="90"/>
              <w:rPr>
                <w:sz w:val="12"/>
              </w:rPr>
            </w:pPr>
            <w:r>
              <w:rPr>
                <w:spacing w:val="-5"/>
                <w:w w:val="115"/>
                <w:position w:val="9"/>
                <w:sz w:val="12"/>
              </w:rPr>
              <w:t>10</w:t>
            </w:r>
            <w:r>
              <w:rPr>
                <w:position w:val="9"/>
                <w:sz w:val="12"/>
              </w:rPr>
              <w:tab/>
            </w:r>
            <w:r>
              <w:rPr>
                <w:w w:val="115"/>
                <w:sz w:val="12"/>
              </w:rPr>
              <w:t>Color</w:t>
            </w:r>
            <w:r>
              <w:rPr>
                <w:spacing w:val="17"/>
                <w:w w:val="115"/>
                <w:sz w:val="12"/>
              </w:rPr>
              <w:t> </w:t>
            </w:r>
            <w:r>
              <w:rPr>
                <w:w w:val="115"/>
                <w:sz w:val="12"/>
              </w:rPr>
              <w:t>car</w:t>
            </w:r>
            <w:r>
              <w:rPr>
                <w:spacing w:val="17"/>
                <w:w w:val="115"/>
                <w:sz w:val="12"/>
              </w:rPr>
              <w:t> </w:t>
            </w:r>
            <w:r>
              <w:rPr>
                <w:w w:val="115"/>
                <w:sz w:val="12"/>
              </w:rPr>
              <w:t>images</w:t>
            </w:r>
            <w:r>
              <w:rPr>
                <w:spacing w:val="18"/>
                <w:w w:val="115"/>
                <w:sz w:val="12"/>
              </w:rPr>
              <w:t> </w:t>
            </w:r>
            <w:r>
              <w:rPr>
                <w:w w:val="115"/>
                <w:sz w:val="12"/>
              </w:rPr>
              <w:t>64</w:t>
            </w:r>
            <w:r>
              <w:rPr>
                <w:spacing w:val="17"/>
                <w:w w:val="115"/>
                <w:sz w:val="12"/>
              </w:rPr>
              <w:t> </w:t>
            </w:r>
            <w:r>
              <w:rPr>
                <w:rFonts w:ascii="STIX Math" w:hAnsi="STIX Math"/>
                <w:w w:val="115"/>
                <w:sz w:val="12"/>
              </w:rPr>
              <w:t>×</w:t>
            </w:r>
            <w:r>
              <w:rPr>
                <w:rFonts w:ascii="STIX Math" w:hAnsi="STIX Math"/>
                <w:spacing w:val="17"/>
                <w:w w:val="115"/>
                <w:sz w:val="12"/>
              </w:rPr>
              <w:t> </w:t>
            </w:r>
            <w:r>
              <w:rPr>
                <w:w w:val="115"/>
                <w:sz w:val="12"/>
              </w:rPr>
              <w:t>64</w:t>
            </w:r>
            <w:r>
              <w:rPr>
                <w:spacing w:val="18"/>
                <w:w w:val="115"/>
                <w:sz w:val="12"/>
              </w:rPr>
              <w:t> </w:t>
            </w:r>
            <w:r>
              <w:rPr>
                <w:rFonts w:ascii="STIX Math" w:hAnsi="STIX Math"/>
                <w:w w:val="115"/>
                <w:sz w:val="12"/>
              </w:rPr>
              <w:t>×</w:t>
            </w:r>
            <w:r>
              <w:rPr>
                <w:rFonts w:ascii="STIX Math" w:hAnsi="STIX Math"/>
                <w:spacing w:val="17"/>
                <w:w w:val="115"/>
                <w:sz w:val="12"/>
              </w:rPr>
              <w:t> </w:t>
            </w:r>
            <w:r>
              <w:rPr>
                <w:spacing w:val="-10"/>
                <w:w w:val="115"/>
                <w:sz w:val="12"/>
              </w:rPr>
              <w:t>3</w:t>
            </w:r>
          </w:p>
        </w:tc>
        <w:tc>
          <w:tcPr>
            <w:tcW w:w="1269" w:type="dxa"/>
            <w:tcBorders>
              <w:bottom w:val="single" w:sz="4" w:space="0" w:color="000000"/>
            </w:tcBorders>
          </w:tcPr>
          <w:p>
            <w:pPr>
              <w:pStyle w:val="TableParagraph"/>
              <w:spacing w:before="0"/>
              <w:rPr>
                <w:sz w:val="14"/>
              </w:rPr>
            </w:pPr>
          </w:p>
        </w:tc>
        <w:tc>
          <w:tcPr>
            <w:tcW w:w="1464" w:type="dxa"/>
            <w:tcBorders>
              <w:bottom w:val="single" w:sz="4" w:space="0" w:color="000000"/>
            </w:tcBorders>
          </w:tcPr>
          <w:p>
            <w:pPr>
              <w:pStyle w:val="TableParagraph"/>
              <w:spacing w:before="16"/>
              <w:ind w:left="-1"/>
              <w:rPr>
                <w:sz w:val="12"/>
              </w:rPr>
            </w:pPr>
            <w:r>
              <w:rPr>
                <w:w w:val="115"/>
                <w:sz w:val="12"/>
              </w:rPr>
              <w:t>12288-3072-768-</w:t>
            </w:r>
            <w:r>
              <w:rPr>
                <w:spacing w:val="-5"/>
                <w:w w:val="115"/>
                <w:sz w:val="12"/>
              </w:rPr>
              <w:t>192</w:t>
            </w:r>
          </w:p>
        </w:tc>
        <w:tc>
          <w:tcPr>
            <w:tcW w:w="419" w:type="dxa"/>
            <w:tcBorders>
              <w:bottom w:val="single" w:sz="4" w:space="0" w:color="000000"/>
            </w:tcBorders>
          </w:tcPr>
          <w:p>
            <w:pPr>
              <w:pStyle w:val="TableParagraph"/>
              <w:spacing w:before="16"/>
              <w:ind w:left="11"/>
              <w:rPr>
                <w:sz w:val="12"/>
              </w:rPr>
            </w:pPr>
            <w:r>
              <w:rPr>
                <w:spacing w:val="-5"/>
                <w:w w:val="120"/>
                <w:sz w:val="12"/>
              </w:rPr>
              <w:t>24</w:t>
            </w:r>
          </w:p>
        </w:tc>
        <w:tc>
          <w:tcPr>
            <w:tcW w:w="474" w:type="dxa"/>
            <w:tcBorders>
              <w:bottom w:val="single" w:sz="4" w:space="0" w:color="000000"/>
            </w:tcBorders>
          </w:tcPr>
          <w:p>
            <w:pPr>
              <w:pStyle w:val="TableParagraph"/>
              <w:spacing w:before="0"/>
              <w:rPr>
                <w:sz w:val="14"/>
              </w:rPr>
            </w:pPr>
          </w:p>
        </w:tc>
        <w:tc>
          <w:tcPr>
            <w:tcW w:w="1455" w:type="dxa"/>
            <w:tcBorders>
              <w:bottom w:val="single" w:sz="4" w:space="0" w:color="000000"/>
            </w:tcBorders>
          </w:tcPr>
          <w:p>
            <w:pPr>
              <w:pStyle w:val="TableParagraph"/>
              <w:spacing w:before="16"/>
              <w:ind w:left="138"/>
              <w:rPr>
                <w:sz w:val="12"/>
              </w:rPr>
            </w:pPr>
            <w:r>
              <w:rPr>
                <w:w w:val="115"/>
                <w:sz w:val="12"/>
              </w:rPr>
              <w:t>192-768-3072-</w:t>
            </w:r>
            <w:r>
              <w:rPr>
                <w:spacing w:val="-2"/>
                <w:w w:val="115"/>
                <w:sz w:val="12"/>
              </w:rPr>
              <w:t>12288</w:t>
            </w:r>
          </w:p>
        </w:tc>
      </w:tr>
      <w:tr>
        <w:trPr>
          <w:trHeight w:val="193" w:hRule="atLeast"/>
        </w:trPr>
        <w:tc>
          <w:tcPr>
            <w:tcW w:w="3241" w:type="dxa"/>
          </w:tcPr>
          <w:p>
            <w:pPr>
              <w:pStyle w:val="TableParagraph"/>
              <w:spacing w:line="135" w:lineRule="exact"/>
              <w:ind w:left="90"/>
              <w:rPr>
                <w:sz w:val="12"/>
              </w:rPr>
            </w:pPr>
            <w:r>
              <w:rPr>
                <w:spacing w:val="-5"/>
                <w:w w:val="120"/>
                <w:sz w:val="12"/>
              </w:rPr>
              <w:t>11</w:t>
            </w:r>
          </w:p>
        </w:tc>
        <w:tc>
          <w:tcPr>
            <w:tcW w:w="1269" w:type="dxa"/>
            <w:tcBorders>
              <w:top w:val="single" w:sz="4" w:space="0" w:color="000000"/>
            </w:tcBorders>
          </w:tcPr>
          <w:p>
            <w:pPr>
              <w:pStyle w:val="TableParagraph"/>
              <w:spacing w:line="50" w:lineRule="exact" w:before="123"/>
              <w:rPr>
                <w:sz w:val="12"/>
              </w:rPr>
            </w:pPr>
            <w:r>
              <w:rPr>
                <w:spacing w:val="-10"/>
                <w:w w:val="120"/>
                <w:sz w:val="12"/>
              </w:rPr>
              <w:t>5</w:t>
            </w:r>
          </w:p>
        </w:tc>
        <w:tc>
          <w:tcPr>
            <w:tcW w:w="1464" w:type="dxa"/>
            <w:tcBorders>
              <w:top w:val="single" w:sz="4" w:space="0" w:color="000000"/>
            </w:tcBorders>
          </w:tcPr>
          <w:p>
            <w:pPr>
              <w:pStyle w:val="TableParagraph"/>
              <w:spacing w:line="135" w:lineRule="exact"/>
              <w:ind w:left="-1"/>
              <w:rPr>
                <w:sz w:val="12"/>
              </w:rPr>
            </w:pPr>
            <w:r>
              <w:rPr>
                <w:w w:val="115"/>
                <w:sz w:val="12"/>
              </w:rPr>
              <w:t>12288-972-</w:t>
            </w:r>
            <w:r>
              <w:rPr>
                <w:spacing w:val="-5"/>
                <w:w w:val="115"/>
                <w:sz w:val="12"/>
              </w:rPr>
              <w:t>96</w:t>
            </w:r>
          </w:p>
        </w:tc>
        <w:tc>
          <w:tcPr>
            <w:tcW w:w="419" w:type="dxa"/>
            <w:tcBorders>
              <w:top w:val="single" w:sz="4" w:space="0" w:color="000000"/>
            </w:tcBorders>
          </w:tcPr>
          <w:p>
            <w:pPr>
              <w:pStyle w:val="TableParagraph"/>
              <w:spacing w:line="135" w:lineRule="exact"/>
              <w:ind w:left="11"/>
              <w:rPr>
                <w:sz w:val="12"/>
              </w:rPr>
            </w:pPr>
            <w:r>
              <w:rPr>
                <w:spacing w:val="-5"/>
                <w:w w:val="120"/>
                <w:sz w:val="12"/>
              </w:rPr>
              <w:t>48</w:t>
            </w:r>
          </w:p>
        </w:tc>
        <w:tc>
          <w:tcPr>
            <w:tcW w:w="474" w:type="dxa"/>
            <w:tcBorders>
              <w:top w:val="single" w:sz="4" w:space="0" w:color="000000"/>
            </w:tcBorders>
          </w:tcPr>
          <w:p>
            <w:pPr>
              <w:pStyle w:val="TableParagraph"/>
              <w:spacing w:before="0"/>
              <w:rPr>
                <w:sz w:val="12"/>
              </w:rPr>
            </w:pPr>
          </w:p>
        </w:tc>
        <w:tc>
          <w:tcPr>
            <w:tcW w:w="1455" w:type="dxa"/>
            <w:tcBorders>
              <w:top w:val="single" w:sz="4" w:space="0" w:color="000000"/>
            </w:tcBorders>
          </w:tcPr>
          <w:p>
            <w:pPr>
              <w:pStyle w:val="TableParagraph"/>
              <w:spacing w:line="135" w:lineRule="exact"/>
              <w:ind w:left="138"/>
              <w:rPr>
                <w:sz w:val="12"/>
              </w:rPr>
            </w:pPr>
            <w:r>
              <w:rPr>
                <w:w w:val="115"/>
                <w:sz w:val="12"/>
              </w:rPr>
              <w:t>96-972-</w:t>
            </w:r>
            <w:r>
              <w:rPr>
                <w:spacing w:val="-2"/>
                <w:w w:val="115"/>
                <w:sz w:val="12"/>
              </w:rPr>
              <w:t>12288</w:t>
            </w:r>
          </w:p>
        </w:tc>
      </w:tr>
      <w:tr>
        <w:trPr>
          <w:trHeight w:val="205" w:hRule="atLeast"/>
        </w:trPr>
        <w:tc>
          <w:tcPr>
            <w:tcW w:w="3241" w:type="dxa"/>
            <w:tcBorders>
              <w:bottom w:val="single" w:sz="4" w:space="0" w:color="000000"/>
            </w:tcBorders>
          </w:tcPr>
          <w:p>
            <w:pPr>
              <w:pStyle w:val="TableParagraph"/>
              <w:spacing w:before="16"/>
              <w:ind w:left="90"/>
              <w:rPr>
                <w:sz w:val="12"/>
              </w:rPr>
            </w:pPr>
            <w:r>
              <w:rPr>
                <w:spacing w:val="-5"/>
                <w:w w:val="120"/>
                <w:sz w:val="12"/>
              </w:rPr>
              <w:t>12</w:t>
            </w:r>
          </w:p>
        </w:tc>
        <w:tc>
          <w:tcPr>
            <w:tcW w:w="1269" w:type="dxa"/>
            <w:tcBorders>
              <w:bottom w:val="single" w:sz="4" w:space="0" w:color="000000"/>
            </w:tcBorders>
          </w:tcPr>
          <w:p>
            <w:pPr>
              <w:pStyle w:val="TableParagraph"/>
              <w:spacing w:before="0"/>
              <w:rPr>
                <w:sz w:val="14"/>
              </w:rPr>
            </w:pPr>
          </w:p>
        </w:tc>
        <w:tc>
          <w:tcPr>
            <w:tcW w:w="1464" w:type="dxa"/>
            <w:tcBorders>
              <w:bottom w:val="single" w:sz="4" w:space="0" w:color="000000"/>
            </w:tcBorders>
          </w:tcPr>
          <w:p>
            <w:pPr>
              <w:pStyle w:val="TableParagraph"/>
              <w:spacing w:before="16"/>
              <w:ind w:left="-1"/>
              <w:rPr>
                <w:sz w:val="12"/>
              </w:rPr>
            </w:pPr>
            <w:r>
              <w:rPr>
                <w:w w:val="115"/>
                <w:sz w:val="12"/>
              </w:rPr>
              <w:t>12288-1536-</w:t>
            </w:r>
            <w:r>
              <w:rPr>
                <w:spacing w:val="-5"/>
                <w:w w:val="115"/>
                <w:sz w:val="12"/>
              </w:rPr>
              <w:t>192</w:t>
            </w:r>
          </w:p>
        </w:tc>
        <w:tc>
          <w:tcPr>
            <w:tcW w:w="419" w:type="dxa"/>
            <w:tcBorders>
              <w:bottom w:val="single" w:sz="4" w:space="0" w:color="000000"/>
            </w:tcBorders>
          </w:tcPr>
          <w:p>
            <w:pPr>
              <w:pStyle w:val="TableParagraph"/>
              <w:spacing w:before="16"/>
              <w:ind w:left="11"/>
              <w:rPr>
                <w:sz w:val="12"/>
              </w:rPr>
            </w:pPr>
            <w:r>
              <w:rPr>
                <w:spacing w:val="-5"/>
                <w:w w:val="120"/>
                <w:sz w:val="12"/>
              </w:rPr>
              <w:t>24</w:t>
            </w:r>
          </w:p>
        </w:tc>
        <w:tc>
          <w:tcPr>
            <w:tcW w:w="474" w:type="dxa"/>
            <w:tcBorders>
              <w:bottom w:val="single" w:sz="4" w:space="0" w:color="000000"/>
            </w:tcBorders>
          </w:tcPr>
          <w:p>
            <w:pPr>
              <w:pStyle w:val="TableParagraph"/>
              <w:spacing w:before="0"/>
              <w:rPr>
                <w:sz w:val="14"/>
              </w:rPr>
            </w:pPr>
          </w:p>
        </w:tc>
        <w:tc>
          <w:tcPr>
            <w:tcW w:w="1455" w:type="dxa"/>
            <w:tcBorders>
              <w:bottom w:val="single" w:sz="4" w:space="0" w:color="000000"/>
            </w:tcBorders>
          </w:tcPr>
          <w:p>
            <w:pPr>
              <w:pStyle w:val="TableParagraph"/>
              <w:spacing w:before="16"/>
              <w:ind w:left="138"/>
              <w:rPr>
                <w:sz w:val="12"/>
              </w:rPr>
            </w:pPr>
            <w:r>
              <w:rPr>
                <w:w w:val="115"/>
                <w:sz w:val="12"/>
              </w:rPr>
              <w:t>192-1536-</w:t>
            </w:r>
            <w:r>
              <w:rPr>
                <w:spacing w:val="-2"/>
                <w:w w:val="115"/>
                <w:sz w:val="12"/>
              </w:rPr>
              <w:t>12288</w:t>
            </w:r>
          </w:p>
        </w:tc>
      </w:tr>
    </w:tbl>
    <w:p>
      <w:pPr>
        <w:pStyle w:val="BodyText"/>
        <w:spacing w:before="10"/>
        <w:rPr>
          <w:sz w:val="15"/>
        </w:rPr>
      </w:pPr>
    </w:p>
    <w:p>
      <w:pPr>
        <w:spacing w:after="0"/>
        <w:rPr>
          <w:sz w:val="15"/>
        </w:rPr>
        <w:sectPr>
          <w:pgSz w:w="11910" w:h="15880"/>
          <w:pgMar w:header="655" w:footer="544" w:top="840" w:bottom="740" w:left="640" w:right="600"/>
        </w:sectPr>
      </w:pPr>
    </w:p>
    <w:p>
      <w:pPr>
        <w:pStyle w:val="BodyText"/>
        <w:spacing w:line="273" w:lineRule="auto" w:before="93"/>
        <w:ind w:left="111"/>
      </w:pPr>
      <w:r>
        <w:rPr>
          <w:w w:val="110"/>
        </w:rPr>
        <w:t>adding</w:t>
      </w:r>
      <w:r>
        <w:rPr>
          <w:spacing w:val="-4"/>
          <w:w w:val="110"/>
        </w:rPr>
        <w:t> </w:t>
      </w:r>
      <w:r>
        <w:rPr>
          <w:w w:val="110"/>
        </w:rPr>
        <w:t>the</w:t>
      </w:r>
      <w:r>
        <w:rPr>
          <w:spacing w:val="-4"/>
          <w:w w:val="110"/>
        </w:rPr>
        <w:t> </w:t>
      </w:r>
      <w:r>
        <w:rPr>
          <w:w w:val="110"/>
        </w:rPr>
        <w:t>BREV</w:t>
      </w:r>
      <w:r>
        <w:rPr>
          <w:spacing w:val="-4"/>
          <w:w w:val="110"/>
        </w:rPr>
        <w:t> </w:t>
      </w:r>
      <w:r>
        <w:rPr>
          <w:w w:val="110"/>
        </w:rPr>
        <w:t>image</w:t>
      </w:r>
      <w:r>
        <w:rPr>
          <w:spacing w:val="-4"/>
          <w:w w:val="110"/>
        </w:rPr>
        <w:t> </w:t>
      </w:r>
      <w:r>
        <w:rPr>
          <w:w w:val="110"/>
        </w:rPr>
        <w:t>size</w:t>
      </w:r>
      <w:r>
        <w:rPr>
          <w:spacing w:val="-4"/>
          <w:w w:val="110"/>
        </w:rPr>
        <w:t> </w:t>
      </w:r>
      <w:r>
        <w:rPr>
          <w:w w:val="110"/>
        </w:rPr>
        <w:t>to</w:t>
      </w:r>
      <w:r>
        <w:rPr>
          <w:spacing w:val="-4"/>
          <w:w w:val="110"/>
        </w:rPr>
        <w:t> </w:t>
      </w:r>
      <w:r>
        <w:rPr>
          <w:w w:val="110"/>
        </w:rPr>
        <w:t>the</w:t>
      </w:r>
      <w:r>
        <w:rPr>
          <w:spacing w:val="-4"/>
          <w:w w:val="110"/>
        </w:rPr>
        <w:t> </w:t>
      </w:r>
      <w:r>
        <w:rPr>
          <w:w w:val="110"/>
        </w:rPr>
        <w:t>MCV</w:t>
      </w:r>
      <w:r>
        <w:rPr>
          <w:spacing w:val="-4"/>
          <w:w w:val="110"/>
        </w:rPr>
        <w:t> </w:t>
      </w:r>
      <w:r>
        <w:rPr>
          <w:w w:val="110"/>
        </w:rPr>
        <w:t>size</w:t>
      </w:r>
      <w:r>
        <w:rPr>
          <w:spacing w:val="-4"/>
          <w:w w:val="110"/>
        </w:rPr>
        <w:t> </w:t>
      </w:r>
      <w:r>
        <w:rPr>
          <w:w w:val="110"/>
        </w:rPr>
        <w:t>in</w:t>
      </w:r>
      <w:r>
        <w:rPr>
          <w:spacing w:val="-4"/>
          <w:w w:val="110"/>
        </w:rPr>
        <w:t> </w:t>
      </w:r>
      <w:r>
        <w:rPr>
          <w:w w:val="110"/>
        </w:rPr>
        <w:t>bytes</w:t>
      </w:r>
      <w:r>
        <w:rPr>
          <w:spacing w:val="-4"/>
          <w:w w:val="110"/>
        </w:rPr>
        <w:t> </w:t>
      </w:r>
      <w:r>
        <w:rPr>
          <w:w w:val="110"/>
        </w:rPr>
        <w:t>and</w:t>
      </w:r>
      <w:r>
        <w:rPr>
          <w:spacing w:val="-4"/>
          <w:w w:val="110"/>
        </w:rPr>
        <w:t> </w:t>
      </w:r>
      <w:r>
        <w:rPr>
          <w:w w:val="110"/>
        </w:rPr>
        <w:t>dividing</w:t>
      </w:r>
      <w:r>
        <w:rPr>
          <w:spacing w:val="-4"/>
          <w:w w:val="110"/>
        </w:rPr>
        <w:t> </w:t>
      </w:r>
      <w:r>
        <w:rPr>
          <w:w w:val="110"/>
        </w:rPr>
        <w:t>the sum by the original image size in bytes, as in Eq. </w:t>
      </w:r>
      <w:r>
        <w:rPr>
          <w:color w:val="007FAC"/>
          <w:w w:val="110"/>
        </w:rPr>
        <w:t>(</w:t>
      </w:r>
      <w:hyperlink w:history="true" w:anchor="_bookmark20">
        <w:r>
          <w:rPr>
            <w:color w:val="007FAC"/>
            <w:w w:val="110"/>
          </w:rPr>
          <w:t>10</w:t>
        </w:r>
      </w:hyperlink>
      <w:r>
        <w:rPr>
          <w:color w:val="007FAC"/>
          <w:w w:val="110"/>
        </w:rPr>
        <w:t>)</w:t>
      </w:r>
      <w:r>
        <w:rPr>
          <w:w w:val="110"/>
        </w:rPr>
        <w:t>.</w:t>
      </w:r>
    </w:p>
    <w:p>
      <w:pPr>
        <w:spacing w:line="246" w:lineRule="exact" w:before="0"/>
        <w:ind w:left="111" w:right="0" w:firstLine="0"/>
        <w:jc w:val="left"/>
        <w:rPr>
          <w:rFonts w:ascii="STIX Math" w:eastAsia="STIX Math"/>
          <w:i/>
          <w:sz w:val="13"/>
        </w:rPr>
      </w:pPr>
      <w:r>
        <w:rPr>
          <w:rFonts w:ascii="STIX Math" w:eastAsia="STIX Math"/>
          <w:i/>
          <w:sz w:val="13"/>
        </w:rPr>
        <w:t>𝐶𝑜𝑚𝑝𝑟𝑒𝑠𝑠𝑖𝑜𝑛</w:t>
      </w:r>
      <w:r>
        <w:rPr>
          <w:rFonts w:ascii="STIX Math" w:eastAsia="STIX Math"/>
          <w:i/>
          <w:spacing w:val="33"/>
          <w:sz w:val="13"/>
        </w:rPr>
        <w:t> </w:t>
      </w:r>
      <w:r>
        <w:rPr>
          <w:rFonts w:ascii="STIX Math" w:eastAsia="STIX Math"/>
          <w:i/>
          <w:spacing w:val="-4"/>
          <w:sz w:val="13"/>
        </w:rPr>
        <w:t>𝑅𝑎𝑡𝑒</w:t>
      </w:r>
    </w:p>
    <w:p>
      <w:pPr>
        <w:spacing w:line="240" w:lineRule="exact" w:before="0"/>
        <w:ind w:left="215" w:right="1" w:firstLine="0"/>
        <w:jc w:val="center"/>
        <w:rPr>
          <w:rFonts w:ascii="STIX Math" w:hAnsi="STIX Math" w:eastAsia="STIX Math"/>
          <w:sz w:val="13"/>
        </w:rPr>
      </w:pPr>
      <w:r>
        <w:rPr>
          <w:rFonts w:ascii="STIX Math" w:hAnsi="STIX Math" w:eastAsia="STIX Math"/>
          <w:position w:val="-8"/>
          <w:sz w:val="13"/>
        </w:rPr>
        <w:t>=</w:t>
      </w:r>
      <w:r>
        <w:rPr>
          <w:rFonts w:ascii="STIX Math" w:hAnsi="STIX Math" w:eastAsia="STIX Math"/>
          <w:spacing w:val="7"/>
          <w:position w:val="-8"/>
          <w:sz w:val="13"/>
        </w:rPr>
        <w:t> </w:t>
      </w:r>
      <w:r>
        <w:rPr>
          <w:rFonts w:ascii="STIX Math" w:hAnsi="STIX Math" w:eastAsia="STIX Math"/>
          <w:position w:val="-8"/>
          <w:sz w:val="13"/>
        </w:rPr>
        <w:t>(1</w:t>
      </w:r>
      <w:r>
        <w:rPr>
          <w:rFonts w:ascii="STIX Math" w:hAnsi="STIX Math" w:eastAsia="STIX Math"/>
          <w:spacing w:val="-2"/>
          <w:position w:val="-8"/>
          <w:sz w:val="13"/>
        </w:rPr>
        <w:t> </w:t>
      </w:r>
      <w:r>
        <w:rPr>
          <w:rFonts w:ascii="STIX Math" w:hAnsi="STIX Math" w:eastAsia="STIX Math"/>
          <w:position w:val="-8"/>
          <w:sz w:val="13"/>
        </w:rPr>
        <w:t>−</w:t>
      </w:r>
      <w:r>
        <w:rPr>
          <w:rFonts w:ascii="STIX Math" w:hAnsi="STIX Math" w:eastAsia="STIX Math"/>
          <w:spacing w:val="25"/>
          <w:position w:val="-8"/>
          <w:sz w:val="13"/>
        </w:rPr>
        <w:t> </w:t>
      </w:r>
      <w:r>
        <w:rPr>
          <w:rFonts w:ascii="STIX Math" w:hAnsi="STIX Math" w:eastAsia="STIX Math"/>
          <w:i/>
          <w:sz w:val="13"/>
          <w:u w:val="single"/>
        </w:rPr>
        <w:t>𝐵𝑖𝑛𝑎𝑟𝑦</w:t>
      </w:r>
      <w:r>
        <w:rPr>
          <w:rFonts w:ascii="STIX Math" w:hAnsi="STIX Math" w:eastAsia="STIX Math"/>
          <w:i/>
          <w:spacing w:val="24"/>
          <w:sz w:val="13"/>
          <w:u w:val="single"/>
        </w:rPr>
        <w:t> </w:t>
      </w:r>
      <w:r>
        <w:rPr>
          <w:rFonts w:ascii="STIX Math" w:hAnsi="STIX Math" w:eastAsia="STIX Math"/>
          <w:i/>
          <w:sz w:val="13"/>
          <w:u w:val="single"/>
        </w:rPr>
        <w:t>𝑅𝑒𝑠𝑖𝑑𝑢𝑎𝑙</w:t>
      </w:r>
      <w:r>
        <w:rPr>
          <w:rFonts w:ascii="STIX Math" w:hAnsi="STIX Math" w:eastAsia="STIX Math"/>
          <w:i/>
          <w:spacing w:val="27"/>
          <w:sz w:val="13"/>
          <w:u w:val="single"/>
        </w:rPr>
        <w:t> </w:t>
      </w:r>
      <w:r>
        <w:rPr>
          <w:rFonts w:ascii="STIX Math" w:hAnsi="STIX Math" w:eastAsia="STIX Math"/>
          <w:i/>
          <w:sz w:val="13"/>
          <w:u w:val="single"/>
        </w:rPr>
        <w:t>𝐸𝑟𝑟𝑜𝑟</w:t>
      </w:r>
      <w:r>
        <w:rPr>
          <w:rFonts w:ascii="STIX Math" w:hAnsi="STIX Math" w:eastAsia="STIX Math"/>
          <w:i/>
          <w:spacing w:val="24"/>
          <w:sz w:val="13"/>
          <w:u w:val="single"/>
        </w:rPr>
        <w:t> </w:t>
      </w:r>
      <w:r>
        <w:rPr>
          <w:rFonts w:ascii="STIX Math" w:hAnsi="STIX Math" w:eastAsia="STIX Math"/>
          <w:i/>
          <w:sz w:val="13"/>
          <w:u w:val="single"/>
        </w:rPr>
        <w:t>𝑉 𝑒𝑐𝑡𝑜𝑟</w:t>
      </w:r>
      <w:r>
        <w:rPr>
          <w:rFonts w:ascii="STIX Math" w:hAnsi="STIX Math" w:eastAsia="STIX Math"/>
          <w:i/>
          <w:spacing w:val="24"/>
          <w:sz w:val="13"/>
          <w:u w:val="single"/>
        </w:rPr>
        <w:t> </w:t>
      </w:r>
      <w:r>
        <w:rPr>
          <w:rFonts w:ascii="STIX Math" w:hAnsi="STIX Math" w:eastAsia="STIX Math"/>
          <w:i/>
          <w:sz w:val="13"/>
          <w:u w:val="single"/>
        </w:rPr>
        <w:t>𝑠𝑖𝑧𝑒</w:t>
      </w:r>
      <w:r>
        <w:rPr>
          <w:rFonts w:ascii="STIX Math" w:hAnsi="STIX Math" w:eastAsia="STIX Math"/>
          <w:i/>
          <w:spacing w:val="56"/>
          <w:sz w:val="13"/>
          <w:u w:val="single"/>
        </w:rPr>
        <w:t> </w:t>
      </w:r>
      <w:r>
        <w:rPr>
          <w:rFonts w:ascii="STIX Math" w:hAnsi="STIX Math" w:eastAsia="STIX Math"/>
          <w:sz w:val="13"/>
          <w:u w:val="single"/>
        </w:rPr>
        <w:t>+</w:t>
      </w:r>
      <w:r>
        <w:rPr>
          <w:rFonts w:ascii="STIX Math" w:hAnsi="STIX Math" w:eastAsia="STIX Math"/>
          <w:spacing w:val="56"/>
          <w:sz w:val="13"/>
          <w:u w:val="single"/>
        </w:rPr>
        <w:t> </w:t>
      </w:r>
      <w:r>
        <w:rPr>
          <w:rFonts w:ascii="STIX Math" w:hAnsi="STIX Math" w:eastAsia="STIX Math"/>
          <w:i/>
          <w:sz w:val="13"/>
          <w:u w:val="single"/>
        </w:rPr>
        <w:t>𝑖𝑚𝑎𝑔𝑒</w:t>
      </w:r>
      <w:r>
        <w:rPr>
          <w:rFonts w:ascii="STIX Math" w:hAnsi="STIX Math" w:eastAsia="STIX Math"/>
          <w:i/>
          <w:spacing w:val="25"/>
          <w:sz w:val="13"/>
          <w:u w:val="single"/>
        </w:rPr>
        <w:t> </w:t>
      </w:r>
      <w:r>
        <w:rPr>
          <w:rFonts w:ascii="STIX Math" w:hAnsi="STIX Math" w:eastAsia="STIX Math"/>
          <w:i/>
          <w:sz w:val="13"/>
          <w:u w:val="single"/>
        </w:rPr>
        <w:t>𝑐𝑜𝑚𝑝𝑟𝑒𝑠𝑠𝑖𝑜𝑛</w:t>
      </w:r>
      <w:r>
        <w:rPr>
          <w:rFonts w:ascii="STIX Math" w:hAnsi="STIX Math" w:eastAsia="STIX Math"/>
          <w:i/>
          <w:spacing w:val="24"/>
          <w:sz w:val="13"/>
          <w:u w:val="single"/>
        </w:rPr>
        <w:t> </w:t>
      </w:r>
      <w:r>
        <w:rPr>
          <w:rFonts w:ascii="STIX Math" w:hAnsi="STIX Math" w:eastAsia="STIX Math"/>
          <w:i/>
          <w:sz w:val="13"/>
          <w:u w:val="single"/>
        </w:rPr>
        <w:t>𝑣𝑒𝑐𝑡𝑜𝑟</w:t>
      </w:r>
      <w:r>
        <w:rPr>
          <w:rFonts w:ascii="STIX Math" w:hAnsi="STIX Math" w:eastAsia="STIX Math"/>
          <w:i/>
          <w:spacing w:val="25"/>
          <w:sz w:val="13"/>
          <w:u w:val="single"/>
        </w:rPr>
        <w:t> </w:t>
      </w:r>
      <w:r>
        <w:rPr>
          <w:rFonts w:ascii="STIX Math" w:hAnsi="STIX Math" w:eastAsia="STIX Math"/>
          <w:i/>
          <w:sz w:val="13"/>
          <w:u w:val="single"/>
        </w:rPr>
        <w:t>𝑠𝑖𝑧𝑒</w:t>
      </w:r>
      <w:r>
        <w:rPr>
          <w:rFonts w:ascii="STIX Math" w:hAnsi="STIX Math" w:eastAsia="STIX Math"/>
          <w:i/>
          <w:spacing w:val="-7"/>
          <w:sz w:val="13"/>
          <w:u w:val="none"/>
        </w:rPr>
        <w:t> </w:t>
      </w:r>
      <w:r>
        <w:rPr>
          <w:rFonts w:ascii="STIX Math" w:hAnsi="STIX Math" w:eastAsia="STIX Math"/>
          <w:position w:val="-8"/>
          <w:sz w:val="13"/>
          <w:u w:val="none"/>
        </w:rPr>
        <w:t>)</w:t>
      </w:r>
      <w:r>
        <w:rPr>
          <w:rFonts w:ascii="STIX Math" w:hAnsi="STIX Math" w:eastAsia="STIX Math"/>
          <w:spacing w:val="-2"/>
          <w:position w:val="-8"/>
          <w:sz w:val="13"/>
          <w:u w:val="none"/>
        </w:rPr>
        <w:t> </w:t>
      </w:r>
      <w:r>
        <w:rPr>
          <w:rFonts w:ascii="STIX Math" w:hAnsi="STIX Math" w:eastAsia="STIX Math"/>
          <w:position w:val="-8"/>
          <w:sz w:val="13"/>
          <w:u w:val="none"/>
        </w:rPr>
        <w:t>×</w:t>
      </w:r>
      <w:r>
        <w:rPr>
          <w:rFonts w:ascii="STIX Math" w:hAnsi="STIX Math" w:eastAsia="STIX Math"/>
          <w:spacing w:val="-2"/>
          <w:position w:val="-8"/>
          <w:sz w:val="13"/>
          <w:u w:val="none"/>
        </w:rPr>
        <w:t> </w:t>
      </w:r>
      <w:r>
        <w:rPr>
          <w:rFonts w:ascii="STIX Math" w:hAnsi="STIX Math" w:eastAsia="STIX Math"/>
          <w:spacing w:val="-5"/>
          <w:position w:val="-8"/>
          <w:sz w:val="13"/>
          <w:u w:val="none"/>
        </w:rPr>
        <w:t>100</w:t>
      </w:r>
    </w:p>
    <w:p>
      <w:pPr>
        <w:spacing w:line="149" w:lineRule="exact" w:before="0"/>
        <w:ind w:left="215" w:right="0" w:firstLine="0"/>
        <w:jc w:val="center"/>
        <w:rPr>
          <w:rFonts w:ascii="STIX Math" w:eastAsia="STIX Math"/>
          <w:i/>
          <w:sz w:val="13"/>
        </w:rPr>
      </w:pPr>
      <w:r>
        <w:rPr>
          <w:rFonts w:ascii="STIX Math" w:eastAsia="STIX Math"/>
          <w:i/>
          <w:sz w:val="13"/>
        </w:rPr>
        <w:t>𝑂𝑟𝑖𝑔𝑖𝑛𝑎𝑙</w:t>
      </w:r>
      <w:r>
        <w:rPr>
          <w:rFonts w:ascii="STIX Math" w:eastAsia="STIX Math"/>
          <w:i/>
          <w:spacing w:val="30"/>
          <w:sz w:val="13"/>
        </w:rPr>
        <w:t> </w:t>
      </w:r>
      <w:r>
        <w:rPr>
          <w:rFonts w:ascii="STIX Math" w:eastAsia="STIX Math"/>
          <w:i/>
          <w:sz w:val="13"/>
        </w:rPr>
        <w:t>𝑖𝑚𝑎𝑔𝑒</w:t>
      </w:r>
      <w:r>
        <w:rPr>
          <w:rFonts w:ascii="STIX Math" w:eastAsia="STIX Math"/>
          <w:i/>
          <w:spacing w:val="28"/>
          <w:sz w:val="13"/>
        </w:rPr>
        <w:t> </w:t>
      </w:r>
      <w:r>
        <w:rPr>
          <w:rFonts w:ascii="STIX Math" w:eastAsia="STIX Math"/>
          <w:i/>
          <w:spacing w:val="-4"/>
          <w:sz w:val="13"/>
        </w:rPr>
        <w:t>𝑠𝑖𝑧𝑒</w:t>
      </w:r>
    </w:p>
    <w:p>
      <w:pPr>
        <w:pStyle w:val="BodyText"/>
        <w:spacing w:line="273" w:lineRule="auto" w:before="93"/>
        <w:ind w:left="111" w:right="149"/>
        <w:jc w:val="both"/>
      </w:pPr>
      <w:r>
        <w:rPr/>
        <w:br w:type="column"/>
      </w:r>
      <w:r>
        <w:rPr>
          <w:w w:val="110"/>
        </w:rPr>
        <w:t>proposed</w:t>
      </w:r>
      <w:r>
        <w:rPr>
          <w:spacing w:val="-13"/>
          <w:w w:val="110"/>
        </w:rPr>
        <w:t> </w:t>
      </w:r>
      <w:r>
        <w:rPr>
          <w:w w:val="110"/>
        </w:rPr>
        <w:t>model</w:t>
      </w:r>
      <w:r>
        <w:rPr>
          <w:spacing w:val="-11"/>
          <w:w w:val="110"/>
        </w:rPr>
        <w:t> </w:t>
      </w:r>
      <w:r>
        <w:rPr>
          <w:w w:val="110"/>
        </w:rPr>
        <w:t>has</w:t>
      </w:r>
      <w:r>
        <w:rPr>
          <w:spacing w:val="-11"/>
          <w:w w:val="110"/>
        </w:rPr>
        <w:t> </w:t>
      </w:r>
      <w:r>
        <w:rPr>
          <w:w w:val="110"/>
        </w:rPr>
        <w:t>a</w:t>
      </w:r>
      <w:r>
        <w:rPr>
          <w:spacing w:val="-11"/>
          <w:w w:val="110"/>
        </w:rPr>
        <w:t> </w:t>
      </w:r>
      <w:r>
        <w:rPr>
          <w:w w:val="110"/>
        </w:rPr>
        <w:t>23.62%</w:t>
      </w:r>
      <w:r>
        <w:rPr>
          <w:spacing w:val="-11"/>
          <w:w w:val="110"/>
        </w:rPr>
        <w:t> </w:t>
      </w:r>
      <w:r>
        <w:rPr>
          <w:w w:val="110"/>
        </w:rPr>
        <w:t>better</w:t>
      </w:r>
      <w:r>
        <w:rPr>
          <w:spacing w:val="-11"/>
          <w:w w:val="110"/>
        </w:rPr>
        <w:t> </w:t>
      </w:r>
      <w:r>
        <w:rPr>
          <w:w w:val="110"/>
        </w:rPr>
        <w:t>SSIM</w:t>
      </w:r>
      <w:r>
        <w:rPr>
          <w:spacing w:val="-11"/>
          <w:w w:val="110"/>
        </w:rPr>
        <w:t> </w:t>
      </w:r>
      <w:r>
        <w:rPr>
          <w:w w:val="110"/>
        </w:rPr>
        <w:t>score</w:t>
      </w:r>
      <w:r>
        <w:rPr>
          <w:spacing w:val="-11"/>
          <w:w w:val="110"/>
        </w:rPr>
        <w:t> </w:t>
      </w:r>
      <w:r>
        <w:rPr>
          <w:w w:val="110"/>
        </w:rPr>
        <w:t>than</w:t>
      </w:r>
      <w:r>
        <w:rPr>
          <w:spacing w:val="-11"/>
          <w:w w:val="110"/>
        </w:rPr>
        <w:t> </w:t>
      </w:r>
      <w:r>
        <w:rPr>
          <w:w w:val="110"/>
        </w:rPr>
        <w:t>the</w:t>
      </w:r>
      <w:r>
        <w:rPr>
          <w:spacing w:val="-11"/>
          <w:w w:val="110"/>
        </w:rPr>
        <w:t> </w:t>
      </w:r>
      <w:r>
        <w:rPr>
          <w:w w:val="110"/>
        </w:rPr>
        <w:t>JPEG-encoded images</w:t>
      </w:r>
      <w:r>
        <w:rPr>
          <w:spacing w:val="-6"/>
          <w:w w:val="110"/>
        </w:rPr>
        <w:t> </w:t>
      </w:r>
      <w:r>
        <w:rPr>
          <w:w w:val="110"/>
        </w:rPr>
        <w:t>and</w:t>
      </w:r>
      <w:r>
        <w:rPr>
          <w:spacing w:val="-6"/>
          <w:w w:val="110"/>
        </w:rPr>
        <w:t> </w:t>
      </w:r>
      <w:r>
        <w:rPr>
          <w:w w:val="110"/>
        </w:rPr>
        <w:t>a</w:t>
      </w:r>
      <w:r>
        <w:rPr>
          <w:spacing w:val="-6"/>
          <w:w w:val="110"/>
        </w:rPr>
        <w:t> </w:t>
      </w:r>
      <w:r>
        <w:rPr>
          <w:w w:val="110"/>
        </w:rPr>
        <w:t>3.38</w:t>
      </w:r>
      <w:r>
        <w:rPr>
          <w:spacing w:val="-6"/>
          <w:w w:val="110"/>
        </w:rPr>
        <w:t> </w:t>
      </w:r>
      <w:r>
        <w:rPr>
          <w:w w:val="110"/>
        </w:rPr>
        <w:t>dB</w:t>
      </w:r>
      <w:r>
        <w:rPr>
          <w:spacing w:val="-6"/>
          <w:w w:val="110"/>
        </w:rPr>
        <w:t> </w:t>
      </w:r>
      <w:r>
        <w:rPr>
          <w:w w:val="110"/>
        </w:rPr>
        <w:t>better</w:t>
      </w:r>
      <w:r>
        <w:rPr>
          <w:spacing w:val="-6"/>
          <w:w w:val="110"/>
        </w:rPr>
        <w:t> </w:t>
      </w:r>
      <w:r>
        <w:rPr>
          <w:w w:val="110"/>
        </w:rPr>
        <w:t>PSNR</w:t>
      </w:r>
      <w:r>
        <w:rPr>
          <w:spacing w:val="-6"/>
          <w:w w:val="110"/>
        </w:rPr>
        <w:t> </w:t>
      </w:r>
      <w:r>
        <w:rPr>
          <w:w w:val="110"/>
        </w:rPr>
        <w:t>score.</w:t>
      </w:r>
      <w:r>
        <w:rPr>
          <w:spacing w:val="-6"/>
          <w:w w:val="110"/>
        </w:rPr>
        <w:t> </w:t>
      </w:r>
      <w:r>
        <w:rPr>
          <w:w w:val="110"/>
        </w:rPr>
        <w:t>Experiment</w:t>
      </w:r>
      <w:r>
        <w:rPr>
          <w:spacing w:val="-6"/>
          <w:w w:val="110"/>
        </w:rPr>
        <w:t> </w:t>
      </w:r>
      <w:r>
        <w:rPr>
          <w:w w:val="110"/>
        </w:rPr>
        <w:t>4</w:t>
      </w:r>
      <w:r>
        <w:rPr>
          <w:spacing w:val="-6"/>
          <w:w w:val="110"/>
        </w:rPr>
        <w:t> </w:t>
      </w:r>
      <w:r>
        <w:rPr>
          <w:w w:val="110"/>
        </w:rPr>
        <w:t>showed</w:t>
      </w:r>
      <w:r>
        <w:rPr>
          <w:spacing w:val="-6"/>
          <w:w w:val="110"/>
        </w:rPr>
        <w:t> </w:t>
      </w:r>
      <w:r>
        <w:rPr>
          <w:w w:val="110"/>
        </w:rPr>
        <w:t>that</w:t>
      </w:r>
      <w:r>
        <w:rPr>
          <w:spacing w:val="-6"/>
          <w:w w:val="110"/>
        </w:rPr>
        <w:t> </w:t>
      </w:r>
      <w:r>
        <w:rPr>
          <w:w w:val="110"/>
        </w:rPr>
        <w:t>the proposed</w:t>
      </w:r>
      <w:r>
        <w:rPr>
          <w:spacing w:val="-13"/>
          <w:w w:val="110"/>
        </w:rPr>
        <w:t> </w:t>
      </w:r>
      <w:r>
        <w:rPr>
          <w:w w:val="110"/>
        </w:rPr>
        <w:t>model</w:t>
      </w:r>
      <w:r>
        <w:rPr>
          <w:spacing w:val="-11"/>
          <w:w w:val="110"/>
        </w:rPr>
        <w:t> </w:t>
      </w:r>
      <w:r>
        <w:rPr>
          <w:w w:val="110"/>
        </w:rPr>
        <w:t>has</w:t>
      </w:r>
      <w:r>
        <w:rPr>
          <w:spacing w:val="-11"/>
          <w:w w:val="110"/>
        </w:rPr>
        <w:t> </w:t>
      </w:r>
      <w:r>
        <w:rPr>
          <w:w w:val="110"/>
        </w:rPr>
        <w:t>a</w:t>
      </w:r>
      <w:r>
        <w:rPr>
          <w:spacing w:val="-11"/>
          <w:w w:val="110"/>
        </w:rPr>
        <w:t> </w:t>
      </w:r>
      <w:r>
        <w:rPr>
          <w:w w:val="110"/>
        </w:rPr>
        <w:t>25.18%</w:t>
      </w:r>
      <w:r>
        <w:rPr>
          <w:spacing w:val="-11"/>
          <w:w w:val="110"/>
        </w:rPr>
        <w:t> </w:t>
      </w:r>
      <w:r>
        <w:rPr>
          <w:w w:val="110"/>
        </w:rPr>
        <w:t>better</w:t>
      </w:r>
      <w:r>
        <w:rPr>
          <w:spacing w:val="-11"/>
          <w:w w:val="110"/>
        </w:rPr>
        <w:t> </w:t>
      </w:r>
      <w:r>
        <w:rPr>
          <w:w w:val="110"/>
        </w:rPr>
        <w:t>SSIM</w:t>
      </w:r>
      <w:r>
        <w:rPr>
          <w:spacing w:val="-11"/>
          <w:w w:val="110"/>
        </w:rPr>
        <w:t> </w:t>
      </w:r>
      <w:r>
        <w:rPr>
          <w:w w:val="110"/>
        </w:rPr>
        <w:t>score</w:t>
      </w:r>
      <w:r>
        <w:rPr>
          <w:spacing w:val="-11"/>
          <w:w w:val="110"/>
        </w:rPr>
        <w:t> </w:t>
      </w:r>
      <w:r>
        <w:rPr>
          <w:w w:val="110"/>
        </w:rPr>
        <w:t>than</w:t>
      </w:r>
      <w:r>
        <w:rPr>
          <w:spacing w:val="-11"/>
          <w:w w:val="110"/>
        </w:rPr>
        <w:t> </w:t>
      </w:r>
      <w:r>
        <w:rPr>
          <w:w w:val="110"/>
        </w:rPr>
        <w:t>the</w:t>
      </w:r>
      <w:r>
        <w:rPr>
          <w:spacing w:val="-11"/>
          <w:w w:val="110"/>
        </w:rPr>
        <w:t> </w:t>
      </w:r>
      <w:r>
        <w:rPr>
          <w:w w:val="110"/>
        </w:rPr>
        <w:t>JPEG-encoded images and a 4.48 dB better PSNR score which is the best result.</w:t>
      </w:r>
    </w:p>
    <w:p>
      <w:pPr>
        <w:pStyle w:val="BodyText"/>
        <w:spacing w:line="182" w:lineRule="exact"/>
        <w:ind w:left="350"/>
        <w:jc w:val="both"/>
      </w:pPr>
      <w:r>
        <w:rPr>
          <w:w w:val="110"/>
        </w:rPr>
        <w:t>Another</w:t>
      </w:r>
      <w:r>
        <w:rPr>
          <w:spacing w:val="10"/>
          <w:w w:val="110"/>
        </w:rPr>
        <w:t> </w:t>
      </w:r>
      <w:r>
        <w:rPr>
          <w:w w:val="110"/>
        </w:rPr>
        <w:t>observation</w:t>
      </w:r>
      <w:r>
        <w:rPr>
          <w:spacing w:val="11"/>
          <w:w w:val="110"/>
        </w:rPr>
        <w:t> </w:t>
      </w:r>
      <w:r>
        <w:rPr>
          <w:w w:val="110"/>
        </w:rPr>
        <w:t>from</w:t>
      </w:r>
      <w:r>
        <w:rPr>
          <w:spacing w:val="10"/>
          <w:w w:val="110"/>
        </w:rPr>
        <w:t> </w:t>
      </w:r>
      <w:hyperlink w:history="true" w:anchor="_bookmark22">
        <w:r>
          <w:rPr>
            <w:color w:val="007FAC"/>
            <w:w w:val="110"/>
          </w:rPr>
          <w:t>Table</w:t>
        </w:r>
      </w:hyperlink>
      <w:r>
        <w:rPr>
          <w:color w:val="007FAC"/>
          <w:spacing w:val="11"/>
          <w:w w:val="110"/>
        </w:rPr>
        <w:t> </w:t>
      </w:r>
      <w:hyperlink w:history="true" w:anchor="_bookmark22">
        <w:r>
          <w:rPr>
            <w:color w:val="007FAC"/>
            <w:w w:val="110"/>
          </w:rPr>
          <w:t>3</w:t>
        </w:r>
      </w:hyperlink>
      <w:r>
        <w:rPr>
          <w:color w:val="007FAC"/>
          <w:spacing w:val="11"/>
          <w:w w:val="110"/>
        </w:rPr>
        <w:t> </w:t>
      </w:r>
      <w:r>
        <w:rPr>
          <w:w w:val="110"/>
        </w:rPr>
        <w:t>is</w:t>
      </w:r>
      <w:r>
        <w:rPr>
          <w:spacing w:val="10"/>
          <w:w w:val="110"/>
        </w:rPr>
        <w:t> </w:t>
      </w:r>
      <w:r>
        <w:rPr>
          <w:w w:val="110"/>
        </w:rPr>
        <w:t>that</w:t>
      </w:r>
      <w:r>
        <w:rPr>
          <w:spacing w:val="11"/>
          <w:w w:val="110"/>
        </w:rPr>
        <w:t> </w:t>
      </w:r>
      <w:r>
        <w:rPr>
          <w:w w:val="110"/>
        </w:rPr>
        <w:t>the</w:t>
      </w:r>
      <w:r>
        <w:rPr>
          <w:spacing w:val="11"/>
          <w:w w:val="110"/>
        </w:rPr>
        <w:t> </w:t>
      </w:r>
      <w:r>
        <w:rPr>
          <w:w w:val="110"/>
        </w:rPr>
        <w:t>number</w:t>
      </w:r>
      <w:r>
        <w:rPr>
          <w:spacing w:val="10"/>
          <w:w w:val="110"/>
        </w:rPr>
        <w:t> </w:t>
      </w:r>
      <w:r>
        <w:rPr>
          <w:w w:val="110"/>
        </w:rPr>
        <w:t>of</w:t>
      </w:r>
      <w:r>
        <w:rPr>
          <w:spacing w:val="11"/>
          <w:w w:val="110"/>
        </w:rPr>
        <w:t> </w:t>
      </w:r>
      <w:r>
        <w:rPr>
          <w:w w:val="110"/>
        </w:rPr>
        <w:t>layers</w:t>
      </w:r>
      <w:r>
        <w:rPr>
          <w:spacing w:val="11"/>
          <w:w w:val="110"/>
        </w:rPr>
        <w:t> </w:t>
      </w:r>
      <w:r>
        <w:rPr>
          <w:spacing w:val="-5"/>
          <w:w w:val="110"/>
        </w:rPr>
        <w:t>did</w:t>
      </w:r>
    </w:p>
    <w:p>
      <w:pPr>
        <w:spacing w:after="0" w:line="182" w:lineRule="exact"/>
        <w:jc w:val="both"/>
        <w:sectPr>
          <w:type w:val="continuous"/>
          <w:pgSz w:w="11910" w:h="15880"/>
          <w:pgMar w:header="655" w:footer="544" w:top="620" w:bottom="280" w:left="640" w:right="600"/>
          <w:cols w:num="2" w:equalWidth="0">
            <w:col w:w="5174" w:space="206"/>
            <w:col w:w="5290"/>
          </w:cols>
        </w:sectPr>
      </w:pPr>
    </w:p>
    <w:p>
      <w:pPr>
        <w:pStyle w:val="BodyText"/>
      </w:pPr>
    </w:p>
    <w:p>
      <w:pPr>
        <w:pStyle w:val="BodyText"/>
        <w:spacing w:before="156"/>
      </w:pPr>
    </w:p>
    <w:p>
      <w:pPr>
        <w:pStyle w:val="ListParagraph"/>
        <w:numPr>
          <w:ilvl w:val="1"/>
          <w:numId w:val="1"/>
        </w:numPr>
        <w:tabs>
          <w:tab w:pos="456" w:val="left" w:leader="none"/>
        </w:tabs>
        <w:spacing w:line="240" w:lineRule="auto" w:before="0" w:after="0"/>
        <w:ind w:left="456" w:right="0" w:hanging="345"/>
        <w:jc w:val="left"/>
        <w:rPr>
          <w:i/>
          <w:sz w:val="16"/>
        </w:rPr>
      </w:pPr>
      <w:bookmarkStart w:name="Experiments design" w:id="38"/>
      <w:bookmarkEnd w:id="38"/>
      <w:r>
        <w:rPr/>
      </w:r>
      <w:r>
        <w:rPr>
          <w:i/>
          <w:sz w:val="16"/>
        </w:rPr>
        <w:t>Experiments</w:t>
      </w:r>
      <w:r>
        <w:rPr>
          <w:i/>
          <w:spacing w:val="13"/>
          <w:sz w:val="16"/>
        </w:rPr>
        <w:t> </w:t>
      </w:r>
      <w:r>
        <w:rPr>
          <w:i/>
          <w:spacing w:val="-2"/>
          <w:sz w:val="16"/>
        </w:rPr>
        <w:t>design</w:t>
      </w:r>
    </w:p>
    <w:p>
      <w:pPr>
        <w:pStyle w:val="BodyText"/>
        <w:spacing w:before="103"/>
        <w:ind w:left="111"/>
      </w:pPr>
      <w:r>
        <w:rPr/>
        <w:br w:type="column"/>
      </w:r>
      <w:bookmarkStart w:name="_bookmark20" w:id="39"/>
      <w:bookmarkEnd w:id="39"/>
      <w:r>
        <w:rPr/>
      </w:r>
      <w:r>
        <w:rPr>
          <w:spacing w:val="-4"/>
          <w:w w:val="110"/>
        </w:rPr>
        <w:t>(10)</w:t>
      </w:r>
    </w:p>
    <w:p>
      <w:pPr>
        <w:pStyle w:val="BodyText"/>
        <w:spacing w:line="273" w:lineRule="auto"/>
        <w:ind w:left="111"/>
      </w:pPr>
      <w:r>
        <w:rPr/>
        <w:br w:type="column"/>
      </w:r>
      <w:r>
        <w:rPr>
          <w:w w:val="110"/>
        </w:rPr>
        <w:t>not</w:t>
      </w:r>
      <w:r>
        <w:rPr>
          <w:spacing w:val="18"/>
          <w:w w:val="110"/>
        </w:rPr>
        <w:t> </w:t>
      </w:r>
      <w:r>
        <w:rPr>
          <w:w w:val="110"/>
        </w:rPr>
        <w:t>significantly</w:t>
      </w:r>
      <w:r>
        <w:rPr>
          <w:spacing w:val="18"/>
          <w:w w:val="110"/>
        </w:rPr>
        <w:t> </w:t>
      </w:r>
      <w:r>
        <w:rPr>
          <w:w w:val="110"/>
        </w:rPr>
        <w:t>impact</w:t>
      </w:r>
      <w:r>
        <w:rPr>
          <w:spacing w:val="18"/>
          <w:w w:val="110"/>
        </w:rPr>
        <w:t> </w:t>
      </w:r>
      <w:r>
        <w:rPr>
          <w:w w:val="110"/>
        </w:rPr>
        <w:t>the</w:t>
      </w:r>
      <w:r>
        <w:rPr>
          <w:spacing w:val="18"/>
          <w:w w:val="110"/>
        </w:rPr>
        <w:t> </w:t>
      </w:r>
      <w:r>
        <w:rPr>
          <w:w w:val="110"/>
        </w:rPr>
        <w:t>performance</w:t>
      </w:r>
      <w:r>
        <w:rPr>
          <w:spacing w:val="18"/>
          <w:w w:val="110"/>
        </w:rPr>
        <w:t> </w:t>
      </w:r>
      <w:r>
        <w:rPr>
          <w:w w:val="110"/>
        </w:rPr>
        <w:t>compression</w:t>
      </w:r>
      <w:r>
        <w:rPr>
          <w:spacing w:val="18"/>
          <w:w w:val="110"/>
        </w:rPr>
        <w:t> </w:t>
      </w:r>
      <w:r>
        <w:rPr>
          <w:w w:val="110"/>
        </w:rPr>
        <w:t>of</w:t>
      </w:r>
      <w:r>
        <w:rPr>
          <w:spacing w:val="18"/>
          <w:w w:val="110"/>
        </w:rPr>
        <w:t> </w:t>
      </w:r>
      <w:r>
        <w:rPr>
          <w:w w:val="110"/>
        </w:rPr>
        <w:t>the</w:t>
      </w:r>
      <w:r>
        <w:rPr>
          <w:spacing w:val="18"/>
          <w:w w:val="110"/>
        </w:rPr>
        <w:t> </w:t>
      </w:r>
      <w:r>
        <w:rPr>
          <w:w w:val="110"/>
        </w:rPr>
        <w:t>MNIST images type.</w:t>
      </w:r>
    </w:p>
    <w:p>
      <w:pPr>
        <w:pStyle w:val="BodyText"/>
        <w:spacing w:line="273" w:lineRule="auto"/>
        <w:ind w:left="111" w:firstLine="239"/>
      </w:pPr>
      <w:hyperlink w:history="true" w:anchor="_bookmark21">
        <w:r>
          <w:rPr>
            <w:color w:val="007FAC"/>
            <w:w w:val="110"/>
          </w:rPr>
          <w:t>Fig.</w:t>
        </w:r>
      </w:hyperlink>
      <w:r>
        <w:rPr>
          <w:color w:val="007FAC"/>
          <w:spacing w:val="-9"/>
          <w:w w:val="110"/>
        </w:rPr>
        <w:t> </w:t>
      </w:r>
      <w:hyperlink w:history="true" w:anchor="_bookmark21">
        <w:r>
          <w:rPr>
            <w:color w:val="007FAC"/>
            <w:w w:val="110"/>
          </w:rPr>
          <w:t>6</w:t>
        </w:r>
      </w:hyperlink>
      <w:r>
        <w:rPr>
          <w:color w:val="007FAC"/>
          <w:spacing w:val="-9"/>
          <w:w w:val="110"/>
        </w:rPr>
        <w:t> </w:t>
      </w:r>
      <w:r>
        <w:rPr>
          <w:w w:val="110"/>
        </w:rPr>
        <w:t>shows</w:t>
      </w:r>
      <w:r>
        <w:rPr>
          <w:spacing w:val="-9"/>
          <w:w w:val="110"/>
        </w:rPr>
        <w:t> </w:t>
      </w:r>
      <w:r>
        <w:rPr>
          <w:w w:val="110"/>
        </w:rPr>
        <w:t>samples</w:t>
      </w:r>
      <w:r>
        <w:rPr>
          <w:spacing w:val="-9"/>
          <w:w w:val="110"/>
        </w:rPr>
        <w:t> </w:t>
      </w:r>
      <w:r>
        <w:rPr>
          <w:w w:val="110"/>
        </w:rPr>
        <w:t>from</w:t>
      </w:r>
      <w:r>
        <w:rPr>
          <w:spacing w:val="-9"/>
          <w:w w:val="110"/>
        </w:rPr>
        <w:t> </w:t>
      </w:r>
      <w:r>
        <w:rPr>
          <w:w w:val="110"/>
        </w:rPr>
        <w:t>MNIST</w:t>
      </w:r>
      <w:r>
        <w:rPr>
          <w:spacing w:val="-9"/>
          <w:w w:val="110"/>
        </w:rPr>
        <w:t> </w:t>
      </w:r>
      <w:r>
        <w:rPr>
          <w:w w:val="110"/>
        </w:rPr>
        <w:t>experiments.</w:t>
      </w:r>
      <w:r>
        <w:rPr>
          <w:spacing w:val="-9"/>
          <w:w w:val="110"/>
        </w:rPr>
        <w:t> </w:t>
      </w:r>
      <w:r>
        <w:rPr>
          <w:w w:val="110"/>
        </w:rPr>
        <w:t>To</w:t>
      </w:r>
      <w:r>
        <w:rPr>
          <w:spacing w:val="-9"/>
          <w:w w:val="110"/>
        </w:rPr>
        <w:t> </w:t>
      </w:r>
      <w:r>
        <w:rPr>
          <w:w w:val="110"/>
        </w:rPr>
        <w:t>show</w:t>
      </w:r>
      <w:r>
        <w:rPr>
          <w:spacing w:val="-9"/>
          <w:w w:val="110"/>
        </w:rPr>
        <w:t> </w:t>
      </w:r>
      <w:r>
        <w:rPr>
          <w:w w:val="110"/>
        </w:rPr>
        <w:t>the</w:t>
      </w:r>
      <w:r>
        <w:rPr>
          <w:spacing w:val="-9"/>
          <w:w w:val="110"/>
        </w:rPr>
        <w:t> </w:t>
      </w:r>
      <w:r>
        <w:rPr>
          <w:w w:val="110"/>
        </w:rPr>
        <w:t>differ- ences</w:t>
      </w:r>
      <w:r>
        <w:rPr>
          <w:spacing w:val="12"/>
          <w:w w:val="110"/>
        </w:rPr>
        <w:t> </w:t>
      </w:r>
      <w:r>
        <w:rPr>
          <w:w w:val="110"/>
        </w:rPr>
        <w:t>visually,</w:t>
      </w:r>
      <w:r>
        <w:rPr>
          <w:spacing w:val="14"/>
          <w:w w:val="110"/>
        </w:rPr>
        <w:t> </w:t>
      </w:r>
      <w:r>
        <w:rPr>
          <w:w w:val="110"/>
        </w:rPr>
        <w:t>the</w:t>
      </w:r>
      <w:r>
        <w:rPr>
          <w:spacing w:val="14"/>
          <w:w w:val="110"/>
        </w:rPr>
        <w:t> </w:t>
      </w:r>
      <w:r>
        <w:rPr>
          <w:w w:val="110"/>
        </w:rPr>
        <w:t>original</w:t>
      </w:r>
      <w:r>
        <w:rPr>
          <w:spacing w:val="14"/>
          <w:w w:val="110"/>
        </w:rPr>
        <w:t> </w:t>
      </w:r>
      <w:r>
        <w:rPr>
          <w:w w:val="110"/>
        </w:rPr>
        <w:t>image</w:t>
      </w:r>
      <w:r>
        <w:rPr>
          <w:spacing w:val="14"/>
          <w:w w:val="110"/>
        </w:rPr>
        <w:t> </w:t>
      </w:r>
      <w:r>
        <w:rPr>
          <w:w w:val="110"/>
        </w:rPr>
        <w:t>is</w:t>
      </w:r>
      <w:r>
        <w:rPr>
          <w:spacing w:val="14"/>
          <w:w w:val="110"/>
        </w:rPr>
        <w:t> </w:t>
      </w:r>
      <w:r>
        <w:rPr>
          <w:w w:val="110"/>
        </w:rPr>
        <w:t>compared</w:t>
      </w:r>
      <w:r>
        <w:rPr>
          <w:spacing w:val="14"/>
          <w:w w:val="110"/>
        </w:rPr>
        <w:t> </w:t>
      </w:r>
      <w:r>
        <w:rPr>
          <w:w w:val="110"/>
        </w:rPr>
        <w:t>with</w:t>
      </w:r>
      <w:r>
        <w:rPr>
          <w:spacing w:val="14"/>
          <w:w w:val="110"/>
        </w:rPr>
        <w:t> </w:t>
      </w:r>
      <w:r>
        <w:rPr>
          <w:w w:val="110"/>
        </w:rPr>
        <w:t>the</w:t>
      </w:r>
      <w:r>
        <w:rPr>
          <w:spacing w:val="14"/>
          <w:w w:val="110"/>
        </w:rPr>
        <w:t> </w:t>
      </w:r>
      <w:r>
        <w:rPr>
          <w:spacing w:val="-2"/>
          <w:w w:val="110"/>
        </w:rPr>
        <w:t>reconstructed</w:t>
      </w:r>
    </w:p>
    <w:p>
      <w:pPr>
        <w:pStyle w:val="BodyText"/>
        <w:spacing w:line="140" w:lineRule="exact"/>
        <w:ind w:left="111"/>
      </w:pPr>
      <w:r>
        <w:rPr>
          <w:w w:val="110"/>
        </w:rPr>
        <w:t>and</w:t>
      </w:r>
      <w:r>
        <w:rPr>
          <w:spacing w:val="21"/>
          <w:w w:val="110"/>
        </w:rPr>
        <w:t> </w:t>
      </w:r>
      <w:r>
        <w:rPr>
          <w:w w:val="110"/>
        </w:rPr>
        <w:t>the</w:t>
      </w:r>
      <w:r>
        <w:rPr>
          <w:spacing w:val="21"/>
          <w:w w:val="110"/>
        </w:rPr>
        <w:t> </w:t>
      </w:r>
      <w:r>
        <w:rPr>
          <w:w w:val="110"/>
        </w:rPr>
        <w:t>JPEG</w:t>
      </w:r>
      <w:r>
        <w:rPr>
          <w:spacing w:val="21"/>
          <w:w w:val="110"/>
        </w:rPr>
        <w:t> </w:t>
      </w:r>
      <w:r>
        <w:rPr>
          <w:w w:val="110"/>
        </w:rPr>
        <w:t>encoded</w:t>
      </w:r>
      <w:r>
        <w:rPr>
          <w:spacing w:val="21"/>
          <w:w w:val="110"/>
        </w:rPr>
        <w:t> </w:t>
      </w:r>
      <w:r>
        <w:rPr>
          <w:w w:val="110"/>
        </w:rPr>
        <w:t>image</w:t>
      </w:r>
      <w:r>
        <w:rPr>
          <w:spacing w:val="21"/>
          <w:w w:val="110"/>
        </w:rPr>
        <w:t> </w:t>
      </w:r>
      <w:r>
        <w:rPr>
          <w:w w:val="110"/>
        </w:rPr>
        <w:t>with</w:t>
      </w:r>
      <w:r>
        <w:rPr>
          <w:spacing w:val="21"/>
          <w:w w:val="110"/>
        </w:rPr>
        <w:t> </w:t>
      </w:r>
      <w:r>
        <w:rPr>
          <w:w w:val="110"/>
        </w:rPr>
        <w:t>a</w:t>
      </w:r>
      <w:r>
        <w:rPr>
          <w:spacing w:val="21"/>
          <w:w w:val="110"/>
        </w:rPr>
        <w:t> </w:t>
      </w:r>
      <w:r>
        <w:rPr>
          <w:w w:val="110"/>
        </w:rPr>
        <w:t>quality</w:t>
      </w:r>
      <w:r>
        <w:rPr>
          <w:spacing w:val="21"/>
          <w:w w:val="110"/>
        </w:rPr>
        <w:t> </w:t>
      </w:r>
      <w:r>
        <w:rPr>
          <w:w w:val="110"/>
        </w:rPr>
        <w:t>factor</w:t>
      </w:r>
      <w:r>
        <w:rPr>
          <w:spacing w:val="21"/>
          <w:w w:val="110"/>
        </w:rPr>
        <w:t> </w:t>
      </w:r>
      <w:r>
        <w:rPr>
          <w:w w:val="110"/>
        </w:rPr>
        <w:t>of</w:t>
      </w:r>
      <w:r>
        <w:rPr>
          <w:spacing w:val="21"/>
          <w:w w:val="110"/>
        </w:rPr>
        <w:t> </w:t>
      </w:r>
      <w:r>
        <w:rPr>
          <w:w w:val="110"/>
        </w:rPr>
        <w:t>1</w:t>
      </w:r>
      <w:r>
        <w:rPr>
          <w:spacing w:val="21"/>
          <w:w w:val="110"/>
        </w:rPr>
        <w:t> </w:t>
      </w:r>
      <w:r>
        <w:rPr>
          <w:w w:val="110"/>
        </w:rPr>
        <w:t>in</w:t>
      </w:r>
      <w:r>
        <w:rPr>
          <w:spacing w:val="21"/>
          <w:w w:val="110"/>
        </w:rPr>
        <w:t> </w:t>
      </w:r>
      <w:r>
        <w:rPr>
          <w:w w:val="110"/>
        </w:rPr>
        <w:t>all</w:t>
      </w:r>
      <w:r>
        <w:rPr>
          <w:spacing w:val="21"/>
          <w:w w:val="110"/>
        </w:rPr>
        <w:t> </w:t>
      </w:r>
      <w:r>
        <w:rPr>
          <w:spacing w:val="-2"/>
          <w:w w:val="110"/>
        </w:rPr>
        <w:t>exper-</w:t>
      </w:r>
    </w:p>
    <w:p>
      <w:pPr>
        <w:spacing w:after="0" w:line="140" w:lineRule="exact"/>
        <w:sectPr>
          <w:type w:val="continuous"/>
          <w:pgSz w:w="11910" w:h="15880"/>
          <w:pgMar w:header="655" w:footer="544" w:top="620" w:bottom="280" w:left="640" w:right="600"/>
          <w:cols w:num="3" w:equalWidth="0">
            <w:col w:w="1768" w:space="2955"/>
            <w:col w:w="452" w:space="206"/>
            <w:col w:w="5289"/>
          </w:cols>
        </w:sectPr>
      </w:pPr>
    </w:p>
    <w:p>
      <w:pPr>
        <w:pStyle w:val="BodyText"/>
        <w:spacing w:line="169" w:lineRule="exact"/>
        <w:ind w:left="350"/>
        <w:jc w:val="both"/>
      </w:pPr>
      <w:r>
        <w:rPr>
          <w:w w:val="110"/>
        </w:rPr>
        <w:t>Experiments</w:t>
      </w:r>
      <w:r>
        <w:rPr>
          <w:spacing w:val="27"/>
          <w:w w:val="110"/>
        </w:rPr>
        <w:t> </w:t>
      </w:r>
      <w:r>
        <w:rPr>
          <w:w w:val="110"/>
        </w:rPr>
        <w:t>were</w:t>
      </w:r>
      <w:r>
        <w:rPr>
          <w:spacing w:val="27"/>
          <w:w w:val="110"/>
        </w:rPr>
        <w:t> </w:t>
      </w:r>
      <w:r>
        <w:rPr>
          <w:w w:val="110"/>
        </w:rPr>
        <w:t>applied</w:t>
      </w:r>
      <w:r>
        <w:rPr>
          <w:spacing w:val="26"/>
          <w:w w:val="110"/>
        </w:rPr>
        <w:t> </w:t>
      </w:r>
      <w:r>
        <w:rPr>
          <w:w w:val="110"/>
        </w:rPr>
        <w:t>using</w:t>
      </w:r>
      <w:r>
        <w:rPr>
          <w:spacing w:val="27"/>
          <w:w w:val="110"/>
        </w:rPr>
        <w:t> </w:t>
      </w:r>
      <w:r>
        <w:rPr>
          <w:w w:val="110"/>
        </w:rPr>
        <w:t>MNIST,</w:t>
      </w:r>
      <w:r>
        <w:rPr>
          <w:spacing w:val="28"/>
          <w:w w:val="110"/>
        </w:rPr>
        <w:t> </w:t>
      </w:r>
      <w:r>
        <w:rPr>
          <w:w w:val="110"/>
        </w:rPr>
        <w:t>Grayscale,</w:t>
      </w:r>
      <w:r>
        <w:rPr>
          <w:spacing w:val="27"/>
          <w:w w:val="110"/>
        </w:rPr>
        <w:t> </w:t>
      </w:r>
      <w:r>
        <w:rPr>
          <w:w w:val="110"/>
        </w:rPr>
        <w:t>and</w:t>
      </w:r>
      <w:r>
        <w:rPr>
          <w:spacing w:val="26"/>
          <w:w w:val="110"/>
        </w:rPr>
        <w:t> </w:t>
      </w:r>
      <w:r>
        <w:rPr>
          <w:spacing w:val="-2"/>
          <w:w w:val="110"/>
        </w:rPr>
        <w:t>Colored</w:t>
      </w:r>
    </w:p>
    <w:p>
      <w:pPr>
        <w:pStyle w:val="BodyText"/>
        <w:spacing w:line="273" w:lineRule="auto" w:before="25"/>
        <w:ind w:left="111" w:right="38"/>
        <w:jc w:val="both"/>
      </w:pPr>
      <w:r>
        <w:rPr>
          <w:w w:val="110"/>
        </w:rPr>
        <w:t>images datasets. Many attempts were made using different numbers </w:t>
      </w:r>
      <w:r>
        <w:rPr>
          <w:w w:val="110"/>
        </w:rPr>
        <w:t>of layers, and neurons per layer to find the best model. </w:t>
      </w:r>
      <w:hyperlink w:history="true" w:anchor="_bookmark19">
        <w:r>
          <w:rPr>
            <w:color w:val="007FAC"/>
            <w:w w:val="110"/>
          </w:rPr>
          <w:t>Table</w:t>
        </w:r>
      </w:hyperlink>
      <w:r>
        <w:rPr>
          <w:color w:val="007FAC"/>
          <w:w w:val="110"/>
        </w:rPr>
        <w:t> </w:t>
      </w:r>
      <w:hyperlink w:history="true" w:anchor="_bookmark19">
        <w:r>
          <w:rPr>
            <w:color w:val="007FAC"/>
            <w:w w:val="110"/>
          </w:rPr>
          <w:t>2</w:t>
        </w:r>
      </w:hyperlink>
      <w:r>
        <w:rPr>
          <w:color w:val="007FAC"/>
          <w:w w:val="110"/>
        </w:rPr>
        <w:t> </w:t>
      </w:r>
      <w:r>
        <w:rPr>
          <w:w w:val="110"/>
        </w:rPr>
        <w:t>presents the</w:t>
      </w:r>
      <w:r>
        <w:rPr>
          <w:spacing w:val="-3"/>
          <w:w w:val="110"/>
        </w:rPr>
        <w:t> </w:t>
      </w:r>
      <w:r>
        <w:rPr>
          <w:w w:val="110"/>
        </w:rPr>
        <w:t>configuration</w:t>
      </w:r>
      <w:r>
        <w:rPr>
          <w:spacing w:val="-3"/>
          <w:w w:val="110"/>
        </w:rPr>
        <w:t> </w:t>
      </w:r>
      <w:r>
        <w:rPr>
          <w:w w:val="110"/>
        </w:rPr>
        <w:t>summary</w:t>
      </w:r>
      <w:r>
        <w:rPr>
          <w:spacing w:val="-3"/>
          <w:w w:val="110"/>
        </w:rPr>
        <w:t> </w:t>
      </w:r>
      <w:r>
        <w:rPr>
          <w:w w:val="110"/>
        </w:rPr>
        <w:t>of</w:t>
      </w:r>
      <w:r>
        <w:rPr>
          <w:spacing w:val="-3"/>
          <w:w w:val="110"/>
        </w:rPr>
        <w:t> </w:t>
      </w:r>
      <w:r>
        <w:rPr>
          <w:w w:val="110"/>
        </w:rPr>
        <w:t>the</w:t>
      </w:r>
      <w:r>
        <w:rPr>
          <w:spacing w:val="-3"/>
          <w:w w:val="110"/>
        </w:rPr>
        <w:t> </w:t>
      </w:r>
      <w:r>
        <w:rPr>
          <w:w w:val="110"/>
        </w:rPr>
        <w:t>best</w:t>
      </w:r>
      <w:r>
        <w:rPr>
          <w:spacing w:val="-3"/>
          <w:w w:val="110"/>
        </w:rPr>
        <w:t> </w:t>
      </w:r>
      <w:r>
        <w:rPr>
          <w:w w:val="110"/>
        </w:rPr>
        <w:t>experiments</w:t>
      </w:r>
      <w:r>
        <w:rPr>
          <w:spacing w:val="-3"/>
          <w:w w:val="110"/>
        </w:rPr>
        <w:t> </w:t>
      </w:r>
      <w:r>
        <w:rPr>
          <w:w w:val="110"/>
        </w:rPr>
        <w:t>applied</w:t>
      </w:r>
      <w:r>
        <w:rPr>
          <w:spacing w:val="-3"/>
          <w:w w:val="110"/>
        </w:rPr>
        <w:t> </w:t>
      </w:r>
      <w:r>
        <w:rPr>
          <w:w w:val="110"/>
        </w:rPr>
        <w:t>on</w:t>
      </w:r>
      <w:r>
        <w:rPr>
          <w:spacing w:val="-3"/>
          <w:w w:val="110"/>
        </w:rPr>
        <w:t> </w:t>
      </w:r>
      <w:r>
        <w:rPr>
          <w:w w:val="110"/>
        </w:rPr>
        <w:t>MNIST, Grayscale, and Colored car images datasets.</w:t>
      </w:r>
    </w:p>
    <w:p>
      <w:pPr>
        <w:pStyle w:val="BodyText"/>
        <w:spacing w:line="273" w:lineRule="auto" w:before="3"/>
        <w:ind w:left="111" w:right="38" w:firstLine="239"/>
        <w:jc w:val="both"/>
      </w:pPr>
      <w:r>
        <w:rPr>
          <w:w w:val="110"/>
        </w:rPr>
        <w:t>Since</w:t>
      </w:r>
      <w:r>
        <w:rPr>
          <w:w w:val="110"/>
        </w:rPr>
        <w:t> the</w:t>
      </w:r>
      <w:r>
        <w:rPr>
          <w:w w:val="110"/>
        </w:rPr>
        <w:t> SAE</w:t>
      </w:r>
      <w:r>
        <w:rPr>
          <w:w w:val="110"/>
        </w:rPr>
        <w:t> model</w:t>
      </w:r>
      <w:r>
        <w:rPr>
          <w:w w:val="110"/>
        </w:rPr>
        <w:t> is</w:t>
      </w:r>
      <w:r>
        <w:rPr>
          <w:w w:val="110"/>
        </w:rPr>
        <w:t> nonlinear,</w:t>
      </w:r>
      <w:r>
        <w:rPr>
          <w:w w:val="110"/>
        </w:rPr>
        <w:t> the</w:t>
      </w:r>
      <w:r>
        <w:rPr>
          <w:w w:val="110"/>
        </w:rPr>
        <w:t> error</w:t>
      </w:r>
      <w:r>
        <w:rPr>
          <w:w w:val="110"/>
        </w:rPr>
        <w:t> rate</w:t>
      </w:r>
      <w:r>
        <w:rPr>
          <w:w w:val="110"/>
        </w:rPr>
        <w:t> and</w:t>
      </w:r>
      <w:r>
        <w:rPr>
          <w:w w:val="110"/>
        </w:rPr>
        <w:t> accuracy</w:t>
      </w:r>
      <w:r>
        <w:rPr>
          <w:w w:val="110"/>
        </w:rPr>
        <w:t> </w:t>
      </w:r>
      <w:r>
        <w:rPr>
          <w:w w:val="110"/>
        </w:rPr>
        <w:t>of each</w:t>
      </w:r>
      <w:r>
        <w:rPr>
          <w:spacing w:val="-1"/>
          <w:w w:val="110"/>
        </w:rPr>
        <w:t> </w:t>
      </w:r>
      <w:r>
        <w:rPr>
          <w:w w:val="110"/>
        </w:rPr>
        <w:t>reconstructed</w:t>
      </w:r>
      <w:r>
        <w:rPr>
          <w:spacing w:val="-1"/>
          <w:w w:val="110"/>
        </w:rPr>
        <w:t> </w:t>
      </w:r>
      <w:r>
        <w:rPr>
          <w:w w:val="110"/>
        </w:rPr>
        <w:t>image</w:t>
      </w:r>
      <w:r>
        <w:rPr>
          <w:spacing w:val="-1"/>
          <w:w w:val="110"/>
        </w:rPr>
        <w:t> </w:t>
      </w:r>
      <w:r>
        <w:rPr>
          <w:w w:val="110"/>
        </w:rPr>
        <w:t>compared</w:t>
      </w:r>
      <w:r>
        <w:rPr>
          <w:spacing w:val="-1"/>
          <w:w w:val="110"/>
        </w:rPr>
        <w:t> </w:t>
      </w:r>
      <w:r>
        <w:rPr>
          <w:w w:val="110"/>
        </w:rPr>
        <w:t>to</w:t>
      </w:r>
      <w:r>
        <w:rPr>
          <w:spacing w:val="-1"/>
          <w:w w:val="110"/>
        </w:rPr>
        <w:t> </w:t>
      </w:r>
      <w:r>
        <w:rPr>
          <w:w w:val="110"/>
        </w:rPr>
        <w:t>the</w:t>
      </w:r>
      <w:r>
        <w:rPr>
          <w:spacing w:val="-1"/>
          <w:w w:val="110"/>
        </w:rPr>
        <w:t> </w:t>
      </w:r>
      <w:r>
        <w:rPr>
          <w:w w:val="110"/>
        </w:rPr>
        <w:t>original</w:t>
      </w:r>
      <w:r>
        <w:rPr>
          <w:spacing w:val="-1"/>
          <w:w w:val="110"/>
        </w:rPr>
        <w:t> </w:t>
      </w:r>
      <w:r>
        <w:rPr>
          <w:w w:val="110"/>
        </w:rPr>
        <w:t>image</w:t>
      </w:r>
      <w:r>
        <w:rPr>
          <w:spacing w:val="-1"/>
          <w:w w:val="110"/>
        </w:rPr>
        <w:t> </w:t>
      </w:r>
      <w:r>
        <w:rPr>
          <w:w w:val="110"/>
        </w:rPr>
        <w:t>were</w:t>
      </w:r>
      <w:r>
        <w:rPr>
          <w:spacing w:val="-1"/>
          <w:w w:val="110"/>
        </w:rPr>
        <w:t> </w:t>
      </w:r>
      <w:r>
        <w:rPr>
          <w:w w:val="110"/>
        </w:rPr>
        <w:t>slightly different.</w:t>
      </w:r>
      <w:r>
        <w:rPr>
          <w:w w:val="110"/>
        </w:rPr>
        <w:t> The</w:t>
      </w:r>
      <w:r>
        <w:rPr>
          <w:w w:val="110"/>
        </w:rPr>
        <w:t> SSIM,</w:t>
      </w:r>
      <w:r>
        <w:rPr>
          <w:w w:val="110"/>
        </w:rPr>
        <w:t> PSNR,</w:t>
      </w:r>
      <w:r>
        <w:rPr>
          <w:w w:val="110"/>
        </w:rPr>
        <w:t> and</w:t>
      </w:r>
      <w:r>
        <w:rPr>
          <w:w w:val="110"/>
        </w:rPr>
        <w:t> CR</w:t>
      </w:r>
      <w:r>
        <w:rPr>
          <w:w w:val="110"/>
        </w:rPr>
        <w:t> values</w:t>
      </w:r>
      <w:r>
        <w:rPr>
          <w:w w:val="110"/>
        </w:rPr>
        <w:t> were</w:t>
      </w:r>
      <w:r>
        <w:rPr>
          <w:w w:val="110"/>
        </w:rPr>
        <w:t> averaged</w:t>
      </w:r>
      <w:r>
        <w:rPr>
          <w:w w:val="110"/>
        </w:rPr>
        <w:t> for</w:t>
      </w:r>
      <w:r>
        <w:rPr>
          <w:w w:val="110"/>
        </w:rPr>
        <w:t> each dataset’s proposed, reconstructed, and JPEG-encoded images.</w:t>
      </w:r>
    </w:p>
    <w:p>
      <w:pPr>
        <w:pStyle w:val="BodyText"/>
        <w:spacing w:line="273" w:lineRule="auto" w:before="3"/>
        <w:ind w:left="111" w:right="38" w:firstLine="239"/>
        <w:jc w:val="both"/>
      </w:pPr>
      <w:r>
        <w:rPr>
          <w:w w:val="110"/>
        </w:rPr>
        <w:t>The</w:t>
      </w:r>
      <w:r>
        <w:rPr>
          <w:spacing w:val="-4"/>
          <w:w w:val="110"/>
        </w:rPr>
        <w:t> </w:t>
      </w:r>
      <w:r>
        <w:rPr>
          <w:w w:val="110"/>
        </w:rPr>
        <w:t>image</w:t>
      </w:r>
      <w:r>
        <w:rPr>
          <w:spacing w:val="-4"/>
          <w:w w:val="110"/>
        </w:rPr>
        <w:t> </w:t>
      </w:r>
      <w:r>
        <w:rPr>
          <w:w w:val="110"/>
        </w:rPr>
        <w:t>classifier</w:t>
      </w:r>
      <w:r>
        <w:rPr>
          <w:spacing w:val="-4"/>
          <w:w w:val="110"/>
        </w:rPr>
        <w:t> </w:t>
      </w:r>
      <w:r>
        <w:rPr>
          <w:w w:val="110"/>
        </w:rPr>
        <w:t>shown</w:t>
      </w:r>
      <w:r>
        <w:rPr>
          <w:spacing w:val="-4"/>
          <w:w w:val="110"/>
        </w:rPr>
        <w:t> </w:t>
      </w:r>
      <w:r>
        <w:rPr>
          <w:w w:val="110"/>
        </w:rPr>
        <w:t>in</w:t>
      </w:r>
      <w:r>
        <w:rPr>
          <w:spacing w:val="-4"/>
          <w:w w:val="110"/>
        </w:rPr>
        <w:t> </w:t>
      </w:r>
      <w:hyperlink w:history="true" w:anchor="_bookmark12">
        <w:r>
          <w:rPr>
            <w:color w:val="007FAC"/>
            <w:w w:val="110"/>
          </w:rPr>
          <w:t>Fig.</w:t>
        </w:r>
      </w:hyperlink>
      <w:r>
        <w:rPr>
          <w:color w:val="007FAC"/>
          <w:spacing w:val="-4"/>
          <w:w w:val="110"/>
        </w:rPr>
        <w:t> </w:t>
      </w:r>
      <w:hyperlink w:history="true" w:anchor="_bookmark12">
        <w:r>
          <w:rPr>
            <w:color w:val="007FAC"/>
            <w:w w:val="110"/>
          </w:rPr>
          <w:t>5</w:t>
        </w:r>
      </w:hyperlink>
      <w:r>
        <w:rPr>
          <w:w w:val="110"/>
        </w:rPr>
        <w:t>,</w:t>
      </w:r>
      <w:r>
        <w:rPr>
          <w:spacing w:val="-4"/>
          <w:w w:val="110"/>
        </w:rPr>
        <w:t> </w:t>
      </w:r>
      <w:r>
        <w:rPr>
          <w:w w:val="110"/>
        </w:rPr>
        <w:t>used</w:t>
      </w:r>
      <w:r>
        <w:rPr>
          <w:spacing w:val="-4"/>
          <w:w w:val="110"/>
        </w:rPr>
        <w:t> </w:t>
      </w:r>
      <w:r>
        <w:rPr>
          <w:w w:val="110"/>
        </w:rPr>
        <w:t>as</w:t>
      </w:r>
      <w:r>
        <w:rPr>
          <w:spacing w:val="-4"/>
          <w:w w:val="110"/>
        </w:rPr>
        <w:t> </w:t>
      </w:r>
      <w:r>
        <w:rPr>
          <w:w w:val="110"/>
        </w:rPr>
        <w:t>an</w:t>
      </w:r>
      <w:r>
        <w:rPr>
          <w:spacing w:val="-4"/>
          <w:w w:val="110"/>
        </w:rPr>
        <w:t> </w:t>
      </w:r>
      <w:r>
        <w:rPr>
          <w:w w:val="110"/>
        </w:rPr>
        <w:t>SAE</w:t>
      </w:r>
      <w:r>
        <w:rPr>
          <w:spacing w:val="-4"/>
          <w:w w:val="110"/>
        </w:rPr>
        <w:t> </w:t>
      </w:r>
      <w:r>
        <w:rPr>
          <w:w w:val="110"/>
        </w:rPr>
        <w:t>selector</w:t>
      </w:r>
      <w:r>
        <w:rPr>
          <w:spacing w:val="-4"/>
          <w:w w:val="110"/>
        </w:rPr>
        <w:t> </w:t>
      </w:r>
      <w:r>
        <w:rPr>
          <w:w w:val="110"/>
        </w:rPr>
        <w:t>based on</w:t>
      </w:r>
      <w:r>
        <w:rPr>
          <w:spacing w:val="13"/>
          <w:w w:val="110"/>
        </w:rPr>
        <w:t> </w:t>
      </w:r>
      <w:r>
        <w:rPr>
          <w:w w:val="110"/>
        </w:rPr>
        <w:t>the</w:t>
      </w:r>
      <w:r>
        <w:rPr>
          <w:spacing w:val="13"/>
          <w:w w:val="110"/>
        </w:rPr>
        <w:t> </w:t>
      </w:r>
      <w:r>
        <w:rPr>
          <w:w w:val="110"/>
        </w:rPr>
        <w:t>image</w:t>
      </w:r>
      <w:r>
        <w:rPr>
          <w:spacing w:val="13"/>
          <w:w w:val="110"/>
        </w:rPr>
        <w:t> </w:t>
      </w:r>
      <w:r>
        <w:rPr>
          <w:w w:val="110"/>
        </w:rPr>
        <w:t>class,</w:t>
      </w:r>
      <w:r>
        <w:rPr>
          <w:spacing w:val="13"/>
          <w:w w:val="110"/>
        </w:rPr>
        <w:t> </w:t>
      </w:r>
      <w:r>
        <w:rPr>
          <w:w w:val="110"/>
        </w:rPr>
        <w:t>was</w:t>
      </w:r>
      <w:r>
        <w:rPr>
          <w:spacing w:val="13"/>
          <w:w w:val="110"/>
        </w:rPr>
        <w:t> </w:t>
      </w:r>
      <w:r>
        <w:rPr>
          <w:w w:val="110"/>
        </w:rPr>
        <w:t>implemented</w:t>
      </w:r>
      <w:r>
        <w:rPr>
          <w:spacing w:val="13"/>
          <w:w w:val="110"/>
        </w:rPr>
        <w:t> </w:t>
      </w:r>
      <w:r>
        <w:rPr>
          <w:w w:val="110"/>
        </w:rPr>
        <w:t>using</w:t>
      </w:r>
      <w:r>
        <w:rPr>
          <w:spacing w:val="13"/>
          <w:w w:val="110"/>
        </w:rPr>
        <w:t> </w:t>
      </w:r>
      <w:r>
        <w:rPr>
          <w:w w:val="110"/>
        </w:rPr>
        <w:t>CNN.</w:t>
      </w:r>
      <w:r>
        <w:rPr>
          <w:spacing w:val="13"/>
          <w:w w:val="110"/>
        </w:rPr>
        <w:t> </w:t>
      </w:r>
      <w:r>
        <w:rPr>
          <w:w w:val="110"/>
        </w:rPr>
        <w:t>It</w:t>
      </w:r>
      <w:r>
        <w:rPr>
          <w:spacing w:val="13"/>
          <w:w w:val="110"/>
        </w:rPr>
        <w:t> </w:t>
      </w:r>
      <w:r>
        <w:rPr>
          <w:w w:val="110"/>
        </w:rPr>
        <w:t>consists</w:t>
      </w:r>
      <w:r>
        <w:rPr>
          <w:spacing w:val="13"/>
          <w:w w:val="110"/>
        </w:rPr>
        <w:t> </w:t>
      </w:r>
      <w:r>
        <w:rPr>
          <w:w w:val="110"/>
        </w:rPr>
        <w:t>of</w:t>
      </w:r>
      <w:r>
        <w:rPr>
          <w:spacing w:val="13"/>
          <w:w w:val="110"/>
        </w:rPr>
        <w:t> </w:t>
      </w:r>
      <w:r>
        <w:rPr>
          <w:spacing w:val="-4"/>
          <w:w w:val="110"/>
        </w:rPr>
        <w:t>three</w:t>
      </w:r>
    </w:p>
    <w:p>
      <w:pPr>
        <w:pStyle w:val="BodyText"/>
        <w:spacing w:line="112" w:lineRule="auto" w:before="78"/>
        <w:ind w:left="111" w:right="38"/>
        <w:jc w:val="both"/>
      </w:pPr>
      <w:r>
        <w:rPr>
          <w:w w:val="110"/>
        </w:rPr>
        <w:t>16, 32, and 64 filters, respectively, a kernel size of 5 </w:t>
      </w:r>
      <w:r>
        <w:rPr>
          <w:rFonts w:ascii="STIX Math" w:hAnsi="STIX Math"/>
          <w:w w:val="110"/>
        </w:rPr>
        <w:t>× </w:t>
      </w:r>
      <w:r>
        <w:rPr>
          <w:w w:val="110"/>
        </w:rPr>
        <w:t>5, and a stride convolutional</w:t>
      </w:r>
      <w:r>
        <w:rPr>
          <w:spacing w:val="15"/>
          <w:w w:val="110"/>
        </w:rPr>
        <w:t> </w:t>
      </w:r>
      <w:r>
        <w:rPr>
          <w:w w:val="110"/>
        </w:rPr>
        <w:t>layers.</w:t>
      </w:r>
      <w:r>
        <w:rPr>
          <w:spacing w:val="14"/>
          <w:w w:val="110"/>
        </w:rPr>
        <w:t> </w:t>
      </w:r>
      <w:r>
        <w:rPr>
          <w:w w:val="110"/>
        </w:rPr>
        <w:t>The</w:t>
      </w:r>
      <w:r>
        <w:rPr>
          <w:spacing w:val="15"/>
          <w:w w:val="110"/>
        </w:rPr>
        <w:t> </w:t>
      </w:r>
      <w:r>
        <w:rPr>
          <w:w w:val="110"/>
        </w:rPr>
        <w:t>convolutional</w:t>
      </w:r>
      <w:r>
        <w:rPr>
          <w:spacing w:val="15"/>
          <w:w w:val="110"/>
        </w:rPr>
        <w:t> </w:t>
      </w:r>
      <w:r>
        <w:rPr>
          <w:w w:val="110"/>
        </w:rPr>
        <w:t>layers</w:t>
      </w:r>
      <w:r>
        <w:rPr>
          <w:spacing w:val="14"/>
          <w:w w:val="110"/>
        </w:rPr>
        <w:t> </w:t>
      </w:r>
      <w:r>
        <w:rPr>
          <w:w w:val="110"/>
        </w:rPr>
        <w:t>are</w:t>
      </w:r>
      <w:r>
        <w:rPr>
          <w:spacing w:val="15"/>
          <w:w w:val="110"/>
        </w:rPr>
        <w:t> </w:t>
      </w:r>
      <w:r>
        <w:rPr>
          <w:w w:val="110"/>
        </w:rPr>
        <w:t>configured</w:t>
      </w:r>
      <w:r>
        <w:rPr>
          <w:spacing w:val="14"/>
          <w:w w:val="110"/>
        </w:rPr>
        <w:t> </w:t>
      </w:r>
      <w:r>
        <w:rPr>
          <w:w w:val="110"/>
        </w:rPr>
        <w:t>to</w:t>
      </w:r>
      <w:r>
        <w:rPr>
          <w:spacing w:val="15"/>
          <w:w w:val="110"/>
        </w:rPr>
        <w:t> </w:t>
      </w:r>
      <w:r>
        <w:rPr>
          <w:spacing w:val="-4"/>
          <w:w w:val="110"/>
        </w:rPr>
        <w:t>have</w:t>
      </w:r>
    </w:p>
    <w:p>
      <w:pPr>
        <w:pStyle w:val="BodyText"/>
        <w:spacing w:line="273" w:lineRule="auto" w:before="21"/>
        <w:ind w:left="111" w:right="38"/>
        <w:jc w:val="both"/>
      </w:pPr>
      <w:r>
        <w:rPr>
          <w:w w:val="110"/>
        </w:rPr>
        <w:t>of</w:t>
      </w:r>
      <w:r>
        <w:rPr>
          <w:spacing w:val="-5"/>
          <w:w w:val="110"/>
        </w:rPr>
        <w:t> </w:t>
      </w:r>
      <w:r>
        <w:rPr>
          <w:w w:val="110"/>
        </w:rPr>
        <w:t>1.</w:t>
      </w:r>
      <w:r>
        <w:rPr>
          <w:spacing w:val="-5"/>
          <w:w w:val="110"/>
        </w:rPr>
        <w:t> </w:t>
      </w:r>
      <w:r>
        <w:rPr>
          <w:w w:val="110"/>
        </w:rPr>
        <w:t>A</w:t>
      </w:r>
      <w:r>
        <w:rPr>
          <w:spacing w:val="-5"/>
          <w:w w:val="110"/>
        </w:rPr>
        <w:t> </w:t>
      </w:r>
      <w:r>
        <w:rPr>
          <w:w w:val="110"/>
        </w:rPr>
        <w:t>max-pooling</w:t>
      </w:r>
      <w:r>
        <w:rPr>
          <w:spacing w:val="-5"/>
          <w:w w:val="110"/>
        </w:rPr>
        <w:t> </w:t>
      </w:r>
      <w:r>
        <w:rPr>
          <w:w w:val="110"/>
        </w:rPr>
        <w:t>layer</w:t>
      </w:r>
      <w:r>
        <w:rPr>
          <w:spacing w:val="-5"/>
          <w:w w:val="110"/>
        </w:rPr>
        <w:t> </w:t>
      </w:r>
      <w:r>
        <w:rPr>
          <w:w w:val="110"/>
        </w:rPr>
        <w:t>follows</w:t>
      </w:r>
      <w:r>
        <w:rPr>
          <w:spacing w:val="-5"/>
          <w:w w:val="110"/>
        </w:rPr>
        <w:t> </w:t>
      </w:r>
      <w:r>
        <w:rPr>
          <w:w w:val="110"/>
        </w:rPr>
        <w:t>each</w:t>
      </w:r>
      <w:r>
        <w:rPr>
          <w:spacing w:val="-5"/>
          <w:w w:val="110"/>
        </w:rPr>
        <w:t> </w:t>
      </w:r>
      <w:r>
        <w:rPr>
          <w:w w:val="110"/>
        </w:rPr>
        <w:t>convolutional</w:t>
      </w:r>
      <w:r>
        <w:rPr>
          <w:spacing w:val="-5"/>
          <w:w w:val="110"/>
        </w:rPr>
        <w:t> </w:t>
      </w:r>
      <w:r>
        <w:rPr>
          <w:w w:val="110"/>
        </w:rPr>
        <w:t>layer.</w:t>
      </w:r>
      <w:r>
        <w:rPr>
          <w:spacing w:val="-5"/>
          <w:w w:val="110"/>
        </w:rPr>
        <w:t> </w:t>
      </w:r>
      <w:r>
        <w:rPr>
          <w:w w:val="110"/>
        </w:rPr>
        <w:t>The</w:t>
      </w:r>
      <w:r>
        <w:rPr>
          <w:spacing w:val="-5"/>
          <w:w w:val="110"/>
        </w:rPr>
        <w:t> </w:t>
      </w:r>
      <w:r>
        <w:rPr>
          <w:w w:val="110"/>
        </w:rPr>
        <w:t>output of</w:t>
      </w:r>
      <w:r>
        <w:rPr>
          <w:w w:val="110"/>
        </w:rPr>
        <w:t> the</w:t>
      </w:r>
      <w:r>
        <w:rPr>
          <w:w w:val="110"/>
        </w:rPr>
        <w:t> last</w:t>
      </w:r>
      <w:r>
        <w:rPr>
          <w:w w:val="110"/>
        </w:rPr>
        <w:t> max</w:t>
      </w:r>
      <w:r>
        <w:rPr>
          <w:w w:val="110"/>
        </w:rPr>
        <w:t> pooling</w:t>
      </w:r>
      <w:r>
        <w:rPr>
          <w:w w:val="110"/>
        </w:rPr>
        <w:t> layer</w:t>
      </w:r>
      <w:r>
        <w:rPr>
          <w:w w:val="110"/>
        </w:rPr>
        <w:t> is</w:t>
      </w:r>
      <w:r>
        <w:rPr>
          <w:w w:val="110"/>
        </w:rPr>
        <w:t> fed</w:t>
      </w:r>
      <w:r>
        <w:rPr>
          <w:w w:val="110"/>
        </w:rPr>
        <w:t> into</w:t>
      </w:r>
      <w:r>
        <w:rPr>
          <w:w w:val="110"/>
        </w:rPr>
        <w:t> a</w:t>
      </w:r>
      <w:r>
        <w:rPr>
          <w:w w:val="110"/>
        </w:rPr>
        <w:t> fully</w:t>
      </w:r>
      <w:r>
        <w:rPr>
          <w:w w:val="110"/>
        </w:rPr>
        <w:t> connected</w:t>
      </w:r>
      <w:r>
        <w:rPr>
          <w:w w:val="110"/>
        </w:rPr>
        <w:t> layer</w:t>
      </w:r>
      <w:r>
        <w:rPr>
          <w:w w:val="110"/>
        </w:rPr>
        <w:t> with ReLU activation. A dropout layer with a rate of 0.2 was used to avoid </w:t>
      </w:r>
      <w:r>
        <w:rPr>
          <w:spacing w:val="-2"/>
          <w:w w:val="110"/>
        </w:rPr>
        <w:t>overfitting.</w:t>
      </w:r>
    </w:p>
    <w:p>
      <w:pPr>
        <w:pStyle w:val="BodyText"/>
        <w:spacing w:before="60"/>
      </w:pPr>
    </w:p>
    <w:p>
      <w:pPr>
        <w:pStyle w:val="ListParagraph"/>
        <w:numPr>
          <w:ilvl w:val="1"/>
          <w:numId w:val="1"/>
        </w:numPr>
        <w:tabs>
          <w:tab w:pos="456" w:val="left" w:leader="none"/>
        </w:tabs>
        <w:spacing w:line="240" w:lineRule="auto" w:before="0" w:after="0"/>
        <w:ind w:left="456" w:right="0" w:hanging="345"/>
        <w:jc w:val="left"/>
        <w:rPr>
          <w:i/>
          <w:sz w:val="16"/>
        </w:rPr>
      </w:pPr>
      <w:bookmarkStart w:name="Comparative evaluation" w:id="40"/>
      <w:bookmarkEnd w:id="40"/>
      <w:r>
        <w:rPr/>
      </w:r>
      <w:r>
        <w:rPr>
          <w:i/>
          <w:sz w:val="16"/>
        </w:rPr>
        <w:t>Comparative</w:t>
      </w:r>
      <w:r>
        <w:rPr>
          <w:i/>
          <w:spacing w:val="13"/>
          <w:sz w:val="16"/>
        </w:rPr>
        <w:t> </w:t>
      </w:r>
      <w:r>
        <w:rPr>
          <w:i/>
          <w:spacing w:val="-2"/>
          <w:sz w:val="16"/>
        </w:rPr>
        <w:t>evaluation</w:t>
      </w:r>
    </w:p>
    <w:p>
      <w:pPr>
        <w:pStyle w:val="BodyText"/>
        <w:spacing w:before="71"/>
        <w:rPr>
          <w:i/>
        </w:rPr>
      </w:pPr>
    </w:p>
    <w:p>
      <w:pPr>
        <w:pStyle w:val="BodyText"/>
        <w:spacing w:line="273" w:lineRule="auto" w:before="1"/>
        <w:ind w:left="111" w:right="38" w:firstLine="239"/>
        <w:jc w:val="both"/>
      </w:pPr>
      <w:r>
        <w:rPr>
          <w:w w:val="110"/>
        </w:rPr>
        <w:t>It is worth clarifying here that the reconstructed image is the </w:t>
      </w:r>
      <w:r>
        <w:rPr>
          <w:w w:val="110"/>
        </w:rPr>
        <w:t>image constructed</w:t>
      </w:r>
      <w:r>
        <w:rPr>
          <w:w w:val="110"/>
        </w:rPr>
        <w:t> by</w:t>
      </w:r>
      <w:r>
        <w:rPr>
          <w:w w:val="110"/>
        </w:rPr>
        <w:t> feeding</w:t>
      </w:r>
      <w:r>
        <w:rPr>
          <w:w w:val="110"/>
        </w:rPr>
        <w:t> the</w:t>
      </w:r>
      <w:r>
        <w:rPr>
          <w:w w:val="110"/>
        </w:rPr>
        <w:t> MVC</w:t>
      </w:r>
      <w:r>
        <w:rPr>
          <w:w w:val="110"/>
        </w:rPr>
        <w:t> to</w:t>
      </w:r>
      <w:r>
        <w:rPr>
          <w:w w:val="110"/>
        </w:rPr>
        <w:t> the</w:t>
      </w:r>
      <w:r>
        <w:rPr>
          <w:w w:val="110"/>
        </w:rPr>
        <w:t> SAE</w:t>
      </w:r>
      <w:r>
        <w:rPr>
          <w:w w:val="110"/>
        </w:rPr>
        <w:t> decoder</w:t>
      </w:r>
      <w:r>
        <w:rPr>
          <w:w w:val="110"/>
        </w:rPr>
        <w:t> (decompressor) without</w:t>
      </w:r>
      <w:r>
        <w:rPr>
          <w:spacing w:val="-4"/>
          <w:w w:val="110"/>
        </w:rPr>
        <w:t> </w:t>
      </w:r>
      <w:r>
        <w:rPr>
          <w:w w:val="110"/>
        </w:rPr>
        <w:t>enhancement</w:t>
      </w:r>
      <w:r>
        <w:rPr>
          <w:spacing w:val="-4"/>
          <w:w w:val="110"/>
        </w:rPr>
        <w:t> </w:t>
      </w:r>
      <w:r>
        <w:rPr>
          <w:w w:val="110"/>
        </w:rPr>
        <w:t>using</w:t>
      </w:r>
      <w:r>
        <w:rPr>
          <w:spacing w:val="-4"/>
          <w:w w:val="110"/>
        </w:rPr>
        <w:t> </w:t>
      </w:r>
      <w:r>
        <w:rPr>
          <w:w w:val="110"/>
        </w:rPr>
        <w:t>BREV.</w:t>
      </w:r>
      <w:r>
        <w:rPr>
          <w:spacing w:val="-4"/>
          <w:w w:val="110"/>
        </w:rPr>
        <w:t> </w:t>
      </w:r>
      <w:r>
        <w:rPr>
          <w:w w:val="110"/>
        </w:rPr>
        <w:t>The</w:t>
      </w:r>
      <w:r>
        <w:rPr>
          <w:spacing w:val="-4"/>
          <w:w w:val="110"/>
        </w:rPr>
        <w:t> </w:t>
      </w:r>
      <w:r>
        <w:rPr>
          <w:w w:val="110"/>
        </w:rPr>
        <w:t>enhanced</w:t>
      </w:r>
      <w:r>
        <w:rPr>
          <w:spacing w:val="-4"/>
          <w:w w:val="110"/>
        </w:rPr>
        <w:t> </w:t>
      </w:r>
      <w:r>
        <w:rPr>
          <w:w w:val="110"/>
        </w:rPr>
        <w:t>image</w:t>
      </w:r>
      <w:r>
        <w:rPr>
          <w:spacing w:val="-4"/>
          <w:w w:val="110"/>
        </w:rPr>
        <w:t> </w:t>
      </w:r>
      <w:r>
        <w:rPr>
          <w:w w:val="110"/>
        </w:rPr>
        <w:t>is</w:t>
      </w:r>
      <w:r>
        <w:rPr>
          <w:spacing w:val="-4"/>
          <w:w w:val="110"/>
        </w:rPr>
        <w:t> </w:t>
      </w:r>
      <w:r>
        <w:rPr>
          <w:w w:val="110"/>
        </w:rPr>
        <w:t>constructed by adding BREV to the reconstructed image.</w:t>
      </w:r>
    </w:p>
    <w:p>
      <w:pPr>
        <w:pStyle w:val="BodyText"/>
        <w:spacing w:line="273" w:lineRule="auto" w:before="3"/>
        <w:ind w:left="111" w:right="38" w:firstLine="239"/>
        <w:jc w:val="right"/>
      </w:pPr>
      <w:r>
        <w:rPr>
          <w:w w:val="110"/>
        </w:rPr>
        <w:t>In</w:t>
      </w:r>
      <w:r>
        <w:rPr>
          <w:spacing w:val="-11"/>
          <w:w w:val="110"/>
        </w:rPr>
        <w:t> </w:t>
      </w:r>
      <w:hyperlink w:history="true" w:anchor="_bookmark22">
        <w:r>
          <w:rPr>
            <w:color w:val="007FAC"/>
            <w:w w:val="110"/>
          </w:rPr>
          <w:t>Table</w:t>
        </w:r>
      </w:hyperlink>
      <w:r>
        <w:rPr>
          <w:color w:val="007FAC"/>
          <w:spacing w:val="-11"/>
          <w:w w:val="110"/>
        </w:rPr>
        <w:t> </w:t>
      </w:r>
      <w:hyperlink w:history="true" w:anchor="_bookmark22">
        <w:r>
          <w:rPr>
            <w:color w:val="007FAC"/>
            <w:w w:val="110"/>
          </w:rPr>
          <w:t>3</w:t>
        </w:r>
      </w:hyperlink>
      <w:r>
        <w:rPr>
          <w:w w:val="110"/>
        </w:rPr>
        <w:t>,</w:t>
      </w:r>
      <w:r>
        <w:rPr>
          <w:spacing w:val="-10"/>
          <w:w w:val="110"/>
        </w:rPr>
        <w:t> </w:t>
      </w:r>
      <w:r>
        <w:rPr>
          <w:w w:val="110"/>
        </w:rPr>
        <w:t>the</w:t>
      </w:r>
      <w:r>
        <w:rPr>
          <w:spacing w:val="-11"/>
          <w:w w:val="110"/>
        </w:rPr>
        <w:t> </w:t>
      </w:r>
      <w:r>
        <w:rPr>
          <w:w w:val="110"/>
        </w:rPr>
        <w:t>original</w:t>
      </w:r>
      <w:r>
        <w:rPr>
          <w:spacing w:val="-11"/>
          <w:w w:val="110"/>
        </w:rPr>
        <w:t> </w:t>
      </w:r>
      <w:r>
        <w:rPr>
          <w:w w:val="110"/>
        </w:rPr>
        <w:t>images</w:t>
      </w:r>
      <w:r>
        <w:rPr>
          <w:spacing w:val="-10"/>
          <w:w w:val="110"/>
        </w:rPr>
        <w:t> </w:t>
      </w:r>
      <w:r>
        <w:rPr>
          <w:w w:val="110"/>
        </w:rPr>
        <w:t>of</w:t>
      </w:r>
      <w:r>
        <w:rPr>
          <w:spacing w:val="-11"/>
          <w:w w:val="110"/>
        </w:rPr>
        <w:t> </w:t>
      </w:r>
      <w:r>
        <w:rPr>
          <w:w w:val="110"/>
        </w:rPr>
        <w:t>the</w:t>
      </w:r>
      <w:r>
        <w:rPr>
          <w:spacing w:val="-11"/>
          <w:w w:val="110"/>
        </w:rPr>
        <w:t> </w:t>
      </w:r>
      <w:r>
        <w:rPr>
          <w:w w:val="110"/>
        </w:rPr>
        <w:t>MNIST</w:t>
      </w:r>
      <w:r>
        <w:rPr>
          <w:spacing w:val="-11"/>
          <w:w w:val="110"/>
        </w:rPr>
        <w:t> </w:t>
      </w:r>
      <w:r>
        <w:rPr>
          <w:w w:val="110"/>
        </w:rPr>
        <w:t>dataset</w:t>
      </w:r>
      <w:r>
        <w:rPr>
          <w:spacing w:val="-11"/>
          <w:w w:val="110"/>
        </w:rPr>
        <w:t> </w:t>
      </w:r>
      <w:r>
        <w:rPr>
          <w:w w:val="110"/>
        </w:rPr>
        <w:t>were</w:t>
      </w:r>
      <w:r>
        <w:rPr>
          <w:spacing w:val="-11"/>
          <w:w w:val="110"/>
        </w:rPr>
        <w:t> </w:t>
      </w:r>
      <w:r>
        <w:rPr>
          <w:w w:val="110"/>
        </w:rPr>
        <w:t>compared against</w:t>
      </w:r>
      <w:r>
        <w:rPr>
          <w:spacing w:val="-4"/>
          <w:w w:val="110"/>
        </w:rPr>
        <w:t> </w:t>
      </w:r>
      <w:r>
        <w:rPr>
          <w:w w:val="110"/>
        </w:rPr>
        <w:t>the</w:t>
      </w:r>
      <w:r>
        <w:rPr>
          <w:spacing w:val="-4"/>
          <w:w w:val="110"/>
        </w:rPr>
        <w:t> </w:t>
      </w:r>
      <w:r>
        <w:rPr>
          <w:w w:val="110"/>
        </w:rPr>
        <w:t>reconstructed</w:t>
      </w:r>
      <w:r>
        <w:rPr>
          <w:spacing w:val="-4"/>
          <w:w w:val="110"/>
        </w:rPr>
        <w:t> </w:t>
      </w:r>
      <w:r>
        <w:rPr>
          <w:w w:val="110"/>
        </w:rPr>
        <w:t>images</w:t>
      </w:r>
      <w:r>
        <w:rPr>
          <w:spacing w:val="-4"/>
          <w:w w:val="110"/>
        </w:rPr>
        <w:t> </w:t>
      </w:r>
      <w:r>
        <w:rPr>
          <w:w w:val="110"/>
        </w:rPr>
        <w:t>and</w:t>
      </w:r>
      <w:r>
        <w:rPr>
          <w:spacing w:val="-4"/>
          <w:w w:val="110"/>
        </w:rPr>
        <w:t> </w:t>
      </w:r>
      <w:r>
        <w:rPr>
          <w:w w:val="110"/>
        </w:rPr>
        <w:t>JPEG-encoded</w:t>
      </w:r>
      <w:r>
        <w:rPr>
          <w:spacing w:val="-4"/>
          <w:w w:val="110"/>
        </w:rPr>
        <w:t> </w:t>
      </w:r>
      <w:r>
        <w:rPr>
          <w:w w:val="110"/>
        </w:rPr>
        <w:t>images.</w:t>
      </w:r>
      <w:r>
        <w:rPr>
          <w:spacing w:val="-4"/>
          <w:w w:val="110"/>
        </w:rPr>
        <w:t> </w:t>
      </w:r>
      <w:r>
        <w:rPr>
          <w:w w:val="110"/>
        </w:rPr>
        <w:t>As</w:t>
      </w:r>
      <w:r>
        <w:rPr>
          <w:spacing w:val="-4"/>
          <w:w w:val="110"/>
        </w:rPr>
        <w:t> </w:t>
      </w:r>
      <w:r>
        <w:rPr>
          <w:w w:val="110"/>
        </w:rPr>
        <w:t>shown in </w:t>
      </w:r>
      <w:hyperlink w:history="true" w:anchor="_bookmark22">
        <w:r>
          <w:rPr>
            <w:color w:val="007FAC"/>
            <w:w w:val="110"/>
          </w:rPr>
          <w:t>Table</w:t>
        </w:r>
      </w:hyperlink>
      <w:r>
        <w:rPr>
          <w:color w:val="007FAC"/>
          <w:w w:val="110"/>
        </w:rPr>
        <w:t> </w:t>
      </w:r>
      <w:hyperlink w:history="true" w:anchor="_bookmark22">
        <w:r>
          <w:rPr>
            <w:color w:val="007FAC"/>
            <w:w w:val="110"/>
          </w:rPr>
          <w:t>3</w:t>
        </w:r>
      </w:hyperlink>
      <w:r>
        <w:rPr>
          <w:w w:val="110"/>
        </w:rPr>
        <w:t>, despite having a smaller MCV size than the JPEG encoded images,</w:t>
      </w:r>
      <w:r>
        <w:rPr>
          <w:spacing w:val="-3"/>
          <w:w w:val="110"/>
        </w:rPr>
        <w:t> </w:t>
      </w:r>
      <w:r>
        <w:rPr>
          <w:w w:val="110"/>
        </w:rPr>
        <w:t>the</w:t>
      </w:r>
      <w:r>
        <w:rPr>
          <w:spacing w:val="-3"/>
          <w:w w:val="110"/>
        </w:rPr>
        <w:t> </w:t>
      </w:r>
      <w:r>
        <w:rPr>
          <w:w w:val="110"/>
        </w:rPr>
        <w:t>proposed</w:t>
      </w:r>
      <w:r>
        <w:rPr>
          <w:spacing w:val="-3"/>
          <w:w w:val="110"/>
        </w:rPr>
        <w:t> </w:t>
      </w:r>
      <w:r>
        <w:rPr>
          <w:w w:val="110"/>
        </w:rPr>
        <w:t>model</w:t>
      </w:r>
      <w:r>
        <w:rPr>
          <w:spacing w:val="-3"/>
          <w:w w:val="110"/>
        </w:rPr>
        <w:t> </w:t>
      </w:r>
      <w:r>
        <w:rPr>
          <w:w w:val="110"/>
        </w:rPr>
        <w:t>had</w:t>
      </w:r>
      <w:r>
        <w:rPr>
          <w:spacing w:val="-3"/>
          <w:w w:val="110"/>
        </w:rPr>
        <w:t> </w:t>
      </w:r>
      <w:r>
        <w:rPr>
          <w:w w:val="110"/>
        </w:rPr>
        <w:t>a</w:t>
      </w:r>
      <w:r>
        <w:rPr>
          <w:spacing w:val="-3"/>
          <w:w w:val="110"/>
        </w:rPr>
        <w:t> </w:t>
      </w:r>
      <w:r>
        <w:rPr>
          <w:w w:val="110"/>
        </w:rPr>
        <w:t>better</w:t>
      </w:r>
      <w:r>
        <w:rPr>
          <w:spacing w:val="-3"/>
          <w:w w:val="110"/>
        </w:rPr>
        <w:t> </w:t>
      </w:r>
      <w:r>
        <w:rPr>
          <w:w w:val="110"/>
        </w:rPr>
        <w:t>SSIM</w:t>
      </w:r>
      <w:r>
        <w:rPr>
          <w:spacing w:val="-3"/>
          <w:w w:val="110"/>
        </w:rPr>
        <w:t> </w:t>
      </w:r>
      <w:r>
        <w:rPr>
          <w:w w:val="110"/>
        </w:rPr>
        <w:t>score</w:t>
      </w:r>
      <w:r>
        <w:rPr>
          <w:spacing w:val="-3"/>
          <w:w w:val="110"/>
        </w:rPr>
        <w:t> </w:t>
      </w:r>
      <w:r>
        <w:rPr>
          <w:w w:val="110"/>
        </w:rPr>
        <w:t>of</w:t>
      </w:r>
      <w:r>
        <w:rPr>
          <w:spacing w:val="40"/>
          <w:w w:val="110"/>
        </w:rPr>
        <w:t> </w:t>
      </w:r>
      <w:r>
        <w:rPr>
          <w:w w:val="110"/>
        </w:rPr>
        <w:t>94.63%,</w:t>
      </w:r>
      <w:r>
        <w:rPr>
          <w:spacing w:val="-3"/>
          <w:w w:val="110"/>
        </w:rPr>
        <w:t> </w:t>
      </w:r>
      <w:r>
        <w:rPr>
          <w:w w:val="110"/>
        </w:rPr>
        <w:t>while the</w:t>
      </w:r>
      <w:r>
        <w:rPr>
          <w:spacing w:val="23"/>
          <w:w w:val="110"/>
        </w:rPr>
        <w:t> </w:t>
      </w:r>
      <w:r>
        <w:rPr>
          <w:w w:val="110"/>
        </w:rPr>
        <w:t>JPEG</w:t>
      </w:r>
      <w:r>
        <w:rPr>
          <w:spacing w:val="23"/>
          <w:w w:val="110"/>
        </w:rPr>
        <w:t> </w:t>
      </w:r>
      <w:r>
        <w:rPr>
          <w:w w:val="110"/>
        </w:rPr>
        <w:t>encoding</w:t>
      </w:r>
      <w:r>
        <w:rPr>
          <w:spacing w:val="23"/>
          <w:w w:val="110"/>
        </w:rPr>
        <w:t> </w:t>
      </w:r>
      <w:r>
        <w:rPr>
          <w:w w:val="110"/>
        </w:rPr>
        <w:t>had</w:t>
      </w:r>
      <w:r>
        <w:rPr>
          <w:spacing w:val="80"/>
          <w:w w:val="110"/>
        </w:rPr>
        <w:t> </w:t>
      </w:r>
      <w:r>
        <w:rPr>
          <w:w w:val="110"/>
        </w:rPr>
        <w:t>69.45%</w:t>
      </w:r>
      <w:r>
        <w:rPr>
          <w:spacing w:val="23"/>
          <w:w w:val="110"/>
        </w:rPr>
        <w:t> </w:t>
      </w:r>
      <w:r>
        <w:rPr>
          <w:w w:val="110"/>
        </w:rPr>
        <w:t>SSIM</w:t>
      </w:r>
      <w:r>
        <w:rPr>
          <w:spacing w:val="23"/>
          <w:w w:val="110"/>
        </w:rPr>
        <w:t> </w:t>
      </w:r>
      <w:r>
        <w:rPr>
          <w:w w:val="110"/>
        </w:rPr>
        <w:t>score,</w:t>
      </w:r>
      <w:r>
        <w:rPr>
          <w:spacing w:val="23"/>
          <w:w w:val="110"/>
        </w:rPr>
        <w:t> </w:t>
      </w:r>
      <w:r>
        <w:rPr>
          <w:w w:val="110"/>
        </w:rPr>
        <w:t>which</w:t>
      </w:r>
      <w:r>
        <w:rPr>
          <w:spacing w:val="23"/>
          <w:w w:val="110"/>
        </w:rPr>
        <w:t> </w:t>
      </w:r>
      <w:r>
        <w:rPr>
          <w:w w:val="110"/>
        </w:rPr>
        <w:t>is</w:t>
      </w:r>
      <w:r>
        <w:rPr>
          <w:spacing w:val="23"/>
          <w:w w:val="110"/>
        </w:rPr>
        <w:t> </w:t>
      </w:r>
      <w:r>
        <w:rPr>
          <w:w w:val="110"/>
        </w:rPr>
        <w:t>around</w:t>
      </w:r>
      <w:r>
        <w:rPr>
          <w:spacing w:val="23"/>
          <w:w w:val="110"/>
        </w:rPr>
        <w:t> </w:t>
      </w:r>
      <w:r>
        <w:rPr>
          <w:w w:val="110"/>
        </w:rPr>
        <w:t>25% better.</w:t>
      </w:r>
      <w:r>
        <w:rPr>
          <w:spacing w:val="20"/>
          <w:w w:val="110"/>
        </w:rPr>
        <w:t> </w:t>
      </w:r>
      <w:r>
        <w:rPr>
          <w:w w:val="110"/>
        </w:rPr>
        <w:t>The</w:t>
      </w:r>
      <w:r>
        <w:rPr>
          <w:spacing w:val="20"/>
          <w:w w:val="110"/>
        </w:rPr>
        <w:t> </w:t>
      </w:r>
      <w:r>
        <w:rPr>
          <w:w w:val="110"/>
        </w:rPr>
        <w:t>size</w:t>
      </w:r>
      <w:r>
        <w:rPr>
          <w:spacing w:val="20"/>
          <w:w w:val="110"/>
        </w:rPr>
        <w:t> </w:t>
      </w:r>
      <w:r>
        <w:rPr>
          <w:w w:val="110"/>
        </w:rPr>
        <w:t>of</w:t>
      </w:r>
      <w:r>
        <w:rPr>
          <w:spacing w:val="20"/>
          <w:w w:val="110"/>
        </w:rPr>
        <w:t> </w:t>
      </w:r>
      <w:r>
        <w:rPr>
          <w:w w:val="110"/>
        </w:rPr>
        <w:t>the</w:t>
      </w:r>
      <w:r>
        <w:rPr>
          <w:spacing w:val="20"/>
          <w:w w:val="110"/>
        </w:rPr>
        <w:t> </w:t>
      </w:r>
      <w:r>
        <w:rPr>
          <w:w w:val="110"/>
        </w:rPr>
        <w:t>original</w:t>
      </w:r>
      <w:r>
        <w:rPr>
          <w:spacing w:val="20"/>
          <w:w w:val="110"/>
        </w:rPr>
        <w:t> </w:t>
      </w:r>
      <w:r>
        <w:rPr>
          <w:w w:val="110"/>
        </w:rPr>
        <w:t>MNIST</w:t>
      </w:r>
      <w:r>
        <w:rPr>
          <w:spacing w:val="20"/>
          <w:w w:val="110"/>
        </w:rPr>
        <w:t> </w:t>
      </w:r>
      <w:r>
        <w:rPr>
          <w:w w:val="110"/>
        </w:rPr>
        <w:t>images</w:t>
      </w:r>
      <w:r>
        <w:rPr>
          <w:spacing w:val="20"/>
          <w:w w:val="110"/>
        </w:rPr>
        <w:t> </w:t>
      </w:r>
      <w:r>
        <w:rPr>
          <w:w w:val="110"/>
        </w:rPr>
        <w:t>in</w:t>
      </w:r>
      <w:r>
        <w:rPr>
          <w:spacing w:val="20"/>
          <w:w w:val="110"/>
        </w:rPr>
        <w:t> </w:t>
      </w:r>
      <w:r>
        <w:rPr>
          <w:w w:val="110"/>
        </w:rPr>
        <w:t>memory</w:t>
      </w:r>
      <w:r>
        <w:rPr>
          <w:spacing w:val="20"/>
          <w:w w:val="110"/>
        </w:rPr>
        <w:t> </w:t>
      </w:r>
      <w:r>
        <w:rPr>
          <w:w w:val="110"/>
        </w:rPr>
        <w:t>is</w:t>
      </w:r>
      <w:r>
        <w:rPr>
          <w:spacing w:val="20"/>
          <w:w w:val="110"/>
        </w:rPr>
        <w:t> </w:t>
      </w:r>
      <w:r>
        <w:rPr>
          <w:w w:val="110"/>
        </w:rPr>
        <w:t>586.68 bytes,</w:t>
      </w:r>
      <w:r>
        <w:rPr>
          <w:spacing w:val="-10"/>
          <w:w w:val="110"/>
        </w:rPr>
        <w:t> </w:t>
      </w:r>
      <w:r>
        <w:rPr>
          <w:w w:val="110"/>
        </w:rPr>
        <w:t>and</w:t>
      </w:r>
      <w:r>
        <w:rPr>
          <w:spacing w:val="-10"/>
          <w:w w:val="110"/>
        </w:rPr>
        <w:t> </w:t>
      </w:r>
      <w:r>
        <w:rPr>
          <w:w w:val="110"/>
        </w:rPr>
        <w:t>the</w:t>
      </w:r>
      <w:r>
        <w:rPr>
          <w:spacing w:val="-10"/>
          <w:w w:val="110"/>
        </w:rPr>
        <w:t> </w:t>
      </w:r>
      <w:r>
        <w:rPr>
          <w:w w:val="110"/>
        </w:rPr>
        <w:t>JPEG</w:t>
      </w:r>
      <w:r>
        <w:rPr>
          <w:spacing w:val="-10"/>
          <w:w w:val="110"/>
        </w:rPr>
        <w:t> </w:t>
      </w:r>
      <w:r>
        <w:rPr>
          <w:w w:val="110"/>
        </w:rPr>
        <w:t>image</w:t>
      </w:r>
      <w:r>
        <w:rPr>
          <w:spacing w:val="-10"/>
          <w:w w:val="110"/>
        </w:rPr>
        <w:t> </w:t>
      </w:r>
      <w:r>
        <w:rPr>
          <w:w w:val="110"/>
        </w:rPr>
        <w:t>size</w:t>
      </w:r>
      <w:r>
        <w:rPr>
          <w:spacing w:val="-10"/>
          <w:w w:val="110"/>
        </w:rPr>
        <w:t> </w:t>
      </w:r>
      <w:r>
        <w:rPr>
          <w:w w:val="110"/>
        </w:rPr>
        <w:t>is</w:t>
      </w:r>
      <w:r>
        <w:rPr>
          <w:spacing w:val="-10"/>
          <w:w w:val="110"/>
        </w:rPr>
        <w:t> </w:t>
      </w:r>
      <w:r>
        <w:rPr>
          <w:w w:val="110"/>
        </w:rPr>
        <w:t>200</w:t>
      </w:r>
      <w:r>
        <w:rPr>
          <w:spacing w:val="-10"/>
          <w:w w:val="110"/>
        </w:rPr>
        <w:t> </w:t>
      </w:r>
      <w:r>
        <w:rPr>
          <w:w w:val="110"/>
        </w:rPr>
        <w:t>bytes</w:t>
      </w:r>
      <w:r>
        <w:rPr>
          <w:spacing w:val="-10"/>
          <w:w w:val="110"/>
        </w:rPr>
        <w:t> </w:t>
      </w:r>
      <w:r>
        <w:rPr>
          <w:w w:val="110"/>
        </w:rPr>
        <w:t>resulting</w:t>
      </w:r>
      <w:r>
        <w:rPr>
          <w:spacing w:val="-10"/>
          <w:w w:val="110"/>
        </w:rPr>
        <w:t> </w:t>
      </w:r>
      <w:r>
        <w:rPr>
          <w:w w:val="110"/>
        </w:rPr>
        <w:t>in</w:t>
      </w:r>
      <w:r>
        <w:rPr>
          <w:spacing w:val="-10"/>
          <w:w w:val="110"/>
        </w:rPr>
        <w:t> </w:t>
      </w:r>
      <w:r>
        <w:rPr>
          <w:w w:val="110"/>
        </w:rPr>
        <w:t>a</w:t>
      </w:r>
      <w:r>
        <w:rPr>
          <w:spacing w:val="-10"/>
          <w:w w:val="110"/>
        </w:rPr>
        <w:t> </w:t>
      </w:r>
      <w:r>
        <w:rPr>
          <w:w w:val="110"/>
        </w:rPr>
        <w:t>CR</w:t>
      </w:r>
      <w:r>
        <w:rPr>
          <w:spacing w:val="-10"/>
          <w:w w:val="110"/>
        </w:rPr>
        <w:t> </w:t>
      </w:r>
      <w:r>
        <w:rPr>
          <w:w w:val="110"/>
        </w:rPr>
        <w:t>of</w:t>
      </w:r>
      <w:r>
        <w:rPr>
          <w:spacing w:val="-10"/>
          <w:w w:val="110"/>
        </w:rPr>
        <w:t> </w:t>
      </w:r>
      <w:r>
        <w:rPr>
          <w:w w:val="110"/>
        </w:rPr>
        <w:t>65.91% with</w:t>
      </w:r>
      <w:r>
        <w:rPr>
          <w:spacing w:val="36"/>
          <w:w w:val="110"/>
        </w:rPr>
        <w:t> </w:t>
      </w:r>
      <w:r>
        <w:rPr>
          <w:w w:val="110"/>
        </w:rPr>
        <w:t>a</w:t>
      </w:r>
      <w:r>
        <w:rPr>
          <w:spacing w:val="36"/>
          <w:w w:val="110"/>
        </w:rPr>
        <w:t> </w:t>
      </w:r>
      <w:r>
        <w:rPr>
          <w:w w:val="110"/>
        </w:rPr>
        <w:t>(2.93:1)</w:t>
      </w:r>
      <w:r>
        <w:rPr>
          <w:spacing w:val="36"/>
          <w:w w:val="110"/>
        </w:rPr>
        <w:t> </w:t>
      </w:r>
      <w:r>
        <w:rPr>
          <w:w w:val="110"/>
        </w:rPr>
        <w:t>image</w:t>
      </w:r>
      <w:r>
        <w:rPr>
          <w:spacing w:val="36"/>
          <w:w w:val="110"/>
        </w:rPr>
        <w:t> </w:t>
      </w:r>
      <w:r>
        <w:rPr>
          <w:w w:val="110"/>
        </w:rPr>
        <w:t>quality</w:t>
      </w:r>
      <w:r>
        <w:rPr>
          <w:spacing w:val="36"/>
          <w:w w:val="110"/>
        </w:rPr>
        <w:t> </w:t>
      </w:r>
      <w:r>
        <w:rPr>
          <w:w w:val="110"/>
        </w:rPr>
        <w:t>factor.</w:t>
      </w:r>
      <w:r>
        <w:rPr>
          <w:spacing w:val="36"/>
          <w:w w:val="110"/>
        </w:rPr>
        <w:t> </w:t>
      </w:r>
      <w:r>
        <w:rPr>
          <w:w w:val="110"/>
        </w:rPr>
        <w:t>The</w:t>
      </w:r>
      <w:r>
        <w:rPr>
          <w:spacing w:val="36"/>
          <w:w w:val="110"/>
        </w:rPr>
        <w:t> </w:t>
      </w:r>
      <w:r>
        <w:rPr>
          <w:w w:val="110"/>
        </w:rPr>
        <w:t>size</w:t>
      </w:r>
      <w:r>
        <w:rPr>
          <w:spacing w:val="36"/>
          <w:w w:val="110"/>
        </w:rPr>
        <w:t> </w:t>
      </w:r>
      <w:r>
        <w:rPr>
          <w:w w:val="110"/>
        </w:rPr>
        <w:t>of</w:t>
      </w:r>
      <w:r>
        <w:rPr>
          <w:spacing w:val="36"/>
          <w:w w:val="110"/>
        </w:rPr>
        <w:t> </w:t>
      </w:r>
      <w:r>
        <w:rPr>
          <w:w w:val="110"/>
        </w:rPr>
        <w:t>the</w:t>
      </w:r>
      <w:r>
        <w:rPr>
          <w:spacing w:val="36"/>
          <w:w w:val="110"/>
        </w:rPr>
        <w:t> </w:t>
      </w:r>
      <w:r>
        <w:rPr>
          <w:w w:val="110"/>
        </w:rPr>
        <w:t>reconstructed image</w:t>
      </w:r>
      <w:r>
        <w:rPr>
          <w:spacing w:val="-3"/>
          <w:w w:val="110"/>
        </w:rPr>
        <w:t> </w:t>
      </w:r>
      <w:r>
        <w:rPr>
          <w:w w:val="110"/>
        </w:rPr>
        <w:t>is</w:t>
      </w:r>
      <w:r>
        <w:rPr>
          <w:spacing w:val="-3"/>
          <w:w w:val="110"/>
        </w:rPr>
        <w:t> </w:t>
      </w:r>
      <w:r>
        <w:rPr>
          <w:w w:val="110"/>
        </w:rPr>
        <w:t>the</w:t>
      </w:r>
      <w:r>
        <w:rPr>
          <w:spacing w:val="-3"/>
          <w:w w:val="110"/>
        </w:rPr>
        <w:t> </w:t>
      </w:r>
      <w:r>
        <w:rPr>
          <w:w w:val="110"/>
        </w:rPr>
        <w:t>number</w:t>
      </w:r>
      <w:r>
        <w:rPr>
          <w:spacing w:val="-3"/>
          <w:w w:val="110"/>
        </w:rPr>
        <w:t> </w:t>
      </w:r>
      <w:r>
        <w:rPr>
          <w:w w:val="110"/>
        </w:rPr>
        <w:t>of</w:t>
      </w:r>
      <w:r>
        <w:rPr>
          <w:spacing w:val="-3"/>
          <w:w w:val="110"/>
        </w:rPr>
        <w:t> </w:t>
      </w:r>
      <w:r>
        <w:rPr>
          <w:w w:val="110"/>
        </w:rPr>
        <w:t>bytes</w:t>
      </w:r>
      <w:r>
        <w:rPr>
          <w:spacing w:val="-3"/>
          <w:w w:val="110"/>
        </w:rPr>
        <w:t> </w:t>
      </w:r>
      <w:r>
        <w:rPr>
          <w:w w:val="110"/>
        </w:rPr>
        <w:t>used</w:t>
      </w:r>
      <w:r>
        <w:rPr>
          <w:spacing w:val="-3"/>
          <w:w w:val="110"/>
        </w:rPr>
        <w:t> </w:t>
      </w:r>
      <w:r>
        <w:rPr>
          <w:w w:val="110"/>
        </w:rPr>
        <w:t>to</w:t>
      </w:r>
      <w:r>
        <w:rPr>
          <w:spacing w:val="-3"/>
          <w:w w:val="110"/>
        </w:rPr>
        <w:t> </w:t>
      </w:r>
      <w:r>
        <w:rPr>
          <w:w w:val="110"/>
        </w:rPr>
        <w:t>store</w:t>
      </w:r>
      <w:r>
        <w:rPr>
          <w:spacing w:val="-3"/>
          <w:w w:val="110"/>
        </w:rPr>
        <w:t> </w:t>
      </w:r>
      <w:r>
        <w:rPr>
          <w:w w:val="110"/>
        </w:rPr>
        <w:t>the</w:t>
      </w:r>
      <w:r>
        <w:rPr>
          <w:spacing w:val="-3"/>
          <w:w w:val="110"/>
        </w:rPr>
        <w:t> </w:t>
      </w:r>
      <w:r>
        <w:rPr>
          <w:w w:val="110"/>
        </w:rPr>
        <w:t>MVC</w:t>
      </w:r>
      <w:r>
        <w:rPr>
          <w:spacing w:val="-3"/>
          <w:w w:val="110"/>
        </w:rPr>
        <w:t> </w:t>
      </w:r>
      <w:r>
        <w:rPr>
          <w:w w:val="110"/>
        </w:rPr>
        <w:t>vector</w:t>
      </w:r>
      <w:r>
        <w:rPr>
          <w:spacing w:val="-3"/>
          <w:w w:val="110"/>
        </w:rPr>
        <w:t> </w:t>
      </w:r>
      <w:r>
        <w:rPr>
          <w:w w:val="110"/>
        </w:rPr>
        <w:t>in</w:t>
      </w:r>
      <w:r>
        <w:rPr>
          <w:spacing w:val="-3"/>
          <w:w w:val="110"/>
        </w:rPr>
        <w:t> </w:t>
      </w:r>
      <w:r>
        <w:rPr>
          <w:w w:val="110"/>
        </w:rPr>
        <w:t>memory. Experiment 1 showed that the proposed model has a 24.61% better SSIM</w:t>
      </w:r>
      <w:r>
        <w:rPr>
          <w:spacing w:val="-3"/>
          <w:w w:val="110"/>
        </w:rPr>
        <w:t> </w:t>
      </w:r>
      <w:r>
        <w:rPr>
          <w:w w:val="110"/>
        </w:rPr>
        <w:t>score</w:t>
      </w:r>
      <w:r>
        <w:rPr>
          <w:spacing w:val="-3"/>
          <w:w w:val="110"/>
        </w:rPr>
        <w:t> </w:t>
      </w:r>
      <w:r>
        <w:rPr>
          <w:w w:val="110"/>
        </w:rPr>
        <w:t>than</w:t>
      </w:r>
      <w:r>
        <w:rPr>
          <w:spacing w:val="-3"/>
          <w:w w:val="110"/>
        </w:rPr>
        <w:t> </w:t>
      </w:r>
      <w:r>
        <w:rPr>
          <w:w w:val="110"/>
        </w:rPr>
        <w:t>the</w:t>
      </w:r>
      <w:r>
        <w:rPr>
          <w:spacing w:val="-3"/>
          <w:w w:val="110"/>
        </w:rPr>
        <w:t> </w:t>
      </w:r>
      <w:r>
        <w:rPr>
          <w:w w:val="110"/>
        </w:rPr>
        <w:t>JPEG-encoded</w:t>
      </w:r>
      <w:r>
        <w:rPr>
          <w:spacing w:val="-3"/>
          <w:w w:val="110"/>
        </w:rPr>
        <w:t> </w:t>
      </w:r>
      <w:r>
        <w:rPr>
          <w:w w:val="110"/>
        </w:rPr>
        <w:t>images</w:t>
      </w:r>
      <w:r>
        <w:rPr>
          <w:spacing w:val="-3"/>
          <w:w w:val="110"/>
        </w:rPr>
        <w:t> </w:t>
      </w:r>
      <w:r>
        <w:rPr>
          <w:w w:val="110"/>
        </w:rPr>
        <w:t>and</w:t>
      </w:r>
      <w:r>
        <w:rPr>
          <w:spacing w:val="-3"/>
          <w:w w:val="110"/>
        </w:rPr>
        <w:t> </w:t>
      </w:r>
      <w:r>
        <w:rPr>
          <w:w w:val="110"/>
        </w:rPr>
        <w:t>a</w:t>
      </w:r>
      <w:r>
        <w:rPr>
          <w:spacing w:val="-3"/>
          <w:w w:val="110"/>
        </w:rPr>
        <w:t> </w:t>
      </w:r>
      <w:r>
        <w:rPr>
          <w:w w:val="110"/>
        </w:rPr>
        <w:t>4.09</w:t>
      </w:r>
      <w:r>
        <w:rPr>
          <w:spacing w:val="-3"/>
          <w:w w:val="110"/>
        </w:rPr>
        <w:t> </w:t>
      </w:r>
      <w:r>
        <w:rPr>
          <w:w w:val="110"/>
        </w:rPr>
        <w:t>dB</w:t>
      </w:r>
      <w:r>
        <w:rPr>
          <w:spacing w:val="-3"/>
          <w:w w:val="110"/>
        </w:rPr>
        <w:t> </w:t>
      </w:r>
      <w:r>
        <w:rPr>
          <w:w w:val="110"/>
        </w:rPr>
        <w:t>better</w:t>
      </w:r>
      <w:r>
        <w:rPr>
          <w:spacing w:val="-3"/>
          <w:w w:val="110"/>
        </w:rPr>
        <w:t> </w:t>
      </w:r>
      <w:r>
        <w:rPr>
          <w:w w:val="110"/>
        </w:rPr>
        <w:t>PSNR score.</w:t>
      </w:r>
      <w:r>
        <w:rPr>
          <w:spacing w:val="26"/>
          <w:w w:val="110"/>
        </w:rPr>
        <w:t> </w:t>
      </w:r>
      <w:r>
        <w:rPr>
          <w:w w:val="110"/>
        </w:rPr>
        <w:t>Experiment</w:t>
      </w:r>
      <w:r>
        <w:rPr>
          <w:spacing w:val="26"/>
          <w:w w:val="110"/>
        </w:rPr>
        <w:t> </w:t>
      </w:r>
      <w:r>
        <w:rPr>
          <w:w w:val="110"/>
        </w:rPr>
        <w:t>2</w:t>
      </w:r>
      <w:r>
        <w:rPr>
          <w:spacing w:val="26"/>
          <w:w w:val="110"/>
        </w:rPr>
        <w:t> </w:t>
      </w:r>
      <w:r>
        <w:rPr>
          <w:w w:val="110"/>
        </w:rPr>
        <w:t>showed</w:t>
      </w:r>
      <w:r>
        <w:rPr>
          <w:spacing w:val="26"/>
          <w:w w:val="110"/>
        </w:rPr>
        <w:t> </w:t>
      </w:r>
      <w:r>
        <w:rPr>
          <w:w w:val="110"/>
        </w:rPr>
        <w:t>that</w:t>
      </w:r>
      <w:r>
        <w:rPr>
          <w:spacing w:val="26"/>
          <w:w w:val="110"/>
        </w:rPr>
        <w:t> </w:t>
      </w:r>
      <w:r>
        <w:rPr>
          <w:w w:val="110"/>
        </w:rPr>
        <w:t>the</w:t>
      </w:r>
      <w:r>
        <w:rPr>
          <w:spacing w:val="26"/>
          <w:w w:val="110"/>
        </w:rPr>
        <w:t> </w:t>
      </w:r>
      <w:r>
        <w:rPr>
          <w:w w:val="110"/>
        </w:rPr>
        <w:t>proposed</w:t>
      </w:r>
      <w:r>
        <w:rPr>
          <w:spacing w:val="26"/>
          <w:w w:val="110"/>
        </w:rPr>
        <w:t> </w:t>
      </w:r>
      <w:r>
        <w:rPr>
          <w:w w:val="110"/>
        </w:rPr>
        <w:t>model</w:t>
      </w:r>
      <w:r>
        <w:rPr>
          <w:spacing w:val="26"/>
          <w:w w:val="110"/>
        </w:rPr>
        <w:t> </w:t>
      </w:r>
      <w:r>
        <w:rPr>
          <w:w w:val="110"/>
        </w:rPr>
        <w:t>has</w:t>
      </w:r>
      <w:r>
        <w:rPr>
          <w:spacing w:val="26"/>
          <w:w w:val="110"/>
        </w:rPr>
        <w:t> </w:t>
      </w:r>
      <w:r>
        <w:rPr>
          <w:w w:val="110"/>
        </w:rPr>
        <w:t>a</w:t>
      </w:r>
      <w:r>
        <w:rPr>
          <w:spacing w:val="26"/>
          <w:w w:val="110"/>
        </w:rPr>
        <w:t> </w:t>
      </w:r>
      <w:r>
        <w:rPr>
          <w:w w:val="110"/>
        </w:rPr>
        <w:t>24.66% better SSIM score than the JPEG-encoded images and a 4.09 dB better PSNR</w:t>
      </w:r>
      <w:r>
        <w:rPr>
          <w:spacing w:val="5"/>
          <w:w w:val="110"/>
        </w:rPr>
        <w:t> </w:t>
      </w:r>
      <w:r>
        <w:rPr>
          <w:w w:val="110"/>
        </w:rPr>
        <w:t>score</w:t>
      </w:r>
      <w:r>
        <w:rPr>
          <w:spacing w:val="5"/>
          <w:w w:val="110"/>
        </w:rPr>
        <w:t> </w:t>
      </w:r>
      <w:r>
        <w:rPr>
          <w:w w:val="110"/>
        </w:rPr>
        <w:t>that</w:t>
      </w:r>
      <w:r>
        <w:rPr>
          <w:spacing w:val="5"/>
          <w:w w:val="110"/>
        </w:rPr>
        <w:t> </w:t>
      </w:r>
      <w:r>
        <w:rPr>
          <w:w w:val="110"/>
        </w:rPr>
        <w:t>matches</w:t>
      </w:r>
      <w:r>
        <w:rPr>
          <w:spacing w:val="5"/>
          <w:w w:val="110"/>
        </w:rPr>
        <w:t> </w:t>
      </w:r>
      <w:r>
        <w:rPr>
          <w:w w:val="110"/>
        </w:rPr>
        <w:t>experiment</w:t>
      </w:r>
      <w:r>
        <w:rPr>
          <w:spacing w:val="5"/>
          <w:w w:val="110"/>
        </w:rPr>
        <w:t> </w:t>
      </w:r>
      <w:r>
        <w:rPr>
          <w:w w:val="110"/>
        </w:rPr>
        <w:t>1.</w:t>
      </w:r>
      <w:r>
        <w:rPr>
          <w:spacing w:val="5"/>
          <w:w w:val="110"/>
        </w:rPr>
        <w:t> </w:t>
      </w:r>
      <w:r>
        <w:rPr>
          <w:w w:val="110"/>
        </w:rPr>
        <w:t>Experiment</w:t>
      </w:r>
      <w:r>
        <w:rPr>
          <w:spacing w:val="5"/>
          <w:w w:val="110"/>
        </w:rPr>
        <w:t> </w:t>
      </w:r>
      <w:r>
        <w:rPr>
          <w:w w:val="110"/>
        </w:rPr>
        <w:t>3</w:t>
      </w:r>
      <w:r>
        <w:rPr>
          <w:spacing w:val="5"/>
          <w:w w:val="110"/>
        </w:rPr>
        <w:t> </w:t>
      </w:r>
      <w:r>
        <w:rPr>
          <w:w w:val="110"/>
        </w:rPr>
        <w:t>showed</w:t>
      </w:r>
      <w:r>
        <w:rPr>
          <w:spacing w:val="5"/>
          <w:w w:val="110"/>
        </w:rPr>
        <w:t> </w:t>
      </w:r>
      <w:r>
        <w:rPr>
          <w:w w:val="110"/>
        </w:rPr>
        <w:t>that</w:t>
      </w:r>
      <w:r>
        <w:rPr>
          <w:spacing w:val="5"/>
          <w:w w:val="110"/>
        </w:rPr>
        <w:t> </w:t>
      </w:r>
      <w:r>
        <w:rPr>
          <w:spacing w:val="-5"/>
          <w:w w:val="110"/>
        </w:rPr>
        <w:t>the</w:t>
      </w:r>
    </w:p>
    <w:p>
      <w:pPr>
        <w:pStyle w:val="BodyText"/>
        <w:spacing w:line="273" w:lineRule="auto" w:before="61"/>
        <w:ind w:left="111" w:right="149"/>
        <w:jc w:val="both"/>
      </w:pPr>
      <w:r>
        <w:rPr/>
        <w:br w:type="column"/>
      </w:r>
      <w:r>
        <w:rPr>
          <w:w w:val="110"/>
        </w:rPr>
        <w:t>iments</w:t>
      </w:r>
      <w:r>
        <w:rPr>
          <w:w w:val="110"/>
        </w:rPr>
        <w:t> since</w:t>
      </w:r>
      <w:r>
        <w:rPr>
          <w:w w:val="110"/>
        </w:rPr>
        <w:t> it</w:t>
      </w:r>
      <w:r>
        <w:rPr>
          <w:w w:val="110"/>
        </w:rPr>
        <w:t> is</w:t>
      </w:r>
      <w:r>
        <w:rPr>
          <w:w w:val="110"/>
        </w:rPr>
        <w:t> the</w:t>
      </w:r>
      <w:r>
        <w:rPr>
          <w:w w:val="110"/>
        </w:rPr>
        <w:t> closest</w:t>
      </w:r>
      <w:r>
        <w:rPr>
          <w:w w:val="110"/>
        </w:rPr>
        <w:t> image</w:t>
      </w:r>
      <w:r>
        <w:rPr>
          <w:w w:val="110"/>
        </w:rPr>
        <w:t> size</w:t>
      </w:r>
      <w:r>
        <w:rPr>
          <w:w w:val="110"/>
        </w:rPr>
        <w:t> to</w:t>
      </w:r>
      <w:r>
        <w:rPr>
          <w:w w:val="110"/>
        </w:rPr>
        <w:t> the</w:t>
      </w:r>
      <w:r>
        <w:rPr>
          <w:w w:val="110"/>
        </w:rPr>
        <w:t> compressed</w:t>
      </w:r>
      <w:r>
        <w:rPr>
          <w:w w:val="110"/>
        </w:rPr>
        <w:t> size</w:t>
      </w:r>
      <w:r>
        <w:rPr>
          <w:w w:val="110"/>
        </w:rPr>
        <w:t> of</w:t>
      </w:r>
      <w:r>
        <w:rPr>
          <w:w w:val="110"/>
        </w:rPr>
        <w:t> the proposed</w:t>
      </w:r>
      <w:r>
        <w:rPr>
          <w:spacing w:val="-10"/>
          <w:w w:val="110"/>
        </w:rPr>
        <w:t> </w:t>
      </w:r>
      <w:r>
        <w:rPr>
          <w:w w:val="110"/>
        </w:rPr>
        <w:t>model.</w:t>
      </w:r>
      <w:r>
        <w:rPr>
          <w:spacing w:val="-10"/>
          <w:w w:val="110"/>
        </w:rPr>
        <w:t> </w:t>
      </w:r>
      <w:r>
        <w:rPr>
          <w:w w:val="110"/>
        </w:rPr>
        <w:t>Images</w:t>
      </w:r>
      <w:r>
        <w:rPr>
          <w:spacing w:val="-10"/>
          <w:w w:val="110"/>
        </w:rPr>
        <w:t> </w:t>
      </w:r>
      <w:r>
        <w:rPr>
          <w:w w:val="110"/>
        </w:rPr>
        <w:t>decoded</w:t>
      </w:r>
      <w:r>
        <w:rPr>
          <w:spacing w:val="-10"/>
          <w:w w:val="110"/>
        </w:rPr>
        <w:t> </w:t>
      </w:r>
      <w:r>
        <w:rPr>
          <w:w w:val="110"/>
        </w:rPr>
        <w:t>using</w:t>
      </w:r>
      <w:r>
        <w:rPr>
          <w:spacing w:val="-10"/>
          <w:w w:val="110"/>
        </w:rPr>
        <w:t> </w:t>
      </w:r>
      <w:r>
        <w:rPr>
          <w:w w:val="110"/>
        </w:rPr>
        <w:t>the</w:t>
      </w:r>
      <w:r>
        <w:rPr>
          <w:spacing w:val="-10"/>
          <w:w w:val="110"/>
        </w:rPr>
        <w:t> </w:t>
      </w:r>
      <w:r>
        <w:rPr>
          <w:w w:val="110"/>
        </w:rPr>
        <w:t>proposed</w:t>
      </w:r>
      <w:r>
        <w:rPr>
          <w:spacing w:val="-10"/>
          <w:w w:val="110"/>
        </w:rPr>
        <w:t> </w:t>
      </w:r>
      <w:r>
        <w:rPr>
          <w:w w:val="110"/>
        </w:rPr>
        <w:t>model</w:t>
      </w:r>
      <w:r>
        <w:rPr>
          <w:spacing w:val="-10"/>
          <w:w w:val="110"/>
        </w:rPr>
        <w:t> </w:t>
      </w:r>
      <w:r>
        <w:rPr>
          <w:w w:val="110"/>
        </w:rPr>
        <w:t>are</w:t>
      </w:r>
      <w:r>
        <w:rPr>
          <w:spacing w:val="-10"/>
          <w:w w:val="110"/>
        </w:rPr>
        <w:t> </w:t>
      </w:r>
      <w:r>
        <w:rPr>
          <w:w w:val="110"/>
        </w:rPr>
        <w:t>visually better</w:t>
      </w:r>
      <w:r>
        <w:rPr>
          <w:spacing w:val="-1"/>
          <w:w w:val="110"/>
        </w:rPr>
        <w:t> </w:t>
      </w:r>
      <w:r>
        <w:rPr>
          <w:w w:val="110"/>
        </w:rPr>
        <w:t>than</w:t>
      </w:r>
      <w:r>
        <w:rPr>
          <w:spacing w:val="-1"/>
          <w:w w:val="110"/>
        </w:rPr>
        <w:t> </w:t>
      </w:r>
      <w:r>
        <w:rPr>
          <w:w w:val="110"/>
        </w:rPr>
        <w:t>the</w:t>
      </w:r>
      <w:r>
        <w:rPr>
          <w:spacing w:val="-1"/>
          <w:w w:val="110"/>
        </w:rPr>
        <w:t> </w:t>
      </w:r>
      <w:r>
        <w:rPr>
          <w:w w:val="110"/>
        </w:rPr>
        <w:t>JPEG</w:t>
      </w:r>
      <w:r>
        <w:rPr>
          <w:spacing w:val="-1"/>
          <w:w w:val="110"/>
        </w:rPr>
        <w:t> </w:t>
      </w:r>
      <w:r>
        <w:rPr>
          <w:w w:val="110"/>
        </w:rPr>
        <w:t>encoded</w:t>
      </w:r>
      <w:r>
        <w:rPr>
          <w:spacing w:val="-1"/>
          <w:w w:val="110"/>
        </w:rPr>
        <w:t> </w:t>
      </w:r>
      <w:r>
        <w:rPr>
          <w:w w:val="110"/>
        </w:rPr>
        <w:t>in</w:t>
      </w:r>
      <w:r>
        <w:rPr>
          <w:spacing w:val="-1"/>
          <w:w w:val="110"/>
        </w:rPr>
        <w:t> </w:t>
      </w:r>
      <w:r>
        <w:rPr>
          <w:w w:val="110"/>
        </w:rPr>
        <w:t>all</w:t>
      </w:r>
      <w:r>
        <w:rPr>
          <w:spacing w:val="-1"/>
          <w:w w:val="110"/>
        </w:rPr>
        <w:t> </w:t>
      </w:r>
      <w:r>
        <w:rPr>
          <w:w w:val="110"/>
        </w:rPr>
        <w:t>four</w:t>
      </w:r>
      <w:r>
        <w:rPr>
          <w:spacing w:val="-1"/>
          <w:w w:val="110"/>
        </w:rPr>
        <w:t> </w:t>
      </w:r>
      <w:r>
        <w:rPr>
          <w:w w:val="110"/>
        </w:rPr>
        <w:t>experiments.</w:t>
      </w:r>
      <w:r>
        <w:rPr>
          <w:spacing w:val="-1"/>
          <w:w w:val="110"/>
        </w:rPr>
        <w:t> </w:t>
      </w:r>
      <w:r>
        <w:rPr>
          <w:w w:val="110"/>
        </w:rPr>
        <w:t>No</w:t>
      </w:r>
      <w:r>
        <w:rPr>
          <w:spacing w:val="-1"/>
          <w:w w:val="110"/>
        </w:rPr>
        <w:t> </w:t>
      </w:r>
      <w:r>
        <w:rPr>
          <w:w w:val="110"/>
        </w:rPr>
        <w:t>enhancement </w:t>
      </w:r>
      <w:r>
        <w:rPr>
          <w:spacing w:val="-2"/>
          <w:w w:val="110"/>
        </w:rPr>
        <w:t>was</w:t>
      </w:r>
      <w:r>
        <w:rPr>
          <w:spacing w:val="-5"/>
          <w:w w:val="110"/>
        </w:rPr>
        <w:t> </w:t>
      </w:r>
      <w:r>
        <w:rPr>
          <w:spacing w:val="-2"/>
          <w:w w:val="110"/>
        </w:rPr>
        <w:t>needed</w:t>
      </w:r>
      <w:r>
        <w:rPr>
          <w:spacing w:val="-5"/>
          <w:w w:val="110"/>
        </w:rPr>
        <w:t> </w:t>
      </w:r>
      <w:r>
        <w:rPr>
          <w:spacing w:val="-2"/>
          <w:w w:val="110"/>
        </w:rPr>
        <w:t>since</w:t>
      </w:r>
      <w:r>
        <w:rPr>
          <w:spacing w:val="-5"/>
          <w:w w:val="110"/>
        </w:rPr>
        <w:t> </w:t>
      </w:r>
      <w:r>
        <w:rPr>
          <w:spacing w:val="-2"/>
          <w:w w:val="110"/>
        </w:rPr>
        <w:t>it</w:t>
      </w:r>
      <w:r>
        <w:rPr>
          <w:spacing w:val="-5"/>
          <w:w w:val="110"/>
        </w:rPr>
        <w:t> </w:t>
      </w:r>
      <w:r>
        <w:rPr>
          <w:spacing w:val="-2"/>
          <w:w w:val="110"/>
        </w:rPr>
        <w:t>was</w:t>
      </w:r>
      <w:r>
        <w:rPr>
          <w:spacing w:val="-5"/>
          <w:w w:val="110"/>
        </w:rPr>
        <w:t> </w:t>
      </w:r>
      <w:r>
        <w:rPr>
          <w:spacing w:val="-2"/>
          <w:w w:val="110"/>
        </w:rPr>
        <w:t>already</w:t>
      </w:r>
      <w:r>
        <w:rPr>
          <w:spacing w:val="-5"/>
          <w:w w:val="110"/>
        </w:rPr>
        <w:t> </w:t>
      </w:r>
      <w:r>
        <w:rPr>
          <w:spacing w:val="-2"/>
          <w:w w:val="110"/>
        </w:rPr>
        <w:t>good</w:t>
      </w:r>
      <w:r>
        <w:rPr>
          <w:spacing w:val="-5"/>
          <w:w w:val="110"/>
        </w:rPr>
        <w:t> </w:t>
      </w:r>
      <w:r>
        <w:rPr>
          <w:spacing w:val="-2"/>
          <w:w w:val="110"/>
        </w:rPr>
        <w:t>enough</w:t>
      </w:r>
      <w:r>
        <w:rPr>
          <w:spacing w:val="-5"/>
          <w:w w:val="110"/>
        </w:rPr>
        <w:t> </w:t>
      </w:r>
      <w:r>
        <w:rPr>
          <w:spacing w:val="-2"/>
          <w:w w:val="110"/>
        </w:rPr>
        <w:t>with</w:t>
      </w:r>
      <w:r>
        <w:rPr>
          <w:spacing w:val="-5"/>
          <w:w w:val="110"/>
        </w:rPr>
        <w:t> </w:t>
      </w:r>
      <w:r>
        <w:rPr>
          <w:spacing w:val="-2"/>
          <w:w w:val="110"/>
        </w:rPr>
        <w:t>high</w:t>
      </w:r>
      <w:r>
        <w:rPr>
          <w:spacing w:val="-5"/>
          <w:w w:val="110"/>
        </w:rPr>
        <w:t> </w:t>
      </w:r>
      <w:r>
        <w:rPr>
          <w:spacing w:val="-2"/>
          <w:w w:val="110"/>
        </w:rPr>
        <w:t>SSIM</w:t>
      </w:r>
      <w:r>
        <w:rPr>
          <w:spacing w:val="-5"/>
          <w:w w:val="110"/>
        </w:rPr>
        <w:t> </w:t>
      </w:r>
      <w:r>
        <w:rPr>
          <w:spacing w:val="-2"/>
          <w:w w:val="110"/>
        </w:rPr>
        <w:t>and</w:t>
      </w:r>
      <w:r>
        <w:rPr>
          <w:spacing w:val="-5"/>
          <w:w w:val="110"/>
        </w:rPr>
        <w:t> </w:t>
      </w:r>
      <w:r>
        <w:rPr>
          <w:spacing w:val="-2"/>
          <w:w w:val="110"/>
        </w:rPr>
        <w:t>PSNR scores.</w:t>
      </w:r>
    </w:p>
    <w:p>
      <w:pPr>
        <w:pStyle w:val="BodyText"/>
        <w:spacing w:line="273" w:lineRule="auto"/>
        <w:ind w:left="111" w:right="149" w:firstLine="239"/>
        <w:jc w:val="both"/>
      </w:pPr>
      <w:hyperlink w:history="true" w:anchor="_bookmark23">
        <w:r>
          <w:rPr>
            <w:color w:val="007FAC"/>
            <w:w w:val="110"/>
          </w:rPr>
          <w:t>Table</w:t>
        </w:r>
      </w:hyperlink>
      <w:r>
        <w:rPr>
          <w:color w:val="007FAC"/>
          <w:w w:val="110"/>
        </w:rPr>
        <w:t> </w:t>
      </w:r>
      <w:hyperlink w:history="true" w:anchor="_bookmark23">
        <w:r>
          <w:rPr>
            <w:color w:val="007FAC"/>
            <w:w w:val="110"/>
          </w:rPr>
          <w:t>4</w:t>
        </w:r>
      </w:hyperlink>
      <w:r>
        <w:rPr>
          <w:w w:val="110"/>
        </w:rPr>
        <w:t>,</w:t>
      </w:r>
      <w:r>
        <w:rPr>
          <w:w w:val="110"/>
        </w:rPr>
        <w:t> shows</w:t>
      </w:r>
      <w:r>
        <w:rPr>
          <w:w w:val="110"/>
        </w:rPr>
        <w:t> a</w:t>
      </w:r>
      <w:r>
        <w:rPr>
          <w:w w:val="110"/>
        </w:rPr>
        <w:t> comparison</w:t>
      </w:r>
      <w:r>
        <w:rPr>
          <w:w w:val="110"/>
        </w:rPr>
        <w:t> of</w:t>
      </w:r>
      <w:r>
        <w:rPr>
          <w:w w:val="110"/>
        </w:rPr>
        <w:t> experiments</w:t>
      </w:r>
      <w:r>
        <w:rPr>
          <w:w w:val="110"/>
        </w:rPr>
        <w:t> for</w:t>
      </w:r>
      <w:r>
        <w:rPr>
          <w:w w:val="110"/>
        </w:rPr>
        <w:t> the</w:t>
      </w:r>
      <w:r>
        <w:rPr>
          <w:w w:val="110"/>
        </w:rPr>
        <w:t> grayscale</w:t>
      </w:r>
      <w:r>
        <w:rPr>
          <w:w w:val="110"/>
        </w:rPr>
        <w:t> </w:t>
      </w:r>
      <w:r>
        <w:rPr>
          <w:w w:val="110"/>
        </w:rPr>
        <w:t>car image</w:t>
      </w:r>
      <w:r>
        <w:rPr>
          <w:spacing w:val="-5"/>
          <w:w w:val="110"/>
        </w:rPr>
        <w:t> </w:t>
      </w:r>
      <w:r>
        <w:rPr>
          <w:w w:val="110"/>
        </w:rPr>
        <w:t>sizes</w:t>
      </w:r>
      <w:r>
        <w:rPr>
          <w:spacing w:val="-5"/>
          <w:w w:val="110"/>
        </w:rPr>
        <w:t> </w:t>
      </w:r>
      <w:r>
        <w:rPr>
          <w:w w:val="110"/>
        </w:rPr>
        <w:t>and</w:t>
      </w:r>
      <w:r>
        <w:rPr>
          <w:spacing w:val="-5"/>
          <w:w w:val="110"/>
        </w:rPr>
        <w:t> </w:t>
      </w:r>
      <w:r>
        <w:rPr>
          <w:w w:val="110"/>
        </w:rPr>
        <w:t>CR.</w:t>
      </w:r>
      <w:r>
        <w:rPr>
          <w:spacing w:val="-5"/>
          <w:w w:val="110"/>
        </w:rPr>
        <w:t> </w:t>
      </w:r>
      <w:r>
        <w:rPr>
          <w:w w:val="110"/>
        </w:rPr>
        <w:t>The</w:t>
      </w:r>
      <w:r>
        <w:rPr>
          <w:spacing w:val="-5"/>
          <w:w w:val="110"/>
        </w:rPr>
        <w:t> </w:t>
      </w:r>
      <w:r>
        <w:rPr>
          <w:w w:val="110"/>
        </w:rPr>
        <w:t>original</w:t>
      </w:r>
      <w:r>
        <w:rPr>
          <w:spacing w:val="-5"/>
          <w:w w:val="110"/>
        </w:rPr>
        <w:t> </w:t>
      </w:r>
      <w:r>
        <w:rPr>
          <w:w w:val="110"/>
        </w:rPr>
        <w:t>size</w:t>
      </w:r>
      <w:r>
        <w:rPr>
          <w:spacing w:val="-5"/>
          <w:w w:val="110"/>
        </w:rPr>
        <w:t> </w:t>
      </w:r>
      <w:r>
        <w:rPr>
          <w:w w:val="110"/>
        </w:rPr>
        <w:t>is</w:t>
      </w:r>
      <w:r>
        <w:rPr>
          <w:spacing w:val="-5"/>
          <w:w w:val="110"/>
        </w:rPr>
        <w:t> </w:t>
      </w:r>
      <w:r>
        <w:rPr>
          <w:w w:val="110"/>
        </w:rPr>
        <w:t>711.48</w:t>
      </w:r>
      <w:r>
        <w:rPr>
          <w:spacing w:val="-5"/>
          <w:w w:val="110"/>
        </w:rPr>
        <w:t> </w:t>
      </w:r>
      <w:r>
        <w:rPr>
          <w:w w:val="110"/>
        </w:rPr>
        <w:t>bytes</w:t>
      </w:r>
      <w:r>
        <w:rPr>
          <w:spacing w:val="-5"/>
          <w:w w:val="110"/>
        </w:rPr>
        <w:t> </w:t>
      </w:r>
      <w:r>
        <w:rPr>
          <w:w w:val="110"/>
        </w:rPr>
        <w:t>on</w:t>
      </w:r>
      <w:r>
        <w:rPr>
          <w:spacing w:val="-5"/>
          <w:w w:val="110"/>
        </w:rPr>
        <w:t> </w:t>
      </w:r>
      <w:r>
        <w:rPr>
          <w:w w:val="110"/>
        </w:rPr>
        <w:t>average</w:t>
      </w:r>
      <w:r>
        <w:rPr>
          <w:spacing w:val="-5"/>
          <w:w w:val="110"/>
        </w:rPr>
        <w:t> </w:t>
      </w:r>
      <w:r>
        <w:rPr>
          <w:w w:val="110"/>
        </w:rPr>
        <w:t>for</w:t>
      </w:r>
      <w:r>
        <w:rPr>
          <w:spacing w:val="-5"/>
          <w:w w:val="110"/>
        </w:rPr>
        <w:t> </w:t>
      </w:r>
      <w:r>
        <w:rPr>
          <w:w w:val="110"/>
        </w:rPr>
        <w:t>64 by 64 pixels for each image.</w:t>
      </w:r>
    </w:p>
    <w:p>
      <w:pPr>
        <w:pStyle w:val="BodyText"/>
        <w:spacing w:line="273" w:lineRule="auto"/>
        <w:ind w:left="111" w:right="149" w:firstLine="239"/>
        <w:jc w:val="both"/>
      </w:pPr>
      <w:r>
        <w:rPr>
          <w:w w:val="110"/>
        </w:rPr>
        <w:t>As</w:t>
      </w:r>
      <w:r>
        <w:rPr>
          <w:w w:val="110"/>
        </w:rPr>
        <w:t> shown</w:t>
      </w:r>
      <w:r>
        <w:rPr>
          <w:w w:val="110"/>
        </w:rPr>
        <w:t> in</w:t>
      </w:r>
      <w:r>
        <w:rPr>
          <w:w w:val="110"/>
        </w:rPr>
        <w:t> </w:t>
      </w:r>
      <w:hyperlink w:history="true" w:anchor="_bookmark25">
        <w:r>
          <w:rPr>
            <w:color w:val="007FAC"/>
            <w:w w:val="110"/>
          </w:rPr>
          <w:t>Table</w:t>
        </w:r>
      </w:hyperlink>
      <w:r>
        <w:rPr>
          <w:color w:val="007FAC"/>
          <w:w w:val="110"/>
        </w:rPr>
        <w:t> </w:t>
      </w:r>
      <w:hyperlink w:history="true" w:anchor="_bookmark25">
        <w:r>
          <w:rPr>
            <w:color w:val="007FAC"/>
            <w:w w:val="110"/>
          </w:rPr>
          <w:t>5</w:t>
        </w:r>
      </w:hyperlink>
      <w:r>
        <w:rPr>
          <w:color w:val="007FAC"/>
          <w:w w:val="110"/>
        </w:rPr>
        <w:t> </w:t>
      </w:r>
      <w:r>
        <w:rPr>
          <w:w w:val="110"/>
        </w:rPr>
        <w:t>the</w:t>
      </w:r>
      <w:r>
        <w:rPr>
          <w:w w:val="110"/>
        </w:rPr>
        <w:t> grayscale</w:t>
      </w:r>
      <w:r>
        <w:rPr>
          <w:w w:val="110"/>
        </w:rPr>
        <w:t> images</w:t>
      </w:r>
      <w:r>
        <w:rPr>
          <w:w w:val="110"/>
        </w:rPr>
        <w:t> with</w:t>
      </w:r>
      <w:r>
        <w:rPr>
          <w:w w:val="110"/>
        </w:rPr>
        <w:t> more</w:t>
      </w:r>
      <w:r>
        <w:rPr>
          <w:w w:val="110"/>
        </w:rPr>
        <w:t> details,</w:t>
      </w:r>
      <w:r>
        <w:rPr>
          <w:w w:val="110"/>
        </w:rPr>
        <w:t> it</w:t>
      </w:r>
      <w:r>
        <w:rPr>
          <w:w w:val="110"/>
        </w:rPr>
        <w:t> is noticeable the enhancement in quality that the use of BREV add to the reconstruction</w:t>
      </w:r>
      <w:r>
        <w:rPr>
          <w:w w:val="110"/>
        </w:rPr>
        <w:t> of</w:t>
      </w:r>
      <w:r>
        <w:rPr>
          <w:w w:val="110"/>
        </w:rPr>
        <w:t> the</w:t>
      </w:r>
      <w:r>
        <w:rPr>
          <w:w w:val="110"/>
        </w:rPr>
        <w:t> decompressed</w:t>
      </w:r>
      <w:r>
        <w:rPr>
          <w:w w:val="110"/>
        </w:rPr>
        <w:t> image</w:t>
      </w:r>
      <w:r>
        <w:rPr>
          <w:w w:val="110"/>
        </w:rPr>
        <w:t> in</w:t>
      </w:r>
      <w:r>
        <w:rPr>
          <w:w w:val="110"/>
        </w:rPr>
        <w:t> term</w:t>
      </w:r>
      <w:r>
        <w:rPr>
          <w:w w:val="110"/>
        </w:rPr>
        <w:t> of</w:t>
      </w:r>
      <w:r>
        <w:rPr>
          <w:w w:val="110"/>
        </w:rPr>
        <w:t> SSIM</w:t>
      </w:r>
      <w:r>
        <w:rPr>
          <w:w w:val="110"/>
        </w:rPr>
        <w:t> and</w:t>
      </w:r>
      <w:r>
        <w:rPr>
          <w:w w:val="110"/>
        </w:rPr>
        <w:t> PSNR scores for the grayscale images dataset. Experiment 5 showed that </w:t>
      </w:r>
      <w:r>
        <w:rPr>
          <w:w w:val="110"/>
        </w:rPr>
        <w:t>the enhanced</w:t>
      </w:r>
      <w:r>
        <w:rPr>
          <w:spacing w:val="-11"/>
          <w:w w:val="110"/>
        </w:rPr>
        <w:t> </w:t>
      </w:r>
      <w:r>
        <w:rPr>
          <w:w w:val="110"/>
        </w:rPr>
        <w:t>image</w:t>
      </w:r>
      <w:r>
        <w:rPr>
          <w:spacing w:val="-11"/>
          <w:w w:val="110"/>
        </w:rPr>
        <w:t> </w:t>
      </w:r>
      <w:r>
        <w:rPr>
          <w:w w:val="110"/>
        </w:rPr>
        <w:t>has</w:t>
      </w:r>
      <w:r>
        <w:rPr>
          <w:spacing w:val="-11"/>
          <w:w w:val="110"/>
        </w:rPr>
        <w:t> </w:t>
      </w:r>
      <w:r>
        <w:rPr>
          <w:w w:val="110"/>
        </w:rPr>
        <w:t>almost</w:t>
      </w:r>
      <w:r>
        <w:rPr>
          <w:spacing w:val="-11"/>
          <w:w w:val="110"/>
        </w:rPr>
        <w:t> </w:t>
      </w:r>
      <w:r>
        <w:rPr>
          <w:w w:val="110"/>
        </w:rPr>
        <w:t>the</w:t>
      </w:r>
      <w:r>
        <w:rPr>
          <w:spacing w:val="-11"/>
          <w:w w:val="110"/>
        </w:rPr>
        <w:t> </w:t>
      </w:r>
      <w:r>
        <w:rPr>
          <w:w w:val="110"/>
        </w:rPr>
        <w:t>same</w:t>
      </w:r>
      <w:r>
        <w:rPr>
          <w:spacing w:val="-11"/>
          <w:w w:val="110"/>
        </w:rPr>
        <w:t> </w:t>
      </w:r>
      <w:r>
        <w:rPr>
          <w:w w:val="110"/>
        </w:rPr>
        <w:t>SSIM</w:t>
      </w:r>
      <w:r>
        <w:rPr>
          <w:spacing w:val="-11"/>
          <w:w w:val="110"/>
        </w:rPr>
        <w:t> </w:t>
      </w:r>
      <w:r>
        <w:rPr>
          <w:w w:val="110"/>
        </w:rPr>
        <w:t>as</w:t>
      </w:r>
      <w:r>
        <w:rPr>
          <w:spacing w:val="-11"/>
          <w:w w:val="110"/>
        </w:rPr>
        <w:t> </w:t>
      </w:r>
      <w:r>
        <w:rPr>
          <w:w w:val="110"/>
        </w:rPr>
        <w:t>the</w:t>
      </w:r>
      <w:r>
        <w:rPr>
          <w:spacing w:val="-11"/>
          <w:w w:val="110"/>
        </w:rPr>
        <w:t> </w:t>
      </w:r>
      <w:r>
        <w:rPr>
          <w:w w:val="110"/>
        </w:rPr>
        <w:t>JPEG</w:t>
      </w:r>
      <w:r>
        <w:rPr>
          <w:spacing w:val="-11"/>
          <w:w w:val="110"/>
        </w:rPr>
        <w:t> </w:t>
      </w:r>
      <w:r>
        <w:rPr>
          <w:w w:val="110"/>
        </w:rPr>
        <w:t>encoded</w:t>
      </w:r>
      <w:r>
        <w:rPr>
          <w:spacing w:val="-11"/>
          <w:w w:val="110"/>
        </w:rPr>
        <w:t> </w:t>
      </w:r>
      <w:r>
        <w:rPr>
          <w:w w:val="110"/>
        </w:rPr>
        <w:t>images with</w:t>
      </w:r>
      <w:r>
        <w:rPr>
          <w:w w:val="110"/>
        </w:rPr>
        <w:t> 90.50%,</w:t>
      </w:r>
      <w:r>
        <w:rPr>
          <w:w w:val="110"/>
        </w:rPr>
        <w:t> and</w:t>
      </w:r>
      <w:r>
        <w:rPr>
          <w:w w:val="110"/>
        </w:rPr>
        <w:t> 1.09</w:t>
      </w:r>
      <w:r>
        <w:rPr>
          <w:w w:val="110"/>
        </w:rPr>
        <w:t> dB</w:t>
      </w:r>
      <w:r>
        <w:rPr>
          <w:w w:val="110"/>
        </w:rPr>
        <w:t> better</w:t>
      </w:r>
      <w:r>
        <w:rPr>
          <w:w w:val="110"/>
        </w:rPr>
        <w:t> PSNR</w:t>
      </w:r>
      <w:r>
        <w:rPr>
          <w:w w:val="110"/>
        </w:rPr>
        <w:t> score</w:t>
      </w:r>
      <w:r>
        <w:rPr>
          <w:w w:val="110"/>
        </w:rPr>
        <w:t> than</w:t>
      </w:r>
      <w:r>
        <w:rPr>
          <w:w w:val="110"/>
        </w:rPr>
        <w:t> the</w:t>
      </w:r>
      <w:r>
        <w:rPr>
          <w:w w:val="110"/>
        </w:rPr>
        <w:t> JPEG</w:t>
      </w:r>
      <w:r>
        <w:rPr>
          <w:w w:val="110"/>
        </w:rPr>
        <w:t> encoded images,</w:t>
      </w:r>
      <w:r>
        <w:rPr>
          <w:spacing w:val="-9"/>
          <w:w w:val="110"/>
        </w:rPr>
        <w:t> </w:t>
      </w:r>
      <w:r>
        <w:rPr>
          <w:w w:val="110"/>
        </w:rPr>
        <w:t>which</w:t>
      </w:r>
      <w:r>
        <w:rPr>
          <w:spacing w:val="-9"/>
          <w:w w:val="110"/>
        </w:rPr>
        <w:t> </w:t>
      </w:r>
      <w:r>
        <w:rPr>
          <w:w w:val="110"/>
        </w:rPr>
        <w:t>is</w:t>
      </w:r>
      <w:r>
        <w:rPr>
          <w:spacing w:val="-9"/>
          <w:w w:val="110"/>
        </w:rPr>
        <w:t> </w:t>
      </w:r>
      <w:r>
        <w:rPr>
          <w:w w:val="110"/>
        </w:rPr>
        <w:t>the</w:t>
      </w:r>
      <w:r>
        <w:rPr>
          <w:spacing w:val="-9"/>
          <w:w w:val="110"/>
        </w:rPr>
        <w:t> </w:t>
      </w:r>
      <w:r>
        <w:rPr>
          <w:w w:val="110"/>
        </w:rPr>
        <w:t>best</w:t>
      </w:r>
      <w:r>
        <w:rPr>
          <w:spacing w:val="-9"/>
          <w:w w:val="110"/>
        </w:rPr>
        <w:t> </w:t>
      </w:r>
      <w:r>
        <w:rPr>
          <w:w w:val="110"/>
        </w:rPr>
        <w:t>PSNR</w:t>
      </w:r>
      <w:r>
        <w:rPr>
          <w:spacing w:val="-9"/>
          <w:w w:val="110"/>
        </w:rPr>
        <w:t> </w:t>
      </w:r>
      <w:r>
        <w:rPr>
          <w:w w:val="110"/>
        </w:rPr>
        <w:t>score</w:t>
      </w:r>
      <w:r>
        <w:rPr>
          <w:spacing w:val="-9"/>
          <w:w w:val="110"/>
        </w:rPr>
        <w:t> </w:t>
      </w:r>
      <w:r>
        <w:rPr>
          <w:w w:val="110"/>
        </w:rPr>
        <w:t>for</w:t>
      </w:r>
      <w:r>
        <w:rPr>
          <w:spacing w:val="-9"/>
          <w:w w:val="110"/>
        </w:rPr>
        <w:t> </w:t>
      </w:r>
      <w:r>
        <w:rPr>
          <w:w w:val="110"/>
        </w:rPr>
        <w:t>grayscale</w:t>
      </w:r>
      <w:r>
        <w:rPr>
          <w:spacing w:val="-9"/>
          <w:w w:val="110"/>
        </w:rPr>
        <w:t> </w:t>
      </w:r>
      <w:r>
        <w:rPr>
          <w:w w:val="110"/>
        </w:rPr>
        <w:t>images.</w:t>
      </w:r>
      <w:r>
        <w:rPr>
          <w:spacing w:val="-9"/>
          <w:w w:val="110"/>
        </w:rPr>
        <w:t> </w:t>
      </w:r>
      <w:r>
        <w:rPr>
          <w:w w:val="110"/>
        </w:rPr>
        <w:t>Experiment 6 showed that the enhanced images have almost the same SSIM score as</w:t>
      </w:r>
      <w:r>
        <w:rPr>
          <w:w w:val="110"/>
        </w:rPr>
        <w:t> the</w:t>
      </w:r>
      <w:r>
        <w:rPr>
          <w:w w:val="110"/>
        </w:rPr>
        <w:t> JPEG-encoded,</w:t>
      </w:r>
      <w:r>
        <w:rPr>
          <w:w w:val="110"/>
        </w:rPr>
        <w:t> with</w:t>
      </w:r>
      <w:r>
        <w:rPr>
          <w:w w:val="110"/>
        </w:rPr>
        <w:t> 90.50%</w:t>
      </w:r>
      <w:r>
        <w:rPr>
          <w:w w:val="110"/>
        </w:rPr>
        <w:t> and</w:t>
      </w:r>
      <w:r>
        <w:rPr>
          <w:w w:val="110"/>
        </w:rPr>
        <w:t> 90.26%,</w:t>
      </w:r>
      <w:r>
        <w:rPr>
          <w:w w:val="110"/>
        </w:rPr>
        <w:t> respectively,</w:t>
      </w:r>
      <w:r>
        <w:rPr>
          <w:w w:val="110"/>
        </w:rPr>
        <w:t> and</w:t>
      </w:r>
      <w:r>
        <w:rPr>
          <w:spacing w:val="80"/>
          <w:w w:val="110"/>
        </w:rPr>
        <w:t> </w:t>
      </w:r>
      <w:r>
        <w:rPr>
          <w:w w:val="110"/>
        </w:rPr>
        <w:t>have</w:t>
      </w:r>
      <w:r>
        <w:rPr>
          <w:spacing w:val="28"/>
          <w:w w:val="110"/>
        </w:rPr>
        <w:t> </w:t>
      </w:r>
      <w:r>
        <w:rPr>
          <w:w w:val="110"/>
        </w:rPr>
        <w:t>almost</w:t>
      </w:r>
      <w:r>
        <w:rPr>
          <w:spacing w:val="28"/>
          <w:w w:val="110"/>
        </w:rPr>
        <w:t> </w:t>
      </w:r>
      <w:r>
        <w:rPr>
          <w:w w:val="110"/>
        </w:rPr>
        <w:t>the</w:t>
      </w:r>
      <w:r>
        <w:rPr>
          <w:spacing w:val="28"/>
          <w:w w:val="110"/>
        </w:rPr>
        <w:t> </w:t>
      </w:r>
      <w:r>
        <w:rPr>
          <w:w w:val="110"/>
        </w:rPr>
        <w:t>same</w:t>
      </w:r>
      <w:r>
        <w:rPr>
          <w:spacing w:val="29"/>
          <w:w w:val="110"/>
        </w:rPr>
        <w:t> </w:t>
      </w:r>
      <w:r>
        <w:rPr>
          <w:w w:val="110"/>
        </w:rPr>
        <w:t>CR</w:t>
      </w:r>
      <w:r>
        <w:rPr>
          <w:spacing w:val="28"/>
          <w:w w:val="110"/>
        </w:rPr>
        <w:t> </w:t>
      </w:r>
      <w:r>
        <w:rPr>
          <w:w w:val="110"/>
        </w:rPr>
        <w:t>with</w:t>
      </w:r>
      <w:r>
        <w:rPr>
          <w:spacing w:val="28"/>
          <w:w w:val="110"/>
        </w:rPr>
        <w:t> </w:t>
      </w:r>
      <w:r>
        <w:rPr>
          <w:w w:val="110"/>
        </w:rPr>
        <w:t>85.51%.</w:t>
      </w:r>
      <w:r>
        <w:rPr>
          <w:spacing w:val="29"/>
          <w:w w:val="110"/>
        </w:rPr>
        <w:t> </w:t>
      </w:r>
      <w:r>
        <w:rPr>
          <w:w w:val="110"/>
        </w:rPr>
        <w:t>The</w:t>
      </w:r>
      <w:r>
        <w:rPr>
          <w:spacing w:val="29"/>
          <w:w w:val="110"/>
        </w:rPr>
        <w:t> </w:t>
      </w:r>
      <w:r>
        <w:rPr>
          <w:w w:val="110"/>
        </w:rPr>
        <w:t>enhanced</w:t>
      </w:r>
      <w:r>
        <w:rPr>
          <w:spacing w:val="29"/>
          <w:w w:val="110"/>
        </w:rPr>
        <w:t> </w:t>
      </w:r>
      <w:r>
        <w:rPr>
          <w:w w:val="110"/>
        </w:rPr>
        <w:t>image</w:t>
      </w:r>
      <w:r>
        <w:rPr>
          <w:spacing w:val="28"/>
          <w:w w:val="110"/>
        </w:rPr>
        <w:t> </w:t>
      </w:r>
      <w:r>
        <w:rPr>
          <w:w w:val="110"/>
        </w:rPr>
        <w:t>has</w:t>
      </w:r>
      <w:r>
        <w:rPr>
          <w:spacing w:val="28"/>
          <w:w w:val="110"/>
        </w:rPr>
        <w:t> </w:t>
      </w:r>
      <w:r>
        <w:rPr>
          <w:spacing w:val="-12"/>
          <w:w w:val="110"/>
        </w:rPr>
        <w:t>a</w:t>
      </w:r>
    </w:p>
    <w:p>
      <w:pPr>
        <w:pStyle w:val="BodyText"/>
        <w:spacing w:line="273" w:lineRule="auto"/>
        <w:ind w:left="111" w:right="149"/>
        <w:jc w:val="both"/>
      </w:pPr>
      <w:r>
        <w:rPr>
          <w:w w:val="110"/>
        </w:rPr>
        <w:t>1.05</w:t>
      </w:r>
      <w:r>
        <w:rPr>
          <w:spacing w:val="-7"/>
          <w:w w:val="110"/>
        </w:rPr>
        <w:t> </w:t>
      </w:r>
      <w:r>
        <w:rPr>
          <w:w w:val="110"/>
        </w:rPr>
        <w:t>dB</w:t>
      </w:r>
      <w:r>
        <w:rPr>
          <w:spacing w:val="-7"/>
          <w:w w:val="110"/>
        </w:rPr>
        <w:t> </w:t>
      </w:r>
      <w:r>
        <w:rPr>
          <w:w w:val="110"/>
        </w:rPr>
        <w:t>better</w:t>
      </w:r>
      <w:r>
        <w:rPr>
          <w:spacing w:val="-7"/>
          <w:w w:val="110"/>
        </w:rPr>
        <w:t> </w:t>
      </w:r>
      <w:r>
        <w:rPr>
          <w:w w:val="110"/>
        </w:rPr>
        <w:t>PSNR</w:t>
      </w:r>
      <w:r>
        <w:rPr>
          <w:spacing w:val="-7"/>
          <w:w w:val="110"/>
        </w:rPr>
        <w:t> </w:t>
      </w:r>
      <w:r>
        <w:rPr>
          <w:w w:val="110"/>
        </w:rPr>
        <w:t>score</w:t>
      </w:r>
      <w:r>
        <w:rPr>
          <w:spacing w:val="-7"/>
          <w:w w:val="110"/>
        </w:rPr>
        <w:t> </w:t>
      </w:r>
      <w:r>
        <w:rPr>
          <w:w w:val="110"/>
        </w:rPr>
        <w:t>than</w:t>
      </w:r>
      <w:r>
        <w:rPr>
          <w:spacing w:val="-7"/>
          <w:w w:val="110"/>
        </w:rPr>
        <w:t> </w:t>
      </w:r>
      <w:r>
        <w:rPr>
          <w:w w:val="110"/>
        </w:rPr>
        <w:t>the</w:t>
      </w:r>
      <w:r>
        <w:rPr>
          <w:spacing w:val="-7"/>
          <w:w w:val="110"/>
        </w:rPr>
        <w:t> </w:t>
      </w:r>
      <w:r>
        <w:rPr>
          <w:w w:val="110"/>
        </w:rPr>
        <w:t>JPEG-encoded</w:t>
      </w:r>
      <w:r>
        <w:rPr>
          <w:spacing w:val="-7"/>
          <w:w w:val="110"/>
        </w:rPr>
        <w:t> </w:t>
      </w:r>
      <w:r>
        <w:rPr>
          <w:w w:val="110"/>
        </w:rPr>
        <w:t>images.</w:t>
      </w:r>
      <w:r>
        <w:rPr>
          <w:spacing w:val="-7"/>
          <w:w w:val="110"/>
        </w:rPr>
        <w:t> </w:t>
      </w:r>
      <w:r>
        <w:rPr>
          <w:w w:val="110"/>
        </w:rPr>
        <w:t>Experiment 7</w:t>
      </w:r>
      <w:r>
        <w:rPr>
          <w:spacing w:val="-5"/>
          <w:w w:val="110"/>
        </w:rPr>
        <w:t> </w:t>
      </w:r>
      <w:r>
        <w:rPr>
          <w:w w:val="110"/>
        </w:rPr>
        <w:t>showed</w:t>
      </w:r>
      <w:r>
        <w:rPr>
          <w:spacing w:val="-5"/>
          <w:w w:val="110"/>
        </w:rPr>
        <w:t> </w:t>
      </w:r>
      <w:r>
        <w:rPr>
          <w:w w:val="110"/>
        </w:rPr>
        <w:t>that</w:t>
      </w:r>
      <w:r>
        <w:rPr>
          <w:spacing w:val="-5"/>
          <w:w w:val="110"/>
        </w:rPr>
        <w:t> </w:t>
      </w:r>
      <w:r>
        <w:rPr>
          <w:w w:val="110"/>
        </w:rPr>
        <w:t>the</w:t>
      </w:r>
      <w:r>
        <w:rPr>
          <w:spacing w:val="-5"/>
          <w:w w:val="110"/>
        </w:rPr>
        <w:t> </w:t>
      </w:r>
      <w:r>
        <w:rPr>
          <w:w w:val="110"/>
        </w:rPr>
        <w:t>enhanced</w:t>
      </w:r>
      <w:r>
        <w:rPr>
          <w:spacing w:val="-5"/>
          <w:w w:val="110"/>
        </w:rPr>
        <w:t> </w:t>
      </w:r>
      <w:r>
        <w:rPr>
          <w:w w:val="110"/>
        </w:rPr>
        <w:t>image</w:t>
      </w:r>
      <w:r>
        <w:rPr>
          <w:spacing w:val="-5"/>
          <w:w w:val="110"/>
        </w:rPr>
        <w:t> </w:t>
      </w:r>
      <w:r>
        <w:rPr>
          <w:w w:val="110"/>
        </w:rPr>
        <w:t>has</w:t>
      </w:r>
      <w:r>
        <w:rPr>
          <w:spacing w:val="-5"/>
          <w:w w:val="110"/>
        </w:rPr>
        <w:t> </w:t>
      </w:r>
      <w:r>
        <w:rPr>
          <w:w w:val="110"/>
        </w:rPr>
        <w:t>almost</w:t>
      </w:r>
      <w:r>
        <w:rPr>
          <w:spacing w:val="-5"/>
          <w:w w:val="110"/>
        </w:rPr>
        <w:t> </w:t>
      </w:r>
      <w:r>
        <w:rPr>
          <w:w w:val="110"/>
        </w:rPr>
        <w:t>the</w:t>
      </w:r>
      <w:r>
        <w:rPr>
          <w:spacing w:val="-5"/>
          <w:w w:val="110"/>
        </w:rPr>
        <w:t> </w:t>
      </w:r>
      <w:r>
        <w:rPr>
          <w:w w:val="110"/>
        </w:rPr>
        <w:t>same</w:t>
      </w:r>
      <w:r>
        <w:rPr>
          <w:spacing w:val="-5"/>
          <w:w w:val="110"/>
        </w:rPr>
        <w:t> </w:t>
      </w:r>
      <w:r>
        <w:rPr>
          <w:w w:val="110"/>
        </w:rPr>
        <w:t>SSIM</w:t>
      </w:r>
      <w:r>
        <w:rPr>
          <w:spacing w:val="-5"/>
          <w:w w:val="110"/>
        </w:rPr>
        <w:t> </w:t>
      </w:r>
      <w:r>
        <w:rPr>
          <w:w w:val="110"/>
        </w:rPr>
        <w:t>score</w:t>
      </w:r>
      <w:r>
        <w:rPr>
          <w:spacing w:val="-5"/>
          <w:w w:val="110"/>
        </w:rPr>
        <w:t> </w:t>
      </w:r>
      <w:r>
        <w:rPr>
          <w:w w:val="110"/>
        </w:rPr>
        <w:t>and almost</w:t>
      </w:r>
      <w:r>
        <w:rPr>
          <w:spacing w:val="-4"/>
          <w:w w:val="110"/>
        </w:rPr>
        <w:t> </w:t>
      </w:r>
      <w:r>
        <w:rPr>
          <w:w w:val="110"/>
        </w:rPr>
        <w:t>the</w:t>
      </w:r>
      <w:r>
        <w:rPr>
          <w:spacing w:val="-4"/>
          <w:w w:val="110"/>
        </w:rPr>
        <w:t> </w:t>
      </w:r>
      <w:r>
        <w:rPr>
          <w:w w:val="110"/>
        </w:rPr>
        <w:t>same</w:t>
      </w:r>
      <w:r>
        <w:rPr>
          <w:spacing w:val="-4"/>
          <w:w w:val="110"/>
        </w:rPr>
        <w:t> </w:t>
      </w:r>
      <w:r>
        <w:rPr>
          <w:w w:val="110"/>
        </w:rPr>
        <w:t>PSNR</w:t>
      </w:r>
      <w:r>
        <w:rPr>
          <w:spacing w:val="-4"/>
          <w:w w:val="110"/>
        </w:rPr>
        <w:t> </w:t>
      </w:r>
      <w:r>
        <w:rPr>
          <w:w w:val="110"/>
        </w:rPr>
        <w:t>score</w:t>
      </w:r>
      <w:r>
        <w:rPr>
          <w:spacing w:val="-4"/>
          <w:w w:val="110"/>
        </w:rPr>
        <w:t> </w:t>
      </w:r>
      <w:r>
        <w:rPr>
          <w:w w:val="110"/>
        </w:rPr>
        <w:t>as</w:t>
      </w:r>
      <w:r>
        <w:rPr>
          <w:spacing w:val="-4"/>
          <w:w w:val="110"/>
        </w:rPr>
        <w:t> </w:t>
      </w:r>
      <w:r>
        <w:rPr>
          <w:w w:val="110"/>
        </w:rPr>
        <w:t>the</w:t>
      </w:r>
      <w:r>
        <w:rPr>
          <w:spacing w:val="-4"/>
          <w:w w:val="110"/>
        </w:rPr>
        <w:t> </w:t>
      </w:r>
      <w:r>
        <w:rPr>
          <w:w w:val="110"/>
        </w:rPr>
        <w:t>JPEG-encoded</w:t>
      </w:r>
      <w:r>
        <w:rPr>
          <w:spacing w:val="-4"/>
          <w:w w:val="110"/>
        </w:rPr>
        <w:t> </w:t>
      </w:r>
      <w:r>
        <w:rPr>
          <w:w w:val="110"/>
        </w:rPr>
        <w:t>images.</w:t>
      </w:r>
      <w:r>
        <w:rPr>
          <w:spacing w:val="-4"/>
          <w:w w:val="110"/>
        </w:rPr>
        <w:t> </w:t>
      </w:r>
      <w:r>
        <w:rPr>
          <w:w w:val="110"/>
        </w:rPr>
        <w:t>Experiment 8</w:t>
      </w:r>
      <w:r>
        <w:rPr>
          <w:spacing w:val="-11"/>
          <w:w w:val="110"/>
        </w:rPr>
        <w:t> </w:t>
      </w:r>
      <w:r>
        <w:rPr>
          <w:w w:val="110"/>
        </w:rPr>
        <w:t>showed</w:t>
      </w:r>
      <w:r>
        <w:rPr>
          <w:spacing w:val="-11"/>
          <w:w w:val="110"/>
        </w:rPr>
        <w:t> </w:t>
      </w:r>
      <w:r>
        <w:rPr>
          <w:w w:val="110"/>
        </w:rPr>
        <w:t>that</w:t>
      </w:r>
      <w:r>
        <w:rPr>
          <w:spacing w:val="-11"/>
          <w:w w:val="110"/>
        </w:rPr>
        <w:t> </w:t>
      </w:r>
      <w:r>
        <w:rPr>
          <w:w w:val="110"/>
        </w:rPr>
        <w:t>the</w:t>
      </w:r>
      <w:r>
        <w:rPr>
          <w:spacing w:val="-11"/>
          <w:w w:val="110"/>
        </w:rPr>
        <w:t> </w:t>
      </w:r>
      <w:r>
        <w:rPr>
          <w:w w:val="110"/>
        </w:rPr>
        <w:t>JPEG</w:t>
      </w:r>
      <w:r>
        <w:rPr>
          <w:spacing w:val="-11"/>
          <w:w w:val="110"/>
        </w:rPr>
        <w:t> </w:t>
      </w:r>
      <w:r>
        <w:rPr>
          <w:w w:val="110"/>
        </w:rPr>
        <w:t>encoded</w:t>
      </w:r>
      <w:r>
        <w:rPr>
          <w:spacing w:val="-11"/>
          <w:w w:val="110"/>
        </w:rPr>
        <w:t> </w:t>
      </w:r>
      <w:r>
        <w:rPr>
          <w:w w:val="110"/>
        </w:rPr>
        <w:t>image</w:t>
      </w:r>
      <w:r>
        <w:rPr>
          <w:spacing w:val="-11"/>
          <w:w w:val="110"/>
        </w:rPr>
        <w:t> </w:t>
      </w:r>
      <w:r>
        <w:rPr>
          <w:w w:val="110"/>
        </w:rPr>
        <w:t>is</w:t>
      </w:r>
      <w:r>
        <w:rPr>
          <w:spacing w:val="-11"/>
          <w:w w:val="110"/>
        </w:rPr>
        <w:t> </w:t>
      </w:r>
      <w:r>
        <w:rPr>
          <w:w w:val="110"/>
        </w:rPr>
        <w:t>only</w:t>
      </w:r>
      <w:r>
        <w:rPr>
          <w:spacing w:val="-11"/>
          <w:w w:val="110"/>
        </w:rPr>
        <w:t> </w:t>
      </w:r>
      <w:r>
        <w:rPr>
          <w:w w:val="110"/>
        </w:rPr>
        <w:t>0.74%</w:t>
      </w:r>
      <w:r>
        <w:rPr>
          <w:spacing w:val="-11"/>
          <w:w w:val="110"/>
        </w:rPr>
        <w:t> </w:t>
      </w:r>
      <w:r>
        <w:rPr>
          <w:w w:val="110"/>
        </w:rPr>
        <w:t>better</w:t>
      </w:r>
      <w:r>
        <w:rPr>
          <w:spacing w:val="-11"/>
          <w:w w:val="110"/>
        </w:rPr>
        <w:t> </w:t>
      </w:r>
      <w:r>
        <w:rPr>
          <w:w w:val="110"/>
        </w:rPr>
        <w:t>SSIM</w:t>
      </w:r>
      <w:r>
        <w:rPr>
          <w:spacing w:val="-11"/>
          <w:w w:val="110"/>
        </w:rPr>
        <w:t> </w:t>
      </w:r>
      <w:r>
        <w:rPr>
          <w:w w:val="110"/>
        </w:rPr>
        <w:t>score than the enhanced image with less than 0.8% of CR, which is the best CR</w:t>
      </w:r>
      <w:r>
        <w:rPr>
          <w:spacing w:val="-13"/>
          <w:w w:val="110"/>
        </w:rPr>
        <w:t> </w:t>
      </w:r>
      <w:r>
        <w:rPr>
          <w:w w:val="110"/>
        </w:rPr>
        <w:t>score</w:t>
      </w:r>
      <w:r>
        <w:rPr>
          <w:spacing w:val="-11"/>
          <w:w w:val="110"/>
        </w:rPr>
        <w:t> </w:t>
      </w:r>
      <w:r>
        <w:rPr>
          <w:w w:val="110"/>
        </w:rPr>
        <w:t>for</w:t>
      </w:r>
      <w:r>
        <w:rPr>
          <w:spacing w:val="-11"/>
          <w:w w:val="110"/>
        </w:rPr>
        <w:t> </w:t>
      </w:r>
      <w:r>
        <w:rPr>
          <w:w w:val="110"/>
        </w:rPr>
        <w:t>grayscale</w:t>
      </w:r>
      <w:r>
        <w:rPr>
          <w:spacing w:val="-11"/>
          <w:w w:val="110"/>
        </w:rPr>
        <w:t> </w:t>
      </w:r>
      <w:r>
        <w:rPr>
          <w:w w:val="110"/>
        </w:rPr>
        <w:t>images.</w:t>
      </w:r>
      <w:r>
        <w:rPr>
          <w:spacing w:val="-11"/>
          <w:w w:val="110"/>
        </w:rPr>
        <w:t> </w:t>
      </w:r>
      <w:r>
        <w:rPr>
          <w:w w:val="110"/>
        </w:rPr>
        <w:t>The</w:t>
      </w:r>
      <w:r>
        <w:rPr>
          <w:spacing w:val="-11"/>
          <w:w w:val="110"/>
        </w:rPr>
        <w:t> </w:t>
      </w:r>
      <w:r>
        <w:rPr>
          <w:w w:val="110"/>
        </w:rPr>
        <w:t>enhanced</w:t>
      </w:r>
      <w:r>
        <w:rPr>
          <w:spacing w:val="-11"/>
          <w:w w:val="110"/>
        </w:rPr>
        <w:t> </w:t>
      </w:r>
      <w:r>
        <w:rPr>
          <w:w w:val="110"/>
        </w:rPr>
        <w:t>image</w:t>
      </w:r>
      <w:r>
        <w:rPr>
          <w:spacing w:val="-11"/>
          <w:w w:val="110"/>
        </w:rPr>
        <w:t> </w:t>
      </w:r>
      <w:r>
        <w:rPr>
          <w:w w:val="110"/>
        </w:rPr>
        <w:t>has</w:t>
      </w:r>
      <w:r>
        <w:rPr>
          <w:spacing w:val="-11"/>
          <w:w w:val="110"/>
        </w:rPr>
        <w:t> </w:t>
      </w:r>
      <w:r>
        <w:rPr>
          <w:w w:val="110"/>
        </w:rPr>
        <w:t>a</w:t>
      </w:r>
      <w:r>
        <w:rPr>
          <w:spacing w:val="-11"/>
          <w:w w:val="110"/>
        </w:rPr>
        <w:t> </w:t>
      </w:r>
      <w:r>
        <w:rPr>
          <w:w w:val="110"/>
        </w:rPr>
        <w:t>0.16</w:t>
      </w:r>
      <w:r>
        <w:rPr>
          <w:spacing w:val="-11"/>
          <w:w w:val="110"/>
        </w:rPr>
        <w:t> </w:t>
      </w:r>
      <w:r>
        <w:rPr>
          <w:w w:val="110"/>
        </w:rPr>
        <w:t>dB</w:t>
      </w:r>
      <w:r>
        <w:rPr>
          <w:spacing w:val="-11"/>
          <w:w w:val="110"/>
        </w:rPr>
        <w:t> </w:t>
      </w:r>
      <w:r>
        <w:rPr>
          <w:w w:val="110"/>
        </w:rPr>
        <w:t>better PSNR score than the JPEG-encoded images.</w:t>
      </w:r>
    </w:p>
    <w:p>
      <w:pPr>
        <w:pStyle w:val="BodyText"/>
        <w:spacing w:line="273" w:lineRule="auto"/>
        <w:ind w:left="111" w:right="149" w:firstLine="239"/>
        <w:jc w:val="both"/>
      </w:pPr>
      <w:r>
        <w:rPr>
          <w:w w:val="110"/>
        </w:rPr>
        <w:t>The</w:t>
      </w:r>
      <w:r>
        <w:rPr>
          <w:w w:val="110"/>
        </w:rPr>
        <w:t> same</w:t>
      </w:r>
      <w:r>
        <w:rPr>
          <w:w w:val="110"/>
        </w:rPr>
        <w:t> observation</w:t>
      </w:r>
      <w:r>
        <w:rPr>
          <w:w w:val="110"/>
        </w:rPr>
        <w:t> applies</w:t>
      </w:r>
      <w:r>
        <w:rPr>
          <w:w w:val="110"/>
        </w:rPr>
        <w:t> to</w:t>
      </w:r>
      <w:r>
        <w:rPr>
          <w:w w:val="110"/>
        </w:rPr>
        <w:t> the</w:t>
      </w:r>
      <w:r>
        <w:rPr>
          <w:w w:val="110"/>
        </w:rPr>
        <w:t> MNIST</w:t>
      </w:r>
      <w:r>
        <w:rPr>
          <w:w w:val="110"/>
        </w:rPr>
        <w:t> image</w:t>
      </w:r>
      <w:r>
        <w:rPr>
          <w:w w:val="110"/>
        </w:rPr>
        <w:t> type,</w:t>
      </w:r>
      <w:r>
        <w:rPr>
          <w:w w:val="110"/>
        </w:rPr>
        <w:t> form</w:t>
      </w:r>
      <w:r>
        <w:rPr>
          <w:w w:val="110"/>
        </w:rPr>
        <w:t> </w:t>
      </w:r>
      <w:hyperlink w:history="true" w:anchor="_bookmark23">
        <w:r>
          <w:rPr>
            <w:color w:val="007FAC"/>
            <w:w w:val="110"/>
          </w:rPr>
          <w:t>Ta-</w:t>
        </w:r>
      </w:hyperlink>
      <w:r>
        <w:rPr>
          <w:color w:val="007FAC"/>
          <w:w w:val="110"/>
        </w:rPr>
        <w:t> </w:t>
      </w:r>
      <w:hyperlink w:history="true" w:anchor="_bookmark23">
        <w:r>
          <w:rPr>
            <w:color w:val="007FAC"/>
            <w:w w:val="110"/>
          </w:rPr>
          <w:t>ble</w:t>
        </w:r>
      </w:hyperlink>
      <w:r>
        <w:rPr>
          <w:color w:val="007FAC"/>
          <w:w w:val="110"/>
        </w:rPr>
        <w:t> </w:t>
      </w:r>
      <w:hyperlink w:history="true" w:anchor="_bookmark23">
        <w:r>
          <w:rPr>
            <w:color w:val="007FAC"/>
            <w:w w:val="110"/>
          </w:rPr>
          <w:t>4</w:t>
        </w:r>
      </w:hyperlink>
      <w:r>
        <w:rPr>
          <w:w w:val="110"/>
        </w:rPr>
        <w:t>, it is clear that the number of layers did not significantly </w:t>
      </w:r>
      <w:r>
        <w:rPr>
          <w:w w:val="110"/>
        </w:rPr>
        <w:t>impact the performance compression of the grayscale images type.</w:t>
      </w:r>
    </w:p>
    <w:p>
      <w:pPr>
        <w:pStyle w:val="BodyText"/>
        <w:spacing w:line="273" w:lineRule="auto"/>
        <w:ind w:left="111" w:right="149" w:firstLine="239"/>
        <w:jc w:val="both"/>
      </w:pPr>
      <w:r>
        <w:rPr>
          <w:w w:val="110"/>
        </w:rPr>
        <w:t>Next,</w:t>
      </w:r>
      <w:r>
        <w:rPr>
          <w:w w:val="110"/>
        </w:rPr>
        <w:t> samples</w:t>
      </w:r>
      <w:r>
        <w:rPr>
          <w:w w:val="110"/>
        </w:rPr>
        <w:t> from</w:t>
      </w:r>
      <w:r>
        <w:rPr>
          <w:w w:val="110"/>
        </w:rPr>
        <w:t> the</w:t>
      </w:r>
      <w:r>
        <w:rPr>
          <w:w w:val="110"/>
        </w:rPr>
        <w:t> grayscale</w:t>
      </w:r>
      <w:r>
        <w:rPr>
          <w:w w:val="110"/>
        </w:rPr>
        <w:t> images</w:t>
      </w:r>
      <w:r>
        <w:rPr>
          <w:w w:val="110"/>
        </w:rPr>
        <w:t> with</w:t>
      </w:r>
      <w:r>
        <w:rPr>
          <w:w w:val="110"/>
        </w:rPr>
        <w:t> more</w:t>
      </w:r>
      <w:r>
        <w:rPr>
          <w:w w:val="110"/>
        </w:rPr>
        <w:t> details</w:t>
      </w:r>
      <w:r>
        <w:rPr>
          <w:w w:val="110"/>
        </w:rPr>
        <w:t> </w:t>
      </w:r>
      <w:r>
        <w:rPr>
          <w:w w:val="110"/>
        </w:rPr>
        <w:t>are shown</w:t>
      </w:r>
      <w:r>
        <w:rPr>
          <w:w w:val="110"/>
        </w:rPr>
        <w:t> in</w:t>
      </w:r>
      <w:r>
        <w:rPr>
          <w:w w:val="110"/>
        </w:rPr>
        <w:t> </w:t>
      </w:r>
      <w:hyperlink w:history="true" w:anchor="_bookmark24">
        <w:r>
          <w:rPr>
            <w:color w:val="007FAC"/>
            <w:w w:val="110"/>
          </w:rPr>
          <w:t>Fig.</w:t>
        </w:r>
      </w:hyperlink>
      <w:r>
        <w:rPr>
          <w:color w:val="007FAC"/>
          <w:w w:val="110"/>
        </w:rPr>
        <w:t> </w:t>
      </w:r>
      <w:hyperlink w:history="true" w:anchor="_bookmark24">
        <w:r>
          <w:rPr>
            <w:color w:val="007FAC"/>
            <w:w w:val="110"/>
          </w:rPr>
          <w:t>7</w:t>
        </w:r>
      </w:hyperlink>
      <w:r>
        <w:rPr>
          <w:w w:val="110"/>
        </w:rPr>
        <w:t>.</w:t>
      </w:r>
      <w:r>
        <w:rPr>
          <w:w w:val="110"/>
        </w:rPr>
        <w:t> In</w:t>
      </w:r>
      <w:r>
        <w:rPr>
          <w:w w:val="110"/>
        </w:rPr>
        <w:t> each</w:t>
      </w:r>
      <w:r>
        <w:rPr>
          <w:w w:val="110"/>
        </w:rPr>
        <w:t> experiment,</w:t>
      </w:r>
      <w:r>
        <w:rPr>
          <w:w w:val="110"/>
        </w:rPr>
        <w:t> an</w:t>
      </w:r>
      <w:r>
        <w:rPr>
          <w:w w:val="110"/>
        </w:rPr>
        <w:t> original</w:t>
      </w:r>
      <w:r>
        <w:rPr>
          <w:w w:val="110"/>
        </w:rPr>
        <w:t> image</w:t>
      </w:r>
      <w:r>
        <w:rPr>
          <w:w w:val="110"/>
        </w:rPr>
        <w:t> from</w:t>
      </w:r>
      <w:r>
        <w:rPr>
          <w:w w:val="110"/>
        </w:rPr>
        <w:t> the grayscale</w:t>
      </w:r>
      <w:r>
        <w:rPr>
          <w:w w:val="110"/>
        </w:rPr>
        <w:t> dataset</w:t>
      </w:r>
      <w:r>
        <w:rPr>
          <w:w w:val="110"/>
        </w:rPr>
        <w:t> is</w:t>
      </w:r>
      <w:r>
        <w:rPr>
          <w:w w:val="110"/>
        </w:rPr>
        <w:t> compared</w:t>
      </w:r>
      <w:r>
        <w:rPr>
          <w:w w:val="110"/>
        </w:rPr>
        <w:t> with</w:t>
      </w:r>
      <w:r>
        <w:rPr>
          <w:w w:val="110"/>
        </w:rPr>
        <w:t> the</w:t>
      </w:r>
      <w:r>
        <w:rPr>
          <w:w w:val="110"/>
        </w:rPr>
        <w:t> reconstructed,</w:t>
      </w:r>
      <w:r>
        <w:rPr>
          <w:w w:val="110"/>
        </w:rPr>
        <w:t> enhanced,</w:t>
      </w:r>
      <w:r>
        <w:rPr>
          <w:w w:val="110"/>
        </w:rPr>
        <w:t> and JPEG-encoded</w:t>
      </w:r>
      <w:r>
        <w:rPr>
          <w:spacing w:val="-11"/>
          <w:w w:val="110"/>
        </w:rPr>
        <w:t> </w:t>
      </w:r>
      <w:r>
        <w:rPr>
          <w:w w:val="110"/>
        </w:rPr>
        <w:t>image</w:t>
      </w:r>
      <w:r>
        <w:rPr>
          <w:spacing w:val="-11"/>
          <w:w w:val="110"/>
        </w:rPr>
        <w:t> </w:t>
      </w:r>
      <w:r>
        <w:rPr>
          <w:w w:val="110"/>
        </w:rPr>
        <w:t>with</w:t>
      </w:r>
      <w:r>
        <w:rPr>
          <w:spacing w:val="-11"/>
          <w:w w:val="110"/>
        </w:rPr>
        <w:t> </w:t>
      </w:r>
      <w:r>
        <w:rPr>
          <w:w w:val="110"/>
        </w:rPr>
        <w:t>a</w:t>
      </w:r>
      <w:r>
        <w:rPr>
          <w:spacing w:val="-11"/>
          <w:w w:val="110"/>
        </w:rPr>
        <w:t> </w:t>
      </w:r>
      <w:r>
        <w:rPr>
          <w:w w:val="110"/>
        </w:rPr>
        <w:t>quality</w:t>
      </w:r>
      <w:r>
        <w:rPr>
          <w:spacing w:val="-11"/>
          <w:w w:val="110"/>
        </w:rPr>
        <w:t> </w:t>
      </w:r>
      <w:r>
        <w:rPr>
          <w:w w:val="110"/>
        </w:rPr>
        <w:t>factor</w:t>
      </w:r>
      <w:r>
        <w:rPr>
          <w:spacing w:val="-11"/>
          <w:w w:val="110"/>
        </w:rPr>
        <w:t> </w:t>
      </w:r>
      <w:r>
        <w:rPr>
          <w:w w:val="110"/>
        </w:rPr>
        <w:t>of</w:t>
      </w:r>
      <w:r>
        <w:rPr>
          <w:spacing w:val="21"/>
          <w:w w:val="110"/>
        </w:rPr>
        <w:t> </w:t>
      </w:r>
      <w:r>
        <w:rPr>
          <w:w w:val="110"/>
        </w:rPr>
        <w:t>45</w:t>
      </w:r>
      <w:r>
        <w:rPr>
          <w:spacing w:val="-11"/>
          <w:w w:val="110"/>
        </w:rPr>
        <w:t> </w:t>
      </w:r>
      <w:r>
        <w:rPr>
          <w:w w:val="110"/>
        </w:rPr>
        <w:t>to</w:t>
      </w:r>
      <w:r>
        <w:rPr>
          <w:spacing w:val="-11"/>
          <w:w w:val="110"/>
        </w:rPr>
        <w:t> </w:t>
      </w:r>
      <w:r>
        <w:rPr>
          <w:w w:val="110"/>
        </w:rPr>
        <w:t>show</w:t>
      </w:r>
      <w:r>
        <w:rPr>
          <w:spacing w:val="-11"/>
          <w:w w:val="110"/>
        </w:rPr>
        <w:t> </w:t>
      </w:r>
      <w:r>
        <w:rPr>
          <w:w w:val="110"/>
        </w:rPr>
        <w:t>the</w:t>
      </w:r>
      <w:r>
        <w:rPr>
          <w:spacing w:val="-11"/>
          <w:w w:val="110"/>
        </w:rPr>
        <w:t> </w:t>
      </w:r>
      <w:r>
        <w:rPr>
          <w:w w:val="110"/>
        </w:rPr>
        <w:t>differences </w:t>
      </w:r>
      <w:r>
        <w:rPr>
          <w:spacing w:val="-2"/>
          <w:w w:val="110"/>
        </w:rPr>
        <w:t>visually.</w:t>
      </w:r>
    </w:p>
    <w:p>
      <w:pPr>
        <w:pStyle w:val="BodyText"/>
        <w:spacing w:line="273" w:lineRule="auto"/>
        <w:ind w:left="111" w:right="149" w:firstLine="239"/>
        <w:jc w:val="both"/>
      </w:pPr>
      <w:r>
        <w:rPr>
          <w:w w:val="110"/>
        </w:rPr>
        <w:t>As</w:t>
      </w:r>
      <w:r>
        <w:rPr>
          <w:spacing w:val="-11"/>
          <w:w w:val="110"/>
        </w:rPr>
        <w:t> </w:t>
      </w:r>
      <w:r>
        <w:rPr>
          <w:w w:val="110"/>
        </w:rPr>
        <w:t>can</w:t>
      </w:r>
      <w:r>
        <w:rPr>
          <w:spacing w:val="-11"/>
          <w:w w:val="110"/>
        </w:rPr>
        <w:t> </w:t>
      </w:r>
      <w:r>
        <w:rPr>
          <w:w w:val="110"/>
        </w:rPr>
        <w:t>be</w:t>
      </w:r>
      <w:r>
        <w:rPr>
          <w:spacing w:val="-11"/>
          <w:w w:val="110"/>
        </w:rPr>
        <w:t> </w:t>
      </w:r>
      <w:r>
        <w:rPr>
          <w:w w:val="110"/>
        </w:rPr>
        <w:t>observed,</w:t>
      </w:r>
      <w:r>
        <w:rPr>
          <w:spacing w:val="-11"/>
          <w:w w:val="110"/>
        </w:rPr>
        <w:t> </w:t>
      </w:r>
      <w:r>
        <w:rPr>
          <w:w w:val="110"/>
        </w:rPr>
        <w:t>the</w:t>
      </w:r>
      <w:r>
        <w:rPr>
          <w:spacing w:val="-11"/>
          <w:w w:val="110"/>
        </w:rPr>
        <w:t> </w:t>
      </w:r>
      <w:r>
        <w:rPr>
          <w:w w:val="110"/>
        </w:rPr>
        <w:t>reconstructed</w:t>
      </w:r>
      <w:r>
        <w:rPr>
          <w:spacing w:val="-11"/>
          <w:w w:val="110"/>
        </w:rPr>
        <w:t> </w:t>
      </w:r>
      <w:r>
        <w:rPr>
          <w:w w:val="110"/>
        </w:rPr>
        <w:t>images</w:t>
      </w:r>
      <w:r>
        <w:rPr>
          <w:spacing w:val="-11"/>
          <w:w w:val="110"/>
        </w:rPr>
        <w:t> </w:t>
      </w:r>
      <w:r>
        <w:rPr>
          <w:w w:val="110"/>
        </w:rPr>
        <w:t>were</w:t>
      </w:r>
      <w:r>
        <w:rPr>
          <w:spacing w:val="-11"/>
          <w:w w:val="110"/>
        </w:rPr>
        <w:t> </w:t>
      </w:r>
      <w:r>
        <w:rPr>
          <w:w w:val="110"/>
        </w:rPr>
        <w:t>slightly</w:t>
      </w:r>
      <w:r>
        <w:rPr>
          <w:spacing w:val="-11"/>
          <w:w w:val="110"/>
        </w:rPr>
        <w:t> </w:t>
      </w:r>
      <w:r>
        <w:rPr>
          <w:w w:val="110"/>
        </w:rPr>
        <w:t>different, having almost the same quality but with a loss in different parts of the </w:t>
      </w:r>
      <w:r>
        <w:rPr>
          <w:spacing w:val="-2"/>
          <w:w w:val="110"/>
        </w:rPr>
        <w:t>images.</w:t>
      </w:r>
    </w:p>
    <w:p>
      <w:pPr>
        <w:pStyle w:val="BodyText"/>
        <w:spacing w:line="273" w:lineRule="auto"/>
        <w:ind w:left="111" w:right="149" w:firstLine="239"/>
        <w:jc w:val="both"/>
      </w:pPr>
      <w:r>
        <w:rPr>
          <w:w w:val="110"/>
        </w:rPr>
        <w:t>As</w:t>
      </w:r>
      <w:r>
        <w:rPr>
          <w:w w:val="110"/>
        </w:rPr>
        <w:t> shown</w:t>
      </w:r>
      <w:r>
        <w:rPr>
          <w:w w:val="110"/>
        </w:rPr>
        <w:t> in</w:t>
      </w:r>
      <w:r>
        <w:rPr>
          <w:w w:val="110"/>
        </w:rPr>
        <w:t> </w:t>
      </w:r>
      <w:hyperlink w:history="true" w:anchor="_bookmark26">
        <w:r>
          <w:rPr>
            <w:color w:val="007FAC"/>
            <w:w w:val="110"/>
          </w:rPr>
          <w:t>Tables</w:t>
        </w:r>
      </w:hyperlink>
      <w:r>
        <w:rPr>
          <w:color w:val="007FAC"/>
          <w:w w:val="110"/>
        </w:rPr>
        <w:t> </w:t>
      </w:r>
      <w:hyperlink w:history="true" w:anchor="_bookmark26">
        <w:r>
          <w:rPr>
            <w:color w:val="007FAC"/>
            <w:w w:val="110"/>
          </w:rPr>
          <w:t>6</w:t>
        </w:r>
      </w:hyperlink>
      <w:r>
        <w:rPr>
          <w:color w:val="007FAC"/>
          <w:w w:val="110"/>
        </w:rPr>
        <w:t> </w:t>
      </w:r>
      <w:r>
        <w:rPr>
          <w:w w:val="110"/>
        </w:rPr>
        <w:t>and</w:t>
      </w:r>
      <w:r>
        <w:rPr>
          <w:w w:val="110"/>
        </w:rPr>
        <w:t> </w:t>
      </w:r>
      <w:hyperlink w:history="true" w:anchor="_bookmark27">
        <w:r>
          <w:rPr>
            <w:color w:val="007FAC"/>
            <w:w w:val="110"/>
          </w:rPr>
          <w:t>7</w:t>
        </w:r>
      </w:hyperlink>
      <w:r>
        <w:rPr>
          <w:w w:val="110"/>
        </w:rPr>
        <w:t>,</w:t>
      </w:r>
      <w:r>
        <w:rPr>
          <w:w w:val="110"/>
        </w:rPr>
        <w:t> the</w:t>
      </w:r>
      <w:r>
        <w:rPr>
          <w:w w:val="110"/>
        </w:rPr>
        <w:t> color</w:t>
      </w:r>
      <w:r>
        <w:rPr>
          <w:w w:val="110"/>
        </w:rPr>
        <w:t> image</w:t>
      </w:r>
      <w:r>
        <w:rPr>
          <w:w w:val="110"/>
        </w:rPr>
        <w:t> with</w:t>
      </w:r>
      <w:r>
        <w:rPr>
          <w:w w:val="110"/>
        </w:rPr>
        <w:t> more</w:t>
      </w:r>
      <w:r>
        <w:rPr>
          <w:w w:val="110"/>
        </w:rPr>
        <w:t> </w:t>
      </w:r>
      <w:r>
        <w:rPr>
          <w:w w:val="110"/>
        </w:rPr>
        <w:t>details, experiment</w:t>
      </w:r>
      <w:r>
        <w:rPr>
          <w:spacing w:val="30"/>
          <w:w w:val="110"/>
        </w:rPr>
        <w:t> </w:t>
      </w:r>
      <w:r>
        <w:rPr>
          <w:w w:val="110"/>
        </w:rPr>
        <w:t>9</w:t>
      </w:r>
      <w:r>
        <w:rPr>
          <w:spacing w:val="31"/>
          <w:w w:val="110"/>
        </w:rPr>
        <w:t> </w:t>
      </w:r>
      <w:r>
        <w:rPr>
          <w:w w:val="110"/>
        </w:rPr>
        <w:t>showed</w:t>
      </w:r>
      <w:r>
        <w:rPr>
          <w:spacing w:val="31"/>
          <w:w w:val="110"/>
        </w:rPr>
        <w:t> </w:t>
      </w:r>
      <w:r>
        <w:rPr>
          <w:w w:val="110"/>
        </w:rPr>
        <w:t>that</w:t>
      </w:r>
      <w:r>
        <w:rPr>
          <w:spacing w:val="30"/>
          <w:w w:val="110"/>
        </w:rPr>
        <w:t> </w:t>
      </w:r>
      <w:r>
        <w:rPr>
          <w:w w:val="110"/>
        </w:rPr>
        <w:t>the</w:t>
      </w:r>
      <w:r>
        <w:rPr>
          <w:spacing w:val="31"/>
          <w:w w:val="110"/>
        </w:rPr>
        <w:t> </w:t>
      </w:r>
      <w:r>
        <w:rPr>
          <w:w w:val="110"/>
        </w:rPr>
        <w:t>JPEG</w:t>
      </w:r>
      <w:r>
        <w:rPr>
          <w:spacing w:val="31"/>
          <w:w w:val="110"/>
        </w:rPr>
        <w:t> </w:t>
      </w:r>
      <w:r>
        <w:rPr>
          <w:w w:val="110"/>
        </w:rPr>
        <w:t>encoded</w:t>
      </w:r>
      <w:r>
        <w:rPr>
          <w:spacing w:val="31"/>
          <w:w w:val="110"/>
        </w:rPr>
        <w:t> </w:t>
      </w:r>
      <w:r>
        <w:rPr>
          <w:w w:val="110"/>
        </w:rPr>
        <w:t>images</w:t>
      </w:r>
      <w:r>
        <w:rPr>
          <w:spacing w:val="30"/>
          <w:w w:val="110"/>
        </w:rPr>
        <w:t> </w:t>
      </w:r>
      <w:r>
        <w:rPr>
          <w:w w:val="110"/>
        </w:rPr>
        <w:t>have</w:t>
      </w:r>
      <w:r>
        <w:rPr>
          <w:spacing w:val="31"/>
          <w:w w:val="110"/>
        </w:rPr>
        <w:t> </w:t>
      </w:r>
      <w:r>
        <w:rPr>
          <w:w w:val="110"/>
        </w:rPr>
        <w:t>only</w:t>
      </w:r>
      <w:r>
        <w:rPr>
          <w:spacing w:val="31"/>
          <w:w w:val="110"/>
        </w:rPr>
        <w:t> </w:t>
      </w:r>
      <w:r>
        <w:rPr>
          <w:spacing w:val="-5"/>
          <w:w w:val="110"/>
        </w:rPr>
        <w:t>9%</w:t>
      </w:r>
    </w:p>
    <w:p>
      <w:pPr>
        <w:spacing w:after="0" w:line="273" w:lineRule="auto"/>
        <w:jc w:val="both"/>
        <w:sectPr>
          <w:type w:val="continuous"/>
          <w:pgSz w:w="11910" w:h="15880"/>
          <w:pgMar w:header="655" w:footer="544" w:top="620" w:bottom="280" w:left="640" w:right="600"/>
          <w:cols w:num="2" w:equalWidth="0">
            <w:col w:w="5174" w:space="206"/>
            <w:col w:w="5290"/>
          </w:cols>
        </w:sectPr>
      </w:pPr>
    </w:p>
    <w:p>
      <w:pPr>
        <w:pStyle w:val="BodyText"/>
        <w:rPr>
          <w:sz w:val="20"/>
        </w:rPr>
      </w:pPr>
    </w:p>
    <w:p>
      <w:pPr>
        <w:pStyle w:val="BodyText"/>
        <w:spacing w:before="38"/>
        <w:rPr>
          <w:sz w:val="20"/>
        </w:rPr>
      </w:pPr>
    </w:p>
    <w:p>
      <w:pPr>
        <w:pStyle w:val="BodyText"/>
        <w:ind w:left="1712"/>
        <w:rPr>
          <w:sz w:val="20"/>
        </w:rPr>
      </w:pPr>
      <w:r>
        <w:rPr>
          <w:sz w:val="20"/>
        </w:rPr>
        <w:drawing>
          <wp:inline distT="0" distB="0" distL="0" distR="0">
            <wp:extent cx="4574237" cy="5635752"/>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9" cstate="print"/>
                    <a:stretch>
                      <a:fillRect/>
                    </a:stretch>
                  </pic:blipFill>
                  <pic:spPr>
                    <a:xfrm>
                      <a:off x="0" y="0"/>
                      <a:ext cx="4574237" cy="5635752"/>
                    </a:xfrm>
                    <a:prstGeom prst="rect">
                      <a:avLst/>
                    </a:prstGeom>
                  </pic:spPr>
                </pic:pic>
              </a:graphicData>
            </a:graphic>
          </wp:inline>
        </w:drawing>
      </w:r>
      <w:r>
        <w:rPr>
          <w:sz w:val="20"/>
        </w:rPr>
      </w:r>
    </w:p>
    <w:p>
      <w:pPr>
        <w:pStyle w:val="BodyText"/>
        <w:spacing w:before="83"/>
        <w:rPr>
          <w:sz w:val="12"/>
        </w:rPr>
      </w:pPr>
    </w:p>
    <w:p>
      <w:pPr>
        <w:spacing w:before="0"/>
        <w:ind w:left="2162" w:right="2199" w:firstLine="0"/>
        <w:jc w:val="center"/>
        <w:rPr>
          <w:sz w:val="12"/>
        </w:rPr>
      </w:pPr>
      <w:bookmarkStart w:name="_bookmark21" w:id="41"/>
      <w:bookmarkEnd w:id="41"/>
      <w:r>
        <w:rPr/>
      </w:r>
      <w:r>
        <w:rPr>
          <w:b/>
          <w:w w:val="115"/>
          <w:sz w:val="12"/>
        </w:rPr>
        <w:t>/ig.</w:t>
      </w:r>
      <w:r>
        <w:rPr>
          <w:b/>
          <w:spacing w:val="20"/>
          <w:w w:val="115"/>
          <w:sz w:val="12"/>
        </w:rPr>
        <w:t> </w:t>
      </w:r>
      <w:r>
        <w:rPr>
          <w:b/>
          <w:w w:val="115"/>
          <w:sz w:val="12"/>
        </w:rPr>
        <w:t>6.</w:t>
      </w:r>
      <w:r>
        <w:rPr>
          <w:b/>
          <w:spacing w:val="47"/>
          <w:w w:val="115"/>
          <w:sz w:val="12"/>
        </w:rPr>
        <w:t> </w:t>
      </w:r>
      <w:r>
        <w:rPr>
          <w:w w:val="115"/>
          <w:sz w:val="12"/>
        </w:rPr>
        <w:t>Original,</w:t>
      </w:r>
      <w:r>
        <w:rPr>
          <w:spacing w:val="20"/>
          <w:w w:val="115"/>
          <w:sz w:val="12"/>
        </w:rPr>
        <w:t> </w:t>
      </w:r>
      <w:r>
        <w:rPr>
          <w:w w:val="115"/>
          <w:sz w:val="12"/>
        </w:rPr>
        <w:t>Reconstructed,</w:t>
      </w:r>
      <w:r>
        <w:rPr>
          <w:spacing w:val="21"/>
          <w:w w:val="115"/>
          <w:sz w:val="12"/>
        </w:rPr>
        <w:t> </w:t>
      </w:r>
      <w:r>
        <w:rPr>
          <w:w w:val="115"/>
          <w:sz w:val="12"/>
        </w:rPr>
        <w:t>and</w:t>
      </w:r>
      <w:r>
        <w:rPr>
          <w:spacing w:val="20"/>
          <w:w w:val="115"/>
          <w:sz w:val="12"/>
        </w:rPr>
        <w:t> </w:t>
      </w:r>
      <w:r>
        <w:rPr>
          <w:w w:val="115"/>
          <w:sz w:val="12"/>
        </w:rPr>
        <w:t>JPEG</w:t>
      </w:r>
      <w:r>
        <w:rPr>
          <w:spacing w:val="20"/>
          <w:w w:val="115"/>
          <w:sz w:val="12"/>
        </w:rPr>
        <w:t> </w:t>
      </w:r>
      <w:r>
        <w:rPr>
          <w:w w:val="115"/>
          <w:sz w:val="12"/>
        </w:rPr>
        <w:t>encoded</w:t>
      </w:r>
      <w:r>
        <w:rPr>
          <w:spacing w:val="21"/>
          <w:w w:val="115"/>
          <w:sz w:val="12"/>
        </w:rPr>
        <w:t> </w:t>
      </w:r>
      <w:r>
        <w:rPr>
          <w:w w:val="115"/>
          <w:sz w:val="12"/>
        </w:rPr>
        <w:t>image</w:t>
      </w:r>
      <w:r>
        <w:rPr>
          <w:spacing w:val="20"/>
          <w:w w:val="115"/>
          <w:sz w:val="12"/>
        </w:rPr>
        <w:t> </w:t>
      </w:r>
      <w:r>
        <w:rPr>
          <w:w w:val="115"/>
          <w:sz w:val="12"/>
        </w:rPr>
        <w:t>of</w:t>
      </w:r>
      <w:r>
        <w:rPr>
          <w:spacing w:val="20"/>
          <w:w w:val="115"/>
          <w:sz w:val="12"/>
        </w:rPr>
        <w:t> </w:t>
      </w:r>
      <w:r>
        <w:rPr>
          <w:w w:val="115"/>
          <w:sz w:val="12"/>
        </w:rPr>
        <w:t>MNIST</w:t>
      </w:r>
      <w:r>
        <w:rPr>
          <w:spacing w:val="21"/>
          <w:w w:val="115"/>
          <w:sz w:val="12"/>
        </w:rPr>
        <w:t> </w:t>
      </w:r>
      <w:r>
        <w:rPr>
          <w:w w:val="115"/>
          <w:sz w:val="12"/>
        </w:rPr>
        <w:t>images</w:t>
      </w:r>
      <w:r>
        <w:rPr>
          <w:spacing w:val="20"/>
          <w:w w:val="115"/>
          <w:sz w:val="12"/>
        </w:rPr>
        <w:t> </w:t>
      </w:r>
      <w:r>
        <w:rPr>
          <w:spacing w:val="-2"/>
          <w:w w:val="115"/>
          <w:sz w:val="12"/>
        </w:rPr>
        <w:t>dataset.</w:t>
      </w:r>
    </w:p>
    <w:p>
      <w:pPr>
        <w:pStyle w:val="BodyText"/>
        <w:rPr>
          <w:sz w:val="12"/>
        </w:rPr>
      </w:pPr>
    </w:p>
    <w:p>
      <w:pPr>
        <w:pStyle w:val="BodyText"/>
        <w:spacing w:before="27"/>
        <w:rPr>
          <w:sz w:val="12"/>
        </w:rPr>
      </w:pPr>
    </w:p>
    <w:p>
      <w:pPr>
        <w:spacing w:before="0"/>
        <w:ind w:left="1151" w:right="0" w:firstLine="0"/>
        <w:jc w:val="left"/>
        <w:rPr>
          <w:b/>
          <w:sz w:val="12"/>
        </w:rPr>
      </w:pPr>
      <w:bookmarkStart w:name="_bookmark22" w:id="42"/>
      <w:bookmarkEnd w:id="42"/>
      <w:r>
        <w:rPr/>
      </w:r>
      <w:r>
        <w:rPr>
          <w:b/>
          <w:w w:val="115"/>
          <w:sz w:val="12"/>
        </w:rPr>
        <w:t>Table</w:t>
      </w:r>
      <w:r>
        <w:rPr>
          <w:b/>
          <w:spacing w:val="12"/>
          <w:w w:val="115"/>
          <w:sz w:val="12"/>
        </w:rPr>
        <w:t> </w:t>
      </w:r>
      <w:r>
        <w:rPr>
          <w:b/>
          <w:spacing w:val="-10"/>
          <w:w w:val="115"/>
          <w:sz w:val="12"/>
        </w:rPr>
        <w:t>3</w:t>
      </w:r>
    </w:p>
    <w:p>
      <w:pPr>
        <w:spacing w:before="33" w:after="34"/>
        <w:ind w:left="1151" w:right="0" w:firstLine="0"/>
        <w:jc w:val="left"/>
        <w:rPr>
          <w:sz w:val="12"/>
        </w:rPr>
      </w:pPr>
      <w:r>
        <w:rPr>
          <w:w w:val="110"/>
          <w:sz w:val="12"/>
        </w:rPr>
        <w:t>MNIST</w:t>
      </w:r>
      <w:r>
        <w:rPr>
          <w:spacing w:val="14"/>
          <w:w w:val="110"/>
          <w:sz w:val="12"/>
        </w:rPr>
        <w:t> </w:t>
      </w:r>
      <w:r>
        <w:rPr>
          <w:w w:val="110"/>
          <w:sz w:val="12"/>
        </w:rPr>
        <w:t>data</w:t>
      </w:r>
      <w:r>
        <w:rPr>
          <w:spacing w:val="14"/>
          <w:w w:val="110"/>
          <w:sz w:val="12"/>
        </w:rPr>
        <w:t> </w:t>
      </w:r>
      <w:r>
        <w:rPr>
          <w:w w:val="110"/>
          <w:sz w:val="12"/>
        </w:rPr>
        <w:t>SSIM,</w:t>
      </w:r>
      <w:r>
        <w:rPr>
          <w:spacing w:val="14"/>
          <w:w w:val="110"/>
          <w:sz w:val="12"/>
        </w:rPr>
        <w:t> </w:t>
      </w:r>
      <w:r>
        <w:rPr>
          <w:w w:val="110"/>
          <w:sz w:val="12"/>
        </w:rPr>
        <w:t>PSNR</w:t>
      </w:r>
      <w:r>
        <w:rPr>
          <w:spacing w:val="14"/>
          <w:w w:val="110"/>
          <w:sz w:val="12"/>
        </w:rPr>
        <w:t> </w:t>
      </w:r>
      <w:r>
        <w:rPr>
          <w:w w:val="110"/>
          <w:sz w:val="12"/>
        </w:rPr>
        <w:t>and</w:t>
      </w:r>
      <w:r>
        <w:rPr>
          <w:spacing w:val="14"/>
          <w:w w:val="110"/>
          <w:sz w:val="12"/>
        </w:rPr>
        <w:t> </w:t>
      </w:r>
      <w:r>
        <w:rPr>
          <w:w w:val="110"/>
          <w:sz w:val="12"/>
        </w:rPr>
        <w:t>CR</w:t>
      </w:r>
      <w:r>
        <w:rPr>
          <w:spacing w:val="14"/>
          <w:w w:val="110"/>
          <w:sz w:val="12"/>
        </w:rPr>
        <w:t> </w:t>
      </w:r>
      <w:r>
        <w:rPr>
          <w:spacing w:val="-2"/>
          <w:w w:val="110"/>
          <w:sz w:val="12"/>
        </w:rPr>
        <w:t>comparison.</w:t>
      </w: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1"/>
        <w:gridCol w:w="983"/>
        <w:gridCol w:w="481"/>
        <w:gridCol w:w="365"/>
        <w:gridCol w:w="983"/>
        <w:gridCol w:w="615"/>
        <w:gridCol w:w="365"/>
        <w:gridCol w:w="983"/>
        <w:gridCol w:w="615"/>
        <w:gridCol w:w="365"/>
        <w:gridCol w:w="983"/>
        <w:gridCol w:w="798"/>
      </w:tblGrid>
      <w:tr>
        <w:trPr>
          <w:trHeight w:val="227" w:hRule="atLeast"/>
        </w:trPr>
        <w:tc>
          <w:tcPr>
            <w:tcW w:w="791" w:type="dxa"/>
            <w:vMerge w:val="restart"/>
            <w:tcBorders>
              <w:top w:val="single" w:sz="4" w:space="0" w:color="000000"/>
              <w:bottom w:val="single" w:sz="4" w:space="0" w:color="000000"/>
            </w:tcBorders>
          </w:tcPr>
          <w:p>
            <w:pPr>
              <w:pStyle w:val="TableParagraph"/>
              <w:spacing w:before="0"/>
              <w:rPr>
                <w:sz w:val="12"/>
              </w:rPr>
            </w:pPr>
          </w:p>
        </w:tc>
        <w:tc>
          <w:tcPr>
            <w:tcW w:w="983" w:type="dxa"/>
            <w:tcBorders>
              <w:top w:val="single" w:sz="4" w:space="0" w:color="000000"/>
              <w:bottom w:val="single" w:sz="4" w:space="0" w:color="000000"/>
            </w:tcBorders>
          </w:tcPr>
          <w:p>
            <w:pPr>
              <w:pStyle w:val="TableParagraph"/>
              <w:ind w:left="-1"/>
              <w:rPr>
                <w:sz w:val="12"/>
              </w:rPr>
            </w:pPr>
            <w:r>
              <w:rPr>
                <w:w w:val="110"/>
                <w:sz w:val="12"/>
              </w:rPr>
              <w:t>Size</w:t>
            </w:r>
            <w:r>
              <w:rPr>
                <w:spacing w:val="17"/>
                <w:w w:val="110"/>
                <w:sz w:val="12"/>
              </w:rPr>
              <w:t> </w:t>
            </w:r>
            <w:r>
              <w:rPr>
                <w:spacing w:val="-2"/>
                <w:w w:val="110"/>
                <w:sz w:val="12"/>
              </w:rPr>
              <w:t>(Bytes)</w:t>
            </w:r>
          </w:p>
        </w:tc>
        <w:tc>
          <w:tcPr>
            <w:tcW w:w="481" w:type="dxa"/>
            <w:tcBorders>
              <w:top w:val="single" w:sz="4" w:space="0" w:color="000000"/>
              <w:bottom w:val="single" w:sz="4" w:space="0" w:color="000000"/>
            </w:tcBorders>
          </w:tcPr>
          <w:p>
            <w:pPr>
              <w:pStyle w:val="TableParagraph"/>
              <w:spacing w:before="0"/>
              <w:rPr>
                <w:sz w:val="12"/>
              </w:rPr>
            </w:pPr>
          </w:p>
        </w:tc>
        <w:tc>
          <w:tcPr>
            <w:tcW w:w="365" w:type="dxa"/>
            <w:tcBorders>
              <w:top w:val="single" w:sz="4" w:space="0" w:color="000000"/>
            </w:tcBorders>
          </w:tcPr>
          <w:p>
            <w:pPr>
              <w:pStyle w:val="TableParagraph"/>
              <w:spacing w:before="0"/>
              <w:rPr>
                <w:sz w:val="12"/>
              </w:rPr>
            </w:pPr>
          </w:p>
        </w:tc>
        <w:tc>
          <w:tcPr>
            <w:tcW w:w="983" w:type="dxa"/>
            <w:tcBorders>
              <w:top w:val="single" w:sz="4" w:space="0" w:color="000000"/>
              <w:bottom w:val="single" w:sz="4" w:space="0" w:color="000000"/>
            </w:tcBorders>
          </w:tcPr>
          <w:p>
            <w:pPr>
              <w:pStyle w:val="TableParagraph"/>
              <w:ind w:left="-2"/>
              <w:rPr>
                <w:sz w:val="12"/>
              </w:rPr>
            </w:pPr>
            <w:r>
              <w:rPr>
                <w:spacing w:val="-5"/>
                <w:sz w:val="12"/>
              </w:rPr>
              <w:t>CR</w:t>
            </w:r>
          </w:p>
        </w:tc>
        <w:tc>
          <w:tcPr>
            <w:tcW w:w="615" w:type="dxa"/>
            <w:tcBorders>
              <w:top w:val="single" w:sz="4" w:space="0" w:color="000000"/>
              <w:bottom w:val="single" w:sz="4" w:space="0" w:color="000000"/>
            </w:tcBorders>
          </w:tcPr>
          <w:p>
            <w:pPr>
              <w:pStyle w:val="TableParagraph"/>
              <w:spacing w:before="0"/>
              <w:rPr>
                <w:sz w:val="12"/>
              </w:rPr>
            </w:pPr>
          </w:p>
        </w:tc>
        <w:tc>
          <w:tcPr>
            <w:tcW w:w="365" w:type="dxa"/>
            <w:tcBorders>
              <w:top w:val="single" w:sz="4" w:space="0" w:color="000000"/>
            </w:tcBorders>
          </w:tcPr>
          <w:p>
            <w:pPr>
              <w:pStyle w:val="TableParagraph"/>
              <w:spacing w:before="0"/>
              <w:rPr>
                <w:sz w:val="12"/>
              </w:rPr>
            </w:pPr>
          </w:p>
        </w:tc>
        <w:tc>
          <w:tcPr>
            <w:tcW w:w="983" w:type="dxa"/>
            <w:tcBorders>
              <w:top w:val="single" w:sz="4" w:space="0" w:color="000000"/>
              <w:bottom w:val="single" w:sz="4" w:space="0" w:color="000000"/>
            </w:tcBorders>
          </w:tcPr>
          <w:p>
            <w:pPr>
              <w:pStyle w:val="TableParagraph"/>
              <w:ind w:left="-4"/>
              <w:rPr>
                <w:sz w:val="12"/>
              </w:rPr>
            </w:pPr>
            <w:r>
              <w:rPr>
                <w:spacing w:val="-4"/>
                <w:sz w:val="12"/>
              </w:rPr>
              <w:t>SSIM</w:t>
            </w:r>
          </w:p>
        </w:tc>
        <w:tc>
          <w:tcPr>
            <w:tcW w:w="615" w:type="dxa"/>
            <w:tcBorders>
              <w:top w:val="single" w:sz="4" w:space="0" w:color="000000"/>
              <w:bottom w:val="single" w:sz="4" w:space="0" w:color="000000"/>
            </w:tcBorders>
          </w:tcPr>
          <w:p>
            <w:pPr>
              <w:pStyle w:val="TableParagraph"/>
              <w:spacing w:before="0"/>
              <w:rPr>
                <w:sz w:val="12"/>
              </w:rPr>
            </w:pPr>
          </w:p>
        </w:tc>
        <w:tc>
          <w:tcPr>
            <w:tcW w:w="365" w:type="dxa"/>
            <w:tcBorders>
              <w:top w:val="single" w:sz="4" w:space="0" w:color="000000"/>
            </w:tcBorders>
          </w:tcPr>
          <w:p>
            <w:pPr>
              <w:pStyle w:val="TableParagraph"/>
              <w:spacing w:before="0"/>
              <w:rPr>
                <w:sz w:val="12"/>
              </w:rPr>
            </w:pPr>
          </w:p>
        </w:tc>
        <w:tc>
          <w:tcPr>
            <w:tcW w:w="983" w:type="dxa"/>
            <w:tcBorders>
              <w:top w:val="single" w:sz="4" w:space="0" w:color="000000"/>
              <w:bottom w:val="single" w:sz="4" w:space="0" w:color="000000"/>
            </w:tcBorders>
          </w:tcPr>
          <w:p>
            <w:pPr>
              <w:pStyle w:val="TableParagraph"/>
              <w:ind w:left="-5"/>
              <w:rPr>
                <w:sz w:val="12"/>
              </w:rPr>
            </w:pPr>
            <w:r>
              <w:rPr>
                <w:spacing w:val="-4"/>
                <w:w w:val="105"/>
                <w:sz w:val="12"/>
              </w:rPr>
              <w:t>PSNR</w:t>
            </w:r>
          </w:p>
        </w:tc>
        <w:tc>
          <w:tcPr>
            <w:tcW w:w="798" w:type="dxa"/>
            <w:tcBorders>
              <w:top w:val="single" w:sz="4" w:space="0" w:color="000000"/>
              <w:bottom w:val="single" w:sz="4" w:space="0" w:color="000000"/>
            </w:tcBorders>
          </w:tcPr>
          <w:p>
            <w:pPr>
              <w:pStyle w:val="TableParagraph"/>
              <w:spacing w:before="0"/>
              <w:rPr>
                <w:sz w:val="12"/>
              </w:rPr>
            </w:pPr>
          </w:p>
        </w:tc>
      </w:tr>
      <w:tr>
        <w:trPr>
          <w:trHeight w:val="227" w:hRule="atLeast"/>
        </w:trPr>
        <w:tc>
          <w:tcPr>
            <w:tcW w:w="791" w:type="dxa"/>
            <w:vMerge/>
            <w:tcBorders>
              <w:top w:val="nil"/>
              <w:bottom w:val="single" w:sz="4" w:space="0" w:color="000000"/>
            </w:tcBorders>
          </w:tcPr>
          <w:p>
            <w:pPr>
              <w:rPr>
                <w:sz w:val="2"/>
                <w:szCs w:val="2"/>
              </w:rPr>
            </w:pPr>
          </w:p>
        </w:tc>
        <w:tc>
          <w:tcPr>
            <w:tcW w:w="983" w:type="dxa"/>
            <w:tcBorders>
              <w:top w:val="single" w:sz="4" w:space="0" w:color="000000"/>
              <w:bottom w:val="single" w:sz="4" w:space="0" w:color="000000"/>
            </w:tcBorders>
          </w:tcPr>
          <w:p>
            <w:pPr>
              <w:pStyle w:val="TableParagraph"/>
              <w:ind w:left="-1"/>
              <w:rPr>
                <w:sz w:val="12"/>
              </w:rPr>
            </w:pPr>
            <w:r>
              <w:rPr>
                <w:spacing w:val="-2"/>
                <w:w w:val="115"/>
                <w:sz w:val="12"/>
              </w:rPr>
              <w:t>Reconstructed</w:t>
            </w:r>
          </w:p>
        </w:tc>
        <w:tc>
          <w:tcPr>
            <w:tcW w:w="481" w:type="dxa"/>
            <w:tcBorders>
              <w:top w:val="single" w:sz="4" w:space="0" w:color="000000"/>
              <w:bottom w:val="single" w:sz="4" w:space="0" w:color="000000"/>
            </w:tcBorders>
          </w:tcPr>
          <w:p>
            <w:pPr>
              <w:pStyle w:val="TableParagraph"/>
              <w:ind w:left="181"/>
              <w:rPr>
                <w:sz w:val="12"/>
              </w:rPr>
            </w:pPr>
            <w:r>
              <w:rPr>
                <w:spacing w:val="-4"/>
                <w:sz w:val="12"/>
              </w:rPr>
              <w:t>JPEG</w:t>
            </w:r>
          </w:p>
        </w:tc>
        <w:tc>
          <w:tcPr>
            <w:tcW w:w="365" w:type="dxa"/>
            <w:tcBorders>
              <w:bottom w:val="single" w:sz="4" w:space="0" w:color="000000"/>
            </w:tcBorders>
          </w:tcPr>
          <w:p>
            <w:pPr>
              <w:pStyle w:val="TableParagraph"/>
              <w:spacing w:before="0"/>
              <w:rPr>
                <w:sz w:val="12"/>
              </w:rPr>
            </w:pPr>
          </w:p>
        </w:tc>
        <w:tc>
          <w:tcPr>
            <w:tcW w:w="983" w:type="dxa"/>
            <w:tcBorders>
              <w:top w:val="single" w:sz="4" w:space="0" w:color="000000"/>
              <w:bottom w:val="single" w:sz="4" w:space="0" w:color="000000"/>
            </w:tcBorders>
          </w:tcPr>
          <w:p>
            <w:pPr>
              <w:pStyle w:val="TableParagraph"/>
              <w:ind w:left="-2"/>
              <w:rPr>
                <w:sz w:val="12"/>
              </w:rPr>
            </w:pPr>
            <w:r>
              <w:rPr>
                <w:spacing w:val="-2"/>
                <w:w w:val="115"/>
                <w:sz w:val="12"/>
              </w:rPr>
              <w:t>Reconstructed</w:t>
            </w:r>
          </w:p>
        </w:tc>
        <w:tc>
          <w:tcPr>
            <w:tcW w:w="615" w:type="dxa"/>
            <w:tcBorders>
              <w:top w:val="single" w:sz="4" w:space="0" w:color="000000"/>
              <w:bottom w:val="single" w:sz="4" w:space="0" w:color="000000"/>
            </w:tcBorders>
          </w:tcPr>
          <w:p>
            <w:pPr>
              <w:pStyle w:val="TableParagraph"/>
              <w:ind w:left="180"/>
              <w:rPr>
                <w:sz w:val="12"/>
              </w:rPr>
            </w:pPr>
            <w:r>
              <w:rPr>
                <w:spacing w:val="-4"/>
                <w:w w:val="110"/>
                <w:sz w:val="12"/>
              </w:rPr>
              <w:t>JPEG</w:t>
            </w:r>
          </w:p>
        </w:tc>
        <w:tc>
          <w:tcPr>
            <w:tcW w:w="365" w:type="dxa"/>
            <w:tcBorders>
              <w:bottom w:val="single" w:sz="4" w:space="0" w:color="000000"/>
            </w:tcBorders>
          </w:tcPr>
          <w:p>
            <w:pPr>
              <w:pStyle w:val="TableParagraph"/>
              <w:spacing w:before="0"/>
              <w:rPr>
                <w:sz w:val="12"/>
              </w:rPr>
            </w:pPr>
          </w:p>
        </w:tc>
        <w:tc>
          <w:tcPr>
            <w:tcW w:w="983" w:type="dxa"/>
            <w:tcBorders>
              <w:top w:val="single" w:sz="4" w:space="0" w:color="000000"/>
              <w:bottom w:val="single" w:sz="4" w:space="0" w:color="000000"/>
            </w:tcBorders>
          </w:tcPr>
          <w:p>
            <w:pPr>
              <w:pStyle w:val="TableParagraph"/>
              <w:ind w:left="-3"/>
              <w:rPr>
                <w:sz w:val="12"/>
              </w:rPr>
            </w:pPr>
            <w:r>
              <w:rPr>
                <w:spacing w:val="-2"/>
                <w:w w:val="115"/>
                <w:sz w:val="12"/>
              </w:rPr>
              <w:t>Reconstructed</w:t>
            </w:r>
          </w:p>
        </w:tc>
        <w:tc>
          <w:tcPr>
            <w:tcW w:w="615" w:type="dxa"/>
            <w:tcBorders>
              <w:top w:val="single" w:sz="4" w:space="0" w:color="000000"/>
              <w:bottom w:val="single" w:sz="4" w:space="0" w:color="000000"/>
            </w:tcBorders>
          </w:tcPr>
          <w:p>
            <w:pPr>
              <w:pStyle w:val="TableParagraph"/>
              <w:ind w:left="178"/>
              <w:rPr>
                <w:sz w:val="12"/>
              </w:rPr>
            </w:pPr>
            <w:r>
              <w:rPr>
                <w:spacing w:val="-4"/>
                <w:w w:val="110"/>
                <w:sz w:val="12"/>
              </w:rPr>
              <w:t>JPEG</w:t>
            </w:r>
          </w:p>
        </w:tc>
        <w:tc>
          <w:tcPr>
            <w:tcW w:w="365" w:type="dxa"/>
            <w:tcBorders>
              <w:bottom w:val="single" w:sz="4" w:space="0" w:color="000000"/>
            </w:tcBorders>
          </w:tcPr>
          <w:p>
            <w:pPr>
              <w:pStyle w:val="TableParagraph"/>
              <w:spacing w:before="0"/>
              <w:rPr>
                <w:sz w:val="12"/>
              </w:rPr>
            </w:pPr>
          </w:p>
        </w:tc>
        <w:tc>
          <w:tcPr>
            <w:tcW w:w="983" w:type="dxa"/>
            <w:tcBorders>
              <w:top w:val="single" w:sz="4" w:space="0" w:color="000000"/>
              <w:bottom w:val="single" w:sz="4" w:space="0" w:color="000000"/>
            </w:tcBorders>
          </w:tcPr>
          <w:p>
            <w:pPr>
              <w:pStyle w:val="TableParagraph"/>
              <w:ind w:left="-5"/>
              <w:rPr>
                <w:sz w:val="12"/>
              </w:rPr>
            </w:pPr>
            <w:r>
              <w:rPr>
                <w:spacing w:val="-2"/>
                <w:w w:val="115"/>
                <w:sz w:val="12"/>
              </w:rPr>
              <w:t>Reconstructed</w:t>
            </w:r>
          </w:p>
        </w:tc>
        <w:tc>
          <w:tcPr>
            <w:tcW w:w="798" w:type="dxa"/>
            <w:tcBorders>
              <w:top w:val="single" w:sz="4" w:space="0" w:color="000000"/>
              <w:bottom w:val="single" w:sz="4" w:space="0" w:color="000000"/>
            </w:tcBorders>
          </w:tcPr>
          <w:p>
            <w:pPr>
              <w:pStyle w:val="TableParagraph"/>
              <w:ind w:left="177"/>
              <w:rPr>
                <w:sz w:val="12"/>
              </w:rPr>
            </w:pPr>
            <w:r>
              <w:rPr>
                <w:spacing w:val="-4"/>
                <w:w w:val="110"/>
                <w:sz w:val="12"/>
              </w:rPr>
              <w:t>JPEG</w:t>
            </w:r>
          </w:p>
        </w:tc>
      </w:tr>
      <w:tr>
        <w:trPr>
          <w:trHeight w:val="179" w:hRule="atLeast"/>
        </w:trPr>
        <w:tc>
          <w:tcPr>
            <w:tcW w:w="791" w:type="dxa"/>
            <w:tcBorders>
              <w:top w:val="single" w:sz="4" w:space="0" w:color="000000"/>
            </w:tcBorders>
          </w:tcPr>
          <w:p>
            <w:pPr>
              <w:pStyle w:val="TableParagraph"/>
              <w:spacing w:line="121" w:lineRule="exact"/>
              <w:ind w:left="90"/>
              <w:rPr>
                <w:sz w:val="12"/>
              </w:rPr>
            </w:pPr>
            <w:r>
              <w:rPr>
                <w:w w:val="110"/>
                <w:sz w:val="12"/>
              </w:rPr>
              <w:t>Exp</w:t>
            </w:r>
            <w:r>
              <w:rPr>
                <w:spacing w:val="16"/>
                <w:w w:val="110"/>
                <w:sz w:val="12"/>
              </w:rPr>
              <w:t> </w:t>
            </w:r>
            <w:r>
              <w:rPr>
                <w:spacing w:val="-10"/>
                <w:w w:val="110"/>
                <w:sz w:val="12"/>
              </w:rPr>
              <w:t>1</w:t>
            </w:r>
          </w:p>
        </w:tc>
        <w:tc>
          <w:tcPr>
            <w:tcW w:w="983" w:type="dxa"/>
            <w:tcBorders>
              <w:top w:val="single" w:sz="4" w:space="0" w:color="000000"/>
            </w:tcBorders>
          </w:tcPr>
          <w:p>
            <w:pPr>
              <w:pStyle w:val="TableParagraph"/>
              <w:spacing w:line="121" w:lineRule="exact"/>
              <w:ind w:left="-1"/>
              <w:rPr>
                <w:sz w:val="12"/>
              </w:rPr>
            </w:pPr>
            <w:r>
              <w:rPr>
                <w:spacing w:val="-2"/>
                <w:w w:val="120"/>
                <w:sz w:val="12"/>
              </w:rPr>
              <w:t>85.94</w:t>
            </w:r>
          </w:p>
        </w:tc>
        <w:tc>
          <w:tcPr>
            <w:tcW w:w="481" w:type="dxa"/>
            <w:tcBorders>
              <w:top w:val="single" w:sz="4" w:space="0" w:color="000000"/>
            </w:tcBorders>
          </w:tcPr>
          <w:p>
            <w:pPr>
              <w:pStyle w:val="TableParagraph"/>
              <w:spacing w:before="0"/>
              <w:rPr>
                <w:sz w:val="12"/>
              </w:rPr>
            </w:pPr>
          </w:p>
        </w:tc>
        <w:tc>
          <w:tcPr>
            <w:tcW w:w="365" w:type="dxa"/>
            <w:tcBorders>
              <w:top w:val="single" w:sz="4" w:space="0" w:color="000000"/>
            </w:tcBorders>
          </w:tcPr>
          <w:p>
            <w:pPr>
              <w:pStyle w:val="TableParagraph"/>
              <w:spacing w:before="0"/>
              <w:rPr>
                <w:sz w:val="12"/>
              </w:rPr>
            </w:pPr>
          </w:p>
        </w:tc>
        <w:tc>
          <w:tcPr>
            <w:tcW w:w="983" w:type="dxa"/>
            <w:tcBorders>
              <w:top w:val="single" w:sz="4" w:space="0" w:color="000000"/>
            </w:tcBorders>
          </w:tcPr>
          <w:p>
            <w:pPr>
              <w:pStyle w:val="TableParagraph"/>
              <w:spacing w:line="121" w:lineRule="exact"/>
              <w:ind w:left="-2"/>
              <w:rPr>
                <w:sz w:val="12"/>
              </w:rPr>
            </w:pPr>
            <w:r>
              <w:rPr>
                <w:spacing w:val="-2"/>
                <w:w w:val="115"/>
                <w:sz w:val="12"/>
              </w:rPr>
              <w:t>85.35%</w:t>
            </w:r>
          </w:p>
        </w:tc>
        <w:tc>
          <w:tcPr>
            <w:tcW w:w="615" w:type="dxa"/>
            <w:tcBorders>
              <w:top w:val="single" w:sz="4" w:space="0" w:color="000000"/>
            </w:tcBorders>
          </w:tcPr>
          <w:p>
            <w:pPr>
              <w:pStyle w:val="TableParagraph"/>
              <w:spacing w:before="0"/>
              <w:rPr>
                <w:sz w:val="12"/>
              </w:rPr>
            </w:pPr>
          </w:p>
        </w:tc>
        <w:tc>
          <w:tcPr>
            <w:tcW w:w="365" w:type="dxa"/>
            <w:tcBorders>
              <w:top w:val="single" w:sz="4" w:space="0" w:color="000000"/>
            </w:tcBorders>
          </w:tcPr>
          <w:p>
            <w:pPr>
              <w:pStyle w:val="TableParagraph"/>
              <w:spacing w:before="0"/>
              <w:rPr>
                <w:sz w:val="12"/>
              </w:rPr>
            </w:pPr>
          </w:p>
        </w:tc>
        <w:tc>
          <w:tcPr>
            <w:tcW w:w="983" w:type="dxa"/>
            <w:tcBorders>
              <w:top w:val="single" w:sz="4" w:space="0" w:color="000000"/>
            </w:tcBorders>
          </w:tcPr>
          <w:p>
            <w:pPr>
              <w:pStyle w:val="TableParagraph"/>
              <w:spacing w:line="121" w:lineRule="exact"/>
              <w:ind w:left="-4"/>
              <w:rPr>
                <w:sz w:val="12"/>
              </w:rPr>
            </w:pPr>
            <w:r>
              <w:rPr>
                <w:spacing w:val="-2"/>
                <w:w w:val="115"/>
                <w:sz w:val="12"/>
              </w:rPr>
              <w:t>94.06%</w:t>
            </w:r>
          </w:p>
        </w:tc>
        <w:tc>
          <w:tcPr>
            <w:tcW w:w="615" w:type="dxa"/>
            <w:tcBorders>
              <w:top w:val="single" w:sz="4" w:space="0" w:color="000000"/>
            </w:tcBorders>
          </w:tcPr>
          <w:p>
            <w:pPr>
              <w:pStyle w:val="TableParagraph"/>
              <w:spacing w:before="0"/>
              <w:rPr>
                <w:sz w:val="12"/>
              </w:rPr>
            </w:pPr>
          </w:p>
        </w:tc>
        <w:tc>
          <w:tcPr>
            <w:tcW w:w="365" w:type="dxa"/>
            <w:tcBorders>
              <w:top w:val="single" w:sz="4" w:space="0" w:color="000000"/>
            </w:tcBorders>
          </w:tcPr>
          <w:p>
            <w:pPr>
              <w:pStyle w:val="TableParagraph"/>
              <w:spacing w:before="0"/>
              <w:rPr>
                <w:sz w:val="12"/>
              </w:rPr>
            </w:pPr>
          </w:p>
        </w:tc>
        <w:tc>
          <w:tcPr>
            <w:tcW w:w="983" w:type="dxa"/>
            <w:tcBorders>
              <w:top w:val="single" w:sz="4" w:space="0" w:color="000000"/>
            </w:tcBorders>
          </w:tcPr>
          <w:p>
            <w:pPr>
              <w:pStyle w:val="TableParagraph"/>
              <w:spacing w:line="121" w:lineRule="exact"/>
              <w:ind w:left="-5"/>
              <w:rPr>
                <w:sz w:val="12"/>
              </w:rPr>
            </w:pPr>
            <w:r>
              <w:rPr>
                <w:w w:val="115"/>
                <w:sz w:val="12"/>
              </w:rPr>
              <w:t>71.24</w:t>
            </w:r>
            <w:r>
              <w:rPr>
                <w:spacing w:val="29"/>
                <w:w w:val="115"/>
                <w:sz w:val="12"/>
              </w:rPr>
              <w:t> </w:t>
            </w:r>
            <w:r>
              <w:rPr>
                <w:spacing w:val="-5"/>
                <w:w w:val="115"/>
                <w:sz w:val="12"/>
              </w:rPr>
              <w:t>dB</w:t>
            </w:r>
          </w:p>
        </w:tc>
        <w:tc>
          <w:tcPr>
            <w:tcW w:w="798" w:type="dxa"/>
            <w:tcBorders>
              <w:top w:val="single" w:sz="4" w:space="0" w:color="000000"/>
            </w:tcBorders>
          </w:tcPr>
          <w:p>
            <w:pPr>
              <w:pStyle w:val="TableParagraph"/>
              <w:spacing w:before="0"/>
              <w:rPr>
                <w:sz w:val="12"/>
              </w:rPr>
            </w:pPr>
          </w:p>
        </w:tc>
      </w:tr>
    </w:tbl>
    <w:p>
      <w:pPr>
        <w:pStyle w:val="BodyText"/>
        <w:spacing w:before="1"/>
        <w:rPr>
          <w:sz w:val="2"/>
        </w:rPr>
      </w:pP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9"/>
        <w:gridCol w:w="926"/>
        <w:gridCol w:w="1893"/>
        <w:gridCol w:w="1961"/>
        <w:gridCol w:w="2932"/>
      </w:tblGrid>
      <w:tr>
        <w:trPr>
          <w:trHeight w:val="328" w:hRule="atLeast"/>
        </w:trPr>
        <w:tc>
          <w:tcPr>
            <w:tcW w:w="609" w:type="dxa"/>
          </w:tcPr>
          <w:p>
            <w:pPr>
              <w:pStyle w:val="TableParagraph"/>
              <w:spacing w:before="1"/>
              <w:ind w:left="90"/>
              <w:rPr>
                <w:sz w:val="12"/>
              </w:rPr>
            </w:pPr>
            <w:r>
              <w:rPr>
                <w:w w:val="110"/>
                <w:sz w:val="12"/>
              </w:rPr>
              <w:t>Exp</w:t>
            </w:r>
            <w:r>
              <w:rPr>
                <w:spacing w:val="16"/>
                <w:w w:val="110"/>
                <w:sz w:val="12"/>
              </w:rPr>
              <w:t> </w:t>
            </w:r>
            <w:r>
              <w:rPr>
                <w:spacing w:val="-10"/>
                <w:w w:val="110"/>
                <w:sz w:val="12"/>
              </w:rPr>
              <w:t>2</w:t>
            </w:r>
          </w:p>
          <w:p>
            <w:pPr>
              <w:pStyle w:val="TableParagraph"/>
              <w:spacing w:line="135" w:lineRule="exact" w:before="34"/>
              <w:ind w:left="90"/>
              <w:rPr>
                <w:sz w:val="12"/>
              </w:rPr>
            </w:pPr>
            <w:r>
              <w:rPr>
                <w:w w:val="110"/>
                <w:sz w:val="12"/>
              </w:rPr>
              <w:t>Exp</w:t>
            </w:r>
            <w:r>
              <w:rPr>
                <w:spacing w:val="16"/>
                <w:w w:val="110"/>
                <w:sz w:val="12"/>
              </w:rPr>
              <w:t> </w:t>
            </w:r>
            <w:r>
              <w:rPr>
                <w:spacing w:val="-10"/>
                <w:w w:val="110"/>
                <w:sz w:val="12"/>
              </w:rPr>
              <w:t>3</w:t>
            </w:r>
          </w:p>
        </w:tc>
        <w:tc>
          <w:tcPr>
            <w:tcW w:w="926" w:type="dxa"/>
          </w:tcPr>
          <w:p>
            <w:pPr>
              <w:pStyle w:val="TableParagraph"/>
              <w:spacing w:before="1"/>
              <w:ind w:left="181"/>
              <w:rPr>
                <w:sz w:val="12"/>
              </w:rPr>
            </w:pPr>
            <w:r>
              <w:rPr>
                <w:spacing w:val="-2"/>
                <w:w w:val="120"/>
                <w:sz w:val="12"/>
              </w:rPr>
              <w:t>85.80</w:t>
            </w:r>
          </w:p>
          <w:p>
            <w:pPr>
              <w:pStyle w:val="TableParagraph"/>
              <w:spacing w:line="135" w:lineRule="exact" w:before="34"/>
              <w:ind w:left="181"/>
              <w:rPr>
                <w:sz w:val="12"/>
              </w:rPr>
            </w:pPr>
            <w:r>
              <w:rPr>
                <w:spacing w:val="-2"/>
                <w:w w:val="120"/>
                <w:sz w:val="12"/>
              </w:rPr>
              <w:t>88.37</w:t>
            </w:r>
          </w:p>
        </w:tc>
        <w:tc>
          <w:tcPr>
            <w:tcW w:w="1893" w:type="dxa"/>
          </w:tcPr>
          <w:p>
            <w:pPr>
              <w:pStyle w:val="TableParagraph"/>
              <w:tabs>
                <w:tab w:pos="1083" w:val="left" w:leader="none"/>
              </w:tabs>
              <w:spacing w:line="180" w:lineRule="auto" w:before="7"/>
              <w:ind w:left="420"/>
              <w:rPr>
                <w:b/>
                <w:sz w:val="12"/>
              </w:rPr>
            </w:pPr>
            <w:r>
              <w:rPr>
                <w:spacing w:val="-5"/>
                <w:w w:val="120"/>
                <w:position w:val="-8"/>
                <w:sz w:val="12"/>
              </w:rPr>
              <w:t>200</w:t>
            </w:r>
            <w:r>
              <w:rPr>
                <w:position w:val="-8"/>
                <w:sz w:val="12"/>
              </w:rPr>
              <w:tab/>
            </w:r>
            <w:r>
              <w:rPr>
                <w:b/>
                <w:spacing w:val="-2"/>
                <w:w w:val="120"/>
                <w:sz w:val="12"/>
              </w:rPr>
              <w:t>85.37%</w:t>
            </w:r>
          </w:p>
          <w:p>
            <w:pPr>
              <w:pStyle w:val="TableParagraph"/>
              <w:spacing w:line="107" w:lineRule="exact" w:before="0"/>
              <w:ind w:left="1083"/>
              <w:rPr>
                <w:sz w:val="12"/>
              </w:rPr>
            </w:pPr>
            <w:r>
              <w:rPr>
                <w:spacing w:val="-2"/>
                <w:w w:val="115"/>
                <w:sz w:val="12"/>
              </w:rPr>
              <w:t>84.94%</w:t>
            </w:r>
          </w:p>
        </w:tc>
        <w:tc>
          <w:tcPr>
            <w:tcW w:w="1961" w:type="dxa"/>
          </w:tcPr>
          <w:p>
            <w:pPr>
              <w:pStyle w:val="TableParagraph"/>
              <w:tabs>
                <w:tab w:pos="1151" w:val="left" w:leader="none"/>
              </w:tabs>
              <w:spacing w:line="180" w:lineRule="auto" w:before="7"/>
              <w:ind w:left="354"/>
              <w:rPr>
                <w:sz w:val="12"/>
              </w:rPr>
            </w:pPr>
            <w:r>
              <w:rPr>
                <w:spacing w:val="-2"/>
                <w:w w:val="115"/>
                <w:position w:val="-8"/>
                <w:sz w:val="12"/>
              </w:rPr>
              <w:t>65.91%</w:t>
            </w:r>
            <w:r>
              <w:rPr>
                <w:position w:val="-8"/>
                <w:sz w:val="12"/>
              </w:rPr>
              <w:tab/>
            </w:r>
            <w:r>
              <w:rPr>
                <w:spacing w:val="-2"/>
                <w:w w:val="115"/>
                <w:sz w:val="12"/>
              </w:rPr>
              <w:t>94.11%</w:t>
            </w:r>
          </w:p>
          <w:p>
            <w:pPr>
              <w:pStyle w:val="TableParagraph"/>
              <w:spacing w:line="107" w:lineRule="exact" w:before="0"/>
              <w:ind w:left="1151"/>
              <w:rPr>
                <w:sz w:val="12"/>
              </w:rPr>
            </w:pPr>
            <w:r>
              <w:rPr>
                <w:spacing w:val="-2"/>
                <w:w w:val="115"/>
                <w:sz w:val="12"/>
              </w:rPr>
              <w:t>93.07%</w:t>
            </w:r>
          </w:p>
        </w:tc>
        <w:tc>
          <w:tcPr>
            <w:tcW w:w="2932" w:type="dxa"/>
          </w:tcPr>
          <w:p>
            <w:pPr>
              <w:pStyle w:val="TableParagraph"/>
              <w:tabs>
                <w:tab w:pos="1152" w:val="left" w:leader="none"/>
                <w:tab w:pos="2316" w:val="left" w:leader="none"/>
              </w:tabs>
              <w:spacing w:line="199" w:lineRule="exact" w:before="0"/>
              <w:ind w:left="355"/>
              <w:rPr>
                <w:sz w:val="12"/>
              </w:rPr>
            </w:pPr>
            <w:r>
              <w:rPr>
                <w:spacing w:val="-2"/>
                <w:w w:val="115"/>
                <w:sz w:val="12"/>
              </w:rPr>
              <w:t>69.45%</w:t>
            </w:r>
            <w:r>
              <w:rPr>
                <w:sz w:val="12"/>
              </w:rPr>
              <w:tab/>
            </w:r>
            <w:r>
              <w:rPr>
                <w:w w:val="115"/>
                <w:position w:val="9"/>
                <w:sz w:val="12"/>
              </w:rPr>
              <w:t>71.24</w:t>
            </w:r>
            <w:r>
              <w:rPr>
                <w:spacing w:val="29"/>
                <w:w w:val="115"/>
                <w:position w:val="9"/>
                <w:sz w:val="12"/>
              </w:rPr>
              <w:t> </w:t>
            </w:r>
            <w:r>
              <w:rPr>
                <w:spacing w:val="-5"/>
                <w:w w:val="115"/>
                <w:position w:val="9"/>
                <w:sz w:val="12"/>
              </w:rPr>
              <w:t>dB</w:t>
            </w:r>
            <w:r>
              <w:rPr>
                <w:position w:val="9"/>
                <w:sz w:val="12"/>
              </w:rPr>
              <w:tab/>
            </w:r>
            <w:r>
              <w:rPr>
                <w:w w:val="115"/>
                <w:sz w:val="12"/>
              </w:rPr>
              <w:t>67.15</w:t>
            </w:r>
            <w:r>
              <w:rPr>
                <w:spacing w:val="29"/>
                <w:w w:val="115"/>
                <w:sz w:val="12"/>
              </w:rPr>
              <w:t> </w:t>
            </w:r>
            <w:r>
              <w:rPr>
                <w:spacing w:val="-5"/>
                <w:w w:val="115"/>
                <w:sz w:val="12"/>
              </w:rPr>
              <w:t>dB</w:t>
            </w:r>
          </w:p>
          <w:p>
            <w:pPr>
              <w:pStyle w:val="TableParagraph"/>
              <w:spacing w:line="109" w:lineRule="exact" w:before="0"/>
              <w:ind w:left="1152"/>
              <w:rPr>
                <w:sz w:val="12"/>
              </w:rPr>
            </w:pPr>
            <w:r>
              <w:rPr>
                <w:w w:val="115"/>
                <w:sz w:val="12"/>
              </w:rPr>
              <w:t>70.53</w:t>
            </w:r>
            <w:r>
              <w:rPr>
                <w:spacing w:val="29"/>
                <w:w w:val="115"/>
                <w:sz w:val="12"/>
              </w:rPr>
              <w:t> </w:t>
            </w:r>
            <w:r>
              <w:rPr>
                <w:spacing w:val="-5"/>
                <w:w w:val="115"/>
                <w:sz w:val="12"/>
              </w:rPr>
              <w:t>dB</w:t>
            </w:r>
          </w:p>
        </w:tc>
      </w:tr>
      <w:tr>
        <w:trPr>
          <w:trHeight w:val="205" w:hRule="atLeast"/>
        </w:trPr>
        <w:tc>
          <w:tcPr>
            <w:tcW w:w="609" w:type="dxa"/>
            <w:tcBorders>
              <w:bottom w:val="single" w:sz="4" w:space="0" w:color="000000"/>
            </w:tcBorders>
          </w:tcPr>
          <w:p>
            <w:pPr>
              <w:pStyle w:val="TableParagraph"/>
              <w:spacing w:before="16"/>
              <w:ind w:left="90"/>
              <w:rPr>
                <w:sz w:val="12"/>
              </w:rPr>
            </w:pPr>
            <w:r>
              <w:rPr>
                <w:w w:val="110"/>
                <w:sz w:val="12"/>
              </w:rPr>
              <w:t>Exp</w:t>
            </w:r>
            <w:r>
              <w:rPr>
                <w:spacing w:val="16"/>
                <w:w w:val="110"/>
                <w:sz w:val="12"/>
              </w:rPr>
              <w:t> </w:t>
            </w:r>
            <w:r>
              <w:rPr>
                <w:spacing w:val="-10"/>
                <w:w w:val="110"/>
                <w:sz w:val="12"/>
              </w:rPr>
              <w:t>4</w:t>
            </w:r>
          </w:p>
        </w:tc>
        <w:tc>
          <w:tcPr>
            <w:tcW w:w="926" w:type="dxa"/>
            <w:tcBorders>
              <w:bottom w:val="single" w:sz="4" w:space="0" w:color="000000"/>
            </w:tcBorders>
          </w:tcPr>
          <w:p>
            <w:pPr>
              <w:pStyle w:val="TableParagraph"/>
              <w:spacing w:before="16"/>
              <w:ind w:left="181"/>
              <w:rPr>
                <w:sz w:val="12"/>
              </w:rPr>
            </w:pPr>
            <w:r>
              <w:rPr>
                <w:spacing w:val="-2"/>
                <w:w w:val="120"/>
                <w:sz w:val="12"/>
              </w:rPr>
              <w:t>94.86</w:t>
            </w:r>
          </w:p>
        </w:tc>
        <w:tc>
          <w:tcPr>
            <w:tcW w:w="1893" w:type="dxa"/>
            <w:tcBorders>
              <w:bottom w:val="single" w:sz="4" w:space="0" w:color="000000"/>
            </w:tcBorders>
          </w:tcPr>
          <w:p>
            <w:pPr>
              <w:pStyle w:val="TableParagraph"/>
              <w:spacing w:before="16"/>
              <w:ind w:left="1083"/>
              <w:rPr>
                <w:sz w:val="12"/>
              </w:rPr>
            </w:pPr>
            <w:r>
              <w:rPr>
                <w:spacing w:val="-2"/>
                <w:w w:val="115"/>
                <w:sz w:val="12"/>
              </w:rPr>
              <w:t>83.83%</w:t>
            </w:r>
          </w:p>
        </w:tc>
        <w:tc>
          <w:tcPr>
            <w:tcW w:w="1961" w:type="dxa"/>
            <w:tcBorders>
              <w:bottom w:val="single" w:sz="4" w:space="0" w:color="000000"/>
            </w:tcBorders>
          </w:tcPr>
          <w:p>
            <w:pPr>
              <w:pStyle w:val="TableParagraph"/>
              <w:spacing w:before="16"/>
              <w:ind w:left="1151"/>
              <w:rPr>
                <w:b/>
                <w:sz w:val="12"/>
              </w:rPr>
            </w:pPr>
            <w:r>
              <w:rPr>
                <w:b/>
                <w:spacing w:val="-2"/>
                <w:w w:val="115"/>
                <w:sz w:val="12"/>
              </w:rPr>
              <w:t>94.63%</w:t>
            </w:r>
          </w:p>
        </w:tc>
        <w:tc>
          <w:tcPr>
            <w:tcW w:w="2932" w:type="dxa"/>
            <w:tcBorders>
              <w:bottom w:val="single" w:sz="4" w:space="0" w:color="000000"/>
            </w:tcBorders>
          </w:tcPr>
          <w:p>
            <w:pPr>
              <w:pStyle w:val="TableParagraph"/>
              <w:spacing w:before="16"/>
              <w:ind w:left="1152"/>
              <w:rPr>
                <w:b/>
                <w:sz w:val="12"/>
              </w:rPr>
            </w:pPr>
            <w:r>
              <w:rPr>
                <w:b/>
                <w:w w:val="120"/>
                <w:sz w:val="12"/>
              </w:rPr>
              <w:t>71.63</w:t>
            </w:r>
            <w:r>
              <w:rPr>
                <w:b/>
                <w:spacing w:val="30"/>
                <w:w w:val="120"/>
                <w:sz w:val="12"/>
              </w:rPr>
              <w:t> </w:t>
            </w:r>
            <w:r>
              <w:rPr>
                <w:b/>
                <w:spacing w:val="-5"/>
                <w:w w:val="120"/>
                <w:sz w:val="12"/>
              </w:rPr>
              <w:t>dB</w:t>
            </w:r>
          </w:p>
        </w:tc>
      </w:tr>
    </w:tbl>
    <w:p>
      <w:pPr>
        <w:pStyle w:val="BodyText"/>
        <w:rPr>
          <w:sz w:val="12"/>
        </w:rPr>
      </w:pPr>
    </w:p>
    <w:p>
      <w:pPr>
        <w:pStyle w:val="BodyText"/>
        <w:spacing w:before="24"/>
        <w:rPr>
          <w:sz w:val="12"/>
        </w:rPr>
      </w:pPr>
    </w:p>
    <w:p>
      <w:pPr>
        <w:spacing w:before="0"/>
        <w:ind w:left="1151" w:right="0" w:firstLine="0"/>
        <w:jc w:val="left"/>
        <w:rPr>
          <w:b/>
          <w:sz w:val="12"/>
        </w:rPr>
      </w:pPr>
      <w:bookmarkStart w:name="_bookmark23" w:id="43"/>
      <w:bookmarkEnd w:id="43"/>
      <w:r>
        <w:rPr/>
      </w:r>
      <w:r>
        <w:rPr>
          <w:b/>
          <w:w w:val="115"/>
          <w:sz w:val="12"/>
        </w:rPr>
        <w:t>Table</w:t>
      </w:r>
      <w:r>
        <w:rPr>
          <w:b/>
          <w:spacing w:val="12"/>
          <w:w w:val="115"/>
          <w:sz w:val="12"/>
        </w:rPr>
        <w:t> </w:t>
      </w:r>
      <w:r>
        <w:rPr>
          <w:b/>
          <w:spacing w:val="-10"/>
          <w:w w:val="115"/>
          <w:sz w:val="12"/>
        </w:rPr>
        <w:t>4</w:t>
      </w:r>
    </w:p>
    <w:p>
      <w:pPr>
        <w:spacing w:before="33" w:after="35"/>
        <w:ind w:left="1151" w:right="0" w:firstLine="0"/>
        <w:jc w:val="left"/>
        <w:rPr>
          <w:sz w:val="12"/>
        </w:rPr>
      </w:pPr>
      <w:r>
        <w:rPr>
          <w:w w:val="115"/>
          <w:sz w:val="12"/>
        </w:rPr>
        <w:t>Grayscale</w:t>
      </w:r>
      <w:r>
        <w:rPr>
          <w:spacing w:val="16"/>
          <w:w w:val="115"/>
          <w:sz w:val="12"/>
        </w:rPr>
        <w:t> </w:t>
      </w:r>
      <w:r>
        <w:rPr>
          <w:w w:val="115"/>
          <w:sz w:val="12"/>
        </w:rPr>
        <w:t>car</w:t>
      </w:r>
      <w:r>
        <w:rPr>
          <w:spacing w:val="16"/>
          <w:w w:val="115"/>
          <w:sz w:val="12"/>
        </w:rPr>
        <w:t> </w:t>
      </w:r>
      <w:r>
        <w:rPr>
          <w:w w:val="115"/>
          <w:sz w:val="12"/>
        </w:rPr>
        <w:t>images</w:t>
      </w:r>
      <w:r>
        <w:rPr>
          <w:spacing w:val="16"/>
          <w:w w:val="115"/>
          <w:sz w:val="12"/>
        </w:rPr>
        <w:t> </w:t>
      </w:r>
      <w:r>
        <w:rPr>
          <w:w w:val="115"/>
          <w:sz w:val="12"/>
        </w:rPr>
        <w:t>average</w:t>
      </w:r>
      <w:r>
        <w:rPr>
          <w:spacing w:val="17"/>
          <w:w w:val="115"/>
          <w:sz w:val="12"/>
        </w:rPr>
        <w:t> </w:t>
      </w:r>
      <w:r>
        <w:rPr>
          <w:w w:val="115"/>
          <w:sz w:val="12"/>
        </w:rPr>
        <w:t>size</w:t>
      </w:r>
      <w:r>
        <w:rPr>
          <w:spacing w:val="16"/>
          <w:w w:val="115"/>
          <w:sz w:val="12"/>
        </w:rPr>
        <w:t> </w:t>
      </w:r>
      <w:r>
        <w:rPr>
          <w:w w:val="115"/>
          <w:sz w:val="12"/>
        </w:rPr>
        <w:t>and</w:t>
      </w:r>
      <w:r>
        <w:rPr>
          <w:spacing w:val="16"/>
          <w:w w:val="115"/>
          <w:sz w:val="12"/>
        </w:rPr>
        <w:t> </w:t>
      </w:r>
      <w:r>
        <w:rPr>
          <w:w w:val="115"/>
          <w:sz w:val="12"/>
        </w:rPr>
        <w:t>CR</w:t>
      </w:r>
      <w:r>
        <w:rPr>
          <w:spacing w:val="17"/>
          <w:w w:val="115"/>
          <w:sz w:val="12"/>
        </w:rPr>
        <w:t> </w:t>
      </w:r>
      <w:r>
        <w:rPr>
          <w:spacing w:val="-2"/>
          <w:w w:val="115"/>
          <w:sz w:val="12"/>
        </w:rPr>
        <w:t>comparison.</w:t>
      </w: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1"/>
        <w:gridCol w:w="842"/>
        <w:gridCol w:w="1238"/>
        <w:gridCol w:w="1096"/>
        <w:gridCol w:w="667"/>
        <w:gridCol w:w="545"/>
        <w:gridCol w:w="1073"/>
        <w:gridCol w:w="1096"/>
        <w:gridCol w:w="796"/>
      </w:tblGrid>
      <w:tr>
        <w:trPr>
          <w:trHeight w:val="227" w:hRule="atLeast"/>
        </w:trPr>
        <w:tc>
          <w:tcPr>
            <w:tcW w:w="971" w:type="dxa"/>
            <w:vMerge w:val="restart"/>
            <w:tcBorders>
              <w:top w:val="single" w:sz="4" w:space="0" w:color="000000"/>
              <w:bottom w:val="single" w:sz="4" w:space="0" w:color="000000"/>
            </w:tcBorders>
          </w:tcPr>
          <w:p>
            <w:pPr>
              <w:pStyle w:val="TableParagraph"/>
              <w:spacing w:before="0"/>
              <w:rPr>
                <w:sz w:val="12"/>
              </w:rPr>
            </w:pPr>
          </w:p>
        </w:tc>
        <w:tc>
          <w:tcPr>
            <w:tcW w:w="842" w:type="dxa"/>
            <w:tcBorders>
              <w:top w:val="single" w:sz="4" w:space="0" w:color="000000"/>
              <w:bottom w:val="single" w:sz="4" w:space="0" w:color="000000"/>
            </w:tcBorders>
          </w:tcPr>
          <w:p>
            <w:pPr>
              <w:pStyle w:val="TableParagraph"/>
              <w:rPr>
                <w:sz w:val="12"/>
              </w:rPr>
            </w:pPr>
            <w:r>
              <w:rPr>
                <w:w w:val="110"/>
                <w:sz w:val="12"/>
              </w:rPr>
              <w:t>Size</w:t>
            </w:r>
            <w:r>
              <w:rPr>
                <w:spacing w:val="17"/>
                <w:w w:val="110"/>
                <w:sz w:val="12"/>
              </w:rPr>
              <w:t> </w:t>
            </w:r>
            <w:r>
              <w:rPr>
                <w:spacing w:val="-2"/>
                <w:w w:val="110"/>
                <w:sz w:val="12"/>
              </w:rPr>
              <w:t>(Bytes)</w:t>
            </w:r>
          </w:p>
        </w:tc>
        <w:tc>
          <w:tcPr>
            <w:tcW w:w="1238" w:type="dxa"/>
            <w:tcBorders>
              <w:top w:val="single" w:sz="4" w:space="0" w:color="000000"/>
              <w:bottom w:val="single" w:sz="4" w:space="0" w:color="000000"/>
            </w:tcBorders>
          </w:tcPr>
          <w:p>
            <w:pPr>
              <w:pStyle w:val="TableParagraph"/>
              <w:spacing w:before="0"/>
              <w:rPr>
                <w:sz w:val="12"/>
              </w:rPr>
            </w:pPr>
          </w:p>
        </w:tc>
        <w:tc>
          <w:tcPr>
            <w:tcW w:w="1096" w:type="dxa"/>
            <w:tcBorders>
              <w:top w:val="single" w:sz="4" w:space="0" w:color="000000"/>
              <w:bottom w:val="single" w:sz="4" w:space="0" w:color="000000"/>
            </w:tcBorders>
          </w:tcPr>
          <w:p>
            <w:pPr>
              <w:pStyle w:val="TableParagraph"/>
              <w:spacing w:before="0"/>
              <w:rPr>
                <w:sz w:val="12"/>
              </w:rPr>
            </w:pPr>
          </w:p>
        </w:tc>
        <w:tc>
          <w:tcPr>
            <w:tcW w:w="667" w:type="dxa"/>
            <w:tcBorders>
              <w:top w:val="single" w:sz="4" w:space="0" w:color="000000"/>
              <w:bottom w:val="single" w:sz="4" w:space="0" w:color="000000"/>
            </w:tcBorders>
          </w:tcPr>
          <w:p>
            <w:pPr>
              <w:pStyle w:val="TableParagraph"/>
              <w:spacing w:before="0"/>
              <w:rPr>
                <w:sz w:val="12"/>
              </w:rPr>
            </w:pPr>
          </w:p>
        </w:tc>
        <w:tc>
          <w:tcPr>
            <w:tcW w:w="545" w:type="dxa"/>
            <w:tcBorders>
              <w:top w:val="single" w:sz="4" w:space="0" w:color="000000"/>
            </w:tcBorders>
          </w:tcPr>
          <w:p>
            <w:pPr>
              <w:pStyle w:val="TableParagraph"/>
              <w:spacing w:before="0"/>
              <w:rPr>
                <w:sz w:val="12"/>
              </w:rPr>
            </w:pPr>
          </w:p>
        </w:tc>
        <w:tc>
          <w:tcPr>
            <w:tcW w:w="1073" w:type="dxa"/>
            <w:tcBorders>
              <w:top w:val="single" w:sz="4" w:space="0" w:color="000000"/>
              <w:bottom w:val="single" w:sz="4" w:space="0" w:color="000000"/>
            </w:tcBorders>
          </w:tcPr>
          <w:p>
            <w:pPr>
              <w:pStyle w:val="TableParagraph"/>
              <w:ind w:left="-1"/>
              <w:rPr>
                <w:sz w:val="12"/>
              </w:rPr>
            </w:pPr>
            <w:r>
              <w:rPr>
                <w:spacing w:val="-5"/>
                <w:sz w:val="12"/>
              </w:rPr>
              <w:t>CR</w:t>
            </w:r>
          </w:p>
        </w:tc>
        <w:tc>
          <w:tcPr>
            <w:tcW w:w="1892" w:type="dxa"/>
            <w:gridSpan w:val="2"/>
            <w:tcBorders>
              <w:top w:val="single" w:sz="4" w:space="0" w:color="000000"/>
              <w:bottom w:val="single" w:sz="4" w:space="0" w:color="000000"/>
            </w:tcBorders>
          </w:tcPr>
          <w:p>
            <w:pPr>
              <w:pStyle w:val="TableParagraph"/>
              <w:spacing w:before="0"/>
              <w:rPr>
                <w:sz w:val="12"/>
              </w:rPr>
            </w:pPr>
          </w:p>
        </w:tc>
      </w:tr>
      <w:tr>
        <w:trPr>
          <w:trHeight w:val="227" w:hRule="atLeast"/>
        </w:trPr>
        <w:tc>
          <w:tcPr>
            <w:tcW w:w="971" w:type="dxa"/>
            <w:vMerge/>
            <w:tcBorders>
              <w:top w:val="nil"/>
              <w:bottom w:val="single" w:sz="4" w:space="0" w:color="000000"/>
            </w:tcBorders>
          </w:tcPr>
          <w:p>
            <w:pPr>
              <w:rPr>
                <w:sz w:val="2"/>
                <w:szCs w:val="2"/>
              </w:rPr>
            </w:pPr>
          </w:p>
        </w:tc>
        <w:tc>
          <w:tcPr>
            <w:tcW w:w="842" w:type="dxa"/>
            <w:tcBorders>
              <w:top w:val="single" w:sz="4" w:space="0" w:color="000000"/>
              <w:bottom w:val="single" w:sz="4" w:space="0" w:color="000000"/>
            </w:tcBorders>
          </w:tcPr>
          <w:p>
            <w:pPr>
              <w:pStyle w:val="TableParagraph"/>
              <w:rPr>
                <w:sz w:val="12"/>
              </w:rPr>
            </w:pPr>
            <w:r>
              <w:rPr>
                <w:spacing w:val="-2"/>
                <w:w w:val="115"/>
                <w:sz w:val="12"/>
              </w:rPr>
              <w:t>Original</w:t>
            </w:r>
          </w:p>
        </w:tc>
        <w:tc>
          <w:tcPr>
            <w:tcW w:w="1238" w:type="dxa"/>
            <w:tcBorders>
              <w:top w:val="single" w:sz="4" w:space="0" w:color="000000"/>
              <w:bottom w:val="single" w:sz="4" w:space="0" w:color="000000"/>
            </w:tcBorders>
          </w:tcPr>
          <w:p>
            <w:pPr>
              <w:pStyle w:val="TableParagraph"/>
              <w:ind w:left="165"/>
              <w:rPr>
                <w:sz w:val="12"/>
              </w:rPr>
            </w:pPr>
            <w:r>
              <w:rPr>
                <w:spacing w:val="-2"/>
                <w:w w:val="115"/>
                <w:sz w:val="12"/>
              </w:rPr>
              <w:t>Reconstructed</w:t>
            </w:r>
          </w:p>
        </w:tc>
        <w:tc>
          <w:tcPr>
            <w:tcW w:w="1096" w:type="dxa"/>
            <w:tcBorders>
              <w:top w:val="single" w:sz="4" w:space="0" w:color="000000"/>
              <w:bottom w:val="single" w:sz="4" w:space="0" w:color="000000"/>
            </w:tcBorders>
          </w:tcPr>
          <w:p>
            <w:pPr>
              <w:pStyle w:val="TableParagraph"/>
              <w:ind w:left="83" w:right="83"/>
              <w:jc w:val="center"/>
              <w:rPr>
                <w:sz w:val="12"/>
              </w:rPr>
            </w:pPr>
            <w:r>
              <w:rPr>
                <w:spacing w:val="-2"/>
                <w:w w:val="115"/>
                <w:sz w:val="12"/>
              </w:rPr>
              <w:t>Enhanced</w:t>
            </w:r>
          </w:p>
        </w:tc>
        <w:tc>
          <w:tcPr>
            <w:tcW w:w="667" w:type="dxa"/>
            <w:tcBorders>
              <w:top w:val="single" w:sz="4" w:space="0" w:color="000000"/>
              <w:bottom w:val="single" w:sz="4" w:space="0" w:color="000000"/>
            </w:tcBorders>
          </w:tcPr>
          <w:p>
            <w:pPr>
              <w:pStyle w:val="TableParagraph"/>
              <w:ind w:left="271"/>
              <w:rPr>
                <w:sz w:val="12"/>
              </w:rPr>
            </w:pPr>
            <w:r>
              <w:rPr>
                <w:spacing w:val="-4"/>
                <w:w w:val="110"/>
                <w:sz w:val="12"/>
              </w:rPr>
              <w:t>JPEG</w:t>
            </w:r>
          </w:p>
        </w:tc>
        <w:tc>
          <w:tcPr>
            <w:tcW w:w="545" w:type="dxa"/>
            <w:tcBorders>
              <w:bottom w:val="single" w:sz="4" w:space="0" w:color="000000"/>
            </w:tcBorders>
          </w:tcPr>
          <w:p>
            <w:pPr>
              <w:pStyle w:val="TableParagraph"/>
              <w:spacing w:before="0"/>
              <w:rPr>
                <w:sz w:val="12"/>
              </w:rPr>
            </w:pPr>
          </w:p>
        </w:tc>
        <w:tc>
          <w:tcPr>
            <w:tcW w:w="1073" w:type="dxa"/>
            <w:tcBorders>
              <w:top w:val="single" w:sz="4" w:space="0" w:color="000000"/>
              <w:bottom w:val="single" w:sz="4" w:space="0" w:color="000000"/>
            </w:tcBorders>
          </w:tcPr>
          <w:p>
            <w:pPr>
              <w:pStyle w:val="TableParagraph"/>
              <w:ind w:left="-1"/>
              <w:rPr>
                <w:sz w:val="12"/>
              </w:rPr>
            </w:pPr>
            <w:r>
              <w:rPr>
                <w:spacing w:val="-2"/>
                <w:w w:val="115"/>
                <w:sz w:val="12"/>
              </w:rPr>
              <w:t>Reconstructed</w:t>
            </w:r>
          </w:p>
        </w:tc>
        <w:tc>
          <w:tcPr>
            <w:tcW w:w="1096" w:type="dxa"/>
            <w:tcBorders>
              <w:top w:val="single" w:sz="4" w:space="0" w:color="000000"/>
              <w:bottom w:val="single" w:sz="4" w:space="0" w:color="000000"/>
            </w:tcBorders>
          </w:tcPr>
          <w:p>
            <w:pPr>
              <w:pStyle w:val="TableParagraph"/>
              <w:ind w:left="271"/>
              <w:rPr>
                <w:sz w:val="12"/>
              </w:rPr>
            </w:pPr>
            <w:r>
              <w:rPr>
                <w:spacing w:val="-2"/>
                <w:w w:val="115"/>
                <w:sz w:val="12"/>
              </w:rPr>
              <w:t>Enhanced</w:t>
            </w:r>
          </w:p>
        </w:tc>
        <w:tc>
          <w:tcPr>
            <w:tcW w:w="796" w:type="dxa"/>
            <w:tcBorders>
              <w:top w:val="single" w:sz="4" w:space="0" w:color="000000"/>
              <w:bottom w:val="single" w:sz="4" w:space="0" w:color="000000"/>
            </w:tcBorders>
          </w:tcPr>
          <w:p>
            <w:pPr>
              <w:pStyle w:val="TableParagraph"/>
              <w:ind w:left="270"/>
              <w:rPr>
                <w:sz w:val="12"/>
              </w:rPr>
            </w:pPr>
            <w:r>
              <w:rPr>
                <w:spacing w:val="-4"/>
                <w:w w:val="110"/>
                <w:sz w:val="12"/>
              </w:rPr>
              <w:t>JPEG</w:t>
            </w:r>
          </w:p>
        </w:tc>
      </w:tr>
      <w:tr>
        <w:trPr>
          <w:trHeight w:val="179" w:hRule="atLeast"/>
        </w:trPr>
        <w:tc>
          <w:tcPr>
            <w:tcW w:w="971" w:type="dxa"/>
            <w:tcBorders>
              <w:top w:val="single" w:sz="4" w:space="0" w:color="000000"/>
            </w:tcBorders>
          </w:tcPr>
          <w:p>
            <w:pPr>
              <w:pStyle w:val="TableParagraph"/>
              <w:spacing w:line="121" w:lineRule="exact"/>
              <w:ind w:left="90"/>
              <w:rPr>
                <w:sz w:val="12"/>
              </w:rPr>
            </w:pPr>
            <w:r>
              <w:rPr>
                <w:w w:val="110"/>
                <w:sz w:val="12"/>
              </w:rPr>
              <w:t>Exp</w:t>
            </w:r>
            <w:r>
              <w:rPr>
                <w:spacing w:val="16"/>
                <w:w w:val="110"/>
                <w:sz w:val="12"/>
              </w:rPr>
              <w:t> </w:t>
            </w:r>
            <w:r>
              <w:rPr>
                <w:spacing w:val="-10"/>
                <w:w w:val="110"/>
                <w:sz w:val="12"/>
              </w:rPr>
              <w:t>5</w:t>
            </w:r>
          </w:p>
        </w:tc>
        <w:tc>
          <w:tcPr>
            <w:tcW w:w="842" w:type="dxa"/>
            <w:tcBorders>
              <w:top w:val="single" w:sz="4" w:space="0" w:color="000000"/>
            </w:tcBorders>
          </w:tcPr>
          <w:p>
            <w:pPr>
              <w:pStyle w:val="TableParagraph"/>
              <w:spacing w:before="0"/>
              <w:rPr>
                <w:sz w:val="12"/>
              </w:rPr>
            </w:pPr>
          </w:p>
        </w:tc>
        <w:tc>
          <w:tcPr>
            <w:tcW w:w="1238" w:type="dxa"/>
            <w:tcBorders>
              <w:top w:val="single" w:sz="4" w:space="0" w:color="000000"/>
            </w:tcBorders>
          </w:tcPr>
          <w:p>
            <w:pPr>
              <w:pStyle w:val="TableParagraph"/>
              <w:spacing w:line="121" w:lineRule="exact"/>
              <w:ind w:left="165"/>
              <w:rPr>
                <w:sz w:val="12"/>
              </w:rPr>
            </w:pPr>
            <w:r>
              <w:rPr>
                <w:spacing w:val="-2"/>
                <w:w w:val="120"/>
                <w:sz w:val="12"/>
              </w:rPr>
              <w:t>52.74</w:t>
            </w:r>
          </w:p>
        </w:tc>
        <w:tc>
          <w:tcPr>
            <w:tcW w:w="1096" w:type="dxa"/>
            <w:tcBorders>
              <w:top w:val="single" w:sz="4" w:space="0" w:color="000000"/>
            </w:tcBorders>
          </w:tcPr>
          <w:p>
            <w:pPr>
              <w:pStyle w:val="TableParagraph"/>
              <w:spacing w:line="121" w:lineRule="exact"/>
              <w:ind w:right="83"/>
              <w:jc w:val="center"/>
              <w:rPr>
                <w:sz w:val="12"/>
              </w:rPr>
            </w:pPr>
            <w:r>
              <w:rPr>
                <w:spacing w:val="-2"/>
                <w:w w:val="120"/>
                <w:sz w:val="12"/>
              </w:rPr>
              <w:t>1194.38</w:t>
            </w:r>
          </w:p>
        </w:tc>
        <w:tc>
          <w:tcPr>
            <w:tcW w:w="667" w:type="dxa"/>
            <w:tcBorders>
              <w:top w:val="single" w:sz="4" w:space="0" w:color="000000"/>
            </w:tcBorders>
          </w:tcPr>
          <w:p>
            <w:pPr>
              <w:pStyle w:val="TableParagraph"/>
              <w:spacing w:before="0"/>
              <w:rPr>
                <w:sz w:val="12"/>
              </w:rPr>
            </w:pPr>
          </w:p>
        </w:tc>
        <w:tc>
          <w:tcPr>
            <w:tcW w:w="545" w:type="dxa"/>
            <w:tcBorders>
              <w:top w:val="single" w:sz="4" w:space="0" w:color="000000"/>
            </w:tcBorders>
          </w:tcPr>
          <w:p>
            <w:pPr>
              <w:pStyle w:val="TableParagraph"/>
              <w:spacing w:before="0"/>
              <w:rPr>
                <w:sz w:val="12"/>
              </w:rPr>
            </w:pPr>
          </w:p>
        </w:tc>
        <w:tc>
          <w:tcPr>
            <w:tcW w:w="1073" w:type="dxa"/>
            <w:tcBorders>
              <w:top w:val="single" w:sz="4" w:space="0" w:color="000000"/>
            </w:tcBorders>
          </w:tcPr>
          <w:p>
            <w:pPr>
              <w:pStyle w:val="TableParagraph"/>
              <w:spacing w:line="121" w:lineRule="exact"/>
              <w:ind w:left="-1"/>
              <w:rPr>
                <w:sz w:val="12"/>
              </w:rPr>
            </w:pPr>
            <w:r>
              <w:rPr>
                <w:spacing w:val="-2"/>
                <w:w w:val="115"/>
                <w:sz w:val="12"/>
              </w:rPr>
              <w:t>99.22%</w:t>
            </w:r>
          </w:p>
        </w:tc>
        <w:tc>
          <w:tcPr>
            <w:tcW w:w="1096" w:type="dxa"/>
            <w:tcBorders>
              <w:top w:val="single" w:sz="4" w:space="0" w:color="000000"/>
            </w:tcBorders>
          </w:tcPr>
          <w:p>
            <w:pPr>
              <w:pStyle w:val="TableParagraph"/>
              <w:spacing w:line="121" w:lineRule="exact"/>
              <w:ind w:left="270"/>
              <w:rPr>
                <w:sz w:val="12"/>
              </w:rPr>
            </w:pPr>
            <w:r>
              <w:rPr>
                <w:spacing w:val="-2"/>
                <w:w w:val="115"/>
                <w:sz w:val="12"/>
              </w:rPr>
              <w:t>82.37%</w:t>
            </w:r>
          </w:p>
        </w:tc>
        <w:tc>
          <w:tcPr>
            <w:tcW w:w="796" w:type="dxa"/>
            <w:tcBorders>
              <w:top w:val="single" w:sz="4" w:space="0" w:color="000000"/>
            </w:tcBorders>
          </w:tcPr>
          <w:p>
            <w:pPr>
              <w:pStyle w:val="TableParagraph"/>
              <w:spacing w:before="0"/>
              <w:rPr>
                <w:sz w:val="12"/>
              </w:rPr>
            </w:pPr>
          </w:p>
        </w:tc>
      </w:tr>
    </w:tbl>
    <w:p>
      <w:pPr>
        <w:pStyle w:val="BodyText"/>
        <w:spacing w:before="1"/>
        <w:rPr>
          <w:sz w:val="2"/>
        </w:rPr>
      </w:pP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8"/>
        <w:gridCol w:w="1194"/>
        <w:gridCol w:w="1292"/>
        <w:gridCol w:w="2153"/>
        <w:gridCol w:w="2064"/>
      </w:tblGrid>
      <w:tr>
        <w:trPr>
          <w:trHeight w:val="328" w:hRule="atLeast"/>
        </w:trPr>
        <w:tc>
          <w:tcPr>
            <w:tcW w:w="1618" w:type="dxa"/>
          </w:tcPr>
          <w:p>
            <w:pPr>
              <w:pStyle w:val="TableParagraph"/>
              <w:tabs>
                <w:tab w:pos="970" w:val="left" w:leader="none"/>
              </w:tabs>
              <w:spacing w:line="180" w:lineRule="auto" w:before="7"/>
              <w:ind w:left="90"/>
              <w:rPr>
                <w:sz w:val="12"/>
              </w:rPr>
            </w:pPr>
            <w:r>
              <w:rPr>
                <w:w w:val="115"/>
                <w:sz w:val="12"/>
              </w:rPr>
              <w:t>Exp</w:t>
            </w:r>
            <w:r>
              <w:rPr>
                <w:spacing w:val="4"/>
                <w:w w:val="115"/>
                <w:sz w:val="12"/>
              </w:rPr>
              <w:t> </w:t>
            </w:r>
            <w:r>
              <w:rPr>
                <w:spacing w:val="-10"/>
                <w:w w:val="115"/>
                <w:sz w:val="12"/>
              </w:rPr>
              <w:t>6</w:t>
            </w:r>
            <w:r>
              <w:rPr>
                <w:sz w:val="12"/>
              </w:rPr>
              <w:tab/>
            </w:r>
            <w:r>
              <w:rPr>
                <w:spacing w:val="-4"/>
                <w:w w:val="115"/>
                <w:position w:val="-8"/>
                <w:sz w:val="12"/>
              </w:rPr>
              <w:t>6778</w:t>
            </w:r>
          </w:p>
          <w:p>
            <w:pPr>
              <w:pStyle w:val="TableParagraph"/>
              <w:spacing w:line="107" w:lineRule="exact" w:before="0"/>
              <w:ind w:left="90"/>
              <w:rPr>
                <w:sz w:val="12"/>
              </w:rPr>
            </w:pPr>
            <w:r>
              <w:rPr>
                <w:w w:val="110"/>
                <w:sz w:val="12"/>
              </w:rPr>
              <w:t>Exp</w:t>
            </w:r>
            <w:r>
              <w:rPr>
                <w:spacing w:val="16"/>
                <w:w w:val="110"/>
                <w:sz w:val="12"/>
              </w:rPr>
              <w:t> </w:t>
            </w:r>
            <w:r>
              <w:rPr>
                <w:spacing w:val="-10"/>
                <w:w w:val="110"/>
                <w:sz w:val="12"/>
              </w:rPr>
              <w:t>7</w:t>
            </w:r>
          </w:p>
        </w:tc>
        <w:tc>
          <w:tcPr>
            <w:tcW w:w="1194" w:type="dxa"/>
          </w:tcPr>
          <w:p>
            <w:pPr>
              <w:pStyle w:val="TableParagraph"/>
              <w:spacing w:before="1"/>
              <w:ind w:left="360"/>
              <w:rPr>
                <w:sz w:val="12"/>
              </w:rPr>
            </w:pPr>
            <w:r>
              <w:rPr>
                <w:spacing w:val="-2"/>
                <w:w w:val="120"/>
                <w:sz w:val="12"/>
              </w:rPr>
              <w:t>23.31</w:t>
            </w:r>
          </w:p>
          <w:p>
            <w:pPr>
              <w:pStyle w:val="TableParagraph"/>
              <w:spacing w:line="135" w:lineRule="exact" w:before="34"/>
              <w:ind w:left="360"/>
              <w:rPr>
                <w:sz w:val="12"/>
              </w:rPr>
            </w:pPr>
            <w:r>
              <w:rPr>
                <w:spacing w:val="-2"/>
                <w:w w:val="120"/>
                <w:sz w:val="12"/>
              </w:rPr>
              <w:t>43.16</w:t>
            </w:r>
          </w:p>
        </w:tc>
        <w:tc>
          <w:tcPr>
            <w:tcW w:w="1292" w:type="dxa"/>
          </w:tcPr>
          <w:p>
            <w:pPr>
              <w:pStyle w:val="TableParagraph"/>
              <w:spacing w:before="1"/>
              <w:ind w:left="510"/>
              <w:rPr>
                <w:sz w:val="12"/>
              </w:rPr>
            </w:pPr>
            <w:r>
              <w:rPr>
                <w:spacing w:val="-2"/>
                <w:w w:val="120"/>
                <w:sz w:val="12"/>
              </w:rPr>
              <w:t>986.86</w:t>
            </w:r>
          </w:p>
          <w:p>
            <w:pPr>
              <w:pStyle w:val="TableParagraph"/>
              <w:spacing w:line="135" w:lineRule="exact" w:before="34"/>
              <w:ind w:left="510"/>
              <w:rPr>
                <w:sz w:val="12"/>
              </w:rPr>
            </w:pPr>
            <w:r>
              <w:rPr>
                <w:spacing w:val="-2"/>
                <w:w w:val="120"/>
                <w:sz w:val="12"/>
              </w:rPr>
              <w:t>1133.41</w:t>
            </w:r>
          </w:p>
        </w:tc>
        <w:tc>
          <w:tcPr>
            <w:tcW w:w="2153" w:type="dxa"/>
          </w:tcPr>
          <w:p>
            <w:pPr>
              <w:pStyle w:val="TableParagraph"/>
              <w:tabs>
                <w:tab w:pos="1253" w:val="left" w:leader="none"/>
              </w:tabs>
              <w:spacing w:line="180" w:lineRule="auto" w:before="7"/>
              <w:ind w:left="314"/>
              <w:rPr>
                <w:sz w:val="12"/>
              </w:rPr>
            </w:pPr>
            <w:r>
              <w:rPr>
                <w:spacing w:val="-2"/>
                <w:w w:val="120"/>
                <w:position w:val="-8"/>
                <w:sz w:val="12"/>
              </w:rPr>
              <w:t>981.52</w:t>
            </w:r>
            <w:r>
              <w:rPr>
                <w:position w:val="-8"/>
                <w:sz w:val="12"/>
              </w:rPr>
              <w:tab/>
            </w:r>
            <w:r>
              <w:rPr>
                <w:spacing w:val="-2"/>
                <w:w w:val="120"/>
                <w:sz w:val="12"/>
              </w:rPr>
              <w:t>99.66%</w:t>
            </w:r>
          </w:p>
          <w:p>
            <w:pPr>
              <w:pStyle w:val="TableParagraph"/>
              <w:spacing w:line="107" w:lineRule="exact" w:before="0"/>
              <w:ind w:left="1254"/>
              <w:rPr>
                <w:sz w:val="12"/>
              </w:rPr>
            </w:pPr>
            <w:r>
              <w:rPr>
                <w:spacing w:val="-2"/>
                <w:w w:val="115"/>
                <w:sz w:val="12"/>
              </w:rPr>
              <w:t>99.36%</w:t>
            </w:r>
          </w:p>
        </w:tc>
        <w:tc>
          <w:tcPr>
            <w:tcW w:w="2064" w:type="dxa"/>
          </w:tcPr>
          <w:p>
            <w:pPr>
              <w:pStyle w:val="TableParagraph"/>
              <w:tabs>
                <w:tab w:pos="1541" w:val="left" w:leader="none"/>
              </w:tabs>
              <w:spacing w:line="180" w:lineRule="auto" w:before="7"/>
              <w:ind w:left="445"/>
              <w:rPr>
                <w:sz w:val="12"/>
              </w:rPr>
            </w:pPr>
            <w:r>
              <w:rPr>
                <w:spacing w:val="-2"/>
                <w:w w:val="115"/>
                <w:sz w:val="12"/>
              </w:rPr>
              <w:t>85.44%</w:t>
            </w:r>
            <w:r>
              <w:rPr>
                <w:sz w:val="12"/>
              </w:rPr>
              <w:tab/>
            </w:r>
            <w:r>
              <w:rPr>
                <w:spacing w:val="-2"/>
                <w:w w:val="115"/>
                <w:position w:val="-8"/>
                <w:sz w:val="12"/>
              </w:rPr>
              <w:t>85.51%</w:t>
            </w:r>
          </w:p>
          <w:p>
            <w:pPr>
              <w:pStyle w:val="TableParagraph"/>
              <w:spacing w:line="107" w:lineRule="exact" w:before="0"/>
              <w:ind w:left="445"/>
              <w:rPr>
                <w:sz w:val="12"/>
              </w:rPr>
            </w:pPr>
            <w:r>
              <w:rPr>
                <w:spacing w:val="-2"/>
                <w:w w:val="115"/>
                <w:sz w:val="12"/>
              </w:rPr>
              <w:t>83.27%</w:t>
            </w:r>
          </w:p>
        </w:tc>
      </w:tr>
      <w:tr>
        <w:trPr>
          <w:trHeight w:val="205" w:hRule="atLeast"/>
        </w:trPr>
        <w:tc>
          <w:tcPr>
            <w:tcW w:w="1618" w:type="dxa"/>
            <w:tcBorders>
              <w:bottom w:val="single" w:sz="4" w:space="0" w:color="000000"/>
            </w:tcBorders>
          </w:tcPr>
          <w:p>
            <w:pPr>
              <w:pStyle w:val="TableParagraph"/>
              <w:spacing w:before="16"/>
              <w:ind w:left="90"/>
              <w:rPr>
                <w:sz w:val="12"/>
              </w:rPr>
            </w:pPr>
            <w:r>
              <w:rPr>
                <w:w w:val="110"/>
                <w:sz w:val="12"/>
              </w:rPr>
              <w:t>Exp</w:t>
            </w:r>
            <w:r>
              <w:rPr>
                <w:spacing w:val="16"/>
                <w:w w:val="110"/>
                <w:sz w:val="12"/>
              </w:rPr>
              <w:t> </w:t>
            </w:r>
            <w:r>
              <w:rPr>
                <w:spacing w:val="-10"/>
                <w:w w:val="110"/>
                <w:sz w:val="12"/>
              </w:rPr>
              <w:t>8</w:t>
            </w:r>
          </w:p>
        </w:tc>
        <w:tc>
          <w:tcPr>
            <w:tcW w:w="1194" w:type="dxa"/>
            <w:tcBorders>
              <w:bottom w:val="single" w:sz="4" w:space="0" w:color="000000"/>
            </w:tcBorders>
          </w:tcPr>
          <w:p>
            <w:pPr>
              <w:pStyle w:val="TableParagraph"/>
              <w:spacing w:before="16"/>
              <w:ind w:left="360"/>
              <w:rPr>
                <w:sz w:val="12"/>
              </w:rPr>
            </w:pPr>
            <w:r>
              <w:rPr>
                <w:spacing w:val="-2"/>
                <w:w w:val="120"/>
                <w:sz w:val="12"/>
              </w:rPr>
              <w:t>19.98</w:t>
            </w:r>
          </w:p>
        </w:tc>
        <w:tc>
          <w:tcPr>
            <w:tcW w:w="1292" w:type="dxa"/>
            <w:tcBorders>
              <w:bottom w:val="single" w:sz="4" w:space="0" w:color="000000"/>
            </w:tcBorders>
          </w:tcPr>
          <w:p>
            <w:pPr>
              <w:pStyle w:val="TableParagraph"/>
              <w:spacing w:before="16"/>
              <w:ind w:left="510"/>
              <w:rPr>
                <w:sz w:val="12"/>
              </w:rPr>
            </w:pPr>
            <w:r>
              <w:rPr>
                <w:spacing w:val="-2"/>
                <w:w w:val="120"/>
                <w:sz w:val="12"/>
              </w:rPr>
              <w:t>927.49</w:t>
            </w:r>
          </w:p>
        </w:tc>
        <w:tc>
          <w:tcPr>
            <w:tcW w:w="2153" w:type="dxa"/>
            <w:tcBorders>
              <w:bottom w:val="single" w:sz="4" w:space="0" w:color="000000"/>
            </w:tcBorders>
          </w:tcPr>
          <w:p>
            <w:pPr>
              <w:pStyle w:val="TableParagraph"/>
              <w:spacing w:before="16"/>
              <w:ind w:left="1254"/>
              <w:rPr>
                <w:b/>
                <w:sz w:val="12"/>
              </w:rPr>
            </w:pPr>
            <w:r>
              <w:rPr>
                <w:b/>
                <w:spacing w:val="-2"/>
                <w:w w:val="115"/>
                <w:sz w:val="12"/>
              </w:rPr>
              <w:t>99.71%</w:t>
            </w:r>
          </w:p>
        </w:tc>
        <w:tc>
          <w:tcPr>
            <w:tcW w:w="2064" w:type="dxa"/>
            <w:tcBorders>
              <w:bottom w:val="single" w:sz="4" w:space="0" w:color="000000"/>
            </w:tcBorders>
          </w:tcPr>
          <w:p>
            <w:pPr>
              <w:pStyle w:val="TableParagraph"/>
              <w:spacing w:before="16"/>
              <w:ind w:left="445"/>
              <w:rPr>
                <w:b/>
                <w:sz w:val="12"/>
              </w:rPr>
            </w:pPr>
            <w:r>
              <w:rPr>
                <w:b/>
                <w:spacing w:val="-2"/>
                <w:w w:val="115"/>
                <w:sz w:val="12"/>
              </w:rPr>
              <w:t>86.31%</w:t>
            </w:r>
          </w:p>
        </w:tc>
      </w:tr>
    </w:tbl>
    <w:p>
      <w:pPr>
        <w:spacing w:after="0"/>
        <w:rPr>
          <w:sz w:val="12"/>
        </w:rPr>
        <w:sectPr>
          <w:pgSz w:w="11910" w:h="15880"/>
          <w:pgMar w:header="655" w:footer="544" w:top="840" w:bottom="740" w:left="640" w:right="600"/>
        </w:sectPr>
      </w:pPr>
    </w:p>
    <w:p>
      <w:pPr>
        <w:pStyle w:val="BodyText"/>
        <w:spacing w:before="30" w:after="1"/>
        <w:rPr>
          <w:sz w:val="20"/>
        </w:rPr>
      </w:pPr>
    </w:p>
    <w:p>
      <w:pPr>
        <w:pStyle w:val="BodyText"/>
        <w:ind w:left="1112"/>
        <w:rPr>
          <w:sz w:val="20"/>
        </w:rPr>
      </w:pPr>
      <w:r>
        <w:rPr>
          <w:sz w:val="20"/>
        </w:rPr>
        <w:drawing>
          <wp:inline distT="0" distB="0" distL="0" distR="0">
            <wp:extent cx="5336163" cy="6489191"/>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2" cstate="print"/>
                    <a:stretch>
                      <a:fillRect/>
                    </a:stretch>
                  </pic:blipFill>
                  <pic:spPr>
                    <a:xfrm>
                      <a:off x="0" y="0"/>
                      <a:ext cx="5336163" cy="6489191"/>
                    </a:xfrm>
                    <a:prstGeom prst="rect">
                      <a:avLst/>
                    </a:prstGeom>
                  </pic:spPr>
                </pic:pic>
              </a:graphicData>
            </a:graphic>
          </wp:inline>
        </w:drawing>
      </w:r>
      <w:r>
        <w:rPr>
          <w:sz w:val="20"/>
        </w:rPr>
      </w:r>
    </w:p>
    <w:p>
      <w:pPr>
        <w:pStyle w:val="BodyText"/>
        <w:spacing w:before="84"/>
        <w:rPr>
          <w:sz w:val="12"/>
        </w:rPr>
      </w:pPr>
    </w:p>
    <w:p>
      <w:pPr>
        <w:spacing w:before="0"/>
        <w:ind w:left="2162" w:right="2199" w:firstLine="0"/>
        <w:jc w:val="center"/>
        <w:rPr>
          <w:sz w:val="12"/>
        </w:rPr>
      </w:pPr>
      <w:bookmarkStart w:name="_bookmark24" w:id="44"/>
      <w:bookmarkEnd w:id="44"/>
      <w:r>
        <w:rPr/>
      </w:r>
      <w:r>
        <w:rPr>
          <w:b/>
          <w:w w:val="115"/>
          <w:sz w:val="12"/>
        </w:rPr>
        <w:t>/ig.</w:t>
      </w:r>
      <w:r>
        <w:rPr>
          <w:b/>
          <w:spacing w:val="23"/>
          <w:w w:val="115"/>
          <w:sz w:val="12"/>
        </w:rPr>
        <w:t> </w:t>
      </w:r>
      <w:r>
        <w:rPr>
          <w:b/>
          <w:w w:val="115"/>
          <w:sz w:val="12"/>
        </w:rPr>
        <w:t>7.</w:t>
      </w:r>
      <w:r>
        <w:rPr>
          <w:b/>
          <w:spacing w:val="53"/>
          <w:w w:val="115"/>
          <w:sz w:val="12"/>
        </w:rPr>
        <w:t> </w:t>
      </w:r>
      <w:r>
        <w:rPr>
          <w:w w:val="115"/>
          <w:sz w:val="12"/>
        </w:rPr>
        <w:t>Original,</w:t>
      </w:r>
      <w:r>
        <w:rPr>
          <w:spacing w:val="23"/>
          <w:w w:val="115"/>
          <w:sz w:val="12"/>
        </w:rPr>
        <w:t> </w:t>
      </w:r>
      <w:r>
        <w:rPr>
          <w:w w:val="115"/>
          <w:sz w:val="12"/>
        </w:rPr>
        <w:t>Reconstructed,</w:t>
      </w:r>
      <w:r>
        <w:rPr>
          <w:spacing w:val="24"/>
          <w:w w:val="115"/>
          <w:sz w:val="12"/>
        </w:rPr>
        <w:t> </w:t>
      </w:r>
      <w:r>
        <w:rPr>
          <w:w w:val="115"/>
          <w:sz w:val="12"/>
        </w:rPr>
        <w:t>Enhanced</w:t>
      </w:r>
      <w:r>
        <w:rPr>
          <w:spacing w:val="24"/>
          <w:w w:val="115"/>
          <w:sz w:val="12"/>
        </w:rPr>
        <w:t> </w:t>
      </w:r>
      <w:r>
        <w:rPr>
          <w:w w:val="115"/>
          <w:sz w:val="12"/>
        </w:rPr>
        <w:t>and</w:t>
      </w:r>
      <w:r>
        <w:rPr>
          <w:spacing w:val="24"/>
          <w:w w:val="115"/>
          <w:sz w:val="12"/>
        </w:rPr>
        <w:t> </w:t>
      </w:r>
      <w:r>
        <w:rPr>
          <w:w w:val="115"/>
          <w:sz w:val="12"/>
        </w:rPr>
        <w:t>JPEG</w:t>
      </w:r>
      <w:r>
        <w:rPr>
          <w:spacing w:val="23"/>
          <w:w w:val="115"/>
          <w:sz w:val="12"/>
        </w:rPr>
        <w:t> </w:t>
      </w:r>
      <w:r>
        <w:rPr>
          <w:w w:val="115"/>
          <w:sz w:val="12"/>
        </w:rPr>
        <w:t>encoded</w:t>
      </w:r>
      <w:r>
        <w:rPr>
          <w:spacing w:val="24"/>
          <w:w w:val="115"/>
          <w:sz w:val="12"/>
        </w:rPr>
        <w:t> </w:t>
      </w:r>
      <w:r>
        <w:rPr>
          <w:w w:val="115"/>
          <w:sz w:val="12"/>
        </w:rPr>
        <w:t>image</w:t>
      </w:r>
      <w:r>
        <w:rPr>
          <w:spacing w:val="24"/>
          <w:w w:val="115"/>
          <w:sz w:val="12"/>
        </w:rPr>
        <w:t> </w:t>
      </w:r>
      <w:r>
        <w:rPr>
          <w:w w:val="115"/>
          <w:sz w:val="12"/>
        </w:rPr>
        <w:t>of</w:t>
      </w:r>
      <w:r>
        <w:rPr>
          <w:spacing w:val="24"/>
          <w:w w:val="115"/>
          <w:sz w:val="12"/>
        </w:rPr>
        <w:t> </w:t>
      </w:r>
      <w:r>
        <w:rPr>
          <w:w w:val="115"/>
          <w:sz w:val="12"/>
        </w:rPr>
        <w:t>grayscale</w:t>
      </w:r>
      <w:r>
        <w:rPr>
          <w:spacing w:val="23"/>
          <w:w w:val="115"/>
          <w:sz w:val="12"/>
        </w:rPr>
        <w:t> </w:t>
      </w:r>
      <w:r>
        <w:rPr>
          <w:w w:val="115"/>
          <w:sz w:val="12"/>
        </w:rPr>
        <w:t>images</w:t>
      </w:r>
      <w:r>
        <w:rPr>
          <w:spacing w:val="24"/>
          <w:w w:val="115"/>
          <w:sz w:val="12"/>
        </w:rPr>
        <w:t> </w:t>
      </w:r>
      <w:r>
        <w:rPr>
          <w:spacing w:val="-2"/>
          <w:w w:val="115"/>
          <w:sz w:val="12"/>
        </w:rPr>
        <w:t>dataset.</w:t>
      </w:r>
    </w:p>
    <w:p>
      <w:pPr>
        <w:pStyle w:val="BodyText"/>
        <w:spacing w:before="1"/>
      </w:pPr>
    </w:p>
    <w:p>
      <w:pPr>
        <w:spacing w:after="0"/>
        <w:sectPr>
          <w:headerReference w:type="default" r:id="rId20"/>
          <w:footerReference w:type="default" r:id="rId21"/>
          <w:pgSz w:w="11910" w:h="15880"/>
          <w:pgMar w:header="655" w:footer="544" w:top="840" w:bottom="740" w:left="640" w:right="600"/>
        </w:sectPr>
      </w:pPr>
    </w:p>
    <w:p>
      <w:pPr>
        <w:spacing w:before="103"/>
        <w:ind w:left="111" w:right="0" w:firstLine="0"/>
        <w:jc w:val="left"/>
        <w:rPr>
          <w:b/>
          <w:sz w:val="12"/>
        </w:rPr>
      </w:pPr>
      <w:bookmarkStart w:name="_bookmark25" w:id="45"/>
      <w:bookmarkEnd w:id="45"/>
      <w:r>
        <w:rPr/>
      </w:r>
      <w:r>
        <w:rPr>
          <w:b/>
          <w:w w:val="115"/>
          <w:sz w:val="12"/>
        </w:rPr>
        <w:t>Table</w:t>
      </w:r>
      <w:r>
        <w:rPr>
          <w:b/>
          <w:spacing w:val="12"/>
          <w:w w:val="115"/>
          <w:sz w:val="12"/>
        </w:rPr>
        <w:t> </w:t>
      </w:r>
      <w:r>
        <w:rPr>
          <w:b/>
          <w:spacing w:val="-10"/>
          <w:w w:val="115"/>
          <w:sz w:val="12"/>
        </w:rPr>
        <w:t>5</w:t>
      </w:r>
    </w:p>
    <w:p>
      <w:pPr>
        <w:spacing w:before="33"/>
        <w:ind w:left="111" w:right="0" w:firstLine="0"/>
        <w:jc w:val="left"/>
        <w:rPr>
          <w:sz w:val="12"/>
        </w:rPr>
      </w:pPr>
      <w:r>
        <w:rPr/>
        <mc:AlternateContent>
          <mc:Choice Requires="wps">
            <w:drawing>
              <wp:anchor distT="0" distB="0" distL="0" distR="0" allowOverlap="1" layoutInCell="1" locked="0" behindDoc="0" simplePos="0" relativeHeight="15739392">
                <wp:simplePos x="0" y="0"/>
                <wp:positionH relativeFrom="page">
                  <wp:posOffset>477354</wp:posOffset>
                </wp:positionH>
                <wp:positionV relativeFrom="paragraph">
                  <wp:posOffset>130943</wp:posOffset>
                </wp:positionV>
                <wp:extent cx="3188970" cy="127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392" from="37.587002pt,10.310539pt" to="288.671002pt,10.310539pt" stroked="true" strokeweight=".398pt" strokecolor="#000000">
                <v:stroke dashstyle="solid"/>
                <w10:wrap type="none"/>
              </v:line>
            </w:pict>
          </mc:Fallback>
        </mc:AlternateContent>
      </w:r>
      <w:r>
        <w:rPr>
          <w:w w:val="115"/>
          <w:sz w:val="12"/>
        </w:rPr>
        <w:t>Grayscale</w:t>
      </w:r>
      <w:r>
        <w:rPr>
          <w:spacing w:val="8"/>
          <w:w w:val="115"/>
          <w:sz w:val="12"/>
        </w:rPr>
        <w:t> </w:t>
      </w:r>
      <w:r>
        <w:rPr>
          <w:w w:val="115"/>
          <w:sz w:val="12"/>
        </w:rPr>
        <w:t>car</w:t>
      </w:r>
      <w:r>
        <w:rPr>
          <w:spacing w:val="9"/>
          <w:w w:val="115"/>
          <w:sz w:val="12"/>
        </w:rPr>
        <w:t> </w:t>
      </w:r>
      <w:r>
        <w:rPr>
          <w:w w:val="115"/>
          <w:sz w:val="12"/>
        </w:rPr>
        <w:t>images</w:t>
      </w:r>
      <w:r>
        <w:rPr>
          <w:spacing w:val="8"/>
          <w:w w:val="115"/>
          <w:sz w:val="12"/>
        </w:rPr>
        <w:t> </w:t>
      </w:r>
      <w:r>
        <w:rPr>
          <w:w w:val="115"/>
          <w:sz w:val="12"/>
        </w:rPr>
        <w:t>SSIM</w:t>
      </w:r>
      <w:r>
        <w:rPr>
          <w:spacing w:val="9"/>
          <w:w w:val="115"/>
          <w:sz w:val="12"/>
        </w:rPr>
        <w:t> </w:t>
      </w:r>
      <w:r>
        <w:rPr>
          <w:w w:val="115"/>
          <w:sz w:val="12"/>
        </w:rPr>
        <w:t>and</w:t>
      </w:r>
      <w:r>
        <w:rPr>
          <w:spacing w:val="9"/>
          <w:w w:val="115"/>
          <w:sz w:val="12"/>
        </w:rPr>
        <w:t> </w:t>
      </w:r>
      <w:r>
        <w:rPr>
          <w:w w:val="115"/>
          <w:sz w:val="12"/>
        </w:rPr>
        <w:t>PSNR</w:t>
      </w:r>
      <w:r>
        <w:rPr>
          <w:spacing w:val="8"/>
          <w:w w:val="115"/>
          <w:sz w:val="12"/>
        </w:rPr>
        <w:t> </w:t>
      </w:r>
      <w:r>
        <w:rPr>
          <w:w w:val="115"/>
          <w:sz w:val="12"/>
        </w:rPr>
        <w:t>scores</w:t>
      </w:r>
      <w:r>
        <w:rPr>
          <w:spacing w:val="9"/>
          <w:w w:val="115"/>
          <w:sz w:val="12"/>
        </w:rPr>
        <w:t> </w:t>
      </w:r>
      <w:r>
        <w:rPr>
          <w:spacing w:val="-2"/>
          <w:w w:val="115"/>
          <w:sz w:val="12"/>
        </w:rPr>
        <w:t>comparison.</w:t>
      </w:r>
    </w:p>
    <w:p>
      <w:pPr>
        <w:tabs>
          <w:tab w:pos="2884" w:val="left" w:leader="none"/>
        </w:tabs>
        <w:spacing w:before="78"/>
        <w:ind w:left="678" w:right="0" w:firstLine="0"/>
        <w:jc w:val="left"/>
        <w:rPr>
          <w:sz w:val="12"/>
        </w:rPr>
      </w:pPr>
      <w:r>
        <w:rPr>
          <w:spacing w:val="-4"/>
          <w:w w:val="105"/>
          <w:sz w:val="12"/>
        </w:rPr>
        <w:t>SSIM</w:t>
      </w:r>
      <w:r>
        <w:rPr>
          <w:sz w:val="12"/>
        </w:rPr>
        <w:tab/>
      </w:r>
      <w:r>
        <w:rPr>
          <w:spacing w:val="-4"/>
          <w:w w:val="105"/>
          <w:sz w:val="12"/>
        </w:rPr>
        <w:t>PSNR</w:t>
      </w:r>
    </w:p>
    <w:p>
      <w:pPr>
        <w:pStyle w:val="BodyText"/>
        <w:spacing w:before="10"/>
        <w:rPr>
          <w:sz w:val="4"/>
        </w:rPr>
      </w:pPr>
    </w:p>
    <w:p>
      <w:pPr>
        <w:pStyle w:val="BodyText"/>
        <w:spacing w:line="20" w:lineRule="exact"/>
        <w:ind w:left="678"/>
        <w:rPr>
          <w:sz w:val="2"/>
        </w:rPr>
      </w:pPr>
      <w:r>
        <w:rPr>
          <w:sz w:val="2"/>
        </w:rPr>
        <mc:AlternateContent>
          <mc:Choice Requires="wps">
            <w:drawing>
              <wp:inline distT="0" distB="0" distL="0" distR="0">
                <wp:extent cx="1311275" cy="5080"/>
                <wp:effectExtent l="9525" t="0" r="0" b="4445"/>
                <wp:docPr id="41" name="Group 41"/>
                <wp:cNvGraphicFramePr>
                  <a:graphicFrameLocks/>
                </wp:cNvGraphicFramePr>
                <a:graphic>
                  <a:graphicData uri="http://schemas.microsoft.com/office/word/2010/wordprocessingGroup">
                    <wpg:wgp>
                      <wpg:cNvPr id="41" name="Group 41"/>
                      <wpg:cNvGrpSpPr/>
                      <wpg:grpSpPr>
                        <a:xfrm>
                          <a:off x="0" y="0"/>
                          <a:ext cx="1311275" cy="5080"/>
                          <a:chExt cx="1311275" cy="5080"/>
                        </a:xfrm>
                      </wpg:grpSpPr>
                      <wps:wsp>
                        <wps:cNvPr id="42" name="Graphic 42"/>
                        <wps:cNvSpPr/>
                        <wps:spPr>
                          <a:xfrm>
                            <a:off x="0" y="2527"/>
                            <a:ext cx="1311275" cy="1270"/>
                          </a:xfrm>
                          <a:custGeom>
                            <a:avLst/>
                            <a:gdLst/>
                            <a:ahLst/>
                            <a:cxnLst/>
                            <a:rect l="l" t="t" r="r" b="b"/>
                            <a:pathLst>
                              <a:path w="1311275" h="0">
                                <a:moveTo>
                                  <a:pt x="0" y="0"/>
                                </a:moveTo>
                                <a:lnTo>
                                  <a:pt x="131112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3.25pt;height:.4pt;mso-position-horizontal-relative:char;mso-position-vertical-relative:line" id="docshapegroup19" coordorigin="0,0" coordsize="2065,8">
                <v:line style="position:absolute" from="0,4" to="2065,4" stroked="true" strokeweight=".398pt" strokecolor="#000000">
                  <v:stroke dashstyle="solid"/>
                </v:line>
              </v:group>
            </w:pict>
          </mc:Fallback>
        </mc:AlternateContent>
      </w:r>
      <w:r>
        <w:rPr>
          <w:sz w:val="2"/>
        </w:rPr>
      </w:r>
    </w:p>
    <w:p>
      <w:pPr>
        <w:tabs>
          <w:tab w:pos="2884" w:val="left" w:leader="none"/>
        </w:tabs>
        <w:spacing w:before="23"/>
        <w:ind w:left="678" w:right="0" w:firstLine="0"/>
        <w:jc w:val="left"/>
        <w:rPr>
          <w:sz w:val="12"/>
        </w:rPr>
      </w:pPr>
      <w:r>
        <w:rPr/>
        <mc:AlternateContent>
          <mc:Choice Requires="wps">
            <w:drawing>
              <wp:anchor distT="0" distB="0" distL="0" distR="0" allowOverlap="1" layoutInCell="1" locked="0" behindDoc="0" simplePos="0" relativeHeight="15739904">
                <wp:simplePos x="0" y="0"/>
                <wp:positionH relativeFrom="page">
                  <wp:posOffset>2237828</wp:posOffset>
                </wp:positionH>
                <wp:positionV relativeFrom="paragraph">
                  <wp:posOffset>-12129</wp:posOffset>
                </wp:positionV>
                <wp:extent cx="1428750" cy="127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1428750" cy="1270"/>
                        </a:xfrm>
                        <a:custGeom>
                          <a:avLst/>
                          <a:gdLst/>
                          <a:ahLst/>
                          <a:cxnLst/>
                          <a:rect l="l" t="t" r="r" b="b"/>
                          <a:pathLst>
                            <a:path w="1428750" h="0">
                              <a:moveTo>
                                <a:pt x="0" y="0"/>
                              </a:moveTo>
                              <a:lnTo>
                                <a:pt x="14283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904" from="176.207001pt,-.955094pt" to="288.672001pt,-.955094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40416">
                <wp:simplePos x="0" y="0"/>
                <wp:positionH relativeFrom="page">
                  <wp:posOffset>477354</wp:posOffset>
                </wp:positionH>
                <wp:positionV relativeFrom="paragraph">
                  <wp:posOffset>138771</wp:posOffset>
                </wp:positionV>
                <wp:extent cx="3188970" cy="127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416" from="37.587002pt,10.926907pt" to="288.671002pt,10.926907pt" stroked="true" strokeweight=".398pt" strokecolor="#000000">
                <v:stroke dashstyle="solid"/>
                <w10:wrap type="none"/>
              </v:line>
            </w:pict>
          </mc:Fallback>
        </mc:AlternateContent>
      </w:r>
      <w:r>
        <w:rPr>
          <w:w w:val="115"/>
          <w:sz w:val="12"/>
        </w:rPr>
        <w:t>Reconstructed</w:t>
      </w:r>
      <w:r>
        <w:rPr>
          <w:spacing w:val="38"/>
          <w:w w:val="115"/>
          <w:sz w:val="12"/>
        </w:rPr>
        <w:t>  </w:t>
      </w:r>
      <w:r>
        <w:rPr>
          <w:w w:val="115"/>
          <w:sz w:val="12"/>
        </w:rPr>
        <w:t>Enhanced</w:t>
      </w:r>
      <w:r>
        <w:rPr>
          <w:spacing w:val="38"/>
          <w:w w:val="115"/>
          <w:sz w:val="12"/>
        </w:rPr>
        <w:t>  </w:t>
      </w:r>
      <w:r>
        <w:rPr>
          <w:spacing w:val="-4"/>
          <w:w w:val="115"/>
          <w:sz w:val="12"/>
        </w:rPr>
        <w:t>JPEG</w:t>
      </w:r>
      <w:r>
        <w:rPr>
          <w:sz w:val="12"/>
        </w:rPr>
        <w:tab/>
      </w:r>
      <w:r>
        <w:rPr>
          <w:w w:val="115"/>
          <w:sz w:val="12"/>
        </w:rPr>
        <w:t>Reconstructed</w:t>
      </w:r>
      <w:r>
        <w:rPr>
          <w:spacing w:val="38"/>
          <w:w w:val="115"/>
          <w:sz w:val="12"/>
        </w:rPr>
        <w:t>  </w:t>
      </w:r>
      <w:r>
        <w:rPr>
          <w:w w:val="115"/>
          <w:sz w:val="12"/>
        </w:rPr>
        <w:t>Enhanced</w:t>
      </w:r>
      <w:r>
        <w:rPr>
          <w:spacing w:val="39"/>
          <w:w w:val="115"/>
          <w:sz w:val="12"/>
        </w:rPr>
        <w:t>  </w:t>
      </w:r>
      <w:r>
        <w:rPr>
          <w:spacing w:val="-4"/>
          <w:w w:val="115"/>
          <w:sz w:val="12"/>
        </w:rPr>
        <w:t>JPEG</w:t>
      </w:r>
    </w:p>
    <w:p>
      <w:pPr>
        <w:pStyle w:val="BodyText"/>
        <w:spacing w:line="273" w:lineRule="auto" w:before="93"/>
        <w:ind w:left="111" w:right="149"/>
        <w:jc w:val="both"/>
      </w:pPr>
      <w:r>
        <w:rPr/>
        <w:br w:type="column"/>
      </w:r>
      <w:r>
        <w:rPr>
          <w:w w:val="110"/>
        </w:rPr>
        <w:t>same</w:t>
      </w:r>
      <w:r>
        <w:rPr>
          <w:spacing w:val="-8"/>
          <w:w w:val="110"/>
        </w:rPr>
        <w:t> </w:t>
      </w:r>
      <w:r>
        <w:rPr>
          <w:w w:val="110"/>
        </w:rPr>
        <w:t>CR</w:t>
      </w:r>
      <w:r>
        <w:rPr>
          <w:spacing w:val="-8"/>
          <w:w w:val="110"/>
        </w:rPr>
        <w:t> </w:t>
      </w:r>
      <w:r>
        <w:rPr>
          <w:w w:val="110"/>
        </w:rPr>
        <w:t>and</w:t>
      </w:r>
      <w:r>
        <w:rPr>
          <w:spacing w:val="-8"/>
          <w:w w:val="110"/>
        </w:rPr>
        <w:t> </w:t>
      </w:r>
      <w:r>
        <w:rPr>
          <w:w w:val="110"/>
        </w:rPr>
        <w:t>a</w:t>
      </w:r>
      <w:r>
        <w:rPr>
          <w:spacing w:val="-8"/>
          <w:w w:val="110"/>
        </w:rPr>
        <w:t> </w:t>
      </w:r>
      <w:r>
        <w:rPr>
          <w:w w:val="110"/>
        </w:rPr>
        <w:t>0.21</w:t>
      </w:r>
      <w:r>
        <w:rPr>
          <w:spacing w:val="-8"/>
          <w:w w:val="110"/>
        </w:rPr>
        <w:t> </w:t>
      </w:r>
      <w:r>
        <w:rPr>
          <w:w w:val="110"/>
        </w:rPr>
        <w:t>dB</w:t>
      </w:r>
      <w:r>
        <w:rPr>
          <w:spacing w:val="-8"/>
          <w:w w:val="110"/>
        </w:rPr>
        <w:t> </w:t>
      </w:r>
      <w:r>
        <w:rPr>
          <w:w w:val="110"/>
        </w:rPr>
        <w:t>less</w:t>
      </w:r>
      <w:r>
        <w:rPr>
          <w:spacing w:val="-8"/>
          <w:w w:val="110"/>
        </w:rPr>
        <w:t> </w:t>
      </w:r>
      <w:r>
        <w:rPr>
          <w:w w:val="110"/>
        </w:rPr>
        <w:t>PSNR</w:t>
      </w:r>
      <w:r>
        <w:rPr>
          <w:spacing w:val="-8"/>
          <w:w w:val="110"/>
        </w:rPr>
        <w:t> </w:t>
      </w:r>
      <w:r>
        <w:rPr>
          <w:w w:val="110"/>
        </w:rPr>
        <w:t>score</w:t>
      </w:r>
      <w:r>
        <w:rPr>
          <w:spacing w:val="-8"/>
          <w:w w:val="110"/>
        </w:rPr>
        <w:t> </w:t>
      </w:r>
      <w:r>
        <w:rPr>
          <w:w w:val="110"/>
        </w:rPr>
        <w:t>than</w:t>
      </w:r>
      <w:r>
        <w:rPr>
          <w:spacing w:val="-8"/>
          <w:w w:val="110"/>
        </w:rPr>
        <w:t> </w:t>
      </w:r>
      <w:r>
        <w:rPr>
          <w:w w:val="110"/>
        </w:rPr>
        <w:t>the</w:t>
      </w:r>
      <w:r>
        <w:rPr>
          <w:spacing w:val="-8"/>
          <w:w w:val="110"/>
        </w:rPr>
        <w:t> </w:t>
      </w:r>
      <w:r>
        <w:rPr>
          <w:w w:val="110"/>
        </w:rPr>
        <w:t>JPEG-encoded</w:t>
      </w:r>
      <w:r>
        <w:rPr>
          <w:spacing w:val="-8"/>
          <w:w w:val="110"/>
        </w:rPr>
        <w:t> </w:t>
      </w:r>
      <w:r>
        <w:rPr>
          <w:w w:val="110"/>
        </w:rPr>
        <w:t>image. Experiment 11 showed that the enhanced image has only a 9.95% </w:t>
      </w:r>
      <w:r>
        <w:rPr>
          <w:w w:val="110"/>
        </w:rPr>
        <w:t>less SSIM</w:t>
      </w:r>
      <w:r>
        <w:rPr>
          <w:w w:val="110"/>
        </w:rPr>
        <w:t> score</w:t>
      </w:r>
      <w:r>
        <w:rPr>
          <w:w w:val="110"/>
        </w:rPr>
        <w:t> and a</w:t>
      </w:r>
      <w:r>
        <w:rPr>
          <w:w w:val="110"/>
        </w:rPr>
        <w:t> 2.67</w:t>
      </w:r>
      <w:r>
        <w:rPr>
          <w:w w:val="110"/>
        </w:rPr>
        <w:t> dB</w:t>
      </w:r>
      <w:r>
        <w:rPr>
          <w:w w:val="110"/>
        </w:rPr>
        <w:t> less</w:t>
      </w:r>
      <w:r>
        <w:rPr>
          <w:w w:val="110"/>
        </w:rPr>
        <w:t> PSNR score than the</w:t>
      </w:r>
      <w:r>
        <w:rPr>
          <w:w w:val="110"/>
        </w:rPr>
        <w:t> JPEG-encoded images.</w:t>
      </w:r>
      <w:r>
        <w:rPr>
          <w:spacing w:val="16"/>
          <w:w w:val="110"/>
        </w:rPr>
        <w:t> </w:t>
      </w:r>
      <w:r>
        <w:rPr>
          <w:w w:val="110"/>
        </w:rPr>
        <w:t>Experiment</w:t>
      </w:r>
      <w:r>
        <w:rPr>
          <w:spacing w:val="17"/>
          <w:w w:val="110"/>
        </w:rPr>
        <w:t> </w:t>
      </w:r>
      <w:r>
        <w:rPr>
          <w:w w:val="110"/>
        </w:rPr>
        <w:t>12</w:t>
      </w:r>
      <w:r>
        <w:rPr>
          <w:spacing w:val="17"/>
          <w:w w:val="110"/>
        </w:rPr>
        <w:t> </w:t>
      </w:r>
      <w:r>
        <w:rPr>
          <w:w w:val="110"/>
        </w:rPr>
        <w:t>showed</w:t>
      </w:r>
      <w:r>
        <w:rPr>
          <w:spacing w:val="17"/>
          <w:w w:val="110"/>
        </w:rPr>
        <w:t> </w:t>
      </w:r>
      <w:r>
        <w:rPr>
          <w:w w:val="110"/>
        </w:rPr>
        <w:t>that</w:t>
      </w:r>
      <w:r>
        <w:rPr>
          <w:spacing w:val="17"/>
          <w:w w:val="110"/>
        </w:rPr>
        <w:t> </w:t>
      </w:r>
      <w:r>
        <w:rPr>
          <w:w w:val="110"/>
        </w:rPr>
        <w:t>enhanced</w:t>
      </w:r>
      <w:r>
        <w:rPr>
          <w:spacing w:val="17"/>
          <w:w w:val="110"/>
        </w:rPr>
        <w:t> </w:t>
      </w:r>
      <w:r>
        <w:rPr>
          <w:w w:val="110"/>
        </w:rPr>
        <w:t>images</w:t>
      </w:r>
      <w:r>
        <w:rPr>
          <w:spacing w:val="17"/>
          <w:w w:val="110"/>
        </w:rPr>
        <w:t> </w:t>
      </w:r>
      <w:r>
        <w:rPr>
          <w:w w:val="110"/>
        </w:rPr>
        <w:t>have</w:t>
      </w:r>
      <w:r>
        <w:rPr>
          <w:spacing w:val="17"/>
          <w:w w:val="110"/>
        </w:rPr>
        <w:t> </w:t>
      </w:r>
      <w:r>
        <w:rPr>
          <w:w w:val="110"/>
        </w:rPr>
        <w:t>a</w:t>
      </w:r>
      <w:r>
        <w:rPr>
          <w:spacing w:val="17"/>
          <w:w w:val="110"/>
        </w:rPr>
        <w:t> </w:t>
      </w:r>
      <w:r>
        <w:rPr>
          <w:spacing w:val="-2"/>
          <w:w w:val="110"/>
        </w:rPr>
        <w:t>10.02%</w:t>
      </w:r>
    </w:p>
    <w:p>
      <w:pPr>
        <w:spacing w:after="0" w:line="273" w:lineRule="auto"/>
        <w:jc w:val="both"/>
        <w:sectPr>
          <w:type w:val="continuous"/>
          <w:pgSz w:w="11910" w:h="15880"/>
          <w:pgMar w:header="655" w:footer="544" w:top="620" w:bottom="280" w:left="640" w:right="600"/>
          <w:cols w:num="2" w:equalWidth="0">
            <w:col w:w="4857" w:space="523"/>
            <w:col w:w="5290"/>
          </w:cols>
        </w:sectPr>
      </w:pPr>
    </w:p>
    <w:p>
      <w:pPr>
        <w:tabs>
          <w:tab w:pos="1619" w:val="left" w:leader="none"/>
        </w:tabs>
        <w:spacing w:before="33"/>
        <w:ind w:left="202" w:right="0" w:firstLine="0"/>
        <w:jc w:val="left"/>
        <w:rPr>
          <w:sz w:val="12"/>
        </w:rPr>
      </w:pPr>
      <w:r>
        <w:rPr>
          <w:w w:val="115"/>
          <w:sz w:val="12"/>
        </w:rPr>
        <w:t>Exp</w:t>
      </w:r>
      <w:r>
        <w:rPr>
          <w:spacing w:val="15"/>
          <w:w w:val="115"/>
          <w:sz w:val="12"/>
        </w:rPr>
        <w:t> </w:t>
      </w:r>
      <w:r>
        <w:rPr>
          <w:w w:val="115"/>
          <w:sz w:val="12"/>
        </w:rPr>
        <w:t>5</w:t>
      </w:r>
      <w:r>
        <w:rPr>
          <w:spacing w:val="31"/>
          <w:w w:val="115"/>
          <w:sz w:val="12"/>
        </w:rPr>
        <w:t>  </w:t>
      </w:r>
      <w:r>
        <w:rPr>
          <w:spacing w:val="-2"/>
          <w:w w:val="115"/>
          <w:sz w:val="12"/>
        </w:rPr>
        <w:t>37.72%</w:t>
      </w:r>
      <w:r>
        <w:rPr>
          <w:sz w:val="12"/>
        </w:rPr>
        <w:tab/>
      </w:r>
      <w:r>
        <w:rPr>
          <w:spacing w:val="-2"/>
          <w:w w:val="115"/>
          <w:sz w:val="12"/>
        </w:rPr>
        <w:t>89.77%</w:t>
      </w:r>
    </w:p>
    <w:p>
      <w:pPr>
        <w:tabs>
          <w:tab w:pos="1619" w:val="left" w:leader="none"/>
        </w:tabs>
        <w:spacing w:before="33"/>
        <w:ind w:left="202" w:right="0" w:firstLine="0"/>
        <w:jc w:val="left"/>
        <w:rPr>
          <w:b/>
          <w:sz w:val="12"/>
        </w:rPr>
      </w:pPr>
      <w:r>
        <w:rPr>
          <w:w w:val="115"/>
          <w:sz w:val="12"/>
        </w:rPr>
        <w:t>Exp</w:t>
      </w:r>
      <w:r>
        <w:rPr>
          <w:spacing w:val="15"/>
          <w:w w:val="115"/>
          <w:sz w:val="12"/>
        </w:rPr>
        <w:t> </w:t>
      </w:r>
      <w:r>
        <w:rPr>
          <w:w w:val="115"/>
          <w:sz w:val="12"/>
        </w:rPr>
        <w:t>6</w:t>
      </w:r>
      <w:r>
        <w:rPr>
          <w:spacing w:val="31"/>
          <w:w w:val="115"/>
          <w:sz w:val="12"/>
        </w:rPr>
        <w:t>  </w:t>
      </w:r>
      <w:r>
        <w:rPr>
          <w:b/>
          <w:spacing w:val="-2"/>
          <w:w w:val="115"/>
          <w:sz w:val="12"/>
        </w:rPr>
        <w:t>38.52%</w:t>
      </w:r>
      <w:r>
        <w:rPr>
          <w:b/>
          <w:sz w:val="12"/>
        </w:rPr>
        <w:tab/>
      </w:r>
      <w:r>
        <w:rPr>
          <w:b/>
          <w:spacing w:val="-2"/>
          <w:w w:val="115"/>
          <w:sz w:val="12"/>
        </w:rPr>
        <w:t>90.26%</w:t>
      </w:r>
    </w:p>
    <w:p>
      <w:pPr>
        <w:spacing w:line="240" w:lineRule="auto" w:before="0"/>
        <w:rPr>
          <w:b/>
          <w:sz w:val="12"/>
        </w:rPr>
      </w:pPr>
      <w:r>
        <w:rPr/>
        <w:br w:type="column"/>
      </w:r>
      <w:r>
        <w:rPr>
          <w:b/>
          <w:sz w:val="12"/>
        </w:rPr>
      </w:r>
    </w:p>
    <w:p>
      <w:pPr>
        <w:pStyle w:val="BodyText"/>
        <w:spacing w:before="14"/>
        <w:rPr>
          <w:b/>
          <w:sz w:val="12"/>
        </w:rPr>
      </w:pPr>
    </w:p>
    <w:p>
      <w:pPr>
        <w:spacing w:line="84" w:lineRule="exact" w:before="0"/>
        <w:ind w:left="197" w:right="0" w:firstLine="0"/>
        <w:jc w:val="left"/>
        <w:rPr>
          <w:sz w:val="12"/>
        </w:rPr>
      </w:pPr>
      <w:r>
        <w:rPr>
          <w:spacing w:val="-2"/>
          <w:w w:val="115"/>
          <w:sz w:val="12"/>
        </w:rPr>
        <w:t>90.50%</w:t>
      </w:r>
    </w:p>
    <w:p>
      <w:pPr>
        <w:tabs>
          <w:tab w:pos="1041" w:val="left" w:leader="none"/>
        </w:tabs>
        <w:spacing w:before="33"/>
        <w:ind w:left="100" w:right="0" w:firstLine="0"/>
        <w:jc w:val="left"/>
        <w:rPr>
          <w:b/>
          <w:sz w:val="12"/>
        </w:rPr>
      </w:pPr>
      <w:r>
        <w:rPr/>
        <w:br w:type="column"/>
      </w:r>
      <w:r>
        <w:rPr>
          <w:b/>
          <w:w w:val="120"/>
          <w:sz w:val="12"/>
        </w:rPr>
        <w:t>65.98</w:t>
      </w:r>
      <w:r>
        <w:rPr>
          <w:b/>
          <w:spacing w:val="30"/>
          <w:w w:val="120"/>
          <w:sz w:val="12"/>
        </w:rPr>
        <w:t> </w:t>
      </w:r>
      <w:r>
        <w:rPr>
          <w:b/>
          <w:spacing w:val="-5"/>
          <w:w w:val="120"/>
          <w:sz w:val="12"/>
        </w:rPr>
        <w:t>dB</w:t>
      </w:r>
      <w:r>
        <w:rPr>
          <w:b/>
          <w:sz w:val="12"/>
        </w:rPr>
        <w:tab/>
      </w:r>
      <w:r>
        <w:rPr>
          <w:b/>
          <w:w w:val="120"/>
          <w:sz w:val="12"/>
        </w:rPr>
        <w:t>75.44</w:t>
      </w:r>
      <w:r>
        <w:rPr>
          <w:b/>
          <w:spacing w:val="30"/>
          <w:w w:val="120"/>
          <w:sz w:val="12"/>
        </w:rPr>
        <w:t> </w:t>
      </w:r>
      <w:r>
        <w:rPr>
          <w:b/>
          <w:spacing w:val="-13"/>
          <w:w w:val="120"/>
          <w:sz w:val="12"/>
        </w:rPr>
        <w:t>d</w:t>
      </w:r>
      <w:r>
        <w:rPr>
          <w:b/>
          <w:spacing w:val="-13"/>
          <w:w w:val="120"/>
          <w:sz w:val="12"/>
        </w:rPr>
        <w:t>B</w:t>
      </w:r>
    </w:p>
    <w:p>
      <w:pPr>
        <w:tabs>
          <w:tab w:pos="1041" w:val="left" w:leader="none"/>
        </w:tabs>
        <w:spacing w:before="33"/>
        <w:ind w:left="100" w:right="0" w:firstLine="0"/>
        <w:jc w:val="left"/>
        <w:rPr>
          <w:sz w:val="12"/>
        </w:rPr>
      </w:pPr>
      <w:r>
        <w:rPr>
          <w:b/>
          <w:w w:val="115"/>
          <w:sz w:val="12"/>
        </w:rPr>
        <w:t>65.89</w:t>
      </w:r>
      <w:r>
        <w:rPr>
          <w:b/>
          <w:spacing w:val="45"/>
          <w:w w:val="115"/>
          <w:sz w:val="12"/>
        </w:rPr>
        <w:t> </w:t>
      </w:r>
      <w:r>
        <w:rPr>
          <w:b/>
          <w:spacing w:val="-5"/>
          <w:w w:val="115"/>
          <w:sz w:val="12"/>
        </w:rPr>
        <w:t>dB</w:t>
      </w:r>
      <w:r>
        <w:rPr>
          <w:b/>
          <w:sz w:val="12"/>
        </w:rPr>
        <w:tab/>
      </w:r>
      <w:r>
        <w:rPr>
          <w:w w:val="115"/>
          <w:sz w:val="12"/>
        </w:rPr>
        <w:t>75.40</w:t>
      </w:r>
      <w:r>
        <w:rPr>
          <w:spacing w:val="29"/>
          <w:w w:val="115"/>
          <w:sz w:val="12"/>
        </w:rPr>
        <w:t> </w:t>
      </w:r>
      <w:r>
        <w:rPr>
          <w:spacing w:val="-5"/>
          <w:w w:val="115"/>
          <w:sz w:val="12"/>
        </w:rPr>
        <w:t>dB</w:t>
      </w:r>
    </w:p>
    <w:p>
      <w:pPr>
        <w:spacing w:line="240" w:lineRule="auto" w:before="0"/>
        <w:rPr>
          <w:sz w:val="12"/>
        </w:rPr>
      </w:pPr>
      <w:r>
        <w:rPr/>
        <w:br w:type="column"/>
      </w:r>
      <w:r>
        <w:rPr>
          <w:sz w:val="12"/>
        </w:rPr>
      </w:r>
    </w:p>
    <w:p>
      <w:pPr>
        <w:pStyle w:val="BodyText"/>
        <w:spacing w:before="14"/>
        <w:rPr>
          <w:sz w:val="12"/>
        </w:rPr>
      </w:pPr>
    </w:p>
    <w:p>
      <w:pPr>
        <w:spacing w:line="84" w:lineRule="exact" w:before="0"/>
        <w:ind w:left="100" w:right="0" w:firstLine="0"/>
        <w:jc w:val="left"/>
        <w:rPr>
          <w:sz w:val="12"/>
        </w:rPr>
      </w:pPr>
      <w:r>
        <w:rPr>
          <w:w w:val="115"/>
          <w:sz w:val="12"/>
        </w:rPr>
        <w:t>74.35</w:t>
      </w:r>
      <w:r>
        <w:rPr>
          <w:spacing w:val="29"/>
          <w:w w:val="115"/>
          <w:sz w:val="12"/>
        </w:rPr>
        <w:t> </w:t>
      </w:r>
      <w:r>
        <w:rPr>
          <w:spacing w:val="-5"/>
          <w:w w:val="115"/>
          <w:sz w:val="12"/>
        </w:rPr>
        <w:t>dB</w:t>
      </w:r>
    </w:p>
    <w:p>
      <w:pPr>
        <w:pStyle w:val="BodyText"/>
        <w:spacing w:line="273" w:lineRule="auto"/>
        <w:ind w:left="202" w:right="149"/>
      </w:pPr>
      <w:r>
        <w:rPr/>
        <w:br w:type="column"/>
      </w:r>
      <w:r>
        <w:rPr>
          <w:w w:val="105"/>
        </w:rPr>
        <w:t>less</w:t>
      </w:r>
      <w:r>
        <w:rPr>
          <w:spacing w:val="22"/>
          <w:w w:val="105"/>
        </w:rPr>
        <w:t> </w:t>
      </w:r>
      <w:r>
        <w:rPr>
          <w:w w:val="105"/>
        </w:rPr>
        <w:t>SSIM</w:t>
      </w:r>
      <w:r>
        <w:rPr>
          <w:spacing w:val="22"/>
          <w:w w:val="105"/>
        </w:rPr>
        <w:t> </w:t>
      </w:r>
      <w:r>
        <w:rPr>
          <w:w w:val="105"/>
        </w:rPr>
        <w:t>score</w:t>
      </w:r>
      <w:r>
        <w:rPr>
          <w:spacing w:val="22"/>
          <w:w w:val="105"/>
        </w:rPr>
        <w:t> </w:t>
      </w:r>
      <w:r>
        <w:rPr>
          <w:w w:val="105"/>
        </w:rPr>
        <w:t>and</w:t>
      </w:r>
      <w:r>
        <w:rPr>
          <w:spacing w:val="22"/>
          <w:w w:val="105"/>
        </w:rPr>
        <w:t> </w:t>
      </w:r>
      <w:r>
        <w:rPr>
          <w:w w:val="105"/>
        </w:rPr>
        <w:t>2.15%</w:t>
      </w:r>
      <w:r>
        <w:rPr>
          <w:spacing w:val="22"/>
          <w:w w:val="105"/>
        </w:rPr>
        <w:t> </w:t>
      </w:r>
      <w:r>
        <w:rPr>
          <w:w w:val="105"/>
        </w:rPr>
        <w:t>better</w:t>
      </w:r>
      <w:r>
        <w:rPr>
          <w:spacing w:val="22"/>
          <w:w w:val="105"/>
        </w:rPr>
        <w:t> </w:t>
      </w:r>
      <w:r>
        <w:rPr>
          <w:w w:val="105"/>
        </w:rPr>
        <w:t>CR,</w:t>
      </w:r>
      <w:r>
        <w:rPr>
          <w:spacing w:val="22"/>
          <w:w w:val="105"/>
        </w:rPr>
        <w:t> </w:t>
      </w:r>
      <w:r>
        <w:rPr>
          <w:w w:val="105"/>
        </w:rPr>
        <w:t>and</w:t>
      </w:r>
      <w:r>
        <w:rPr>
          <w:spacing w:val="22"/>
          <w:w w:val="105"/>
        </w:rPr>
        <w:t> </w:t>
      </w:r>
      <w:r>
        <w:rPr>
          <w:w w:val="105"/>
        </w:rPr>
        <w:t>a</w:t>
      </w:r>
      <w:r>
        <w:rPr>
          <w:spacing w:val="22"/>
          <w:w w:val="105"/>
        </w:rPr>
        <w:t> </w:t>
      </w:r>
      <w:r>
        <w:rPr>
          <w:w w:val="105"/>
        </w:rPr>
        <w:t>2.14</w:t>
      </w:r>
      <w:r>
        <w:rPr>
          <w:spacing w:val="22"/>
          <w:w w:val="105"/>
        </w:rPr>
        <w:t> </w:t>
      </w:r>
      <w:r>
        <w:rPr>
          <w:w w:val="105"/>
        </w:rPr>
        <w:t>dB</w:t>
      </w:r>
      <w:r>
        <w:rPr>
          <w:spacing w:val="22"/>
          <w:w w:val="105"/>
        </w:rPr>
        <w:t> </w:t>
      </w:r>
      <w:r>
        <w:rPr>
          <w:w w:val="105"/>
        </w:rPr>
        <w:t>less</w:t>
      </w:r>
      <w:r>
        <w:rPr>
          <w:spacing w:val="22"/>
          <w:w w:val="105"/>
        </w:rPr>
        <w:t> </w:t>
      </w:r>
      <w:r>
        <w:rPr>
          <w:w w:val="105"/>
        </w:rPr>
        <w:t>PSNR</w:t>
      </w:r>
      <w:r>
        <w:rPr>
          <w:spacing w:val="22"/>
          <w:w w:val="105"/>
        </w:rPr>
        <w:t> </w:t>
      </w:r>
      <w:r>
        <w:rPr>
          <w:w w:val="105"/>
        </w:rPr>
        <w:t>score than the JPEG-encoded image.</w:t>
      </w:r>
    </w:p>
    <w:p>
      <w:pPr>
        <w:spacing w:after="0" w:line="273" w:lineRule="auto"/>
        <w:sectPr>
          <w:type w:val="continuous"/>
          <w:pgSz w:w="11910" w:h="15880"/>
          <w:pgMar w:header="655" w:footer="544" w:top="620" w:bottom="280" w:left="640" w:right="600"/>
          <w:cols w:num="5" w:equalWidth="0">
            <w:col w:w="2074" w:space="40"/>
            <w:col w:w="631" w:space="39"/>
            <w:col w:w="1594" w:space="39"/>
            <w:col w:w="666" w:space="206"/>
            <w:col w:w="5381"/>
          </w:cols>
        </w:sectPr>
      </w:pPr>
    </w:p>
    <w:p>
      <w:pPr>
        <w:tabs>
          <w:tab w:pos="1619" w:val="left" w:leader="none"/>
          <w:tab w:pos="2884" w:val="left" w:leader="none"/>
          <w:tab w:pos="3824" w:val="left" w:leader="none"/>
        </w:tabs>
        <w:spacing w:line="95" w:lineRule="exact" w:before="0"/>
        <w:ind w:left="202" w:right="0" w:firstLine="0"/>
        <w:jc w:val="left"/>
        <w:rPr>
          <w:sz w:val="12"/>
        </w:rPr>
      </w:pPr>
      <w:r>
        <w:rPr>
          <w:w w:val="115"/>
          <w:sz w:val="12"/>
        </w:rPr>
        <w:t>Exp</w:t>
      </w:r>
      <w:r>
        <w:rPr>
          <w:spacing w:val="15"/>
          <w:w w:val="115"/>
          <w:sz w:val="12"/>
        </w:rPr>
        <w:t> </w:t>
      </w:r>
      <w:r>
        <w:rPr>
          <w:w w:val="115"/>
          <w:sz w:val="12"/>
        </w:rPr>
        <w:t>7</w:t>
      </w:r>
      <w:r>
        <w:rPr>
          <w:spacing w:val="31"/>
          <w:w w:val="115"/>
          <w:sz w:val="12"/>
        </w:rPr>
        <w:t>  </w:t>
      </w:r>
      <w:r>
        <w:rPr>
          <w:spacing w:val="-2"/>
          <w:w w:val="115"/>
          <w:sz w:val="12"/>
        </w:rPr>
        <w:t>32.19%</w:t>
      </w:r>
      <w:r>
        <w:rPr>
          <w:sz w:val="12"/>
        </w:rPr>
        <w:tab/>
      </w:r>
      <w:r>
        <w:rPr>
          <w:spacing w:val="-2"/>
          <w:w w:val="115"/>
          <w:sz w:val="12"/>
        </w:rPr>
        <w:t>89.14%</w:t>
      </w:r>
      <w:r>
        <w:rPr>
          <w:sz w:val="12"/>
        </w:rPr>
        <w:tab/>
      </w:r>
      <w:r>
        <w:rPr>
          <w:w w:val="115"/>
          <w:sz w:val="12"/>
        </w:rPr>
        <w:t>64.73</w:t>
      </w:r>
      <w:r>
        <w:rPr>
          <w:spacing w:val="29"/>
          <w:w w:val="115"/>
          <w:sz w:val="12"/>
        </w:rPr>
        <w:t> </w:t>
      </w:r>
      <w:r>
        <w:rPr>
          <w:spacing w:val="-5"/>
          <w:w w:val="115"/>
          <w:sz w:val="12"/>
        </w:rPr>
        <w:t>dB</w:t>
      </w:r>
      <w:r>
        <w:rPr>
          <w:sz w:val="12"/>
        </w:rPr>
        <w:tab/>
      </w:r>
      <w:r>
        <w:rPr>
          <w:w w:val="115"/>
          <w:sz w:val="12"/>
        </w:rPr>
        <w:t>74.39</w:t>
      </w:r>
      <w:r>
        <w:rPr>
          <w:spacing w:val="29"/>
          <w:w w:val="115"/>
          <w:sz w:val="12"/>
        </w:rPr>
        <w:t> </w:t>
      </w:r>
      <w:r>
        <w:rPr>
          <w:spacing w:val="-5"/>
          <w:w w:val="115"/>
          <w:sz w:val="12"/>
        </w:rPr>
        <w:t>dB</w:t>
      </w:r>
    </w:p>
    <w:p>
      <w:pPr>
        <w:tabs>
          <w:tab w:pos="1619" w:val="left" w:leader="none"/>
          <w:tab w:pos="2884" w:val="left" w:leader="none"/>
          <w:tab w:pos="3824" w:val="left" w:leader="none"/>
        </w:tabs>
        <w:spacing w:before="33"/>
        <w:ind w:left="202" w:right="0" w:firstLine="0"/>
        <w:jc w:val="left"/>
        <w:rPr>
          <w:sz w:val="12"/>
        </w:rPr>
      </w:pPr>
      <w:r>
        <w:rPr>
          <w:w w:val="115"/>
          <w:sz w:val="12"/>
        </w:rPr>
        <w:t>Exp</w:t>
      </w:r>
      <w:r>
        <w:rPr>
          <w:spacing w:val="15"/>
          <w:w w:val="115"/>
          <w:sz w:val="12"/>
        </w:rPr>
        <w:t> </w:t>
      </w:r>
      <w:r>
        <w:rPr>
          <w:w w:val="115"/>
          <w:sz w:val="12"/>
        </w:rPr>
        <w:t>8</w:t>
      </w:r>
      <w:r>
        <w:rPr>
          <w:spacing w:val="31"/>
          <w:w w:val="115"/>
          <w:sz w:val="12"/>
        </w:rPr>
        <w:t>  </w:t>
      </w:r>
      <w:r>
        <w:rPr>
          <w:spacing w:val="-2"/>
          <w:w w:val="115"/>
          <w:sz w:val="12"/>
        </w:rPr>
        <w:t>32.31%</w:t>
      </w:r>
      <w:r>
        <w:rPr>
          <w:sz w:val="12"/>
        </w:rPr>
        <w:tab/>
      </w:r>
      <w:r>
        <w:rPr>
          <w:spacing w:val="-2"/>
          <w:w w:val="115"/>
          <w:sz w:val="12"/>
        </w:rPr>
        <w:t>89.76%</w:t>
      </w:r>
      <w:r>
        <w:rPr>
          <w:sz w:val="12"/>
        </w:rPr>
        <w:tab/>
      </w:r>
      <w:r>
        <w:rPr>
          <w:w w:val="115"/>
          <w:sz w:val="12"/>
        </w:rPr>
        <w:t>64.75</w:t>
      </w:r>
      <w:r>
        <w:rPr>
          <w:spacing w:val="29"/>
          <w:w w:val="115"/>
          <w:sz w:val="12"/>
        </w:rPr>
        <w:t> </w:t>
      </w:r>
      <w:r>
        <w:rPr>
          <w:spacing w:val="-5"/>
          <w:w w:val="115"/>
          <w:sz w:val="12"/>
        </w:rPr>
        <w:t>dB</w:t>
      </w:r>
      <w:r>
        <w:rPr>
          <w:sz w:val="12"/>
        </w:rPr>
        <w:tab/>
      </w:r>
      <w:r>
        <w:rPr>
          <w:w w:val="115"/>
          <w:sz w:val="12"/>
        </w:rPr>
        <w:t>74.51</w:t>
      </w:r>
      <w:r>
        <w:rPr>
          <w:spacing w:val="29"/>
          <w:w w:val="115"/>
          <w:sz w:val="12"/>
        </w:rPr>
        <w:t> </w:t>
      </w:r>
      <w:r>
        <w:rPr>
          <w:spacing w:val="-5"/>
          <w:w w:val="115"/>
          <w:sz w:val="12"/>
        </w:rPr>
        <w:t>dB</w:t>
      </w:r>
    </w:p>
    <w:p>
      <w:pPr>
        <w:pStyle w:val="BodyText"/>
        <w:spacing w:before="11"/>
        <w:rPr>
          <w:sz w:val="4"/>
        </w:rPr>
      </w:pPr>
    </w:p>
    <w:p>
      <w:pPr>
        <w:pStyle w:val="BodyText"/>
        <w:spacing w:line="20" w:lineRule="exact"/>
        <w:ind w:left="111" w:right="-29"/>
        <w:rPr>
          <w:sz w:val="2"/>
        </w:rPr>
      </w:pPr>
      <w:r>
        <w:rPr>
          <w:sz w:val="2"/>
        </w:rPr>
        <mc:AlternateContent>
          <mc:Choice Requires="wps">
            <w:drawing>
              <wp:inline distT="0" distB="0" distL="0" distR="0">
                <wp:extent cx="3188970" cy="5080"/>
                <wp:effectExtent l="9525" t="0" r="1905" b="4445"/>
                <wp:docPr id="45" name="Group 45"/>
                <wp:cNvGraphicFramePr>
                  <a:graphicFrameLocks/>
                </wp:cNvGraphicFramePr>
                <a:graphic>
                  <a:graphicData uri="http://schemas.microsoft.com/office/word/2010/wordprocessingGroup">
                    <wpg:wgp>
                      <wpg:cNvPr id="45" name="Group 45"/>
                      <wpg:cNvGrpSpPr/>
                      <wpg:grpSpPr>
                        <a:xfrm>
                          <a:off x="0" y="0"/>
                          <a:ext cx="3188970" cy="5080"/>
                          <a:chExt cx="3188970" cy="5080"/>
                        </a:xfrm>
                      </wpg:grpSpPr>
                      <wps:wsp>
                        <wps:cNvPr id="46" name="Graphic 46"/>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20" coordorigin="0,0" coordsize="5022,8">
                <v:line style="position:absolute" from="0,4" to="5022,4" stroked="true" strokeweight=".398pt" strokecolor="#000000">
                  <v:stroke dashstyle="solid"/>
                </v:line>
              </v:group>
            </w:pict>
          </mc:Fallback>
        </mc:AlternateContent>
      </w:r>
      <w:r>
        <w:rPr>
          <w:sz w:val="2"/>
        </w:rPr>
      </w:r>
    </w:p>
    <w:p>
      <w:pPr>
        <w:pStyle w:val="BodyText"/>
        <w:rPr>
          <w:sz w:val="12"/>
        </w:rPr>
      </w:pPr>
    </w:p>
    <w:p>
      <w:pPr>
        <w:pStyle w:val="BodyText"/>
        <w:rPr>
          <w:sz w:val="12"/>
        </w:rPr>
      </w:pPr>
    </w:p>
    <w:p>
      <w:pPr>
        <w:pStyle w:val="BodyText"/>
        <w:spacing w:before="63"/>
        <w:rPr>
          <w:sz w:val="12"/>
        </w:rPr>
      </w:pPr>
    </w:p>
    <w:p>
      <w:pPr>
        <w:pStyle w:val="BodyText"/>
        <w:spacing w:line="273" w:lineRule="auto" w:before="1"/>
        <w:ind w:left="111" w:right="38"/>
        <w:jc w:val="both"/>
      </w:pPr>
      <w:r>
        <w:rPr>
          <w:w w:val="110"/>
        </w:rPr>
        <w:t>better</w:t>
      </w:r>
      <w:r>
        <w:rPr>
          <w:w w:val="110"/>
        </w:rPr>
        <w:t> SSIM</w:t>
      </w:r>
      <w:r>
        <w:rPr>
          <w:w w:val="110"/>
        </w:rPr>
        <w:t> score</w:t>
      </w:r>
      <w:r>
        <w:rPr>
          <w:w w:val="110"/>
        </w:rPr>
        <w:t> and</w:t>
      </w:r>
      <w:r>
        <w:rPr>
          <w:w w:val="110"/>
        </w:rPr>
        <w:t> better</w:t>
      </w:r>
      <w:r>
        <w:rPr>
          <w:w w:val="110"/>
        </w:rPr>
        <w:t> CR</w:t>
      </w:r>
      <w:r>
        <w:rPr>
          <w:w w:val="110"/>
        </w:rPr>
        <w:t> with</w:t>
      </w:r>
      <w:r>
        <w:rPr>
          <w:w w:val="110"/>
        </w:rPr>
        <w:t> 66.39%</w:t>
      </w:r>
      <w:r>
        <w:rPr>
          <w:w w:val="110"/>
        </w:rPr>
        <w:t> and</w:t>
      </w:r>
      <w:r>
        <w:rPr>
          <w:w w:val="110"/>
        </w:rPr>
        <w:t> almost</w:t>
      </w:r>
      <w:r>
        <w:rPr>
          <w:w w:val="110"/>
        </w:rPr>
        <w:t> the</w:t>
      </w:r>
      <w:r>
        <w:rPr>
          <w:w w:val="110"/>
        </w:rPr>
        <w:t> same PSNR</w:t>
      </w:r>
      <w:r>
        <w:rPr>
          <w:w w:val="110"/>
        </w:rPr>
        <w:t> score</w:t>
      </w:r>
      <w:r>
        <w:rPr>
          <w:w w:val="110"/>
        </w:rPr>
        <w:t> than</w:t>
      </w:r>
      <w:r>
        <w:rPr>
          <w:w w:val="110"/>
        </w:rPr>
        <w:t> the</w:t>
      </w:r>
      <w:r>
        <w:rPr>
          <w:w w:val="110"/>
        </w:rPr>
        <w:t> enhanced</w:t>
      </w:r>
      <w:r>
        <w:rPr>
          <w:w w:val="110"/>
        </w:rPr>
        <w:t> image.</w:t>
      </w:r>
      <w:r>
        <w:rPr>
          <w:w w:val="110"/>
        </w:rPr>
        <w:t> Experiment</w:t>
      </w:r>
      <w:r>
        <w:rPr>
          <w:w w:val="110"/>
        </w:rPr>
        <w:t> 10</w:t>
      </w:r>
      <w:r>
        <w:rPr>
          <w:w w:val="110"/>
        </w:rPr>
        <w:t> shows</w:t>
      </w:r>
      <w:r>
        <w:rPr>
          <w:w w:val="110"/>
        </w:rPr>
        <w:t> that</w:t>
      </w:r>
      <w:r>
        <w:rPr>
          <w:w w:val="110"/>
        </w:rPr>
        <w:t> </w:t>
      </w:r>
      <w:r>
        <w:rPr>
          <w:w w:val="110"/>
        </w:rPr>
        <w:t>the enhanced</w:t>
      </w:r>
      <w:r>
        <w:rPr>
          <w:spacing w:val="5"/>
          <w:w w:val="110"/>
        </w:rPr>
        <w:t> </w:t>
      </w:r>
      <w:r>
        <w:rPr>
          <w:w w:val="110"/>
        </w:rPr>
        <w:t>image</w:t>
      </w:r>
      <w:r>
        <w:rPr>
          <w:spacing w:val="6"/>
          <w:w w:val="110"/>
        </w:rPr>
        <w:t> </w:t>
      </w:r>
      <w:r>
        <w:rPr>
          <w:w w:val="110"/>
        </w:rPr>
        <w:t>has</w:t>
      </w:r>
      <w:r>
        <w:rPr>
          <w:spacing w:val="5"/>
          <w:w w:val="110"/>
        </w:rPr>
        <w:t> </w:t>
      </w:r>
      <w:r>
        <w:rPr>
          <w:w w:val="110"/>
        </w:rPr>
        <w:t>only</w:t>
      </w:r>
      <w:r>
        <w:rPr>
          <w:spacing w:val="6"/>
          <w:w w:val="110"/>
        </w:rPr>
        <w:t> </w:t>
      </w:r>
      <w:r>
        <w:rPr>
          <w:w w:val="110"/>
        </w:rPr>
        <w:t>a</w:t>
      </w:r>
      <w:r>
        <w:rPr>
          <w:spacing w:val="5"/>
          <w:w w:val="110"/>
        </w:rPr>
        <w:t> </w:t>
      </w:r>
      <w:r>
        <w:rPr>
          <w:w w:val="110"/>
        </w:rPr>
        <w:t>9.11%</w:t>
      </w:r>
      <w:r>
        <w:rPr>
          <w:spacing w:val="6"/>
          <w:w w:val="110"/>
        </w:rPr>
        <w:t> </w:t>
      </w:r>
      <w:r>
        <w:rPr>
          <w:w w:val="110"/>
        </w:rPr>
        <w:t>less</w:t>
      </w:r>
      <w:r>
        <w:rPr>
          <w:spacing w:val="5"/>
          <w:w w:val="110"/>
        </w:rPr>
        <w:t> </w:t>
      </w:r>
      <w:r>
        <w:rPr>
          <w:w w:val="110"/>
        </w:rPr>
        <w:t>SSIM</w:t>
      </w:r>
      <w:r>
        <w:rPr>
          <w:spacing w:val="6"/>
          <w:w w:val="110"/>
        </w:rPr>
        <w:t> </w:t>
      </w:r>
      <w:r>
        <w:rPr>
          <w:w w:val="110"/>
        </w:rPr>
        <w:t>score</w:t>
      </w:r>
      <w:r>
        <w:rPr>
          <w:spacing w:val="5"/>
          <w:w w:val="110"/>
        </w:rPr>
        <w:t> </w:t>
      </w:r>
      <w:r>
        <w:rPr>
          <w:w w:val="110"/>
        </w:rPr>
        <w:t>and</w:t>
      </w:r>
      <w:r>
        <w:rPr>
          <w:spacing w:val="6"/>
          <w:w w:val="110"/>
        </w:rPr>
        <w:t> </w:t>
      </w:r>
      <w:r>
        <w:rPr>
          <w:w w:val="110"/>
        </w:rPr>
        <w:t>has</w:t>
      </w:r>
      <w:r>
        <w:rPr>
          <w:spacing w:val="5"/>
          <w:w w:val="110"/>
        </w:rPr>
        <w:t> </w:t>
      </w:r>
      <w:r>
        <w:rPr>
          <w:w w:val="110"/>
        </w:rPr>
        <w:t>almost</w:t>
      </w:r>
      <w:r>
        <w:rPr>
          <w:spacing w:val="6"/>
          <w:w w:val="110"/>
        </w:rPr>
        <w:t> </w:t>
      </w:r>
      <w:r>
        <w:rPr>
          <w:spacing w:val="-5"/>
          <w:w w:val="110"/>
        </w:rPr>
        <w:t>the</w:t>
      </w:r>
    </w:p>
    <w:p>
      <w:pPr>
        <w:pStyle w:val="BodyText"/>
        <w:spacing w:line="273" w:lineRule="auto" w:before="82"/>
        <w:ind w:left="111" w:right="149" w:firstLine="239"/>
        <w:jc w:val="both"/>
      </w:pPr>
      <w:r>
        <w:rPr/>
        <w:br w:type="column"/>
      </w:r>
      <w:r>
        <w:rPr>
          <w:w w:val="110"/>
        </w:rPr>
        <w:t>It</w:t>
      </w:r>
      <w:r>
        <w:rPr>
          <w:w w:val="110"/>
        </w:rPr>
        <w:t> is</w:t>
      </w:r>
      <w:r>
        <w:rPr>
          <w:w w:val="110"/>
        </w:rPr>
        <w:t> noticeable</w:t>
      </w:r>
      <w:r>
        <w:rPr>
          <w:w w:val="110"/>
        </w:rPr>
        <w:t> from</w:t>
      </w:r>
      <w:r>
        <w:rPr>
          <w:w w:val="110"/>
        </w:rPr>
        <w:t> </w:t>
      </w:r>
      <w:hyperlink w:history="true" w:anchor="_bookmark23">
        <w:r>
          <w:rPr>
            <w:color w:val="007FAC"/>
            <w:w w:val="110"/>
          </w:rPr>
          <w:t>Table</w:t>
        </w:r>
      </w:hyperlink>
      <w:r>
        <w:rPr>
          <w:color w:val="007FAC"/>
          <w:w w:val="110"/>
        </w:rPr>
        <w:t> </w:t>
      </w:r>
      <w:hyperlink w:history="true" w:anchor="_bookmark23">
        <w:r>
          <w:rPr>
            <w:color w:val="007FAC"/>
            <w:w w:val="110"/>
          </w:rPr>
          <w:t>4</w:t>
        </w:r>
      </w:hyperlink>
      <w:r>
        <w:rPr>
          <w:color w:val="007FAC"/>
          <w:w w:val="110"/>
        </w:rPr>
        <w:t> </w:t>
      </w:r>
      <w:r>
        <w:rPr>
          <w:w w:val="110"/>
        </w:rPr>
        <w:t>that</w:t>
      </w:r>
      <w:r>
        <w:rPr>
          <w:w w:val="110"/>
        </w:rPr>
        <w:t> the</w:t>
      </w:r>
      <w:r>
        <w:rPr>
          <w:w w:val="110"/>
        </w:rPr>
        <w:t> number</w:t>
      </w:r>
      <w:r>
        <w:rPr>
          <w:w w:val="110"/>
        </w:rPr>
        <w:t> of</w:t>
      </w:r>
      <w:r>
        <w:rPr>
          <w:w w:val="110"/>
        </w:rPr>
        <w:t> layers</w:t>
      </w:r>
      <w:r>
        <w:rPr>
          <w:w w:val="110"/>
        </w:rPr>
        <w:t> </w:t>
      </w:r>
      <w:r>
        <w:rPr>
          <w:w w:val="110"/>
        </w:rPr>
        <w:t>slightly impacts the performance compression of color images type where the SSIM</w:t>
      </w:r>
      <w:r>
        <w:rPr>
          <w:spacing w:val="-6"/>
          <w:w w:val="110"/>
        </w:rPr>
        <w:t> </w:t>
      </w:r>
      <w:r>
        <w:rPr>
          <w:w w:val="110"/>
        </w:rPr>
        <w:t>and</w:t>
      </w:r>
      <w:r>
        <w:rPr>
          <w:spacing w:val="-6"/>
          <w:w w:val="110"/>
        </w:rPr>
        <w:t> </w:t>
      </w:r>
      <w:r>
        <w:rPr>
          <w:w w:val="110"/>
        </w:rPr>
        <w:t>PSNR</w:t>
      </w:r>
      <w:r>
        <w:rPr>
          <w:spacing w:val="-6"/>
          <w:w w:val="110"/>
        </w:rPr>
        <w:t> </w:t>
      </w:r>
      <w:r>
        <w:rPr>
          <w:w w:val="110"/>
        </w:rPr>
        <w:t>of</w:t>
      </w:r>
      <w:r>
        <w:rPr>
          <w:spacing w:val="-6"/>
          <w:w w:val="110"/>
        </w:rPr>
        <w:t> </w:t>
      </w:r>
      <w:r>
        <w:rPr>
          <w:w w:val="110"/>
        </w:rPr>
        <w:t>an</w:t>
      </w:r>
      <w:r>
        <w:rPr>
          <w:spacing w:val="-6"/>
          <w:w w:val="110"/>
        </w:rPr>
        <w:t> </w:t>
      </w:r>
      <w:r>
        <w:rPr>
          <w:w w:val="110"/>
        </w:rPr>
        <w:t>SAE</w:t>
      </w:r>
      <w:r>
        <w:rPr>
          <w:spacing w:val="-6"/>
          <w:w w:val="110"/>
        </w:rPr>
        <w:t> </w:t>
      </w:r>
      <w:r>
        <w:rPr>
          <w:w w:val="110"/>
        </w:rPr>
        <w:t>with</w:t>
      </w:r>
      <w:r>
        <w:rPr>
          <w:spacing w:val="-6"/>
          <w:w w:val="110"/>
        </w:rPr>
        <w:t> </w:t>
      </w:r>
      <w:r>
        <w:rPr>
          <w:w w:val="110"/>
        </w:rPr>
        <w:t>seven</w:t>
      </w:r>
      <w:r>
        <w:rPr>
          <w:spacing w:val="-6"/>
          <w:w w:val="110"/>
        </w:rPr>
        <w:t> </w:t>
      </w:r>
      <w:r>
        <w:rPr>
          <w:w w:val="110"/>
        </w:rPr>
        <w:t>layers</w:t>
      </w:r>
      <w:r>
        <w:rPr>
          <w:spacing w:val="-6"/>
          <w:w w:val="110"/>
        </w:rPr>
        <w:t> </w:t>
      </w:r>
      <w:r>
        <w:rPr>
          <w:w w:val="110"/>
        </w:rPr>
        <w:t>are</w:t>
      </w:r>
      <w:r>
        <w:rPr>
          <w:spacing w:val="-6"/>
          <w:w w:val="110"/>
        </w:rPr>
        <w:t> </w:t>
      </w:r>
      <w:r>
        <w:rPr>
          <w:w w:val="110"/>
        </w:rPr>
        <w:t>better</w:t>
      </w:r>
      <w:r>
        <w:rPr>
          <w:spacing w:val="-6"/>
          <w:w w:val="110"/>
        </w:rPr>
        <w:t> </w:t>
      </w:r>
      <w:r>
        <w:rPr>
          <w:w w:val="110"/>
        </w:rPr>
        <w:t>than</w:t>
      </w:r>
      <w:r>
        <w:rPr>
          <w:spacing w:val="-6"/>
          <w:w w:val="110"/>
        </w:rPr>
        <w:t> </w:t>
      </w:r>
      <w:r>
        <w:rPr>
          <w:w w:val="110"/>
        </w:rPr>
        <w:t>those</w:t>
      </w:r>
      <w:r>
        <w:rPr>
          <w:spacing w:val="-6"/>
          <w:w w:val="110"/>
        </w:rPr>
        <w:t> </w:t>
      </w:r>
      <w:r>
        <w:rPr>
          <w:w w:val="110"/>
        </w:rPr>
        <w:t>with five layers.</w:t>
      </w:r>
    </w:p>
    <w:p>
      <w:pPr>
        <w:pStyle w:val="BodyText"/>
        <w:spacing w:line="273" w:lineRule="auto" w:before="83"/>
        <w:ind w:left="111" w:right="149" w:firstLine="239"/>
        <w:jc w:val="both"/>
      </w:pPr>
      <w:r>
        <w:rPr>
          <w:w w:val="110"/>
        </w:rPr>
        <w:t>It</w:t>
      </w:r>
      <w:r>
        <w:rPr>
          <w:w w:val="110"/>
        </w:rPr>
        <w:t> is</w:t>
      </w:r>
      <w:r>
        <w:rPr>
          <w:w w:val="110"/>
        </w:rPr>
        <w:t> clearly</w:t>
      </w:r>
      <w:r>
        <w:rPr>
          <w:w w:val="110"/>
        </w:rPr>
        <w:t> noticeable</w:t>
      </w:r>
      <w:r>
        <w:rPr>
          <w:w w:val="110"/>
        </w:rPr>
        <w:t> the</w:t>
      </w:r>
      <w:r>
        <w:rPr>
          <w:w w:val="110"/>
        </w:rPr>
        <w:t> enhancement</w:t>
      </w:r>
      <w:r>
        <w:rPr>
          <w:w w:val="110"/>
        </w:rPr>
        <w:t> in</w:t>
      </w:r>
      <w:r>
        <w:rPr>
          <w:w w:val="110"/>
        </w:rPr>
        <w:t> quality</w:t>
      </w:r>
      <w:r>
        <w:rPr>
          <w:w w:val="110"/>
        </w:rPr>
        <w:t> that</w:t>
      </w:r>
      <w:r>
        <w:rPr>
          <w:w w:val="110"/>
        </w:rPr>
        <w:t> the</w:t>
      </w:r>
      <w:r>
        <w:rPr>
          <w:w w:val="110"/>
        </w:rPr>
        <w:t> use</w:t>
      </w:r>
      <w:r>
        <w:rPr>
          <w:w w:val="110"/>
        </w:rPr>
        <w:t> of BREV add to the reconstruction of the decompressed image in term </w:t>
      </w:r>
      <w:r>
        <w:rPr>
          <w:w w:val="110"/>
        </w:rPr>
        <w:t>of SSIM and PSNR scores for the Color images dataset.</w:t>
      </w:r>
    </w:p>
    <w:p>
      <w:pPr>
        <w:spacing w:after="0" w:line="273" w:lineRule="auto"/>
        <w:jc w:val="both"/>
        <w:sectPr>
          <w:type w:val="continuous"/>
          <w:pgSz w:w="11910" w:h="15880"/>
          <w:pgMar w:header="655" w:footer="544" w:top="620" w:bottom="280" w:left="640" w:right="600"/>
          <w:cols w:num="2" w:equalWidth="0">
            <w:col w:w="5174" w:space="206"/>
            <w:col w:w="5290"/>
          </w:cols>
        </w:sectPr>
      </w:pPr>
    </w:p>
    <w:p>
      <w:pPr>
        <w:pStyle w:val="BodyText"/>
        <w:spacing w:before="101"/>
        <w:rPr>
          <w:sz w:val="12"/>
        </w:rPr>
      </w:pPr>
    </w:p>
    <w:p>
      <w:pPr>
        <w:spacing w:before="0"/>
        <w:ind w:left="1151" w:right="0" w:firstLine="0"/>
        <w:jc w:val="left"/>
        <w:rPr>
          <w:b/>
          <w:sz w:val="12"/>
        </w:rPr>
      </w:pPr>
      <w:bookmarkStart w:name="_bookmark26" w:id="46"/>
      <w:bookmarkEnd w:id="46"/>
      <w:r>
        <w:rPr/>
      </w:r>
      <w:r>
        <w:rPr>
          <w:b/>
          <w:w w:val="115"/>
          <w:sz w:val="12"/>
        </w:rPr>
        <w:t>Table</w:t>
      </w:r>
      <w:r>
        <w:rPr>
          <w:b/>
          <w:spacing w:val="12"/>
          <w:w w:val="115"/>
          <w:sz w:val="12"/>
        </w:rPr>
        <w:t> </w:t>
      </w:r>
      <w:r>
        <w:rPr>
          <w:b/>
          <w:spacing w:val="-10"/>
          <w:w w:val="115"/>
          <w:sz w:val="12"/>
        </w:rPr>
        <w:t>6</w:t>
      </w:r>
    </w:p>
    <w:p>
      <w:pPr>
        <w:spacing w:before="33" w:after="35"/>
        <w:ind w:left="1151" w:right="0" w:firstLine="0"/>
        <w:jc w:val="left"/>
        <w:rPr>
          <w:sz w:val="12"/>
        </w:rPr>
      </w:pPr>
      <w:r>
        <w:rPr>
          <w:w w:val="115"/>
          <w:sz w:val="12"/>
        </w:rPr>
        <w:t>Color</w:t>
      </w:r>
      <w:r>
        <w:rPr>
          <w:spacing w:val="16"/>
          <w:w w:val="115"/>
          <w:sz w:val="12"/>
        </w:rPr>
        <w:t> </w:t>
      </w:r>
      <w:r>
        <w:rPr>
          <w:w w:val="115"/>
          <w:sz w:val="12"/>
        </w:rPr>
        <w:t>car</w:t>
      </w:r>
      <w:r>
        <w:rPr>
          <w:spacing w:val="17"/>
          <w:w w:val="115"/>
          <w:sz w:val="12"/>
        </w:rPr>
        <w:t> </w:t>
      </w:r>
      <w:r>
        <w:rPr>
          <w:w w:val="115"/>
          <w:sz w:val="12"/>
        </w:rPr>
        <w:t>images</w:t>
      </w:r>
      <w:r>
        <w:rPr>
          <w:spacing w:val="16"/>
          <w:w w:val="115"/>
          <w:sz w:val="12"/>
        </w:rPr>
        <w:t> </w:t>
      </w:r>
      <w:r>
        <w:rPr>
          <w:w w:val="115"/>
          <w:sz w:val="12"/>
        </w:rPr>
        <w:t>average</w:t>
      </w:r>
      <w:r>
        <w:rPr>
          <w:spacing w:val="17"/>
          <w:w w:val="115"/>
          <w:sz w:val="12"/>
        </w:rPr>
        <w:t> </w:t>
      </w:r>
      <w:r>
        <w:rPr>
          <w:w w:val="115"/>
          <w:sz w:val="12"/>
        </w:rPr>
        <w:t>size</w:t>
      </w:r>
      <w:r>
        <w:rPr>
          <w:spacing w:val="16"/>
          <w:w w:val="115"/>
          <w:sz w:val="12"/>
        </w:rPr>
        <w:t> </w:t>
      </w:r>
      <w:r>
        <w:rPr>
          <w:w w:val="115"/>
          <w:sz w:val="12"/>
        </w:rPr>
        <w:t>and</w:t>
      </w:r>
      <w:r>
        <w:rPr>
          <w:spacing w:val="17"/>
          <w:w w:val="115"/>
          <w:sz w:val="12"/>
        </w:rPr>
        <w:t> </w:t>
      </w:r>
      <w:r>
        <w:rPr>
          <w:w w:val="115"/>
          <w:sz w:val="12"/>
        </w:rPr>
        <w:t>CR</w:t>
      </w:r>
      <w:r>
        <w:rPr>
          <w:spacing w:val="16"/>
          <w:w w:val="115"/>
          <w:sz w:val="12"/>
        </w:rPr>
        <w:t> </w:t>
      </w:r>
      <w:r>
        <w:rPr>
          <w:spacing w:val="-2"/>
          <w:w w:val="115"/>
          <w:sz w:val="12"/>
        </w:rPr>
        <w:t>comparison.</w:t>
      </w: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2"/>
        <w:gridCol w:w="834"/>
        <w:gridCol w:w="1219"/>
        <w:gridCol w:w="1075"/>
        <w:gridCol w:w="729"/>
        <w:gridCol w:w="524"/>
        <w:gridCol w:w="1062"/>
        <w:gridCol w:w="1075"/>
        <w:gridCol w:w="785"/>
      </w:tblGrid>
      <w:tr>
        <w:trPr>
          <w:trHeight w:val="227" w:hRule="atLeast"/>
        </w:trPr>
        <w:tc>
          <w:tcPr>
            <w:tcW w:w="1022" w:type="dxa"/>
            <w:vMerge w:val="restart"/>
            <w:tcBorders>
              <w:top w:val="single" w:sz="4" w:space="0" w:color="000000"/>
              <w:bottom w:val="single" w:sz="4" w:space="0" w:color="000000"/>
            </w:tcBorders>
          </w:tcPr>
          <w:p>
            <w:pPr>
              <w:pStyle w:val="TableParagraph"/>
              <w:spacing w:before="0"/>
              <w:rPr>
                <w:sz w:val="14"/>
              </w:rPr>
            </w:pPr>
          </w:p>
        </w:tc>
        <w:tc>
          <w:tcPr>
            <w:tcW w:w="834" w:type="dxa"/>
            <w:tcBorders>
              <w:top w:val="single" w:sz="4" w:space="0" w:color="000000"/>
              <w:bottom w:val="single" w:sz="4" w:space="0" w:color="000000"/>
            </w:tcBorders>
          </w:tcPr>
          <w:p>
            <w:pPr>
              <w:pStyle w:val="TableParagraph"/>
              <w:ind w:left="-1"/>
              <w:rPr>
                <w:sz w:val="12"/>
              </w:rPr>
            </w:pPr>
            <w:r>
              <w:rPr>
                <w:w w:val="110"/>
                <w:sz w:val="12"/>
              </w:rPr>
              <w:t>Size</w:t>
            </w:r>
            <w:r>
              <w:rPr>
                <w:spacing w:val="17"/>
                <w:w w:val="110"/>
                <w:sz w:val="12"/>
              </w:rPr>
              <w:t> </w:t>
            </w:r>
            <w:r>
              <w:rPr>
                <w:spacing w:val="-2"/>
                <w:w w:val="110"/>
                <w:sz w:val="12"/>
              </w:rPr>
              <w:t>(Bytes)</w:t>
            </w:r>
          </w:p>
        </w:tc>
        <w:tc>
          <w:tcPr>
            <w:tcW w:w="1219" w:type="dxa"/>
            <w:tcBorders>
              <w:top w:val="single" w:sz="4" w:space="0" w:color="000000"/>
              <w:bottom w:val="single" w:sz="4" w:space="0" w:color="000000"/>
            </w:tcBorders>
          </w:tcPr>
          <w:p>
            <w:pPr>
              <w:pStyle w:val="TableParagraph"/>
              <w:spacing w:before="0"/>
              <w:rPr>
                <w:sz w:val="14"/>
              </w:rPr>
            </w:pPr>
          </w:p>
        </w:tc>
        <w:tc>
          <w:tcPr>
            <w:tcW w:w="1075" w:type="dxa"/>
            <w:tcBorders>
              <w:top w:val="single" w:sz="4" w:space="0" w:color="000000"/>
              <w:bottom w:val="single" w:sz="4" w:space="0" w:color="000000"/>
            </w:tcBorders>
          </w:tcPr>
          <w:p>
            <w:pPr>
              <w:pStyle w:val="TableParagraph"/>
              <w:spacing w:before="0"/>
              <w:rPr>
                <w:sz w:val="14"/>
              </w:rPr>
            </w:pPr>
          </w:p>
        </w:tc>
        <w:tc>
          <w:tcPr>
            <w:tcW w:w="729" w:type="dxa"/>
            <w:tcBorders>
              <w:top w:val="single" w:sz="4" w:space="0" w:color="000000"/>
              <w:bottom w:val="single" w:sz="4" w:space="0" w:color="000000"/>
            </w:tcBorders>
          </w:tcPr>
          <w:p>
            <w:pPr>
              <w:pStyle w:val="TableParagraph"/>
              <w:spacing w:before="0"/>
              <w:rPr>
                <w:sz w:val="14"/>
              </w:rPr>
            </w:pPr>
          </w:p>
        </w:tc>
        <w:tc>
          <w:tcPr>
            <w:tcW w:w="524" w:type="dxa"/>
            <w:tcBorders>
              <w:top w:val="single" w:sz="4" w:space="0" w:color="000000"/>
            </w:tcBorders>
          </w:tcPr>
          <w:p>
            <w:pPr>
              <w:pStyle w:val="TableParagraph"/>
              <w:spacing w:before="0"/>
              <w:rPr>
                <w:sz w:val="14"/>
              </w:rPr>
            </w:pPr>
          </w:p>
        </w:tc>
        <w:tc>
          <w:tcPr>
            <w:tcW w:w="1062" w:type="dxa"/>
            <w:tcBorders>
              <w:top w:val="single" w:sz="4" w:space="0" w:color="000000"/>
              <w:bottom w:val="single" w:sz="4" w:space="0" w:color="000000"/>
            </w:tcBorders>
          </w:tcPr>
          <w:p>
            <w:pPr>
              <w:pStyle w:val="TableParagraph"/>
              <w:ind w:left="-3"/>
              <w:rPr>
                <w:sz w:val="12"/>
              </w:rPr>
            </w:pPr>
            <w:r>
              <w:rPr>
                <w:spacing w:val="-5"/>
                <w:sz w:val="12"/>
              </w:rPr>
              <w:t>CR</w:t>
            </w:r>
          </w:p>
        </w:tc>
        <w:tc>
          <w:tcPr>
            <w:tcW w:w="1860" w:type="dxa"/>
            <w:gridSpan w:val="2"/>
            <w:tcBorders>
              <w:top w:val="single" w:sz="4" w:space="0" w:color="000000"/>
              <w:bottom w:val="single" w:sz="4" w:space="0" w:color="000000"/>
            </w:tcBorders>
          </w:tcPr>
          <w:p>
            <w:pPr>
              <w:pStyle w:val="TableParagraph"/>
              <w:spacing w:before="0"/>
              <w:rPr>
                <w:sz w:val="14"/>
              </w:rPr>
            </w:pPr>
          </w:p>
        </w:tc>
      </w:tr>
      <w:tr>
        <w:trPr>
          <w:trHeight w:val="227" w:hRule="atLeast"/>
        </w:trPr>
        <w:tc>
          <w:tcPr>
            <w:tcW w:w="1022" w:type="dxa"/>
            <w:vMerge/>
            <w:tcBorders>
              <w:top w:val="nil"/>
              <w:bottom w:val="single" w:sz="4" w:space="0" w:color="000000"/>
            </w:tcBorders>
          </w:tcPr>
          <w:p>
            <w:pPr>
              <w:rPr>
                <w:sz w:val="2"/>
                <w:szCs w:val="2"/>
              </w:rPr>
            </w:pPr>
          </w:p>
        </w:tc>
        <w:tc>
          <w:tcPr>
            <w:tcW w:w="834" w:type="dxa"/>
            <w:tcBorders>
              <w:top w:val="single" w:sz="4" w:space="0" w:color="000000"/>
              <w:bottom w:val="single" w:sz="4" w:space="0" w:color="000000"/>
            </w:tcBorders>
          </w:tcPr>
          <w:p>
            <w:pPr>
              <w:pStyle w:val="TableParagraph"/>
              <w:ind w:left="-1"/>
              <w:rPr>
                <w:sz w:val="12"/>
              </w:rPr>
            </w:pPr>
            <w:r>
              <w:rPr>
                <w:spacing w:val="-2"/>
                <w:w w:val="115"/>
                <w:sz w:val="12"/>
              </w:rPr>
              <w:t>Original</w:t>
            </w:r>
          </w:p>
        </w:tc>
        <w:tc>
          <w:tcPr>
            <w:tcW w:w="1219" w:type="dxa"/>
            <w:tcBorders>
              <w:top w:val="single" w:sz="4" w:space="0" w:color="000000"/>
              <w:bottom w:val="single" w:sz="4" w:space="0" w:color="000000"/>
            </w:tcBorders>
          </w:tcPr>
          <w:p>
            <w:pPr>
              <w:pStyle w:val="TableParagraph"/>
              <w:ind w:left="155"/>
              <w:rPr>
                <w:sz w:val="12"/>
              </w:rPr>
            </w:pPr>
            <w:r>
              <w:rPr>
                <w:spacing w:val="-2"/>
                <w:w w:val="115"/>
                <w:sz w:val="12"/>
              </w:rPr>
              <w:t>Reconstructed</w:t>
            </w:r>
          </w:p>
        </w:tc>
        <w:tc>
          <w:tcPr>
            <w:tcW w:w="1075" w:type="dxa"/>
            <w:tcBorders>
              <w:top w:val="single" w:sz="4" w:space="0" w:color="000000"/>
              <w:bottom w:val="single" w:sz="4" w:space="0" w:color="000000"/>
            </w:tcBorders>
          </w:tcPr>
          <w:p>
            <w:pPr>
              <w:pStyle w:val="TableParagraph"/>
              <w:ind w:left="121" w:right="122"/>
              <w:jc w:val="center"/>
              <w:rPr>
                <w:sz w:val="12"/>
              </w:rPr>
            </w:pPr>
            <w:r>
              <w:rPr>
                <w:spacing w:val="-2"/>
                <w:w w:val="115"/>
                <w:sz w:val="12"/>
              </w:rPr>
              <w:t>Enhanced</w:t>
            </w:r>
          </w:p>
        </w:tc>
        <w:tc>
          <w:tcPr>
            <w:tcW w:w="729" w:type="dxa"/>
            <w:tcBorders>
              <w:top w:val="single" w:sz="4" w:space="0" w:color="000000"/>
              <w:bottom w:val="single" w:sz="4" w:space="0" w:color="000000"/>
            </w:tcBorders>
          </w:tcPr>
          <w:p>
            <w:pPr>
              <w:pStyle w:val="TableParagraph"/>
              <w:ind w:left="260"/>
              <w:rPr>
                <w:sz w:val="12"/>
              </w:rPr>
            </w:pPr>
            <w:r>
              <w:rPr>
                <w:spacing w:val="-4"/>
                <w:w w:val="110"/>
                <w:sz w:val="12"/>
              </w:rPr>
              <w:t>JPEG</w:t>
            </w:r>
          </w:p>
        </w:tc>
        <w:tc>
          <w:tcPr>
            <w:tcW w:w="524" w:type="dxa"/>
            <w:tcBorders>
              <w:bottom w:val="single" w:sz="4" w:space="0" w:color="000000"/>
            </w:tcBorders>
          </w:tcPr>
          <w:p>
            <w:pPr>
              <w:pStyle w:val="TableParagraph"/>
              <w:spacing w:before="0"/>
              <w:rPr>
                <w:sz w:val="14"/>
              </w:rPr>
            </w:pPr>
          </w:p>
        </w:tc>
        <w:tc>
          <w:tcPr>
            <w:tcW w:w="1062" w:type="dxa"/>
            <w:tcBorders>
              <w:top w:val="single" w:sz="4" w:space="0" w:color="000000"/>
              <w:bottom w:val="single" w:sz="4" w:space="0" w:color="000000"/>
            </w:tcBorders>
          </w:tcPr>
          <w:p>
            <w:pPr>
              <w:pStyle w:val="TableParagraph"/>
              <w:ind w:left="-3"/>
              <w:rPr>
                <w:sz w:val="12"/>
              </w:rPr>
            </w:pPr>
            <w:r>
              <w:rPr>
                <w:spacing w:val="-2"/>
                <w:w w:val="115"/>
                <w:sz w:val="12"/>
              </w:rPr>
              <w:t>Reconstructed</w:t>
            </w:r>
          </w:p>
        </w:tc>
        <w:tc>
          <w:tcPr>
            <w:tcW w:w="1075" w:type="dxa"/>
            <w:tcBorders>
              <w:top w:val="single" w:sz="4" w:space="0" w:color="000000"/>
              <w:bottom w:val="single" w:sz="4" w:space="0" w:color="000000"/>
            </w:tcBorders>
          </w:tcPr>
          <w:p>
            <w:pPr>
              <w:pStyle w:val="TableParagraph"/>
              <w:ind w:left="119" w:right="122"/>
              <w:jc w:val="center"/>
              <w:rPr>
                <w:sz w:val="12"/>
              </w:rPr>
            </w:pPr>
            <w:r>
              <w:rPr>
                <w:spacing w:val="-2"/>
                <w:w w:val="115"/>
                <w:sz w:val="12"/>
              </w:rPr>
              <w:t>Enhanced</w:t>
            </w:r>
          </w:p>
        </w:tc>
        <w:tc>
          <w:tcPr>
            <w:tcW w:w="785" w:type="dxa"/>
            <w:tcBorders>
              <w:top w:val="single" w:sz="4" w:space="0" w:color="000000"/>
              <w:bottom w:val="single" w:sz="4" w:space="0" w:color="000000"/>
            </w:tcBorders>
          </w:tcPr>
          <w:p>
            <w:pPr>
              <w:pStyle w:val="TableParagraph"/>
              <w:ind w:left="258"/>
              <w:rPr>
                <w:sz w:val="12"/>
              </w:rPr>
            </w:pPr>
            <w:r>
              <w:rPr>
                <w:spacing w:val="-4"/>
                <w:w w:val="110"/>
                <w:sz w:val="12"/>
              </w:rPr>
              <w:t>JPEG</w:t>
            </w:r>
          </w:p>
        </w:tc>
      </w:tr>
      <w:tr>
        <w:trPr>
          <w:trHeight w:val="179" w:hRule="atLeast"/>
        </w:trPr>
        <w:tc>
          <w:tcPr>
            <w:tcW w:w="1022" w:type="dxa"/>
            <w:tcBorders>
              <w:top w:val="single" w:sz="4" w:space="0" w:color="000000"/>
            </w:tcBorders>
          </w:tcPr>
          <w:p>
            <w:pPr>
              <w:pStyle w:val="TableParagraph"/>
              <w:spacing w:line="121" w:lineRule="exact"/>
              <w:ind w:left="90"/>
              <w:rPr>
                <w:sz w:val="12"/>
              </w:rPr>
            </w:pPr>
            <w:r>
              <w:rPr>
                <w:w w:val="110"/>
                <w:sz w:val="12"/>
              </w:rPr>
              <w:t>Exp</w:t>
            </w:r>
            <w:r>
              <w:rPr>
                <w:spacing w:val="16"/>
                <w:w w:val="110"/>
                <w:sz w:val="12"/>
              </w:rPr>
              <w:t> </w:t>
            </w:r>
            <w:r>
              <w:rPr>
                <w:spacing w:val="-10"/>
                <w:w w:val="110"/>
                <w:sz w:val="12"/>
              </w:rPr>
              <w:t>9</w:t>
            </w:r>
          </w:p>
        </w:tc>
        <w:tc>
          <w:tcPr>
            <w:tcW w:w="834" w:type="dxa"/>
            <w:tcBorders>
              <w:top w:val="single" w:sz="4" w:space="0" w:color="000000"/>
            </w:tcBorders>
          </w:tcPr>
          <w:p>
            <w:pPr>
              <w:pStyle w:val="TableParagraph"/>
              <w:spacing w:before="0"/>
              <w:rPr>
                <w:sz w:val="12"/>
              </w:rPr>
            </w:pPr>
          </w:p>
        </w:tc>
        <w:tc>
          <w:tcPr>
            <w:tcW w:w="1219" w:type="dxa"/>
            <w:tcBorders>
              <w:top w:val="single" w:sz="4" w:space="0" w:color="000000"/>
            </w:tcBorders>
          </w:tcPr>
          <w:p>
            <w:pPr>
              <w:pStyle w:val="TableParagraph"/>
              <w:spacing w:line="121" w:lineRule="exact"/>
              <w:ind w:left="155"/>
              <w:rPr>
                <w:sz w:val="12"/>
              </w:rPr>
            </w:pPr>
            <w:r>
              <w:rPr>
                <w:spacing w:val="-2"/>
                <w:w w:val="120"/>
                <w:sz w:val="12"/>
              </w:rPr>
              <w:t>114.47</w:t>
            </w:r>
          </w:p>
        </w:tc>
        <w:tc>
          <w:tcPr>
            <w:tcW w:w="1075" w:type="dxa"/>
            <w:tcBorders>
              <w:top w:val="single" w:sz="4" w:space="0" w:color="000000"/>
            </w:tcBorders>
          </w:tcPr>
          <w:p>
            <w:pPr>
              <w:pStyle w:val="TableParagraph"/>
              <w:spacing w:line="121" w:lineRule="exact"/>
              <w:ind w:left="37" w:right="122"/>
              <w:jc w:val="center"/>
              <w:rPr>
                <w:sz w:val="12"/>
              </w:rPr>
            </w:pPr>
            <w:r>
              <w:rPr>
                <w:spacing w:val="-2"/>
                <w:w w:val="120"/>
                <w:sz w:val="12"/>
              </w:rPr>
              <w:t>2722.47</w:t>
            </w:r>
          </w:p>
        </w:tc>
        <w:tc>
          <w:tcPr>
            <w:tcW w:w="729" w:type="dxa"/>
            <w:tcBorders>
              <w:top w:val="single" w:sz="4" w:space="0" w:color="000000"/>
            </w:tcBorders>
          </w:tcPr>
          <w:p>
            <w:pPr>
              <w:pStyle w:val="TableParagraph"/>
              <w:spacing w:before="0"/>
              <w:rPr>
                <w:sz w:val="12"/>
              </w:rPr>
            </w:pPr>
          </w:p>
        </w:tc>
        <w:tc>
          <w:tcPr>
            <w:tcW w:w="524" w:type="dxa"/>
            <w:tcBorders>
              <w:top w:val="single" w:sz="4" w:space="0" w:color="000000"/>
            </w:tcBorders>
          </w:tcPr>
          <w:p>
            <w:pPr>
              <w:pStyle w:val="TableParagraph"/>
              <w:spacing w:before="0"/>
              <w:rPr>
                <w:sz w:val="12"/>
              </w:rPr>
            </w:pPr>
          </w:p>
        </w:tc>
        <w:tc>
          <w:tcPr>
            <w:tcW w:w="1062" w:type="dxa"/>
            <w:tcBorders>
              <w:top w:val="single" w:sz="4" w:space="0" w:color="000000"/>
            </w:tcBorders>
          </w:tcPr>
          <w:p>
            <w:pPr>
              <w:pStyle w:val="TableParagraph"/>
              <w:spacing w:line="121" w:lineRule="exact"/>
              <w:ind w:left="-3"/>
              <w:rPr>
                <w:sz w:val="12"/>
              </w:rPr>
            </w:pPr>
            <w:r>
              <w:rPr>
                <w:spacing w:val="-2"/>
                <w:w w:val="115"/>
                <w:sz w:val="12"/>
              </w:rPr>
              <w:t>98.34%</w:t>
            </w:r>
          </w:p>
        </w:tc>
        <w:tc>
          <w:tcPr>
            <w:tcW w:w="1075" w:type="dxa"/>
            <w:tcBorders>
              <w:top w:val="single" w:sz="4" w:space="0" w:color="000000"/>
            </w:tcBorders>
          </w:tcPr>
          <w:p>
            <w:pPr>
              <w:pStyle w:val="TableParagraph"/>
              <w:spacing w:line="121" w:lineRule="exact"/>
              <w:ind w:right="122"/>
              <w:jc w:val="center"/>
              <w:rPr>
                <w:sz w:val="12"/>
              </w:rPr>
            </w:pPr>
            <w:r>
              <w:rPr>
                <w:spacing w:val="-2"/>
                <w:w w:val="115"/>
                <w:sz w:val="12"/>
              </w:rPr>
              <w:t>60.61%</w:t>
            </w:r>
          </w:p>
        </w:tc>
        <w:tc>
          <w:tcPr>
            <w:tcW w:w="785" w:type="dxa"/>
            <w:tcBorders>
              <w:top w:val="single" w:sz="4" w:space="0" w:color="000000"/>
            </w:tcBorders>
          </w:tcPr>
          <w:p>
            <w:pPr>
              <w:pStyle w:val="TableParagraph"/>
              <w:spacing w:before="0"/>
              <w:rPr>
                <w:sz w:val="12"/>
              </w:rPr>
            </w:pPr>
          </w:p>
        </w:tc>
      </w:tr>
    </w:tbl>
    <w:p>
      <w:pPr>
        <w:spacing w:after="0"/>
        <w:rPr>
          <w:sz w:val="12"/>
        </w:rPr>
        <w:sectPr>
          <w:headerReference w:type="default" r:id="rId23"/>
          <w:footerReference w:type="default" r:id="rId24"/>
          <w:pgSz w:w="11910" w:h="15880"/>
          <w:pgMar w:header="655" w:footer="544" w:top="840" w:bottom="740" w:left="640" w:right="600"/>
          <w:pgNumType w:start="1"/>
        </w:sectPr>
      </w:pPr>
    </w:p>
    <w:p>
      <w:pPr>
        <w:spacing w:before="26"/>
        <w:ind w:left="0" w:right="0" w:firstLine="0"/>
        <w:jc w:val="right"/>
        <w:rPr>
          <w:sz w:val="12"/>
        </w:rPr>
      </w:pPr>
      <w:r>
        <w:rPr/>
        <mc:AlternateContent>
          <mc:Choice Requires="wps">
            <w:drawing>
              <wp:anchor distT="0" distB="0" distL="0" distR="0" allowOverlap="1" layoutInCell="1" locked="0" behindDoc="0" simplePos="0" relativeHeight="15742464">
                <wp:simplePos x="0" y="0"/>
                <wp:positionH relativeFrom="page">
                  <wp:posOffset>1099781</wp:posOffset>
                </wp:positionH>
                <wp:positionV relativeFrom="paragraph">
                  <wp:posOffset>124576</wp:posOffset>
                </wp:positionV>
                <wp:extent cx="5360670" cy="23622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5360670" cy="23622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5"/>
                              <w:gridCol w:w="1616"/>
                              <w:gridCol w:w="1730"/>
                              <w:gridCol w:w="1677"/>
                              <w:gridCol w:w="2043"/>
                            </w:tblGrid>
                            <w:tr>
                              <w:trPr>
                                <w:trHeight w:val="157" w:hRule="atLeast"/>
                              </w:trPr>
                              <w:tc>
                                <w:tcPr>
                                  <w:tcW w:w="1255" w:type="dxa"/>
                                </w:tcPr>
                                <w:p>
                                  <w:pPr>
                                    <w:pStyle w:val="TableParagraph"/>
                                    <w:spacing w:line="135" w:lineRule="exact" w:before="1"/>
                                    <w:ind w:left="90"/>
                                    <w:rPr>
                                      <w:sz w:val="12"/>
                                    </w:rPr>
                                  </w:pPr>
                                  <w:r>
                                    <w:rPr>
                                      <w:w w:val="115"/>
                                      <w:sz w:val="12"/>
                                    </w:rPr>
                                    <w:t>Exp</w:t>
                                  </w:r>
                                  <w:r>
                                    <w:rPr>
                                      <w:spacing w:val="4"/>
                                      <w:w w:val="115"/>
                                      <w:sz w:val="12"/>
                                    </w:rPr>
                                    <w:t> </w:t>
                                  </w:r>
                                  <w:r>
                                    <w:rPr>
                                      <w:spacing w:val="-5"/>
                                      <w:w w:val="115"/>
                                      <w:sz w:val="12"/>
                                    </w:rPr>
                                    <w:t>11</w:t>
                                  </w:r>
                                </w:p>
                              </w:tc>
                              <w:tc>
                                <w:tcPr>
                                  <w:tcW w:w="1616" w:type="dxa"/>
                                </w:tcPr>
                                <w:p>
                                  <w:pPr>
                                    <w:pStyle w:val="TableParagraph"/>
                                    <w:spacing w:line="135" w:lineRule="exact" w:before="1"/>
                                    <w:ind w:right="462"/>
                                    <w:jc w:val="right"/>
                                    <w:rPr>
                                      <w:sz w:val="12"/>
                                    </w:rPr>
                                  </w:pPr>
                                  <w:r>
                                    <w:rPr>
                                      <w:spacing w:val="-2"/>
                                      <w:w w:val="120"/>
                                      <w:sz w:val="12"/>
                                    </w:rPr>
                                    <w:t>115.82</w:t>
                                  </w:r>
                                </w:p>
                              </w:tc>
                              <w:tc>
                                <w:tcPr>
                                  <w:tcW w:w="1730" w:type="dxa"/>
                                </w:tcPr>
                                <w:p>
                                  <w:pPr>
                                    <w:pStyle w:val="TableParagraph"/>
                                    <w:spacing w:line="135" w:lineRule="exact" w:before="1"/>
                                    <w:ind w:left="464"/>
                                    <w:rPr>
                                      <w:sz w:val="12"/>
                                    </w:rPr>
                                  </w:pPr>
                                  <w:r>
                                    <w:rPr>
                                      <w:spacing w:val="-2"/>
                                      <w:w w:val="120"/>
                                      <w:sz w:val="12"/>
                                    </w:rPr>
                                    <w:t>2515.16</w:t>
                                  </w:r>
                                </w:p>
                              </w:tc>
                              <w:tc>
                                <w:tcPr>
                                  <w:tcW w:w="1677" w:type="dxa"/>
                                </w:tcPr>
                                <w:p>
                                  <w:pPr>
                                    <w:pStyle w:val="TableParagraph"/>
                                    <w:spacing w:line="135" w:lineRule="exact" w:before="1"/>
                                    <w:ind w:right="443"/>
                                    <w:jc w:val="right"/>
                                    <w:rPr>
                                      <w:sz w:val="12"/>
                                    </w:rPr>
                                  </w:pPr>
                                  <w:r>
                                    <w:rPr>
                                      <w:spacing w:val="-2"/>
                                      <w:w w:val="115"/>
                                      <w:sz w:val="12"/>
                                    </w:rPr>
                                    <w:t>98.32%</w:t>
                                  </w:r>
                                </w:p>
                              </w:tc>
                              <w:tc>
                                <w:tcPr>
                                  <w:tcW w:w="2043" w:type="dxa"/>
                                </w:tcPr>
                                <w:p>
                                  <w:pPr>
                                    <w:pStyle w:val="TableParagraph"/>
                                    <w:spacing w:line="135" w:lineRule="exact" w:before="1"/>
                                    <w:ind w:left="445"/>
                                    <w:rPr>
                                      <w:sz w:val="12"/>
                                    </w:rPr>
                                  </w:pPr>
                                  <w:r>
                                    <w:rPr>
                                      <w:spacing w:val="-2"/>
                                      <w:w w:val="115"/>
                                      <w:sz w:val="12"/>
                                    </w:rPr>
                                    <w:t>63.61%</w:t>
                                  </w:r>
                                </w:p>
                              </w:tc>
                            </w:tr>
                            <w:tr>
                              <w:trPr>
                                <w:trHeight w:val="205" w:hRule="atLeast"/>
                              </w:trPr>
                              <w:tc>
                                <w:tcPr>
                                  <w:tcW w:w="1255" w:type="dxa"/>
                                  <w:tcBorders>
                                    <w:bottom w:val="single" w:sz="4" w:space="0" w:color="000000"/>
                                  </w:tcBorders>
                                </w:tcPr>
                                <w:p>
                                  <w:pPr>
                                    <w:pStyle w:val="TableParagraph"/>
                                    <w:spacing w:before="16"/>
                                    <w:ind w:left="90"/>
                                    <w:rPr>
                                      <w:sz w:val="12"/>
                                    </w:rPr>
                                  </w:pPr>
                                  <w:r>
                                    <w:rPr>
                                      <w:w w:val="115"/>
                                      <w:sz w:val="12"/>
                                    </w:rPr>
                                    <w:t>Exp</w:t>
                                  </w:r>
                                  <w:r>
                                    <w:rPr>
                                      <w:spacing w:val="4"/>
                                      <w:w w:val="115"/>
                                      <w:sz w:val="12"/>
                                    </w:rPr>
                                    <w:t> </w:t>
                                  </w:r>
                                  <w:r>
                                    <w:rPr>
                                      <w:spacing w:val="-5"/>
                                      <w:w w:val="115"/>
                                      <w:sz w:val="12"/>
                                    </w:rPr>
                                    <w:t>12</w:t>
                                  </w:r>
                                </w:p>
                              </w:tc>
                              <w:tc>
                                <w:tcPr>
                                  <w:tcW w:w="1616" w:type="dxa"/>
                                  <w:tcBorders>
                                    <w:bottom w:val="single" w:sz="4" w:space="0" w:color="000000"/>
                                  </w:tcBorders>
                                </w:tcPr>
                                <w:p>
                                  <w:pPr>
                                    <w:pStyle w:val="TableParagraph"/>
                                    <w:spacing w:before="16"/>
                                    <w:ind w:right="534"/>
                                    <w:jc w:val="right"/>
                                    <w:rPr>
                                      <w:sz w:val="12"/>
                                    </w:rPr>
                                  </w:pPr>
                                  <w:r>
                                    <w:rPr>
                                      <w:spacing w:val="-2"/>
                                      <w:w w:val="120"/>
                                      <w:sz w:val="12"/>
                                    </w:rPr>
                                    <w:t>64.10</w:t>
                                  </w:r>
                                </w:p>
                              </w:tc>
                              <w:tc>
                                <w:tcPr>
                                  <w:tcW w:w="1730" w:type="dxa"/>
                                  <w:tcBorders>
                                    <w:bottom w:val="single" w:sz="4" w:space="0" w:color="000000"/>
                                  </w:tcBorders>
                                </w:tcPr>
                                <w:p>
                                  <w:pPr>
                                    <w:pStyle w:val="TableParagraph"/>
                                    <w:spacing w:before="16"/>
                                    <w:ind w:left="464"/>
                                    <w:rPr>
                                      <w:sz w:val="12"/>
                                    </w:rPr>
                                  </w:pPr>
                                  <w:r>
                                    <w:rPr>
                                      <w:spacing w:val="-2"/>
                                      <w:w w:val="120"/>
                                      <w:sz w:val="12"/>
                                    </w:rPr>
                                    <w:t>2174.31</w:t>
                                  </w:r>
                                </w:p>
                              </w:tc>
                              <w:tc>
                                <w:tcPr>
                                  <w:tcW w:w="1677" w:type="dxa"/>
                                  <w:tcBorders>
                                    <w:bottom w:val="single" w:sz="4" w:space="0" w:color="000000"/>
                                  </w:tcBorders>
                                </w:tcPr>
                                <w:p>
                                  <w:pPr>
                                    <w:pStyle w:val="TableParagraph"/>
                                    <w:spacing w:before="16"/>
                                    <w:ind w:right="443"/>
                                    <w:jc w:val="right"/>
                                    <w:rPr>
                                      <w:sz w:val="12"/>
                                    </w:rPr>
                                  </w:pPr>
                                  <w:r>
                                    <w:rPr>
                                      <w:spacing w:val="-2"/>
                                      <w:w w:val="115"/>
                                      <w:sz w:val="12"/>
                                    </w:rPr>
                                    <w:t>99.07%</w:t>
                                  </w:r>
                                </w:p>
                              </w:tc>
                              <w:tc>
                                <w:tcPr>
                                  <w:tcW w:w="2043" w:type="dxa"/>
                                  <w:tcBorders>
                                    <w:bottom w:val="single" w:sz="4" w:space="0" w:color="000000"/>
                                  </w:tcBorders>
                                </w:tcPr>
                                <w:p>
                                  <w:pPr>
                                    <w:pStyle w:val="TableParagraph"/>
                                    <w:spacing w:before="16"/>
                                    <w:ind w:left="445"/>
                                    <w:rPr>
                                      <w:sz w:val="12"/>
                                    </w:rPr>
                                  </w:pPr>
                                  <w:r>
                                    <w:rPr>
                                      <w:b/>
                                      <w:spacing w:val="-2"/>
                                      <w:w w:val="120"/>
                                      <w:sz w:val="12"/>
                                    </w:rPr>
                                    <w:t>68.54</w:t>
                                  </w:r>
                                  <w:r>
                                    <w:rPr>
                                      <w:spacing w:val="-2"/>
                                      <w:w w:val="120"/>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86.597pt;margin-top:9.809173pt;width:422.1pt;height:18.6pt;mso-position-horizontal-relative:page;mso-position-vertical-relative:paragraph;z-index:15742464" type="#_x0000_t202" id="docshape2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5"/>
                        <w:gridCol w:w="1616"/>
                        <w:gridCol w:w="1730"/>
                        <w:gridCol w:w="1677"/>
                        <w:gridCol w:w="2043"/>
                      </w:tblGrid>
                      <w:tr>
                        <w:trPr>
                          <w:trHeight w:val="157" w:hRule="atLeast"/>
                        </w:trPr>
                        <w:tc>
                          <w:tcPr>
                            <w:tcW w:w="1255" w:type="dxa"/>
                          </w:tcPr>
                          <w:p>
                            <w:pPr>
                              <w:pStyle w:val="TableParagraph"/>
                              <w:spacing w:line="135" w:lineRule="exact" w:before="1"/>
                              <w:ind w:left="90"/>
                              <w:rPr>
                                <w:sz w:val="12"/>
                              </w:rPr>
                            </w:pPr>
                            <w:r>
                              <w:rPr>
                                <w:w w:val="115"/>
                                <w:sz w:val="12"/>
                              </w:rPr>
                              <w:t>Exp</w:t>
                            </w:r>
                            <w:r>
                              <w:rPr>
                                <w:spacing w:val="4"/>
                                <w:w w:val="115"/>
                                <w:sz w:val="12"/>
                              </w:rPr>
                              <w:t> </w:t>
                            </w:r>
                            <w:r>
                              <w:rPr>
                                <w:spacing w:val="-5"/>
                                <w:w w:val="115"/>
                                <w:sz w:val="12"/>
                              </w:rPr>
                              <w:t>11</w:t>
                            </w:r>
                          </w:p>
                        </w:tc>
                        <w:tc>
                          <w:tcPr>
                            <w:tcW w:w="1616" w:type="dxa"/>
                          </w:tcPr>
                          <w:p>
                            <w:pPr>
                              <w:pStyle w:val="TableParagraph"/>
                              <w:spacing w:line="135" w:lineRule="exact" w:before="1"/>
                              <w:ind w:right="462"/>
                              <w:jc w:val="right"/>
                              <w:rPr>
                                <w:sz w:val="12"/>
                              </w:rPr>
                            </w:pPr>
                            <w:r>
                              <w:rPr>
                                <w:spacing w:val="-2"/>
                                <w:w w:val="120"/>
                                <w:sz w:val="12"/>
                              </w:rPr>
                              <w:t>115.82</w:t>
                            </w:r>
                          </w:p>
                        </w:tc>
                        <w:tc>
                          <w:tcPr>
                            <w:tcW w:w="1730" w:type="dxa"/>
                          </w:tcPr>
                          <w:p>
                            <w:pPr>
                              <w:pStyle w:val="TableParagraph"/>
                              <w:spacing w:line="135" w:lineRule="exact" w:before="1"/>
                              <w:ind w:left="464"/>
                              <w:rPr>
                                <w:sz w:val="12"/>
                              </w:rPr>
                            </w:pPr>
                            <w:r>
                              <w:rPr>
                                <w:spacing w:val="-2"/>
                                <w:w w:val="120"/>
                                <w:sz w:val="12"/>
                              </w:rPr>
                              <w:t>2515.16</w:t>
                            </w:r>
                          </w:p>
                        </w:tc>
                        <w:tc>
                          <w:tcPr>
                            <w:tcW w:w="1677" w:type="dxa"/>
                          </w:tcPr>
                          <w:p>
                            <w:pPr>
                              <w:pStyle w:val="TableParagraph"/>
                              <w:spacing w:line="135" w:lineRule="exact" w:before="1"/>
                              <w:ind w:right="443"/>
                              <w:jc w:val="right"/>
                              <w:rPr>
                                <w:sz w:val="12"/>
                              </w:rPr>
                            </w:pPr>
                            <w:r>
                              <w:rPr>
                                <w:spacing w:val="-2"/>
                                <w:w w:val="115"/>
                                <w:sz w:val="12"/>
                              </w:rPr>
                              <w:t>98.32%</w:t>
                            </w:r>
                          </w:p>
                        </w:tc>
                        <w:tc>
                          <w:tcPr>
                            <w:tcW w:w="2043" w:type="dxa"/>
                          </w:tcPr>
                          <w:p>
                            <w:pPr>
                              <w:pStyle w:val="TableParagraph"/>
                              <w:spacing w:line="135" w:lineRule="exact" w:before="1"/>
                              <w:ind w:left="445"/>
                              <w:rPr>
                                <w:sz w:val="12"/>
                              </w:rPr>
                            </w:pPr>
                            <w:r>
                              <w:rPr>
                                <w:spacing w:val="-2"/>
                                <w:w w:val="115"/>
                                <w:sz w:val="12"/>
                              </w:rPr>
                              <w:t>63.61%</w:t>
                            </w:r>
                          </w:p>
                        </w:tc>
                      </w:tr>
                      <w:tr>
                        <w:trPr>
                          <w:trHeight w:val="205" w:hRule="atLeast"/>
                        </w:trPr>
                        <w:tc>
                          <w:tcPr>
                            <w:tcW w:w="1255" w:type="dxa"/>
                            <w:tcBorders>
                              <w:bottom w:val="single" w:sz="4" w:space="0" w:color="000000"/>
                            </w:tcBorders>
                          </w:tcPr>
                          <w:p>
                            <w:pPr>
                              <w:pStyle w:val="TableParagraph"/>
                              <w:spacing w:before="16"/>
                              <w:ind w:left="90"/>
                              <w:rPr>
                                <w:sz w:val="12"/>
                              </w:rPr>
                            </w:pPr>
                            <w:r>
                              <w:rPr>
                                <w:w w:val="115"/>
                                <w:sz w:val="12"/>
                              </w:rPr>
                              <w:t>Exp</w:t>
                            </w:r>
                            <w:r>
                              <w:rPr>
                                <w:spacing w:val="4"/>
                                <w:w w:val="115"/>
                                <w:sz w:val="12"/>
                              </w:rPr>
                              <w:t> </w:t>
                            </w:r>
                            <w:r>
                              <w:rPr>
                                <w:spacing w:val="-5"/>
                                <w:w w:val="115"/>
                                <w:sz w:val="12"/>
                              </w:rPr>
                              <w:t>12</w:t>
                            </w:r>
                          </w:p>
                        </w:tc>
                        <w:tc>
                          <w:tcPr>
                            <w:tcW w:w="1616" w:type="dxa"/>
                            <w:tcBorders>
                              <w:bottom w:val="single" w:sz="4" w:space="0" w:color="000000"/>
                            </w:tcBorders>
                          </w:tcPr>
                          <w:p>
                            <w:pPr>
                              <w:pStyle w:val="TableParagraph"/>
                              <w:spacing w:before="16"/>
                              <w:ind w:right="534"/>
                              <w:jc w:val="right"/>
                              <w:rPr>
                                <w:sz w:val="12"/>
                              </w:rPr>
                            </w:pPr>
                            <w:r>
                              <w:rPr>
                                <w:spacing w:val="-2"/>
                                <w:w w:val="120"/>
                                <w:sz w:val="12"/>
                              </w:rPr>
                              <w:t>64.10</w:t>
                            </w:r>
                          </w:p>
                        </w:tc>
                        <w:tc>
                          <w:tcPr>
                            <w:tcW w:w="1730" w:type="dxa"/>
                            <w:tcBorders>
                              <w:bottom w:val="single" w:sz="4" w:space="0" w:color="000000"/>
                            </w:tcBorders>
                          </w:tcPr>
                          <w:p>
                            <w:pPr>
                              <w:pStyle w:val="TableParagraph"/>
                              <w:spacing w:before="16"/>
                              <w:ind w:left="464"/>
                              <w:rPr>
                                <w:sz w:val="12"/>
                              </w:rPr>
                            </w:pPr>
                            <w:r>
                              <w:rPr>
                                <w:spacing w:val="-2"/>
                                <w:w w:val="120"/>
                                <w:sz w:val="12"/>
                              </w:rPr>
                              <w:t>2174.31</w:t>
                            </w:r>
                          </w:p>
                        </w:tc>
                        <w:tc>
                          <w:tcPr>
                            <w:tcW w:w="1677" w:type="dxa"/>
                            <w:tcBorders>
                              <w:bottom w:val="single" w:sz="4" w:space="0" w:color="000000"/>
                            </w:tcBorders>
                          </w:tcPr>
                          <w:p>
                            <w:pPr>
                              <w:pStyle w:val="TableParagraph"/>
                              <w:spacing w:before="16"/>
                              <w:ind w:right="443"/>
                              <w:jc w:val="right"/>
                              <w:rPr>
                                <w:sz w:val="12"/>
                              </w:rPr>
                            </w:pPr>
                            <w:r>
                              <w:rPr>
                                <w:spacing w:val="-2"/>
                                <w:w w:val="115"/>
                                <w:sz w:val="12"/>
                              </w:rPr>
                              <w:t>99.07%</w:t>
                            </w:r>
                          </w:p>
                        </w:tc>
                        <w:tc>
                          <w:tcPr>
                            <w:tcW w:w="2043" w:type="dxa"/>
                            <w:tcBorders>
                              <w:bottom w:val="single" w:sz="4" w:space="0" w:color="000000"/>
                            </w:tcBorders>
                          </w:tcPr>
                          <w:p>
                            <w:pPr>
                              <w:pStyle w:val="TableParagraph"/>
                              <w:spacing w:before="16"/>
                              <w:ind w:left="445"/>
                              <w:rPr>
                                <w:sz w:val="12"/>
                              </w:rPr>
                            </w:pPr>
                            <w:r>
                              <w:rPr>
                                <w:b/>
                                <w:spacing w:val="-2"/>
                                <w:w w:val="120"/>
                                <w:sz w:val="12"/>
                              </w:rPr>
                              <w:t>68.54</w:t>
                            </w:r>
                            <w:r>
                              <w:rPr>
                                <w:spacing w:val="-2"/>
                                <w:w w:val="120"/>
                                <w:sz w:val="12"/>
                              </w:rPr>
                              <w:t>%</w:t>
                            </w:r>
                          </w:p>
                        </w:tc>
                      </w:tr>
                    </w:tbl>
                    <w:p>
                      <w:pPr>
                        <w:pStyle w:val="BodyText"/>
                      </w:pPr>
                    </w:p>
                  </w:txbxContent>
                </v:textbox>
                <w10:wrap type="none"/>
              </v:shape>
            </w:pict>
          </mc:Fallback>
        </mc:AlternateContent>
      </w:r>
      <w:r>
        <w:rPr>
          <w:w w:val="115"/>
          <w:sz w:val="12"/>
        </w:rPr>
        <w:t>Exp</w:t>
      </w:r>
      <w:r>
        <w:rPr>
          <w:spacing w:val="4"/>
          <w:w w:val="115"/>
          <w:sz w:val="12"/>
        </w:rPr>
        <w:t> </w:t>
      </w:r>
      <w:r>
        <w:rPr>
          <w:spacing w:val="-5"/>
          <w:w w:val="115"/>
          <w:sz w:val="12"/>
        </w:rPr>
        <w:t>10</w:t>
      </w:r>
    </w:p>
    <w:p>
      <w:pPr>
        <w:spacing w:before="112"/>
        <w:ind w:left="483" w:right="0" w:firstLine="0"/>
        <w:jc w:val="left"/>
        <w:rPr>
          <w:sz w:val="12"/>
        </w:rPr>
      </w:pPr>
      <w:r>
        <w:rPr/>
        <w:br w:type="column"/>
      </w:r>
      <w:r>
        <w:rPr>
          <w:spacing w:val="-2"/>
          <w:w w:val="120"/>
          <w:sz w:val="12"/>
        </w:rPr>
        <w:t>6911.10</w:t>
      </w:r>
    </w:p>
    <w:p>
      <w:pPr>
        <w:tabs>
          <w:tab w:pos="1807" w:val="left" w:leader="none"/>
        </w:tabs>
        <w:spacing w:before="26"/>
        <w:ind w:left="483" w:right="0" w:firstLine="0"/>
        <w:jc w:val="left"/>
        <w:rPr>
          <w:sz w:val="12"/>
        </w:rPr>
      </w:pPr>
      <w:r>
        <w:rPr/>
        <w:br w:type="column"/>
      </w:r>
      <w:r>
        <w:rPr>
          <w:spacing w:val="-2"/>
          <w:w w:val="120"/>
          <w:sz w:val="12"/>
        </w:rPr>
        <w:t>52.03</w:t>
      </w:r>
      <w:r>
        <w:rPr>
          <w:sz w:val="12"/>
        </w:rPr>
        <w:tab/>
      </w:r>
      <w:r>
        <w:rPr>
          <w:spacing w:val="-2"/>
          <w:w w:val="120"/>
          <w:sz w:val="12"/>
        </w:rPr>
        <w:t>2332.92</w:t>
      </w:r>
    </w:p>
    <w:p>
      <w:pPr>
        <w:spacing w:before="112"/>
        <w:ind w:left="568" w:right="0" w:firstLine="0"/>
        <w:jc w:val="left"/>
        <w:rPr>
          <w:sz w:val="12"/>
        </w:rPr>
      </w:pPr>
      <w:r>
        <w:rPr/>
        <w:br w:type="column"/>
      </w:r>
      <w:r>
        <w:rPr>
          <w:spacing w:val="-2"/>
          <w:w w:val="115"/>
          <w:sz w:val="12"/>
        </w:rPr>
        <w:t>2323.08</w:t>
      </w:r>
    </w:p>
    <w:p>
      <w:pPr>
        <w:tabs>
          <w:tab w:pos="1807" w:val="left" w:leader="none"/>
        </w:tabs>
        <w:spacing w:before="26"/>
        <w:ind w:left="483" w:right="0" w:firstLine="0"/>
        <w:jc w:val="left"/>
        <w:rPr>
          <w:sz w:val="12"/>
        </w:rPr>
      </w:pPr>
      <w:r>
        <w:rPr/>
        <w:br w:type="column"/>
      </w:r>
      <w:r>
        <w:rPr>
          <w:b/>
          <w:spacing w:val="-2"/>
          <w:w w:val="120"/>
          <w:sz w:val="12"/>
        </w:rPr>
        <w:t>99.25</w:t>
      </w:r>
      <w:r>
        <w:rPr>
          <w:spacing w:val="-2"/>
          <w:w w:val="120"/>
          <w:sz w:val="12"/>
        </w:rPr>
        <w:t>%</w:t>
      </w:r>
      <w:r>
        <w:rPr>
          <w:sz w:val="12"/>
        </w:rPr>
        <w:tab/>
      </w:r>
      <w:r>
        <w:rPr>
          <w:spacing w:val="-5"/>
          <w:w w:val="120"/>
          <w:sz w:val="12"/>
        </w:rPr>
        <w:t>66.25%</w:t>
      </w:r>
    </w:p>
    <w:p>
      <w:pPr>
        <w:spacing w:before="112"/>
        <w:ind w:left="601" w:right="0" w:firstLine="0"/>
        <w:jc w:val="left"/>
        <w:rPr>
          <w:sz w:val="12"/>
        </w:rPr>
      </w:pPr>
      <w:r>
        <w:rPr/>
        <w:br w:type="column"/>
      </w:r>
      <w:r>
        <w:rPr>
          <w:spacing w:val="-2"/>
          <w:w w:val="115"/>
          <w:sz w:val="12"/>
        </w:rPr>
        <w:t>66.39%</w:t>
      </w:r>
    </w:p>
    <w:p>
      <w:pPr>
        <w:spacing w:after="0"/>
        <w:jc w:val="left"/>
        <w:rPr>
          <w:sz w:val="12"/>
        </w:rPr>
        <w:sectPr>
          <w:type w:val="continuous"/>
          <w:pgSz w:w="11910" w:h="15880"/>
          <w:pgMar w:header="655" w:footer="544" w:top="620" w:bottom="280" w:left="640" w:right="600"/>
          <w:cols w:num="6" w:equalWidth="0">
            <w:col w:w="1651" w:space="40"/>
            <w:col w:w="951" w:space="39"/>
            <w:col w:w="2274" w:space="39"/>
            <w:col w:w="1035" w:space="39"/>
            <w:col w:w="2240" w:space="40"/>
            <w:col w:w="2322"/>
          </w:cols>
        </w:sectPr>
      </w:pPr>
    </w:p>
    <w:p>
      <w:pPr>
        <w:pStyle w:val="BodyText"/>
        <w:rPr>
          <w:sz w:val="20"/>
        </w:rPr>
      </w:pPr>
    </w:p>
    <w:p>
      <w:pPr>
        <w:pStyle w:val="BodyText"/>
        <w:spacing w:before="39"/>
        <w:rPr>
          <w:sz w:val="20"/>
        </w:rPr>
      </w:pPr>
    </w:p>
    <w:p>
      <w:pPr>
        <w:spacing w:after="0"/>
        <w:rPr>
          <w:sz w:val="20"/>
        </w:rPr>
        <w:sectPr>
          <w:type w:val="continuous"/>
          <w:pgSz w:w="11910" w:h="15880"/>
          <w:pgMar w:header="655" w:footer="544" w:top="620" w:bottom="280" w:left="640" w:right="600"/>
        </w:sectPr>
      </w:pPr>
    </w:p>
    <w:p>
      <w:pPr>
        <w:spacing w:before="103"/>
        <w:ind w:left="111" w:right="0" w:firstLine="0"/>
        <w:jc w:val="left"/>
        <w:rPr>
          <w:b/>
          <w:sz w:val="12"/>
        </w:rPr>
      </w:pPr>
      <w:bookmarkStart w:name="_bookmark27" w:id="47"/>
      <w:bookmarkEnd w:id="47"/>
      <w:r>
        <w:rPr/>
      </w:r>
      <w:r>
        <w:rPr>
          <w:b/>
          <w:w w:val="115"/>
          <w:sz w:val="12"/>
        </w:rPr>
        <w:t>Table</w:t>
      </w:r>
      <w:r>
        <w:rPr>
          <w:b/>
          <w:spacing w:val="12"/>
          <w:w w:val="115"/>
          <w:sz w:val="12"/>
        </w:rPr>
        <w:t> </w:t>
      </w:r>
      <w:r>
        <w:rPr>
          <w:b/>
          <w:spacing w:val="-10"/>
          <w:w w:val="115"/>
          <w:sz w:val="12"/>
        </w:rPr>
        <w:t>7</w:t>
      </w:r>
    </w:p>
    <w:p>
      <w:pPr>
        <w:tabs>
          <w:tab w:pos="2872" w:val="left" w:leader="none"/>
        </w:tabs>
        <w:spacing w:line="374" w:lineRule="auto" w:before="34"/>
        <w:ind w:left="729" w:right="1654" w:hanging="618"/>
        <w:jc w:val="left"/>
        <w:rPr>
          <w:sz w:val="12"/>
        </w:rPr>
      </w:pPr>
      <w:r>
        <w:rPr/>
        <mc:AlternateContent>
          <mc:Choice Requires="wps">
            <w:drawing>
              <wp:anchor distT="0" distB="0" distL="0" distR="0" allowOverlap="1" layoutInCell="1" locked="0" behindDoc="0" simplePos="0" relativeHeight="15740928">
                <wp:simplePos x="0" y="0"/>
                <wp:positionH relativeFrom="page">
                  <wp:posOffset>477354</wp:posOffset>
                </wp:positionH>
                <wp:positionV relativeFrom="paragraph">
                  <wp:posOffset>131052</wp:posOffset>
                </wp:positionV>
                <wp:extent cx="3188970" cy="127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37.587002pt,10.319125pt" to="288.671002pt,10.319125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41440">
                <wp:simplePos x="0" y="0"/>
                <wp:positionH relativeFrom="page">
                  <wp:posOffset>869721</wp:posOffset>
                </wp:positionH>
                <wp:positionV relativeFrom="paragraph">
                  <wp:posOffset>281966</wp:posOffset>
                </wp:positionV>
                <wp:extent cx="1285240"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1285240" cy="1270"/>
                        </a:xfrm>
                        <a:custGeom>
                          <a:avLst/>
                          <a:gdLst/>
                          <a:ahLst/>
                          <a:cxnLst/>
                          <a:rect l="l" t="t" r="r" b="b"/>
                          <a:pathLst>
                            <a:path w="1285240" h="0">
                              <a:moveTo>
                                <a:pt x="0" y="0"/>
                              </a:moveTo>
                              <a:lnTo>
                                <a:pt x="128468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440" from="68.482002pt,22.202126pt" to="169.638002pt,22.202126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741952">
                <wp:simplePos x="0" y="0"/>
                <wp:positionH relativeFrom="page">
                  <wp:posOffset>2230526</wp:posOffset>
                </wp:positionH>
                <wp:positionV relativeFrom="paragraph">
                  <wp:posOffset>281966</wp:posOffset>
                </wp:positionV>
                <wp:extent cx="1435735" cy="127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1435735" cy="1270"/>
                        </a:xfrm>
                        <a:custGeom>
                          <a:avLst/>
                          <a:gdLst/>
                          <a:ahLst/>
                          <a:cxnLst/>
                          <a:rect l="l" t="t" r="r" b="b"/>
                          <a:pathLst>
                            <a:path w="1435735" h="0">
                              <a:moveTo>
                                <a:pt x="0" y="0"/>
                              </a:moveTo>
                              <a:lnTo>
                                <a:pt x="143559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952" from="175.632004pt,22.202126pt" to="288.671004pt,22.202126pt" stroked="true" strokeweight=".398pt" strokecolor="#000000">
                <v:stroke dashstyle="solid"/>
                <w10:wrap type="none"/>
              </v:line>
            </w:pict>
          </mc:Fallback>
        </mc:AlternateContent>
      </w:r>
      <w:r>
        <w:rPr>
          <w:w w:val="115"/>
          <w:sz w:val="12"/>
        </w:rPr>
        <w:t>Color</w:t>
      </w:r>
      <w:r>
        <w:rPr>
          <w:w w:val="115"/>
          <w:sz w:val="12"/>
        </w:rPr>
        <w:t> car</w:t>
      </w:r>
      <w:r>
        <w:rPr>
          <w:w w:val="115"/>
          <w:sz w:val="12"/>
        </w:rPr>
        <w:t> images</w:t>
      </w:r>
      <w:r>
        <w:rPr>
          <w:w w:val="115"/>
          <w:sz w:val="12"/>
        </w:rPr>
        <w:t> SSIM</w:t>
      </w:r>
      <w:r>
        <w:rPr>
          <w:w w:val="115"/>
          <w:sz w:val="12"/>
        </w:rPr>
        <w:t> and</w:t>
      </w:r>
      <w:r>
        <w:rPr>
          <w:w w:val="115"/>
          <w:sz w:val="12"/>
        </w:rPr>
        <w:t> PSNR</w:t>
      </w:r>
      <w:r>
        <w:rPr>
          <w:w w:val="115"/>
          <w:sz w:val="12"/>
        </w:rPr>
        <w:t> scores</w:t>
      </w:r>
      <w:r>
        <w:rPr>
          <w:w w:val="115"/>
          <w:sz w:val="12"/>
        </w:rPr>
        <w:t> </w:t>
      </w:r>
      <w:r>
        <w:rPr>
          <w:w w:val="115"/>
          <w:sz w:val="12"/>
        </w:rPr>
        <w:t>comparison.</w:t>
      </w:r>
      <w:r>
        <w:rPr>
          <w:spacing w:val="40"/>
          <w:w w:val="115"/>
          <w:sz w:val="12"/>
        </w:rPr>
        <w:t> </w:t>
      </w:r>
      <w:r>
        <w:rPr>
          <w:spacing w:val="-4"/>
          <w:w w:val="115"/>
          <w:sz w:val="12"/>
        </w:rPr>
        <w:t>SSIM</w:t>
      </w:r>
      <w:r>
        <w:rPr>
          <w:sz w:val="12"/>
        </w:rPr>
        <w:tab/>
      </w:r>
      <w:r>
        <w:rPr>
          <w:spacing w:val="-4"/>
          <w:w w:val="110"/>
          <w:sz w:val="12"/>
        </w:rPr>
        <w:t>PSNR</w:t>
      </w:r>
    </w:p>
    <w:p>
      <w:pPr>
        <w:tabs>
          <w:tab w:pos="2872" w:val="left" w:leader="none"/>
        </w:tabs>
        <w:spacing w:before="22"/>
        <w:ind w:left="729" w:right="0" w:firstLine="0"/>
        <w:jc w:val="left"/>
        <w:rPr>
          <w:sz w:val="12"/>
        </w:rPr>
      </w:pPr>
      <w:r>
        <w:rPr/>
        <mc:AlternateContent>
          <mc:Choice Requires="wps">
            <w:drawing>
              <wp:anchor distT="0" distB="0" distL="0" distR="0" allowOverlap="1" layoutInCell="1" locked="0" behindDoc="0" simplePos="0" relativeHeight="15742976">
                <wp:simplePos x="0" y="0"/>
                <wp:positionH relativeFrom="page">
                  <wp:posOffset>439254</wp:posOffset>
                </wp:positionH>
                <wp:positionV relativeFrom="paragraph">
                  <wp:posOffset>137896</wp:posOffset>
                </wp:positionV>
                <wp:extent cx="3265170" cy="22860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3265170" cy="22860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8"/>
                              <w:gridCol w:w="747"/>
                              <w:gridCol w:w="1072"/>
                              <w:gridCol w:w="1121"/>
                              <w:gridCol w:w="1525"/>
                            </w:tblGrid>
                            <w:tr>
                              <w:trPr>
                                <w:trHeight w:val="193" w:hRule="atLeast"/>
                              </w:trPr>
                              <w:tc>
                                <w:tcPr>
                                  <w:tcW w:w="558" w:type="dxa"/>
                                  <w:tcBorders>
                                    <w:top w:val="single" w:sz="4" w:space="0" w:color="000000"/>
                                  </w:tcBorders>
                                </w:tcPr>
                                <w:p>
                                  <w:pPr>
                                    <w:pStyle w:val="TableParagraph"/>
                                    <w:spacing w:line="136" w:lineRule="exact"/>
                                    <w:ind w:left="90"/>
                                    <w:rPr>
                                      <w:sz w:val="12"/>
                                    </w:rPr>
                                  </w:pPr>
                                  <w:r>
                                    <w:rPr>
                                      <w:w w:val="110"/>
                                      <w:sz w:val="12"/>
                                    </w:rPr>
                                    <w:t>Exp</w:t>
                                  </w:r>
                                  <w:r>
                                    <w:rPr>
                                      <w:spacing w:val="16"/>
                                      <w:w w:val="110"/>
                                      <w:sz w:val="12"/>
                                    </w:rPr>
                                    <w:t> </w:t>
                                  </w:r>
                                  <w:r>
                                    <w:rPr>
                                      <w:spacing w:val="-10"/>
                                      <w:w w:val="110"/>
                                      <w:sz w:val="12"/>
                                    </w:rPr>
                                    <w:t>9</w:t>
                                  </w:r>
                                </w:p>
                              </w:tc>
                              <w:tc>
                                <w:tcPr>
                                  <w:tcW w:w="747" w:type="dxa"/>
                                  <w:tcBorders>
                                    <w:top w:val="single" w:sz="4" w:space="0" w:color="000000"/>
                                  </w:tcBorders>
                                </w:tcPr>
                                <w:p>
                                  <w:pPr>
                                    <w:pStyle w:val="TableParagraph"/>
                                    <w:spacing w:line="136" w:lineRule="exact"/>
                                    <w:ind w:left="59"/>
                                    <w:rPr>
                                      <w:sz w:val="12"/>
                                    </w:rPr>
                                  </w:pPr>
                                  <w:r>
                                    <w:rPr>
                                      <w:spacing w:val="-2"/>
                                      <w:w w:val="115"/>
                                      <w:sz w:val="12"/>
                                    </w:rPr>
                                    <w:t>53.79%</w:t>
                                  </w:r>
                                </w:p>
                              </w:tc>
                              <w:tc>
                                <w:tcPr>
                                  <w:tcW w:w="1072" w:type="dxa"/>
                                  <w:tcBorders>
                                    <w:top w:val="single" w:sz="4" w:space="0" w:color="000000"/>
                                  </w:tcBorders>
                                </w:tcPr>
                                <w:p>
                                  <w:pPr>
                                    <w:pStyle w:val="TableParagraph"/>
                                    <w:spacing w:line="136" w:lineRule="exact"/>
                                    <w:ind w:left="232"/>
                                    <w:rPr>
                                      <w:b/>
                                      <w:sz w:val="12"/>
                                    </w:rPr>
                                  </w:pPr>
                                  <w:r>
                                    <w:rPr>
                                      <w:b/>
                                      <w:spacing w:val="-2"/>
                                      <w:w w:val="115"/>
                                      <w:sz w:val="12"/>
                                    </w:rPr>
                                    <w:t>89.37%</w:t>
                                  </w:r>
                                </w:p>
                              </w:tc>
                              <w:tc>
                                <w:tcPr>
                                  <w:tcW w:w="1121" w:type="dxa"/>
                                  <w:tcBorders>
                                    <w:top w:val="single" w:sz="4" w:space="0" w:color="000000"/>
                                  </w:tcBorders>
                                </w:tcPr>
                                <w:p>
                                  <w:pPr>
                                    <w:pStyle w:val="TableParagraph"/>
                                    <w:spacing w:line="136" w:lineRule="exact"/>
                                    <w:ind w:right="211"/>
                                    <w:jc w:val="right"/>
                                    <w:rPr>
                                      <w:sz w:val="12"/>
                                    </w:rPr>
                                  </w:pPr>
                                  <w:r>
                                    <w:rPr>
                                      <w:w w:val="115"/>
                                      <w:sz w:val="12"/>
                                    </w:rPr>
                                    <w:t>65.79</w:t>
                                  </w:r>
                                  <w:r>
                                    <w:rPr>
                                      <w:spacing w:val="29"/>
                                      <w:w w:val="115"/>
                                      <w:sz w:val="12"/>
                                    </w:rPr>
                                    <w:t> </w:t>
                                  </w:r>
                                  <w:r>
                                    <w:rPr>
                                      <w:spacing w:val="-5"/>
                                      <w:w w:val="115"/>
                                      <w:sz w:val="12"/>
                                    </w:rPr>
                                    <w:t>dB</w:t>
                                  </w:r>
                                </w:p>
                              </w:tc>
                              <w:tc>
                                <w:tcPr>
                                  <w:tcW w:w="1525" w:type="dxa"/>
                                  <w:tcBorders>
                                    <w:top w:val="single" w:sz="4" w:space="0" w:color="000000"/>
                                  </w:tcBorders>
                                </w:tcPr>
                                <w:p>
                                  <w:pPr>
                                    <w:pStyle w:val="TableParagraph"/>
                                    <w:spacing w:line="136" w:lineRule="exact"/>
                                    <w:ind w:left="182"/>
                                    <w:rPr>
                                      <w:sz w:val="12"/>
                                    </w:rPr>
                                  </w:pPr>
                                  <w:r>
                                    <w:rPr>
                                      <w:w w:val="115"/>
                                      <w:sz w:val="12"/>
                                    </w:rPr>
                                    <w:t>74.16</w:t>
                                  </w:r>
                                  <w:r>
                                    <w:rPr>
                                      <w:spacing w:val="29"/>
                                      <w:w w:val="115"/>
                                      <w:sz w:val="12"/>
                                    </w:rPr>
                                    <w:t> </w:t>
                                  </w:r>
                                  <w:r>
                                    <w:rPr>
                                      <w:spacing w:val="-5"/>
                                      <w:w w:val="115"/>
                                      <w:sz w:val="12"/>
                                    </w:rPr>
                                    <w:t>dB</w:t>
                                  </w:r>
                                </w:p>
                              </w:tc>
                            </w:tr>
                            <w:tr>
                              <w:trPr>
                                <w:trHeight w:val="157" w:hRule="atLeast"/>
                              </w:trPr>
                              <w:tc>
                                <w:tcPr>
                                  <w:tcW w:w="558" w:type="dxa"/>
                                </w:tcPr>
                                <w:p>
                                  <w:pPr>
                                    <w:pStyle w:val="TableParagraph"/>
                                    <w:spacing w:line="121" w:lineRule="exact" w:before="15"/>
                                    <w:ind w:left="90"/>
                                    <w:rPr>
                                      <w:sz w:val="12"/>
                                    </w:rPr>
                                  </w:pPr>
                                  <w:r>
                                    <w:rPr>
                                      <w:w w:val="115"/>
                                      <w:sz w:val="12"/>
                                    </w:rPr>
                                    <w:t>Exp</w:t>
                                  </w:r>
                                  <w:r>
                                    <w:rPr>
                                      <w:spacing w:val="4"/>
                                      <w:w w:val="115"/>
                                      <w:sz w:val="12"/>
                                    </w:rPr>
                                    <w:t> </w:t>
                                  </w:r>
                                  <w:r>
                                    <w:rPr>
                                      <w:spacing w:val="-5"/>
                                      <w:w w:val="115"/>
                                      <w:sz w:val="12"/>
                                    </w:rPr>
                                    <w:t>10</w:t>
                                  </w:r>
                                </w:p>
                              </w:tc>
                              <w:tc>
                                <w:tcPr>
                                  <w:tcW w:w="747" w:type="dxa"/>
                                </w:tcPr>
                                <w:p>
                                  <w:pPr>
                                    <w:pStyle w:val="TableParagraph"/>
                                    <w:spacing w:line="121" w:lineRule="exact" w:before="15"/>
                                    <w:ind w:left="59"/>
                                    <w:rPr>
                                      <w:b/>
                                      <w:sz w:val="12"/>
                                    </w:rPr>
                                  </w:pPr>
                                  <w:r>
                                    <w:rPr>
                                      <w:b/>
                                      <w:spacing w:val="-2"/>
                                      <w:w w:val="115"/>
                                      <w:sz w:val="12"/>
                                    </w:rPr>
                                    <w:t>55.80%</w:t>
                                  </w:r>
                                </w:p>
                              </w:tc>
                              <w:tc>
                                <w:tcPr>
                                  <w:tcW w:w="1072" w:type="dxa"/>
                                </w:tcPr>
                                <w:p>
                                  <w:pPr>
                                    <w:pStyle w:val="TableParagraph"/>
                                    <w:tabs>
                                      <w:tab w:pos="903" w:val="left" w:leader="none"/>
                                    </w:tabs>
                                    <w:spacing w:line="19" w:lineRule="auto" w:before="36"/>
                                    <w:ind w:left="232" w:right="-87"/>
                                    <w:rPr>
                                      <w:sz w:val="12"/>
                                    </w:rPr>
                                  </w:pPr>
                                  <w:r>
                                    <w:rPr>
                                      <w:spacing w:val="-2"/>
                                      <w:w w:val="120"/>
                                      <w:sz w:val="12"/>
                                    </w:rPr>
                                    <w:t>89.26%</w:t>
                                  </w:r>
                                  <w:r>
                                    <w:rPr>
                                      <w:sz w:val="12"/>
                                    </w:rPr>
                                    <w:tab/>
                                  </w:r>
                                  <w:r>
                                    <w:rPr>
                                      <w:spacing w:val="-4"/>
                                      <w:w w:val="120"/>
                                      <w:position w:val="-8"/>
                                      <w:sz w:val="12"/>
                                    </w:rPr>
                                    <w:t>98.3</w:t>
                                  </w:r>
                                </w:p>
                              </w:tc>
                              <w:tc>
                                <w:tcPr>
                                  <w:tcW w:w="1121" w:type="dxa"/>
                                </w:tcPr>
                                <w:p>
                                  <w:pPr>
                                    <w:pStyle w:val="TableParagraph"/>
                                    <w:spacing w:line="19" w:lineRule="auto" w:before="36"/>
                                    <w:ind w:right="182"/>
                                    <w:jc w:val="right"/>
                                    <w:rPr>
                                      <w:b/>
                                      <w:sz w:val="12"/>
                                    </w:rPr>
                                  </w:pPr>
                                  <w:r>
                                    <w:rPr>
                                      <w:w w:val="115"/>
                                      <w:position w:val="-8"/>
                                      <w:sz w:val="12"/>
                                    </w:rPr>
                                    <w:t>7%</w:t>
                                  </w:r>
                                  <w:r>
                                    <w:rPr>
                                      <w:spacing w:val="33"/>
                                      <w:w w:val="115"/>
                                      <w:position w:val="-8"/>
                                      <w:sz w:val="12"/>
                                    </w:rPr>
                                    <w:t>  </w:t>
                                  </w:r>
                                  <w:r>
                                    <w:rPr>
                                      <w:b/>
                                      <w:w w:val="115"/>
                                      <w:sz w:val="12"/>
                                    </w:rPr>
                                    <w:t>66.05</w:t>
                                  </w:r>
                                  <w:r>
                                    <w:rPr>
                                      <w:b/>
                                      <w:spacing w:val="26"/>
                                      <w:w w:val="115"/>
                                      <w:sz w:val="12"/>
                                    </w:rPr>
                                    <w:t> </w:t>
                                  </w:r>
                                  <w:r>
                                    <w:rPr>
                                      <w:b/>
                                      <w:spacing w:val="-5"/>
                                      <w:w w:val="115"/>
                                      <w:sz w:val="12"/>
                                    </w:rPr>
                                    <w:t>dB</w:t>
                                  </w:r>
                                </w:p>
                              </w:tc>
                              <w:tc>
                                <w:tcPr>
                                  <w:tcW w:w="1525" w:type="dxa"/>
                                </w:tcPr>
                                <w:p>
                                  <w:pPr>
                                    <w:pStyle w:val="TableParagraph"/>
                                    <w:spacing w:line="19" w:lineRule="auto" w:before="36"/>
                                    <w:ind w:left="182"/>
                                    <w:rPr>
                                      <w:sz w:val="12"/>
                                    </w:rPr>
                                  </w:pPr>
                                  <w:r>
                                    <w:rPr>
                                      <w:b/>
                                      <w:w w:val="115"/>
                                      <w:sz w:val="12"/>
                                    </w:rPr>
                                    <w:t>74.31</w:t>
                                  </w:r>
                                  <w:r>
                                    <w:rPr>
                                      <w:b/>
                                      <w:spacing w:val="23"/>
                                      <w:w w:val="115"/>
                                      <w:sz w:val="12"/>
                                    </w:rPr>
                                    <w:t> </w:t>
                                  </w:r>
                                  <w:r>
                                    <w:rPr>
                                      <w:b/>
                                      <w:w w:val="115"/>
                                      <w:sz w:val="12"/>
                                    </w:rPr>
                                    <w:t>dB</w:t>
                                  </w:r>
                                  <w:r>
                                    <w:rPr>
                                      <w:b/>
                                      <w:spacing w:val="60"/>
                                      <w:w w:val="115"/>
                                      <w:sz w:val="12"/>
                                    </w:rPr>
                                    <w:t>  </w:t>
                                  </w:r>
                                  <w:r>
                                    <w:rPr>
                                      <w:w w:val="115"/>
                                      <w:position w:val="-8"/>
                                      <w:sz w:val="12"/>
                                    </w:rPr>
                                    <w:t>74.52</w:t>
                                  </w:r>
                                  <w:r>
                                    <w:rPr>
                                      <w:spacing w:val="24"/>
                                      <w:w w:val="115"/>
                                      <w:position w:val="-8"/>
                                      <w:sz w:val="12"/>
                                    </w:rPr>
                                    <w:t> </w:t>
                                  </w:r>
                                  <w:r>
                                    <w:rPr>
                                      <w:spacing w:val="-5"/>
                                      <w:w w:val="115"/>
                                      <w:position w:val="-8"/>
                                      <w:sz w:val="12"/>
                                    </w:rPr>
                                    <w:t>dB</w:t>
                                  </w: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0.857953pt;width:257.1pt;height:18pt;mso-position-horizontal-relative:page;mso-position-vertical-relative:paragraph;z-index:15742976" type="#_x0000_t202" id="docshape2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8"/>
                        <w:gridCol w:w="747"/>
                        <w:gridCol w:w="1072"/>
                        <w:gridCol w:w="1121"/>
                        <w:gridCol w:w="1525"/>
                      </w:tblGrid>
                      <w:tr>
                        <w:trPr>
                          <w:trHeight w:val="193" w:hRule="atLeast"/>
                        </w:trPr>
                        <w:tc>
                          <w:tcPr>
                            <w:tcW w:w="558" w:type="dxa"/>
                            <w:tcBorders>
                              <w:top w:val="single" w:sz="4" w:space="0" w:color="000000"/>
                            </w:tcBorders>
                          </w:tcPr>
                          <w:p>
                            <w:pPr>
                              <w:pStyle w:val="TableParagraph"/>
                              <w:spacing w:line="136" w:lineRule="exact"/>
                              <w:ind w:left="90"/>
                              <w:rPr>
                                <w:sz w:val="12"/>
                              </w:rPr>
                            </w:pPr>
                            <w:r>
                              <w:rPr>
                                <w:w w:val="110"/>
                                <w:sz w:val="12"/>
                              </w:rPr>
                              <w:t>Exp</w:t>
                            </w:r>
                            <w:r>
                              <w:rPr>
                                <w:spacing w:val="16"/>
                                <w:w w:val="110"/>
                                <w:sz w:val="12"/>
                              </w:rPr>
                              <w:t> </w:t>
                            </w:r>
                            <w:r>
                              <w:rPr>
                                <w:spacing w:val="-10"/>
                                <w:w w:val="110"/>
                                <w:sz w:val="12"/>
                              </w:rPr>
                              <w:t>9</w:t>
                            </w:r>
                          </w:p>
                        </w:tc>
                        <w:tc>
                          <w:tcPr>
                            <w:tcW w:w="747" w:type="dxa"/>
                            <w:tcBorders>
                              <w:top w:val="single" w:sz="4" w:space="0" w:color="000000"/>
                            </w:tcBorders>
                          </w:tcPr>
                          <w:p>
                            <w:pPr>
                              <w:pStyle w:val="TableParagraph"/>
                              <w:spacing w:line="136" w:lineRule="exact"/>
                              <w:ind w:left="59"/>
                              <w:rPr>
                                <w:sz w:val="12"/>
                              </w:rPr>
                            </w:pPr>
                            <w:r>
                              <w:rPr>
                                <w:spacing w:val="-2"/>
                                <w:w w:val="115"/>
                                <w:sz w:val="12"/>
                              </w:rPr>
                              <w:t>53.79%</w:t>
                            </w:r>
                          </w:p>
                        </w:tc>
                        <w:tc>
                          <w:tcPr>
                            <w:tcW w:w="1072" w:type="dxa"/>
                            <w:tcBorders>
                              <w:top w:val="single" w:sz="4" w:space="0" w:color="000000"/>
                            </w:tcBorders>
                          </w:tcPr>
                          <w:p>
                            <w:pPr>
                              <w:pStyle w:val="TableParagraph"/>
                              <w:spacing w:line="136" w:lineRule="exact"/>
                              <w:ind w:left="232"/>
                              <w:rPr>
                                <w:b/>
                                <w:sz w:val="12"/>
                              </w:rPr>
                            </w:pPr>
                            <w:r>
                              <w:rPr>
                                <w:b/>
                                <w:spacing w:val="-2"/>
                                <w:w w:val="115"/>
                                <w:sz w:val="12"/>
                              </w:rPr>
                              <w:t>89.37%</w:t>
                            </w:r>
                          </w:p>
                        </w:tc>
                        <w:tc>
                          <w:tcPr>
                            <w:tcW w:w="1121" w:type="dxa"/>
                            <w:tcBorders>
                              <w:top w:val="single" w:sz="4" w:space="0" w:color="000000"/>
                            </w:tcBorders>
                          </w:tcPr>
                          <w:p>
                            <w:pPr>
                              <w:pStyle w:val="TableParagraph"/>
                              <w:spacing w:line="136" w:lineRule="exact"/>
                              <w:ind w:right="211"/>
                              <w:jc w:val="right"/>
                              <w:rPr>
                                <w:sz w:val="12"/>
                              </w:rPr>
                            </w:pPr>
                            <w:r>
                              <w:rPr>
                                <w:w w:val="115"/>
                                <w:sz w:val="12"/>
                              </w:rPr>
                              <w:t>65.79</w:t>
                            </w:r>
                            <w:r>
                              <w:rPr>
                                <w:spacing w:val="29"/>
                                <w:w w:val="115"/>
                                <w:sz w:val="12"/>
                              </w:rPr>
                              <w:t> </w:t>
                            </w:r>
                            <w:r>
                              <w:rPr>
                                <w:spacing w:val="-5"/>
                                <w:w w:val="115"/>
                                <w:sz w:val="12"/>
                              </w:rPr>
                              <w:t>dB</w:t>
                            </w:r>
                          </w:p>
                        </w:tc>
                        <w:tc>
                          <w:tcPr>
                            <w:tcW w:w="1525" w:type="dxa"/>
                            <w:tcBorders>
                              <w:top w:val="single" w:sz="4" w:space="0" w:color="000000"/>
                            </w:tcBorders>
                          </w:tcPr>
                          <w:p>
                            <w:pPr>
                              <w:pStyle w:val="TableParagraph"/>
                              <w:spacing w:line="136" w:lineRule="exact"/>
                              <w:ind w:left="182"/>
                              <w:rPr>
                                <w:sz w:val="12"/>
                              </w:rPr>
                            </w:pPr>
                            <w:r>
                              <w:rPr>
                                <w:w w:val="115"/>
                                <w:sz w:val="12"/>
                              </w:rPr>
                              <w:t>74.16</w:t>
                            </w:r>
                            <w:r>
                              <w:rPr>
                                <w:spacing w:val="29"/>
                                <w:w w:val="115"/>
                                <w:sz w:val="12"/>
                              </w:rPr>
                              <w:t> </w:t>
                            </w:r>
                            <w:r>
                              <w:rPr>
                                <w:spacing w:val="-5"/>
                                <w:w w:val="115"/>
                                <w:sz w:val="12"/>
                              </w:rPr>
                              <w:t>dB</w:t>
                            </w:r>
                          </w:p>
                        </w:tc>
                      </w:tr>
                      <w:tr>
                        <w:trPr>
                          <w:trHeight w:val="157" w:hRule="atLeast"/>
                        </w:trPr>
                        <w:tc>
                          <w:tcPr>
                            <w:tcW w:w="558" w:type="dxa"/>
                          </w:tcPr>
                          <w:p>
                            <w:pPr>
                              <w:pStyle w:val="TableParagraph"/>
                              <w:spacing w:line="121" w:lineRule="exact" w:before="15"/>
                              <w:ind w:left="90"/>
                              <w:rPr>
                                <w:sz w:val="12"/>
                              </w:rPr>
                            </w:pPr>
                            <w:r>
                              <w:rPr>
                                <w:w w:val="115"/>
                                <w:sz w:val="12"/>
                              </w:rPr>
                              <w:t>Exp</w:t>
                            </w:r>
                            <w:r>
                              <w:rPr>
                                <w:spacing w:val="4"/>
                                <w:w w:val="115"/>
                                <w:sz w:val="12"/>
                              </w:rPr>
                              <w:t> </w:t>
                            </w:r>
                            <w:r>
                              <w:rPr>
                                <w:spacing w:val="-5"/>
                                <w:w w:val="115"/>
                                <w:sz w:val="12"/>
                              </w:rPr>
                              <w:t>10</w:t>
                            </w:r>
                          </w:p>
                        </w:tc>
                        <w:tc>
                          <w:tcPr>
                            <w:tcW w:w="747" w:type="dxa"/>
                          </w:tcPr>
                          <w:p>
                            <w:pPr>
                              <w:pStyle w:val="TableParagraph"/>
                              <w:spacing w:line="121" w:lineRule="exact" w:before="15"/>
                              <w:ind w:left="59"/>
                              <w:rPr>
                                <w:b/>
                                <w:sz w:val="12"/>
                              </w:rPr>
                            </w:pPr>
                            <w:r>
                              <w:rPr>
                                <w:b/>
                                <w:spacing w:val="-2"/>
                                <w:w w:val="115"/>
                                <w:sz w:val="12"/>
                              </w:rPr>
                              <w:t>55.80%</w:t>
                            </w:r>
                          </w:p>
                        </w:tc>
                        <w:tc>
                          <w:tcPr>
                            <w:tcW w:w="1072" w:type="dxa"/>
                          </w:tcPr>
                          <w:p>
                            <w:pPr>
                              <w:pStyle w:val="TableParagraph"/>
                              <w:tabs>
                                <w:tab w:pos="903" w:val="left" w:leader="none"/>
                              </w:tabs>
                              <w:spacing w:line="19" w:lineRule="auto" w:before="36"/>
                              <w:ind w:left="232" w:right="-87"/>
                              <w:rPr>
                                <w:sz w:val="12"/>
                              </w:rPr>
                            </w:pPr>
                            <w:r>
                              <w:rPr>
                                <w:spacing w:val="-2"/>
                                <w:w w:val="120"/>
                                <w:sz w:val="12"/>
                              </w:rPr>
                              <w:t>89.26%</w:t>
                            </w:r>
                            <w:r>
                              <w:rPr>
                                <w:sz w:val="12"/>
                              </w:rPr>
                              <w:tab/>
                            </w:r>
                            <w:r>
                              <w:rPr>
                                <w:spacing w:val="-4"/>
                                <w:w w:val="120"/>
                                <w:position w:val="-8"/>
                                <w:sz w:val="12"/>
                              </w:rPr>
                              <w:t>98.3</w:t>
                            </w:r>
                          </w:p>
                        </w:tc>
                        <w:tc>
                          <w:tcPr>
                            <w:tcW w:w="1121" w:type="dxa"/>
                          </w:tcPr>
                          <w:p>
                            <w:pPr>
                              <w:pStyle w:val="TableParagraph"/>
                              <w:spacing w:line="19" w:lineRule="auto" w:before="36"/>
                              <w:ind w:right="182"/>
                              <w:jc w:val="right"/>
                              <w:rPr>
                                <w:b/>
                                <w:sz w:val="12"/>
                              </w:rPr>
                            </w:pPr>
                            <w:r>
                              <w:rPr>
                                <w:w w:val="115"/>
                                <w:position w:val="-8"/>
                                <w:sz w:val="12"/>
                              </w:rPr>
                              <w:t>7%</w:t>
                            </w:r>
                            <w:r>
                              <w:rPr>
                                <w:spacing w:val="33"/>
                                <w:w w:val="115"/>
                                <w:position w:val="-8"/>
                                <w:sz w:val="12"/>
                              </w:rPr>
                              <w:t>  </w:t>
                            </w:r>
                            <w:r>
                              <w:rPr>
                                <w:b/>
                                <w:w w:val="115"/>
                                <w:sz w:val="12"/>
                              </w:rPr>
                              <w:t>66.05</w:t>
                            </w:r>
                            <w:r>
                              <w:rPr>
                                <w:b/>
                                <w:spacing w:val="26"/>
                                <w:w w:val="115"/>
                                <w:sz w:val="12"/>
                              </w:rPr>
                              <w:t> </w:t>
                            </w:r>
                            <w:r>
                              <w:rPr>
                                <w:b/>
                                <w:spacing w:val="-5"/>
                                <w:w w:val="115"/>
                                <w:sz w:val="12"/>
                              </w:rPr>
                              <w:t>dB</w:t>
                            </w:r>
                          </w:p>
                        </w:tc>
                        <w:tc>
                          <w:tcPr>
                            <w:tcW w:w="1525" w:type="dxa"/>
                          </w:tcPr>
                          <w:p>
                            <w:pPr>
                              <w:pStyle w:val="TableParagraph"/>
                              <w:spacing w:line="19" w:lineRule="auto" w:before="36"/>
                              <w:ind w:left="182"/>
                              <w:rPr>
                                <w:sz w:val="12"/>
                              </w:rPr>
                            </w:pPr>
                            <w:r>
                              <w:rPr>
                                <w:b/>
                                <w:w w:val="115"/>
                                <w:sz w:val="12"/>
                              </w:rPr>
                              <w:t>74.31</w:t>
                            </w:r>
                            <w:r>
                              <w:rPr>
                                <w:b/>
                                <w:spacing w:val="23"/>
                                <w:w w:val="115"/>
                                <w:sz w:val="12"/>
                              </w:rPr>
                              <w:t> </w:t>
                            </w:r>
                            <w:r>
                              <w:rPr>
                                <w:b/>
                                <w:w w:val="115"/>
                                <w:sz w:val="12"/>
                              </w:rPr>
                              <w:t>dB</w:t>
                            </w:r>
                            <w:r>
                              <w:rPr>
                                <w:b/>
                                <w:spacing w:val="60"/>
                                <w:w w:val="115"/>
                                <w:sz w:val="12"/>
                              </w:rPr>
                              <w:t>  </w:t>
                            </w:r>
                            <w:r>
                              <w:rPr>
                                <w:w w:val="115"/>
                                <w:position w:val="-8"/>
                                <w:sz w:val="12"/>
                              </w:rPr>
                              <w:t>74.52</w:t>
                            </w:r>
                            <w:r>
                              <w:rPr>
                                <w:spacing w:val="24"/>
                                <w:w w:val="115"/>
                                <w:position w:val="-8"/>
                                <w:sz w:val="12"/>
                              </w:rPr>
                              <w:t> </w:t>
                            </w:r>
                            <w:r>
                              <w:rPr>
                                <w:spacing w:val="-5"/>
                                <w:w w:val="115"/>
                                <w:position w:val="-8"/>
                                <w:sz w:val="12"/>
                              </w:rPr>
                              <w:t>dB</w:t>
                            </w:r>
                          </w:p>
                        </w:tc>
                      </w:tr>
                    </w:tbl>
                    <w:p>
                      <w:pPr>
                        <w:pStyle w:val="BodyText"/>
                      </w:pPr>
                    </w:p>
                  </w:txbxContent>
                </v:textbox>
                <w10:wrap type="none"/>
              </v:shape>
            </w:pict>
          </mc:Fallback>
        </mc:AlternateContent>
      </w:r>
      <w:r>
        <w:rPr>
          <w:w w:val="115"/>
          <w:sz w:val="12"/>
        </w:rPr>
        <w:t>Reconstructed</w:t>
      </w:r>
      <w:r>
        <w:rPr>
          <w:spacing w:val="79"/>
          <w:w w:val="150"/>
          <w:sz w:val="12"/>
        </w:rPr>
        <w:t> </w:t>
      </w:r>
      <w:r>
        <w:rPr>
          <w:w w:val="115"/>
          <w:sz w:val="12"/>
        </w:rPr>
        <w:t>Enhanced</w:t>
      </w:r>
      <w:r>
        <w:rPr>
          <w:spacing w:val="28"/>
          <w:w w:val="115"/>
          <w:sz w:val="12"/>
        </w:rPr>
        <w:t>  </w:t>
      </w:r>
      <w:r>
        <w:rPr>
          <w:spacing w:val="-4"/>
          <w:w w:val="115"/>
          <w:sz w:val="12"/>
        </w:rPr>
        <w:t>JPEG</w:t>
      </w:r>
      <w:r>
        <w:rPr>
          <w:sz w:val="12"/>
        </w:rPr>
        <w:tab/>
      </w:r>
      <w:r>
        <w:rPr>
          <w:w w:val="115"/>
          <w:sz w:val="12"/>
        </w:rPr>
        <w:t>Reconstructed</w:t>
      </w:r>
      <w:r>
        <w:rPr>
          <w:spacing w:val="79"/>
          <w:w w:val="150"/>
          <w:sz w:val="12"/>
        </w:rPr>
        <w:t> </w:t>
      </w:r>
      <w:r>
        <w:rPr>
          <w:w w:val="115"/>
          <w:sz w:val="12"/>
        </w:rPr>
        <w:t>Enhanced</w:t>
      </w:r>
      <w:r>
        <w:rPr>
          <w:spacing w:val="56"/>
          <w:w w:val="115"/>
          <w:sz w:val="12"/>
        </w:rPr>
        <w:t>  </w:t>
      </w:r>
      <w:r>
        <w:rPr>
          <w:spacing w:val="-4"/>
          <w:w w:val="115"/>
          <w:sz w:val="12"/>
        </w:rPr>
        <w:t>JPEG</w:t>
      </w:r>
    </w:p>
    <w:p>
      <w:pPr>
        <w:pStyle w:val="BodyText"/>
        <w:spacing w:line="273" w:lineRule="auto" w:before="93"/>
        <w:ind w:left="111" w:right="169"/>
      </w:pPr>
      <w:r>
        <w:rPr/>
        <w:br w:type="column"/>
      </w:r>
      <w:r>
        <w:rPr>
          <w:w w:val="110"/>
        </w:rPr>
        <w:t>longer</w:t>
      </w:r>
      <w:r>
        <w:rPr>
          <w:w w:val="110"/>
        </w:rPr>
        <w:t> processing</w:t>
      </w:r>
      <w:r>
        <w:rPr>
          <w:w w:val="110"/>
        </w:rPr>
        <w:t> times</w:t>
      </w:r>
      <w:r>
        <w:rPr>
          <w:w w:val="110"/>
        </w:rPr>
        <w:t> for</w:t>
      </w:r>
      <w:r>
        <w:rPr>
          <w:w w:val="110"/>
        </w:rPr>
        <w:t> both</w:t>
      </w:r>
      <w:r>
        <w:rPr>
          <w:w w:val="110"/>
        </w:rPr>
        <w:t> encoding</w:t>
      </w:r>
      <w:r>
        <w:rPr>
          <w:w w:val="110"/>
        </w:rPr>
        <w:t> and</w:t>
      </w:r>
      <w:r>
        <w:rPr>
          <w:w w:val="110"/>
        </w:rPr>
        <w:t> decoding</w:t>
      </w:r>
      <w:r>
        <w:rPr>
          <w:w w:val="110"/>
        </w:rPr>
        <w:t> compared</w:t>
      </w:r>
      <w:r>
        <w:rPr>
          <w:w w:val="110"/>
        </w:rPr>
        <w:t> </w:t>
      </w:r>
      <w:r>
        <w:rPr>
          <w:w w:val="110"/>
        </w:rPr>
        <w:t>to JPEG compression.</w:t>
      </w:r>
    </w:p>
    <w:p>
      <w:pPr>
        <w:pStyle w:val="BodyText"/>
        <w:spacing w:before="84"/>
      </w:pPr>
    </w:p>
    <w:p>
      <w:pPr>
        <w:pStyle w:val="ListParagraph"/>
        <w:numPr>
          <w:ilvl w:val="1"/>
          <w:numId w:val="1"/>
        </w:numPr>
        <w:tabs>
          <w:tab w:pos="456" w:val="left" w:leader="none"/>
        </w:tabs>
        <w:spacing w:line="240" w:lineRule="auto" w:before="0" w:after="0"/>
        <w:ind w:left="456" w:right="0" w:hanging="345"/>
        <w:jc w:val="left"/>
        <w:rPr>
          <w:i/>
          <w:sz w:val="16"/>
        </w:rPr>
      </w:pPr>
      <w:bookmarkStart w:name="Comparison With Other image compression " w:id="48"/>
      <w:bookmarkEnd w:id="48"/>
      <w:r>
        <w:rPr/>
      </w:r>
      <w:r>
        <w:rPr>
          <w:i/>
          <w:sz w:val="16"/>
        </w:rPr>
        <w:t>Comparison</w:t>
      </w:r>
      <w:r>
        <w:rPr>
          <w:i/>
          <w:spacing w:val="12"/>
          <w:sz w:val="16"/>
        </w:rPr>
        <w:t> </w:t>
      </w:r>
      <w:r>
        <w:rPr>
          <w:i/>
          <w:sz w:val="16"/>
        </w:rPr>
        <w:t>with</w:t>
      </w:r>
      <w:r>
        <w:rPr>
          <w:i/>
          <w:spacing w:val="12"/>
          <w:sz w:val="16"/>
        </w:rPr>
        <w:t> </w:t>
      </w:r>
      <w:r>
        <w:rPr>
          <w:i/>
          <w:sz w:val="16"/>
        </w:rPr>
        <w:t>other</w:t>
      </w:r>
      <w:r>
        <w:rPr>
          <w:i/>
          <w:spacing w:val="12"/>
          <w:sz w:val="16"/>
        </w:rPr>
        <w:t> </w:t>
      </w:r>
      <w:r>
        <w:rPr>
          <w:i/>
          <w:sz w:val="16"/>
        </w:rPr>
        <w:t>image</w:t>
      </w:r>
      <w:r>
        <w:rPr>
          <w:i/>
          <w:spacing w:val="13"/>
          <w:sz w:val="16"/>
        </w:rPr>
        <w:t> </w:t>
      </w:r>
      <w:r>
        <w:rPr>
          <w:i/>
          <w:sz w:val="16"/>
        </w:rPr>
        <w:t>compression</w:t>
      </w:r>
      <w:r>
        <w:rPr>
          <w:i/>
          <w:spacing w:val="12"/>
          <w:sz w:val="16"/>
        </w:rPr>
        <w:t> </w:t>
      </w:r>
      <w:r>
        <w:rPr>
          <w:i/>
          <w:spacing w:val="-2"/>
          <w:sz w:val="16"/>
        </w:rPr>
        <w:t>algorithms</w:t>
      </w:r>
    </w:p>
    <w:p>
      <w:pPr>
        <w:spacing w:after="0" w:line="240" w:lineRule="auto"/>
        <w:jc w:val="left"/>
        <w:rPr>
          <w:sz w:val="16"/>
        </w:rPr>
        <w:sectPr>
          <w:type w:val="continuous"/>
          <w:pgSz w:w="11910" w:h="15880"/>
          <w:pgMar w:header="655" w:footer="544" w:top="620" w:bottom="280" w:left="640" w:right="600"/>
          <w:cols w:num="2" w:equalWidth="0">
            <w:col w:w="4857" w:space="523"/>
            <w:col w:w="5290"/>
          </w:cols>
        </w:sectPr>
      </w:pPr>
    </w:p>
    <w:p>
      <w:pPr>
        <w:pStyle w:val="BodyText"/>
        <w:spacing w:before="46"/>
        <w:rPr>
          <w:i/>
          <w:sz w:val="20"/>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8"/>
        <w:gridCol w:w="736"/>
        <w:gridCol w:w="1071"/>
        <w:gridCol w:w="1117"/>
        <w:gridCol w:w="1537"/>
        <w:gridCol w:w="5429"/>
      </w:tblGrid>
      <w:tr>
        <w:trPr>
          <w:trHeight w:val="208" w:hRule="atLeast"/>
        </w:trPr>
        <w:tc>
          <w:tcPr>
            <w:tcW w:w="558" w:type="dxa"/>
          </w:tcPr>
          <w:p>
            <w:pPr>
              <w:pStyle w:val="TableParagraph"/>
              <w:spacing w:line="121" w:lineRule="exact" w:before="67"/>
              <w:ind w:right="57"/>
              <w:jc w:val="right"/>
              <w:rPr>
                <w:sz w:val="12"/>
              </w:rPr>
            </w:pPr>
            <w:r>
              <w:rPr>
                <w:w w:val="115"/>
                <w:sz w:val="12"/>
              </w:rPr>
              <w:t>Exp</w:t>
            </w:r>
            <w:r>
              <w:rPr>
                <w:spacing w:val="4"/>
                <w:w w:val="115"/>
                <w:sz w:val="12"/>
              </w:rPr>
              <w:t> </w:t>
            </w:r>
            <w:r>
              <w:rPr>
                <w:spacing w:val="-5"/>
                <w:w w:val="115"/>
                <w:sz w:val="12"/>
              </w:rPr>
              <w:t>11</w:t>
            </w:r>
          </w:p>
        </w:tc>
        <w:tc>
          <w:tcPr>
            <w:tcW w:w="736" w:type="dxa"/>
          </w:tcPr>
          <w:p>
            <w:pPr>
              <w:pStyle w:val="TableParagraph"/>
              <w:spacing w:line="121" w:lineRule="exact" w:before="67"/>
              <w:ind w:left="59"/>
              <w:rPr>
                <w:sz w:val="12"/>
              </w:rPr>
            </w:pPr>
            <w:r>
              <w:rPr>
                <w:spacing w:val="-2"/>
                <w:w w:val="115"/>
                <w:sz w:val="12"/>
              </w:rPr>
              <w:t>47.70%</w:t>
            </w:r>
          </w:p>
        </w:tc>
        <w:tc>
          <w:tcPr>
            <w:tcW w:w="1071" w:type="dxa"/>
          </w:tcPr>
          <w:p>
            <w:pPr>
              <w:pStyle w:val="TableParagraph"/>
              <w:spacing w:line="121" w:lineRule="exact" w:before="67"/>
              <w:ind w:left="243"/>
              <w:rPr>
                <w:sz w:val="12"/>
              </w:rPr>
            </w:pPr>
            <w:r>
              <w:rPr>
                <w:spacing w:val="-2"/>
                <w:w w:val="115"/>
                <w:sz w:val="12"/>
              </w:rPr>
              <w:t>88.42%</w:t>
            </w:r>
          </w:p>
        </w:tc>
        <w:tc>
          <w:tcPr>
            <w:tcW w:w="1117" w:type="dxa"/>
          </w:tcPr>
          <w:p>
            <w:pPr>
              <w:pStyle w:val="TableParagraph"/>
              <w:spacing w:line="121" w:lineRule="exact" w:before="67"/>
              <w:ind w:right="193"/>
              <w:jc w:val="right"/>
              <w:rPr>
                <w:sz w:val="12"/>
              </w:rPr>
            </w:pPr>
            <w:r>
              <w:rPr>
                <w:w w:val="115"/>
                <w:sz w:val="12"/>
              </w:rPr>
              <w:t>64.21</w:t>
            </w:r>
            <w:r>
              <w:rPr>
                <w:spacing w:val="29"/>
                <w:w w:val="115"/>
                <w:sz w:val="12"/>
              </w:rPr>
              <w:t> </w:t>
            </w:r>
            <w:r>
              <w:rPr>
                <w:spacing w:val="-5"/>
                <w:w w:val="115"/>
                <w:sz w:val="12"/>
              </w:rPr>
              <w:t>dB</w:t>
            </w:r>
          </w:p>
        </w:tc>
        <w:tc>
          <w:tcPr>
            <w:tcW w:w="1537" w:type="dxa"/>
          </w:tcPr>
          <w:p>
            <w:pPr>
              <w:pStyle w:val="TableParagraph"/>
              <w:spacing w:line="121" w:lineRule="exact" w:before="67"/>
              <w:ind w:left="198"/>
              <w:rPr>
                <w:sz w:val="12"/>
              </w:rPr>
            </w:pPr>
            <w:r>
              <w:rPr>
                <w:w w:val="115"/>
                <w:sz w:val="12"/>
              </w:rPr>
              <w:t>71.85</w:t>
            </w:r>
            <w:r>
              <w:rPr>
                <w:spacing w:val="29"/>
                <w:w w:val="115"/>
                <w:sz w:val="12"/>
              </w:rPr>
              <w:t> </w:t>
            </w:r>
            <w:r>
              <w:rPr>
                <w:spacing w:val="-5"/>
                <w:w w:val="115"/>
                <w:sz w:val="12"/>
              </w:rPr>
              <w:t>dB</w:t>
            </w:r>
          </w:p>
        </w:tc>
        <w:tc>
          <w:tcPr>
            <w:tcW w:w="5429" w:type="dxa"/>
          </w:tcPr>
          <w:p>
            <w:pPr>
              <w:pStyle w:val="TableParagraph"/>
              <w:spacing w:line="177" w:lineRule="exact" w:before="0"/>
              <w:ind w:right="44"/>
              <w:jc w:val="right"/>
              <w:rPr>
                <w:sz w:val="16"/>
              </w:rPr>
            </w:pPr>
            <w:r>
              <w:rPr>
                <w:w w:val="105"/>
                <w:sz w:val="16"/>
              </w:rPr>
              <w:t>The</w:t>
            </w:r>
            <w:r>
              <w:rPr>
                <w:spacing w:val="58"/>
                <w:w w:val="105"/>
                <w:sz w:val="16"/>
              </w:rPr>
              <w:t> </w:t>
            </w:r>
            <w:r>
              <w:rPr>
                <w:w w:val="105"/>
                <w:sz w:val="16"/>
              </w:rPr>
              <w:t>proposed</w:t>
            </w:r>
            <w:r>
              <w:rPr>
                <w:spacing w:val="58"/>
                <w:w w:val="105"/>
                <w:sz w:val="16"/>
              </w:rPr>
              <w:t> </w:t>
            </w:r>
            <w:r>
              <w:rPr>
                <w:w w:val="105"/>
                <w:sz w:val="16"/>
              </w:rPr>
              <w:t>SAE</w:t>
            </w:r>
            <w:r>
              <w:rPr>
                <w:spacing w:val="59"/>
                <w:w w:val="105"/>
                <w:sz w:val="16"/>
              </w:rPr>
              <w:t> </w:t>
            </w:r>
            <w:r>
              <w:rPr>
                <w:w w:val="105"/>
                <w:sz w:val="16"/>
              </w:rPr>
              <w:t>algorithm’s</w:t>
            </w:r>
            <w:r>
              <w:rPr>
                <w:spacing w:val="58"/>
                <w:w w:val="105"/>
                <w:sz w:val="16"/>
              </w:rPr>
              <w:t> </w:t>
            </w:r>
            <w:r>
              <w:rPr>
                <w:w w:val="105"/>
                <w:sz w:val="16"/>
              </w:rPr>
              <w:t>performance</w:t>
            </w:r>
            <w:r>
              <w:rPr>
                <w:spacing w:val="59"/>
                <w:w w:val="105"/>
                <w:sz w:val="16"/>
              </w:rPr>
              <w:t> </w:t>
            </w:r>
            <w:r>
              <w:rPr>
                <w:w w:val="105"/>
                <w:sz w:val="16"/>
              </w:rPr>
              <w:t>was</w:t>
            </w:r>
            <w:r>
              <w:rPr>
                <w:spacing w:val="58"/>
                <w:w w:val="105"/>
                <w:sz w:val="16"/>
              </w:rPr>
              <w:t> </w:t>
            </w:r>
            <w:r>
              <w:rPr>
                <w:w w:val="105"/>
                <w:sz w:val="16"/>
              </w:rPr>
              <w:t>compared</w:t>
            </w:r>
            <w:r>
              <w:rPr>
                <w:spacing w:val="59"/>
                <w:w w:val="105"/>
                <w:sz w:val="16"/>
              </w:rPr>
              <w:t> </w:t>
            </w:r>
            <w:r>
              <w:rPr>
                <w:spacing w:val="-4"/>
                <w:w w:val="105"/>
                <w:sz w:val="16"/>
              </w:rPr>
              <w:t>with</w:t>
            </w:r>
          </w:p>
        </w:tc>
      </w:tr>
      <w:tr>
        <w:trPr>
          <w:trHeight w:val="204" w:hRule="atLeast"/>
        </w:trPr>
        <w:tc>
          <w:tcPr>
            <w:tcW w:w="558" w:type="dxa"/>
            <w:tcBorders>
              <w:bottom w:val="single" w:sz="4" w:space="0" w:color="000000"/>
            </w:tcBorders>
          </w:tcPr>
          <w:p>
            <w:pPr>
              <w:pStyle w:val="TableParagraph"/>
              <w:spacing w:before="30"/>
              <w:ind w:right="57"/>
              <w:jc w:val="right"/>
              <w:rPr>
                <w:sz w:val="12"/>
              </w:rPr>
            </w:pPr>
            <w:r>
              <w:rPr>
                <w:w w:val="115"/>
                <w:sz w:val="12"/>
              </w:rPr>
              <w:t>Exp</w:t>
            </w:r>
            <w:r>
              <w:rPr>
                <w:spacing w:val="4"/>
                <w:w w:val="115"/>
                <w:sz w:val="12"/>
              </w:rPr>
              <w:t> </w:t>
            </w:r>
            <w:r>
              <w:rPr>
                <w:spacing w:val="-5"/>
                <w:w w:val="115"/>
                <w:sz w:val="12"/>
              </w:rPr>
              <w:t>12</w:t>
            </w:r>
          </w:p>
        </w:tc>
        <w:tc>
          <w:tcPr>
            <w:tcW w:w="736" w:type="dxa"/>
            <w:tcBorders>
              <w:bottom w:val="single" w:sz="4" w:space="0" w:color="000000"/>
            </w:tcBorders>
          </w:tcPr>
          <w:p>
            <w:pPr>
              <w:pStyle w:val="TableParagraph"/>
              <w:spacing w:before="30"/>
              <w:ind w:left="59"/>
              <w:rPr>
                <w:sz w:val="12"/>
              </w:rPr>
            </w:pPr>
            <w:r>
              <w:rPr>
                <w:spacing w:val="-2"/>
                <w:w w:val="115"/>
                <w:sz w:val="12"/>
              </w:rPr>
              <w:t>50.03%</w:t>
            </w:r>
          </w:p>
        </w:tc>
        <w:tc>
          <w:tcPr>
            <w:tcW w:w="1071" w:type="dxa"/>
            <w:tcBorders>
              <w:bottom w:val="single" w:sz="4" w:space="0" w:color="000000"/>
            </w:tcBorders>
          </w:tcPr>
          <w:p>
            <w:pPr>
              <w:pStyle w:val="TableParagraph"/>
              <w:spacing w:before="30"/>
              <w:ind w:left="243"/>
              <w:rPr>
                <w:sz w:val="12"/>
              </w:rPr>
            </w:pPr>
            <w:r>
              <w:rPr>
                <w:spacing w:val="-2"/>
                <w:w w:val="115"/>
                <w:sz w:val="12"/>
              </w:rPr>
              <w:t>88.35%</w:t>
            </w:r>
          </w:p>
        </w:tc>
        <w:tc>
          <w:tcPr>
            <w:tcW w:w="1117" w:type="dxa"/>
            <w:tcBorders>
              <w:bottom w:val="single" w:sz="4" w:space="0" w:color="000000"/>
            </w:tcBorders>
          </w:tcPr>
          <w:p>
            <w:pPr>
              <w:pStyle w:val="TableParagraph"/>
              <w:spacing w:before="30"/>
              <w:ind w:right="193"/>
              <w:jc w:val="right"/>
              <w:rPr>
                <w:sz w:val="12"/>
              </w:rPr>
            </w:pPr>
            <w:r>
              <w:rPr>
                <w:w w:val="115"/>
                <w:sz w:val="12"/>
              </w:rPr>
              <w:t>64.72</w:t>
            </w:r>
            <w:r>
              <w:rPr>
                <w:spacing w:val="29"/>
                <w:w w:val="115"/>
                <w:sz w:val="12"/>
              </w:rPr>
              <w:t> </w:t>
            </w:r>
            <w:r>
              <w:rPr>
                <w:spacing w:val="-5"/>
                <w:w w:val="115"/>
                <w:sz w:val="12"/>
              </w:rPr>
              <w:t>dB</w:t>
            </w:r>
          </w:p>
        </w:tc>
        <w:tc>
          <w:tcPr>
            <w:tcW w:w="1537" w:type="dxa"/>
            <w:tcBorders>
              <w:bottom w:val="single" w:sz="4" w:space="0" w:color="000000"/>
            </w:tcBorders>
          </w:tcPr>
          <w:p>
            <w:pPr>
              <w:pStyle w:val="TableParagraph"/>
              <w:spacing w:before="30"/>
              <w:ind w:left="198"/>
              <w:rPr>
                <w:sz w:val="12"/>
              </w:rPr>
            </w:pPr>
            <w:r>
              <w:rPr>
                <w:w w:val="115"/>
                <w:sz w:val="12"/>
              </w:rPr>
              <w:t>72.38</w:t>
            </w:r>
            <w:r>
              <w:rPr>
                <w:spacing w:val="29"/>
                <w:w w:val="115"/>
                <w:sz w:val="12"/>
              </w:rPr>
              <w:t> </w:t>
            </w:r>
            <w:r>
              <w:rPr>
                <w:spacing w:val="-5"/>
                <w:w w:val="115"/>
                <w:sz w:val="12"/>
              </w:rPr>
              <w:t>dB</w:t>
            </w:r>
          </w:p>
        </w:tc>
        <w:tc>
          <w:tcPr>
            <w:tcW w:w="5429" w:type="dxa"/>
          </w:tcPr>
          <w:p>
            <w:pPr>
              <w:pStyle w:val="TableParagraph"/>
              <w:spacing w:line="177" w:lineRule="exact" w:before="0"/>
              <w:ind w:right="45"/>
              <w:jc w:val="right"/>
              <w:rPr>
                <w:sz w:val="16"/>
              </w:rPr>
            </w:pPr>
            <w:r>
              <w:rPr>
                <w:w w:val="110"/>
                <w:sz w:val="16"/>
              </w:rPr>
              <w:t>the</w:t>
            </w:r>
            <w:r>
              <w:rPr>
                <w:spacing w:val="35"/>
                <w:w w:val="110"/>
                <w:sz w:val="16"/>
              </w:rPr>
              <w:t> </w:t>
            </w:r>
            <w:r>
              <w:rPr>
                <w:w w:val="110"/>
                <w:sz w:val="16"/>
              </w:rPr>
              <w:t>best</w:t>
            </w:r>
            <w:r>
              <w:rPr>
                <w:spacing w:val="36"/>
                <w:w w:val="110"/>
                <w:sz w:val="16"/>
              </w:rPr>
              <w:t> </w:t>
            </w:r>
            <w:r>
              <w:rPr>
                <w:w w:val="110"/>
                <w:sz w:val="16"/>
              </w:rPr>
              <w:t>performance</w:t>
            </w:r>
            <w:r>
              <w:rPr>
                <w:spacing w:val="35"/>
                <w:w w:val="110"/>
                <w:sz w:val="16"/>
              </w:rPr>
              <w:t> </w:t>
            </w:r>
            <w:r>
              <w:rPr>
                <w:w w:val="110"/>
                <w:sz w:val="16"/>
              </w:rPr>
              <w:t>of</w:t>
            </w:r>
            <w:r>
              <w:rPr>
                <w:spacing w:val="36"/>
                <w:w w:val="110"/>
                <w:sz w:val="16"/>
              </w:rPr>
              <w:t> </w:t>
            </w:r>
            <w:r>
              <w:rPr>
                <w:w w:val="110"/>
                <w:sz w:val="16"/>
              </w:rPr>
              <w:t>several</w:t>
            </w:r>
            <w:r>
              <w:rPr>
                <w:spacing w:val="35"/>
                <w:w w:val="110"/>
                <w:sz w:val="16"/>
              </w:rPr>
              <w:t> </w:t>
            </w:r>
            <w:r>
              <w:rPr>
                <w:w w:val="110"/>
                <w:sz w:val="16"/>
              </w:rPr>
              <w:t>state-of-the-art</w:t>
            </w:r>
            <w:r>
              <w:rPr>
                <w:spacing w:val="36"/>
                <w:w w:val="110"/>
                <w:sz w:val="16"/>
              </w:rPr>
              <w:t> </w:t>
            </w:r>
            <w:r>
              <w:rPr>
                <w:w w:val="110"/>
                <w:sz w:val="16"/>
              </w:rPr>
              <w:t>deep</w:t>
            </w:r>
            <w:r>
              <w:rPr>
                <w:spacing w:val="35"/>
                <w:w w:val="110"/>
                <w:sz w:val="16"/>
              </w:rPr>
              <w:t> </w:t>
            </w:r>
            <w:r>
              <w:rPr>
                <w:w w:val="110"/>
                <w:sz w:val="16"/>
              </w:rPr>
              <w:t>learning-</w:t>
            </w:r>
            <w:r>
              <w:rPr>
                <w:spacing w:val="-2"/>
                <w:w w:val="110"/>
                <w:sz w:val="16"/>
              </w:rPr>
              <w:t>based</w:t>
            </w:r>
          </w:p>
        </w:tc>
      </w:tr>
      <w:tr>
        <w:trPr>
          <w:trHeight w:val="382" w:hRule="atLeast"/>
        </w:trPr>
        <w:tc>
          <w:tcPr>
            <w:tcW w:w="558" w:type="dxa"/>
            <w:tcBorders>
              <w:top w:val="single" w:sz="4" w:space="0" w:color="000000"/>
            </w:tcBorders>
          </w:tcPr>
          <w:p>
            <w:pPr>
              <w:pStyle w:val="TableParagraph"/>
              <w:spacing w:before="0"/>
              <w:rPr>
                <w:sz w:val="14"/>
              </w:rPr>
            </w:pPr>
          </w:p>
        </w:tc>
        <w:tc>
          <w:tcPr>
            <w:tcW w:w="736" w:type="dxa"/>
            <w:tcBorders>
              <w:top w:val="single" w:sz="4" w:space="0" w:color="000000"/>
            </w:tcBorders>
          </w:tcPr>
          <w:p>
            <w:pPr>
              <w:pStyle w:val="TableParagraph"/>
              <w:spacing w:before="0"/>
              <w:rPr>
                <w:sz w:val="14"/>
              </w:rPr>
            </w:pPr>
          </w:p>
        </w:tc>
        <w:tc>
          <w:tcPr>
            <w:tcW w:w="1071" w:type="dxa"/>
            <w:tcBorders>
              <w:top w:val="single" w:sz="4" w:space="0" w:color="000000"/>
            </w:tcBorders>
          </w:tcPr>
          <w:p>
            <w:pPr>
              <w:pStyle w:val="TableParagraph"/>
              <w:spacing w:before="0"/>
              <w:rPr>
                <w:sz w:val="14"/>
              </w:rPr>
            </w:pPr>
          </w:p>
        </w:tc>
        <w:tc>
          <w:tcPr>
            <w:tcW w:w="1117" w:type="dxa"/>
            <w:tcBorders>
              <w:top w:val="single" w:sz="4" w:space="0" w:color="000000"/>
            </w:tcBorders>
          </w:tcPr>
          <w:p>
            <w:pPr>
              <w:pStyle w:val="TableParagraph"/>
              <w:spacing w:before="0"/>
              <w:rPr>
                <w:sz w:val="14"/>
              </w:rPr>
            </w:pPr>
          </w:p>
        </w:tc>
        <w:tc>
          <w:tcPr>
            <w:tcW w:w="1537" w:type="dxa"/>
            <w:tcBorders>
              <w:top w:val="single" w:sz="4" w:space="0" w:color="000000"/>
            </w:tcBorders>
          </w:tcPr>
          <w:p>
            <w:pPr>
              <w:pStyle w:val="TableParagraph"/>
              <w:spacing w:before="0"/>
              <w:rPr>
                <w:sz w:val="14"/>
              </w:rPr>
            </w:pPr>
          </w:p>
        </w:tc>
        <w:tc>
          <w:tcPr>
            <w:tcW w:w="5429" w:type="dxa"/>
          </w:tcPr>
          <w:p>
            <w:pPr>
              <w:pStyle w:val="TableParagraph"/>
              <w:spacing w:line="172" w:lineRule="exact" w:before="0"/>
              <w:ind w:left="361"/>
              <w:rPr>
                <w:sz w:val="16"/>
              </w:rPr>
            </w:pPr>
            <w:r>
              <w:rPr>
                <w:w w:val="110"/>
                <w:sz w:val="16"/>
              </w:rPr>
              <w:t>algorithms</w:t>
            </w:r>
            <w:r>
              <w:rPr>
                <w:spacing w:val="7"/>
                <w:w w:val="110"/>
                <w:sz w:val="16"/>
              </w:rPr>
              <w:t> </w:t>
            </w:r>
            <w:r>
              <w:rPr>
                <w:w w:val="110"/>
                <w:sz w:val="16"/>
              </w:rPr>
              <w:t>presented</w:t>
            </w:r>
            <w:r>
              <w:rPr>
                <w:spacing w:val="8"/>
                <w:w w:val="110"/>
                <w:sz w:val="16"/>
              </w:rPr>
              <w:t> </w:t>
            </w:r>
            <w:r>
              <w:rPr>
                <w:w w:val="110"/>
                <w:sz w:val="16"/>
              </w:rPr>
              <w:t>in</w:t>
            </w:r>
            <w:r>
              <w:rPr>
                <w:spacing w:val="7"/>
                <w:w w:val="110"/>
                <w:sz w:val="16"/>
              </w:rPr>
              <w:t> </w:t>
            </w:r>
            <w:r>
              <w:rPr>
                <w:w w:val="110"/>
                <w:sz w:val="16"/>
              </w:rPr>
              <w:t>[</w:t>
            </w:r>
            <w:hyperlink w:history="true" w:anchor="_bookmark61">
              <w:r>
                <w:rPr>
                  <w:color w:val="007FAC"/>
                  <w:w w:val="110"/>
                  <w:sz w:val="16"/>
                </w:rPr>
                <w:t>29</w:t>
              </w:r>
            </w:hyperlink>
            <w:r>
              <w:rPr>
                <w:w w:val="110"/>
                <w:sz w:val="16"/>
              </w:rPr>
              <w:t>],</w:t>
            </w:r>
            <w:r>
              <w:rPr>
                <w:spacing w:val="8"/>
                <w:w w:val="110"/>
                <w:sz w:val="16"/>
              </w:rPr>
              <w:t> </w:t>
            </w:r>
            <w:r>
              <w:rPr>
                <w:w w:val="110"/>
                <w:sz w:val="16"/>
              </w:rPr>
              <w:t>including</w:t>
            </w:r>
            <w:r>
              <w:rPr>
                <w:spacing w:val="7"/>
                <w:w w:val="110"/>
                <w:sz w:val="16"/>
              </w:rPr>
              <w:t> </w:t>
            </w:r>
            <w:r>
              <w:rPr>
                <w:w w:val="110"/>
                <w:sz w:val="16"/>
              </w:rPr>
              <w:t>ReconNet</w:t>
            </w:r>
            <w:r>
              <w:rPr>
                <w:spacing w:val="8"/>
                <w:w w:val="110"/>
                <w:sz w:val="16"/>
              </w:rPr>
              <w:t> </w:t>
            </w:r>
            <w:r>
              <w:rPr>
                <w:w w:val="110"/>
                <w:sz w:val="16"/>
              </w:rPr>
              <w:t>[</w:t>
            </w:r>
            <w:hyperlink w:history="true" w:anchor="_bookmark73">
              <w:r>
                <w:rPr>
                  <w:color w:val="007FAC"/>
                  <w:w w:val="110"/>
                  <w:sz w:val="16"/>
                </w:rPr>
                <w:t>41</w:t>
              </w:r>
            </w:hyperlink>
            <w:r>
              <w:rPr>
                <w:w w:val="110"/>
                <w:sz w:val="16"/>
              </w:rPr>
              <w:t>],</w:t>
            </w:r>
            <w:r>
              <w:rPr>
                <w:spacing w:val="7"/>
                <w:w w:val="110"/>
                <w:sz w:val="16"/>
              </w:rPr>
              <w:t> </w:t>
            </w:r>
            <w:r>
              <w:rPr>
                <w:w w:val="110"/>
                <w:sz w:val="16"/>
              </w:rPr>
              <w:t>DCGAN</w:t>
            </w:r>
            <w:r>
              <w:rPr>
                <w:spacing w:val="8"/>
                <w:w w:val="110"/>
                <w:sz w:val="16"/>
              </w:rPr>
              <w:t> </w:t>
            </w:r>
            <w:r>
              <w:rPr>
                <w:spacing w:val="-2"/>
                <w:w w:val="110"/>
                <w:sz w:val="16"/>
              </w:rPr>
              <w:t>[</w:t>
            </w:r>
            <w:hyperlink w:history="true" w:anchor="_bookmark74">
              <w:r>
                <w:rPr>
                  <w:color w:val="007FAC"/>
                  <w:spacing w:val="-2"/>
                  <w:w w:val="110"/>
                  <w:sz w:val="16"/>
                </w:rPr>
                <w:t>42</w:t>
              </w:r>
            </w:hyperlink>
            <w:r>
              <w:rPr>
                <w:spacing w:val="-2"/>
                <w:w w:val="110"/>
                <w:sz w:val="16"/>
              </w:rPr>
              <w:t>],</w:t>
            </w:r>
          </w:p>
          <w:p>
            <w:pPr>
              <w:pStyle w:val="TableParagraph"/>
              <w:spacing w:line="166" w:lineRule="exact" w:before="25"/>
              <w:ind w:left="361"/>
              <w:rPr>
                <w:sz w:val="16"/>
              </w:rPr>
            </w:pPr>
            <w:r>
              <w:rPr>
                <w:w w:val="105"/>
                <w:sz w:val="16"/>
              </w:rPr>
              <w:t>CSGAN</w:t>
            </w:r>
            <w:r>
              <w:rPr>
                <w:spacing w:val="-7"/>
                <w:w w:val="105"/>
                <w:sz w:val="16"/>
              </w:rPr>
              <w:t> </w:t>
            </w:r>
            <w:r>
              <w:rPr>
                <w:w w:val="105"/>
                <w:sz w:val="16"/>
              </w:rPr>
              <w:t>[</w:t>
            </w:r>
            <w:hyperlink w:history="true" w:anchor="_bookmark75">
              <w:r>
                <w:rPr>
                  <w:color w:val="007FAC"/>
                  <w:w w:val="105"/>
                  <w:sz w:val="16"/>
                </w:rPr>
                <w:t>43</w:t>
              </w:r>
            </w:hyperlink>
            <w:r>
              <w:rPr>
                <w:w w:val="105"/>
                <w:sz w:val="16"/>
              </w:rPr>
              <w:t>],</w:t>
            </w:r>
            <w:r>
              <w:rPr>
                <w:spacing w:val="-6"/>
                <w:w w:val="105"/>
                <w:sz w:val="16"/>
              </w:rPr>
              <w:t> </w:t>
            </w:r>
            <w:r>
              <w:rPr>
                <w:w w:val="105"/>
                <w:sz w:val="16"/>
              </w:rPr>
              <w:t>SCGAN</w:t>
            </w:r>
            <w:r>
              <w:rPr>
                <w:spacing w:val="-6"/>
                <w:w w:val="105"/>
                <w:sz w:val="16"/>
              </w:rPr>
              <w:t> </w:t>
            </w:r>
            <w:r>
              <w:rPr>
                <w:w w:val="105"/>
                <w:sz w:val="16"/>
              </w:rPr>
              <w:t>[</w:t>
            </w:r>
            <w:hyperlink w:history="true" w:anchor="_bookmark76">
              <w:r>
                <w:rPr>
                  <w:color w:val="007FAC"/>
                  <w:w w:val="105"/>
                  <w:sz w:val="16"/>
                </w:rPr>
                <w:t>44</w:t>
              </w:r>
            </w:hyperlink>
            <w:r>
              <w:rPr>
                <w:w w:val="105"/>
                <w:sz w:val="16"/>
              </w:rPr>
              <w:t>],</w:t>
            </w:r>
            <w:r>
              <w:rPr>
                <w:spacing w:val="-6"/>
                <w:w w:val="105"/>
                <w:sz w:val="16"/>
              </w:rPr>
              <w:t> </w:t>
            </w:r>
            <w:r>
              <w:rPr>
                <w:w w:val="105"/>
                <w:sz w:val="16"/>
              </w:rPr>
              <w:t>TwIST</w:t>
            </w:r>
            <w:r>
              <w:rPr>
                <w:spacing w:val="-6"/>
                <w:w w:val="105"/>
                <w:sz w:val="16"/>
              </w:rPr>
              <w:t> </w:t>
            </w:r>
            <w:r>
              <w:rPr>
                <w:w w:val="105"/>
                <w:sz w:val="16"/>
              </w:rPr>
              <w:t>and</w:t>
            </w:r>
            <w:r>
              <w:rPr>
                <w:spacing w:val="-6"/>
                <w:w w:val="105"/>
                <w:sz w:val="16"/>
              </w:rPr>
              <w:t> </w:t>
            </w:r>
            <w:r>
              <w:rPr>
                <w:w w:val="105"/>
                <w:sz w:val="16"/>
              </w:rPr>
              <w:t>LASSO</w:t>
            </w:r>
            <w:r>
              <w:rPr>
                <w:spacing w:val="-6"/>
                <w:w w:val="105"/>
                <w:sz w:val="16"/>
              </w:rPr>
              <w:t> </w:t>
            </w:r>
            <w:r>
              <w:rPr>
                <w:w w:val="105"/>
                <w:sz w:val="16"/>
              </w:rPr>
              <w:t>[</w:t>
            </w:r>
            <w:hyperlink w:history="true" w:anchor="_bookmark61">
              <w:r>
                <w:rPr>
                  <w:color w:val="007FAC"/>
                  <w:w w:val="105"/>
                  <w:sz w:val="16"/>
                </w:rPr>
                <w:t>29</w:t>
              </w:r>
            </w:hyperlink>
            <w:r>
              <w:rPr>
                <w:w w:val="105"/>
                <w:sz w:val="16"/>
              </w:rPr>
              <w:t>].</w:t>
            </w:r>
            <w:r>
              <w:rPr>
                <w:spacing w:val="-6"/>
                <w:w w:val="105"/>
                <w:sz w:val="16"/>
              </w:rPr>
              <w:t> </w:t>
            </w:r>
            <w:r>
              <w:rPr>
                <w:w w:val="105"/>
                <w:sz w:val="16"/>
              </w:rPr>
              <w:t>The</w:t>
            </w:r>
            <w:r>
              <w:rPr>
                <w:spacing w:val="-6"/>
                <w:w w:val="105"/>
                <w:sz w:val="16"/>
              </w:rPr>
              <w:t> </w:t>
            </w:r>
            <w:r>
              <w:rPr>
                <w:w w:val="105"/>
                <w:sz w:val="16"/>
              </w:rPr>
              <w:t>MNIST</w:t>
            </w:r>
            <w:r>
              <w:rPr>
                <w:spacing w:val="-6"/>
                <w:w w:val="105"/>
                <w:sz w:val="16"/>
              </w:rPr>
              <w:t> </w:t>
            </w:r>
            <w:r>
              <w:rPr>
                <w:spacing w:val="-2"/>
                <w:w w:val="105"/>
                <w:sz w:val="16"/>
              </w:rPr>
              <w:t>dataset</w:t>
            </w:r>
          </w:p>
        </w:tc>
      </w:tr>
    </w:tbl>
    <w:p>
      <w:pPr>
        <w:spacing w:after="0" w:line="166" w:lineRule="exact"/>
        <w:rPr>
          <w:sz w:val="16"/>
        </w:rPr>
        <w:sectPr>
          <w:type w:val="continuous"/>
          <w:pgSz w:w="11910" w:h="15880"/>
          <w:pgMar w:header="655" w:footer="544" w:top="620" w:bottom="280" w:left="640" w:right="600"/>
        </w:sectPr>
      </w:pPr>
    </w:p>
    <w:p>
      <w:pPr>
        <w:pStyle w:val="BodyText"/>
        <w:spacing w:line="273" w:lineRule="auto" w:before="127"/>
        <w:ind w:left="111" w:right="38" w:firstLine="239"/>
        <w:jc w:val="both"/>
      </w:pPr>
      <w:r>
        <w:rPr>
          <w:w w:val="110"/>
        </w:rPr>
        <w:t>Next,</w:t>
      </w:r>
      <w:r>
        <w:rPr>
          <w:spacing w:val="-5"/>
          <w:w w:val="110"/>
        </w:rPr>
        <w:t> </w:t>
      </w:r>
      <w:r>
        <w:rPr>
          <w:w w:val="110"/>
        </w:rPr>
        <w:t>samples</w:t>
      </w:r>
      <w:r>
        <w:rPr>
          <w:spacing w:val="-5"/>
          <w:w w:val="110"/>
        </w:rPr>
        <w:t> </w:t>
      </w:r>
      <w:r>
        <w:rPr>
          <w:w w:val="110"/>
        </w:rPr>
        <w:t>from</w:t>
      </w:r>
      <w:r>
        <w:rPr>
          <w:spacing w:val="-5"/>
          <w:w w:val="110"/>
        </w:rPr>
        <w:t> </w:t>
      </w:r>
      <w:r>
        <w:rPr>
          <w:w w:val="110"/>
        </w:rPr>
        <w:t>the</w:t>
      </w:r>
      <w:r>
        <w:rPr>
          <w:spacing w:val="-5"/>
          <w:w w:val="110"/>
        </w:rPr>
        <w:t> </w:t>
      </w:r>
      <w:r>
        <w:rPr>
          <w:w w:val="110"/>
        </w:rPr>
        <w:t>color</w:t>
      </w:r>
      <w:r>
        <w:rPr>
          <w:spacing w:val="-5"/>
          <w:w w:val="110"/>
        </w:rPr>
        <w:t> </w:t>
      </w:r>
      <w:r>
        <w:rPr>
          <w:w w:val="110"/>
        </w:rPr>
        <w:t>images</w:t>
      </w:r>
      <w:r>
        <w:rPr>
          <w:spacing w:val="-5"/>
          <w:w w:val="110"/>
        </w:rPr>
        <w:t> </w:t>
      </w:r>
      <w:r>
        <w:rPr>
          <w:w w:val="110"/>
        </w:rPr>
        <w:t>with</w:t>
      </w:r>
      <w:r>
        <w:rPr>
          <w:spacing w:val="-5"/>
          <w:w w:val="110"/>
        </w:rPr>
        <w:t> </w:t>
      </w:r>
      <w:r>
        <w:rPr>
          <w:w w:val="110"/>
        </w:rPr>
        <w:t>more</w:t>
      </w:r>
      <w:r>
        <w:rPr>
          <w:spacing w:val="-5"/>
          <w:w w:val="110"/>
        </w:rPr>
        <w:t> </w:t>
      </w:r>
      <w:r>
        <w:rPr>
          <w:w w:val="110"/>
        </w:rPr>
        <w:t>details</w:t>
      </w:r>
      <w:r>
        <w:rPr>
          <w:spacing w:val="-5"/>
          <w:w w:val="110"/>
        </w:rPr>
        <w:t> </w:t>
      </w:r>
      <w:r>
        <w:rPr>
          <w:w w:val="110"/>
        </w:rPr>
        <w:t>are</w:t>
      </w:r>
      <w:r>
        <w:rPr>
          <w:spacing w:val="-5"/>
          <w:w w:val="110"/>
        </w:rPr>
        <w:t> </w:t>
      </w:r>
      <w:r>
        <w:rPr>
          <w:w w:val="110"/>
        </w:rPr>
        <w:t>shown</w:t>
      </w:r>
      <w:r>
        <w:rPr>
          <w:spacing w:val="-5"/>
          <w:w w:val="110"/>
        </w:rPr>
        <w:t> </w:t>
      </w:r>
      <w:r>
        <w:rPr>
          <w:w w:val="110"/>
        </w:rPr>
        <w:t>in </w:t>
      </w:r>
      <w:hyperlink w:history="true" w:anchor="_bookmark29">
        <w:r>
          <w:rPr>
            <w:color w:val="007FAC"/>
            <w:w w:val="110"/>
          </w:rPr>
          <w:t>Fig.</w:t>
        </w:r>
      </w:hyperlink>
      <w:r>
        <w:rPr>
          <w:color w:val="007FAC"/>
          <w:spacing w:val="-5"/>
          <w:w w:val="110"/>
        </w:rPr>
        <w:t> </w:t>
      </w:r>
      <w:hyperlink w:history="true" w:anchor="_bookmark29">
        <w:r>
          <w:rPr>
            <w:color w:val="007FAC"/>
            <w:w w:val="110"/>
          </w:rPr>
          <w:t>8</w:t>
        </w:r>
      </w:hyperlink>
      <w:r>
        <w:rPr>
          <w:w w:val="110"/>
        </w:rPr>
        <w:t>.</w:t>
      </w:r>
      <w:r>
        <w:rPr>
          <w:spacing w:val="-5"/>
          <w:w w:val="110"/>
        </w:rPr>
        <w:t> </w:t>
      </w:r>
      <w:r>
        <w:rPr>
          <w:w w:val="110"/>
        </w:rPr>
        <w:t>Each</w:t>
      </w:r>
      <w:r>
        <w:rPr>
          <w:spacing w:val="-4"/>
          <w:w w:val="110"/>
        </w:rPr>
        <w:t> </w:t>
      </w:r>
      <w:r>
        <w:rPr>
          <w:w w:val="110"/>
        </w:rPr>
        <w:t>experiment</w:t>
      </w:r>
      <w:r>
        <w:rPr>
          <w:spacing w:val="-5"/>
          <w:w w:val="110"/>
        </w:rPr>
        <w:t> </w:t>
      </w:r>
      <w:r>
        <w:rPr>
          <w:w w:val="110"/>
        </w:rPr>
        <w:t>compares</w:t>
      </w:r>
      <w:r>
        <w:rPr>
          <w:spacing w:val="-4"/>
          <w:w w:val="110"/>
        </w:rPr>
        <w:t> </w:t>
      </w:r>
      <w:r>
        <w:rPr>
          <w:w w:val="110"/>
        </w:rPr>
        <w:t>an</w:t>
      </w:r>
      <w:r>
        <w:rPr>
          <w:spacing w:val="-5"/>
          <w:w w:val="110"/>
        </w:rPr>
        <w:t> </w:t>
      </w:r>
      <w:r>
        <w:rPr>
          <w:w w:val="110"/>
        </w:rPr>
        <w:t>original</w:t>
      </w:r>
      <w:r>
        <w:rPr>
          <w:spacing w:val="-4"/>
          <w:w w:val="110"/>
        </w:rPr>
        <w:t> </w:t>
      </w:r>
      <w:r>
        <w:rPr>
          <w:w w:val="110"/>
        </w:rPr>
        <w:t>image</w:t>
      </w:r>
      <w:r>
        <w:rPr>
          <w:spacing w:val="-5"/>
          <w:w w:val="110"/>
        </w:rPr>
        <w:t> </w:t>
      </w:r>
      <w:r>
        <w:rPr>
          <w:w w:val="110"/>
        </w:rPr>
        <w:t>from</w:t>
      </w:r>
      <w:r>
        <w:rPr>
          <w:spacing w:val="-4"/>
          <w:w w:val="110"/>
        </w:rPr>
        <w:t> </w:t>
      </w:r>
      <w:r>
        <w:rPr>
          <w:w w:val="110"/>
        </w:rPr>
        <w:t>the</w:t>
      </w:r>
      <w:r>
        <w:rPr>
          <w:spacing w:val="-5"/>
          <w:w w:val="110"/>
        </w:rPr>
        <w:t> </w:t>
      </w:r>
      <w:r>
        <w:rPr>
          <w:w w:val="110"/>
        </w:rPr>
        <w:t>color</w:t>
      </w:r>
      <w:r>
        <w:rPr>
          <w:spacing w:val="-5"/>
          <w:w w:val="110"/>
        </w:rPr>
        <w:t> </w:t>
      </w:r>
      <w:r>
        <w:rPr>
          <w:spacing w:val="-4"/>
          <w:w w:val="110"/>
        </w:rPr>
        <w:t>cars</w:t>
      </w:r>
    </w:p>
    <w:p>
      <w:pPr>
        <w:pStyle w:val="BodyText"/>
        <w:spacing w:line="112" w:lineRule="auto" w:before="78"/>
        <w:ind w:left="111" w:right="38"/>
        <w:jc w:val="both"/>
      </w:pPr>
      <w:r>
        <w:rPr>
          <w:w w:val="110"/>
        </w:rPr>
        <w:t>with</w:t>
      </w:r>
      <w:r>
        <w:rPr>
          <w:spacing w:val="40"/>
          <w:w w:val="110"/>
        </w:rPr>
        <w:t> </w:t>
      </w:r>
      <w:r>
        <w:rPr>
          <w:w w:val="110"/>
        </w:rPr>
        <w:t>a</w:t>
      </w:r>
      <w:r>
        <w:rPr>
          <w:spacing w:val="40"/>
          <w:w w:val="110"/>
        </w:rPr>
        <w:t> </w:t>
      </w:r>
      <w:r>
        <w:rPr>
          <w:w w:val="110"/>
        </w:rPr>
        <w:t>quality</w:t>
      </w:r>
      <w:r>
        <w:rPr>
          <w:spacing w:val="40"/>
          <w:w w:val="110"/>
        </w:rPr>
        <w:t> </w:t>
      </w:r>
      <w:r>
        <w:rPr>
          <w:w w:val="110"/>
        </w:rPr>
        <w:t>factor</w:t>
      </w:r>
      <w:r>
        <w:rPr>
          <w:spacing w:val="40"/>
          <w:w w:val="110"/>
        </w:rPr>
        <w:t> </w:t>
      </w:r>
      <w:r>
        <w:rPr>
          <w:w w:val="110"/>
        </w:rPr>
        <w:t>of</w:t>
      </w:r>
      <w:r>
        <w:rPr>
          <w:spacing w:val="80"/>
          <w:w w:val="150"/>
        </w:rPr>
        <w:t> </w:t>
      </w:r>
      <w:r>
        <w:rPr>
          <w:rFonts w:ascii="STIX Math"/>
          <w:w w:val="110"/>
        </w:rPr>
        <w:t>94</w:t>
      </w:r>
      <w:r>
        <w:rPr>
          <w:rFonts w:ascii="STIX Math"/>
          <w:spacing w:val="40"/>
          <w:w w:val="110"/>
        </w:rPr>
        <w:t> </w:t>
      </w:r>
      <w:r>
        <w:rPr>
          <w:w w:val="110"/>
        </w:rPr>
        <w:t>to</w:t>
      </w:r>
      <w:r>
        <w:rPr>
          <w:spacing w:val="40"/>
          <w:w w:val="110"/>
        </w:rPr>
        <w:t> </w:t>
      </w:r>
      <w:r>
        <w:rPr>
          <w:w w:val="110"/>
        </w:rPr>
        <w:t>show</w:t>
      </w:r>
      <w:r>
        <w:rPr>
          <w:spacing w:val="40"/>
          <w:w w:val="110"/>
        </w:rPr>
        <w:t> </w:t>
      </w:r>
      <w:r>
        <w:rPr>
          <w:w w:val="110"/>
        </w:rPr>
        <w:t>the</w:t>
      </w:r>
      <w:r>
        <w:rPr>
          <w:spacing w:val="40"/>
          <w:w w:val="110"/>
        </w:rPr>
        <w:t> </w:t>
      </w:r>
      <w:r>
        <w:rPr>
          <w:w w:val="110"/>
        </w:rPr>
        <w:t>differences</w:t>
      </w:r>
      <w:r>
        <w:rPr>
          <w:spacing w:val="40"/>
          <w:w w:val="110"/>
        </w:rPr>
        <w:t> </w:t>
      </w:r>
      <w:r>
        <w:rPr>
          <w:w w:val="110"/>
        </w:rPr>
        <w:t>visually.</w:t>
      </w:r>
      <w:r>
        <w:rPr>
          <w:w w:val="110"/>
        </w:rPr>
        <w:t> dataset</w:t>
      </w:r>
      <w:r>
        <w:rPr>
          <w:spacing w:val="36"/>
          <w:w w:val="110"/>
        </w:rPr>
        <w:t> </w:t>
      </w:r>
      <w:r>
        <w:rPr>
          <w:w w:val="110"/>
        </w:rPr>
        <w:t>with</w:t>
      </w:r>
      <w:r>
        <w:rPr>
          <w:spacing w:val="37"/>
          <w:w w:val="110"/>
        </w:rPr>
        <w:t> </w:t>
      </w:r>
      <w:r>
        <w:rPr>
          <w:w w:val="110"/>
        </w:rPr>
        <w:t>the</w:t>
      </w:r>
      <w:r>
        <w:rPr>
          <w:spacing w:val="36"/>
          <w:w w:val="110"/>
        </w:rPr>
        <w:t> </w:t>
      </w:r>
      <w:r>
        <w:rPr>
          <w:w w:val="110"/>
        </w:rPr>
        <w:t>reconstructed,</w:t>
      </w:r>
      <w:r>
        <w:rPr>
          <w:spacing w:val="37"/>
          <w:w w:val="110"/>
        </w:rPr>
        <w:t> </w:t>
      </w:r>
      <w:r>
        <w:rPr>
          <w:w w:val="110"/>
        </w:rPr>
        <w:t>enhanced,</w:t>
      </w:r>
      <w:r>
        <w:rPr>
          <w:spacing w:val="37"/>
          <w:w w:val="110"/>
        </w:rPr>
        <w:t> </w:t>
      </w:r>
      <w:r>
        <w:rPr>
          <w:w w:val="110"/>
        </w:rPr>
        <w:t>and</w:t>
      </w:r>
      <w:r>
        <w:rPr>
          <w:spacing w:val="36"/>
          <w:w w:val="110"/>
        </w:rPr>
        <w:t> </w:t>
      </w:r>
      <w:r>
        <w:rPr>
          <w:w w:val="110"/>
        </w:rPr>
        <w:t>JPEG-encoded</w:t>
      </w:r>
      <w:r>
        <w:rPr>
          <w:spacing w:val="37"/>
          <w:w w:val="110"/>
        </w:rPr>
        <w:t> </w:t>
      </w:r>
      <w:r>
        <w:rPr>
          <w:spacing w:val="-4"/>
          <w:w w:val="110"/>
        </w:rPr>
        <w:t>image</w:t>
      </w:r>
    </w:p>
    <w:p>
      <w:pPr>
        <w:pStyle w:val="BodyText"/>
        <w:spacing w:line="273" w:lineRule="auto" w:before="22"/>
        <w:ind w:left="111" w:right="38" w:firstLine="239"/>
        <w:jc w:val="both"/>
      </w:pPr>
      <w:r>
        <w:rPr>
          <w:w w:val="110"/>
        </w:rPr>
        <w:t>The reconstructed Color images are slightly better visually </w:t>
      </w:r>
      <w:r>
        <w:rPr>
          <w:w w:val="110"/>
        </w:rPr>
        <w:t>because the same image</w:t>
      </w:r>
      <w:r>
        <w:rPr>
          <w:w w:val="110"/>
        </w:rPr>
        <w:t> is considered to be</w:t>
      </w:r>
      <w:r>
        <w:rPr>
          <w:w w:val="110"/>
        </w:rPr>
        <w:t> trained three times with different channels,</w:t>
      </w:r>
      <w:r>
        <w:rPr>
          <w:w w:val="110"/>
        </w:rPr>
        <w:t> so</w:t>
      </w:r>
      <w:r>
        <w:rPr>
          <w:w w:val="110"/>
        </w:rPr>
        <w:t> more</w:t>
      </w:r>
      <w:r>
        <w:rPr>
          <w:w w:val="110"/>
        </w:rPr>
        <w:t> details</w:t>
      </w:r>
      <w:r>
        <w:rPr>
          <w:w w:val="110"/>
        </w:rPr>
        <w:t> are</w:t>
      </w:r>
      <w:r>
        <w:rPr>
          <w:w w:val="110"/>
        </w:rPr>
        <w:t> learned</w:t>
      </w:r>
      <w:r>
        <w:rPr>
          <w:w w:val="110"/>
        </w:rPr>
        <w:t> in</w:t>
      </w:r>
      <w:r>
        <w:rPr>
          <w:w w:val="110"/>
        </w:rPr>
        <w:t> the</w:t>
      </w:r>
      <w:r>
        <w:rPr>
          <w:w w:val="110"/>
        </w:rPr>
        <w:t> model</w:t>
      </w:r>
      <w:r>
        <w:rPr>
          <w:w w:val="110"/>
        </w:rPr>
        <w:t> and,</w:t>
      </w:r>
      <w:r>
        <w:rPr>
          <w:w w:val="110"/>
        </w:rPr>
        <w:t> thus,</w:t>
      </w:r>
      <w:r>
        <w:rPr>
          <w:w w:val="110"/>
        </w:rPr>
        <w:t> better image</w:t>
      </w:r>
      <w:r>
        <w:rPr>
          <w:w w:val="110"/>
        </w:rPr>
        <w:t> quality</w:t>
      </w:r>
      <w:r>
        <w:rPr>
          <w:w w:val="110"/>
        </w:rPr>
        <w:t> even</w:t>
      </w:r>
      <w:r>
        <w:rPr>
          <w:w w:val="110"/>
        </w:rPr>
        <w:t> without</w:t>
      </w:r>
      <w:r>
        <w:rPr>
          <w:w w:val="110"/>
        </w:rPr>
        <w:t> the</w:t>
      </w:r>
      <w:r>
        <w:rPr>
          <w:w w:val="110"/>
        </w:rPr>
        <w:t> enhancement</w:t>
      </w:r>
      <w:r>
        <w:rPr>
          <w:w w:val="110"/>
        </w:rPr>
        <w:t> step.</w:t>
      </w:r>
      <w:r>
        <w:rPr>
          <w:w w:val="110"/>
        </w:rPr>
        <w:t> Visually,</w:t>
      </w:r>
      <w:r>
        <w:rPr>
          <w:w w:val="110"/>
        </w:rPr>
        <w:t> the</w:t>
      </w:r>
      <w:r>
        <w:rPr>
          <w:w w:val="110"/>
        </w:rPr>
        <w:t> en- hanced</w:t>
      </w:r>
      <w:r>
        <w:rPr>
          <w:w w:val="110"/>
        </w:rPr>
        <w:t> images</w:t>
      </w:r>
      <w:r>
        <w:rPr>
          <w:w w:val="110"/>
        </w:rPr>
        <w:t> keep</w:t>
      </w:r>
      <w:r>
        <w:rPr>
          <w:w w:val="110"/>
        </w:rPr>
        <w:t> quite</w:t>
      </w:r>
      <w:r>
        <w:rPr>
          <w:w w:val="110"/>
        </w:rPr>
        <w:t> similar</w:t>
      </w:r>
      <w:r>
        <w:rPr>
          <w:w w:val="110"/>
        </w:rPr>
        <w:t> characteristics</w:t>
      </w:r>
      <w:r>
        <w:rPr>
          <w:w w:val="110"/>
        </w:rPr>
        <w:t> as</w:t>
      </w:r>
      <w:r>
        <w:rPr>
          <w:w w:val="110"/>
        </w:rPr>
        <w:t> the</w:t>
      </w:r>
      <w:r>
        <w:rPr>
          <w:w w:val="110"/>
        </w:rPr>
        <w:t> JPEG</w:t>
      </w:r>
      <w:r>
        <w:rPr>
          <w:w w:val="110"/>
        </w:rPr>
        <w:t> images.</w:t>
      </w:r>
      <w:r>
        <w:rPr>
          <w:spacing w:val="40"/>
          <w:w w:val="110"/>
        </w:rPr>
        <w:t> </w:t>
      </w:r>
      <w:r>
        <w:rPr>
          <w:w w:val="110"/>
        </w:rPr>
        <w:t>It</w:t>
      </w:r>
      <w:r>
        <w:rPr>
          <w:spacing w:val="31"/>
          <w:w w:val="110"/>
        </w:rPr>
        <w:t> </w:t>
      </w:r>
      <w:r>
        <w:rPr>
          <w:w w:val="110"/>
        </w:rPr>
        <w:t>should</w:t>
      </w:r>
      <w:r>
        <w:rPr>
          <w:spacing w:val="32"/>
          <w:w w:val="110"/>
        </w:rPr>
        <w:t> </w:t>
      </w:r>
      <w:r>
        <w:rPr>
          <w:w w:val="110"/>
        </w:rPr>
        <w:t>be</w:t>
      </w:r>
      <w:r>
        <w:rPr>
          <w:spacing w:val="32"/>
          <w:w w:val="110"/>
        </w:rPr>
        <w:t> </w:t>
      </w:r>
      <w:r>
        <w:rPr>
          <w:w w:val="110"/>
        </w:rPr>
        <w:t>noted</w:t>
      </w:r>
      <w:r>
        <w:rPr>
          <w:spacing w:val="32"/>
          <w:w w:val="110"/>
        </w:rPr>
        <w:t> </w:t>
      </w:r>
      <w:r>
        <w:rPr>
          <w:w w:val="110"/>
        </w:rPr>
        <w:t>that</w:t>
      </w:r>
      <w:r>
        <w:rPr>
          <w:spacing w:val="31"/>
          <w:w w:val="110"/>
        </w:rPr>
        <w:t> </w:t>
      </w:r>
      <w:r>
        <w:rPr>
          <w:w w:val="110"/>
        </w:rPr>
        <w:t>in</w:t>
      </w:r>
      <w:r>
        <w:rPr>
          <w:spacing w:val="32"/>
          <w:w w:val="110"/>
        </w:rPr>
        <w:t> </w:t>
      </w:r>
      <w:r>
        <w:rPr>
          <w:w w:val="110"/>
        </w:rPr>
        <w:t>certain</w:t>
      </w:r>
      <w:r>
        <w:rPr>
          <w:spacing w:val="32"/>
          <w:w w:val="110"/>
        </w:rPr>
        <w:t> </w:t>
      </w:r>
      <w:r>
        <w:rPr>
          <w:w w:val="110"/>
        </w:rPr>
        <w:t>experiments,</w:t>
      </w:r>
      <w:r>
        <w:rPr>
          <w:spacing w:val="32"/>
          <w:w w:val="110"/>
        </w:rPr>
        <w:t> </w:t>
      </w:r>
      <w:r>
        <w:rPr>
          <w:w w:val="110"/>
        </w:rPr>
        <w:t>such</w:t>
      </w:r>
      <w:r>
        <w:rPr>
          <w:spacing w:val="32"/>
          <w:w w:val="110"/>
        </w:rPr>
        <w:t> </w:t>
      </w:r>
      <w:r>
        <w:rPr>
          <w:w w:val="110"/>
        </w:rPr>
        <w:t>as</w:t>
      </w:r>
      <w:r>
        <w:rPr>
          <w:spacing w:val="31"/>
          <w:w w:val="110"/>
        </w:rPr>
        <w:t> </w:t>
      </w:r>
      <w:r>
        <w:rPr>
          <w:spacing w:val="-2"/>
          <w:w w:val="110"/>
        </w:rPr>
        <w:t>experiments</w:t>
      </w:r>
    </w:p>
    <w:p>
      <w:pPr>
        <w:pStyle w:val="BodyText"/>
        <w:spacing w:line="273" w:lineRule="auto"/>
        <w:ind w:left="111" w:right="38"/>
        <w:jc w:val="both"/>
      </w:pPr>
      <w:r>
        <w:rPr>
          <w:w w:val="110"/>
        </w:rPr>
        <w:t>9</w:t>
      </w:r>
      <w:r>
        <w:rPr>
          <w:w w:val="110"/>
        </w:rPr>
        <w:t> and</w:t>
      </w:r>
      <w:r>
        <w:rPr>
          <w:w w:val="110"/>
        </w:rPr>
        <w:t> 11,</w:t>
      </w:r>
      <w:r>
        <w:rPr>
          <w:w w:val="110"/>
        </w:rPr>
        <w:t> JPEG</w:t>
      </w:r>
      <w:r>
        <w:rPr>
          <w:w w:val="110"/>
        </w:rPr>
        <w:t> produces</w:t>
      </w:r>
      <w:r>
        <w:rPr>
          <w:w w:val="110"/>
        </w:rPr>
        <w:t> better</w:t>
      </w:r>
      <w:r>
        <w:rPr>
          <w:w w:val="110"/>
        </w:rPr>
        <w:t> visual</w:t>
      </w:r>
      <w:r>
        <w:rPr>
          <w:w w:val="110"/>
        </w:rPr>
        <w:t> quality</w:t>
      </w:r>
      <w:r>
        <w:rPr>
          <w:w w:val="110"/>
        </w:rPr>
        <w:t> than</w:t>
      </w:r>
      <w:r>
        <w:rPr>
          <w:w w:val="110"/>
        </w:rPr>
        <w:t> the</w:t>
      </w:r>
      <w:r>
        <w:rPr>
          <w:w w:val="110"/>
        </w:rPr>
        <w:t> proposed method. This may be due to the variable effectiveness of </w:t>
      </w:r>
      <w:r>
        <w:rPr>
          <w:w w:val="110"/>
        </w:rPr>
        <w:t>autoencoder- based methods, which depends on the dataset and hardware resources required</w:t>
      </w:r>
      <w:r>
        <w:rPr>
          <w:spacing w:val="-8"/>
          <w:w w:val="110"/>
        </w:rPr>
        <w:t> </w:t>
      </w:r>
      <w:r>
        <w:rPr>
          <w:w w:val="110"/>
        </w:rPr>
        <w:t>to</w:t>
      </w:r>
      <w:r>
        <w:rPr>
          <w:spacing w:val="-8"/>
          <w:w w:val="110"/>
        </w:rPr>
        <w:t> </w:t>
      </w:r>
      <w:r>
        <w:rPr>
          <w:w w:val="110"/>
        </w:rPr>
        <w:t>train</w:t>
      </w:r>
      <w:r>
        <w:rPr>
          <w:spacing w:val="-8"/>
          <w:w w:val="110"/>
        </w:rPr>
        <w:t> </w:t>
      </w:r>
      <w:r>
        <w:rPr>
          <w:w w:val="110"/>
        </w:rPr>
        <w:t>a</w:t>
      </w:r>
      <w:r>
        <w:rPr>
          <w:spacing w:val="-8"/>
          <w:w w:val="110"/>
        </w:rPr>
        <w:t> </w:t>
      </w:r>
      <w:r>
        <w:rPr>
          <w:w w:val="110"/>
        </w:rPr>
        <w:t>sufficiently</w:t>
      </w:r>
      <w:r>
        <w:rPr>
          <w:spacing w:val="-8"/>
          <w:w w:val="110"/>
        </w:rPr>
        <w:t> </w:t>
      </w:r>
      <w:r>
        <w:rPr>
          <w:w w:val="110"/>
        </w:rPr>
        <w:t>large</w:t>
      </w:r>
      <w:r>
        <w:rPr>
          <w:spacing w:val="-8"/>
          <w:w w:val="110"/>
        </w:rPr>
        <w:t> </w:t>
      </w:r>
      <w:r>
        <w:rPr>
          <w:w w:val="110"/>
        </w:rPr>
        <w:t>SAE</w:t>
      </w:r>
      <w:r>
        <w:rPr>
          <w:spacing w:val="-8"/>
          <w:w w:val="110"/>
        </w:rPr>
        <w:t> </w:t>
      </w:r>
      <w:r>
        <w:rPr>
          <w:w w:val="110"/>
        </w:rPr>
        <w:t>model</w:t>
      </w:r>
      <w:r>
        <w:rPr>
          <w:spacing w:val="-8"/>
          <w:w w:val="110"/>
        </w:rPr>
        <w:t> </w:t>
      </w:r>
      <w:r>
        <w:rPr>
          <w:w w:val="110"/>
        </w:rPr>
        <w:t>capable</w:t>
      </w:r>
      <w:r>
        <w:rPr>
          <w:spacing w:val="-8"/>
          <w:w w:val="110"/>
        </w:rPr>
        <w:t> </w:t>
      </w:r>
      <w:r>
        <w:rPr>
          <w:w w:val="110"/>
        </w:rPr>
        <w:t>of</w:t>
      </w:r>
      <w:r>
        <w:rPr>
          <w:spacing w:val="-8"/>
          <w:w w:val="110"/>
        </w:rPr>
        <w:t> </w:t>
      </w:r>
      <w:r>
        <w:rPr>
          <w:w w:val="110"/>
        </w:rPr>
        <w:t>compressing and decompressing images while maintaining high visual quality.</w:t>
      </w:r>
    </w:p>
    <w:p>
      <w:pPr>
        <w:pStyle w:val="BodyText"/>
        <w:spacing w:line="273" w:lineRule="auto"/>
        <w:ind w:left="111" w:right="38" w:firstLine="239"/>
        <w:jc w:val="both"/>
      </w:pPr>
      <w:r>
        <w:rPr>
          <w:w w:val="110"/>
        </w:rPr>
        <w:t>As</w:t>
      </w:r>
      <w:r>
        <w:rPr>
          <w:w w:val="110"/>
        </w:rPr>
        <w:t> shown</w:t>
      </w:r>
      <w:r>
        <w:rPr>
          <w:w w:val="110"/>
        </w:rPr>
        <w:t> in</w:t>
      </w:r>
      <w:r>
        <w:rPr>
          <w:w w:val="110"/>
        </w:rPr>
        <w:t> </w:t>
      </w:r>
      <w:hyperlink w:history="true" w:anchor="_bookmark32">
        <w:r>
          <w:rPr>
            <w:color w:val="007FAC"/>
            <w:w w:val="110"/>
          </w:rPr>
          <w:t>Fig.</w:t>
        </w:r>
      </w:hyperlink>
      <w:r>
        <w:rPr>
          <w:color w:val="007FAC"/>
          <w:w w:val="110"/>
        </w:rPr>
        <w:t> </w:t>
      </w:r>
      <w:hyperlink w:history="true" w:anchor="_bookmark32">
        <w:r>
          <w:rPr>
            <w:color w:val="007FAC"/>
            <w:w w:val="110"/>
          </w:rPr>
          <w:t>9</w:t>
        </w:r>
      </w:hyperlink>
      <w:r>
        <w:rPr>
          <w:w w:val="110"/>
        </w:rPr>
        <w:t>,</w:t>
      </w:r>
      <w:r>
        <w:rPr>
          <w:w w:val="110"/>
        </w:rPr>
        <w:t> observing</w:t>
      </w:r>
      <w:r>
        <w:rPr>
          <w:w w:val="110"/>
        </w:rPr>
        <w:t> the</w:t>
      </w:r>
      <w:r>
        <w:rPr>
          <w:w w:val="110"/>
        </w:rPr>
        <w:t> error</w:t>
      </w:r>
      <w:r>
        <w:rPr>
          <w:w w:val="110"/>
        </w:rPr>
        <w:t> pixel</w:t>
      </w:r>
      <w:r>
        <w:rPr>
          <w:w w:val="110"/>
        </w:rPr>
        <w:t> distribution</w:t>
      </w:r>
      <w:r>
        <w:rPr>
          <w:w w:val="110"/>
        </w:rPr>
        <w:t> of</w:t>
      </w:r>
      <w:r>
        <w:rPr>
          <w:w w:val="110"/>
        </w:rPr>
        <w:t> </w:t>
      </w:r>
      <w:r>
        <w:rPr>
          <w:w w:val="110"/>
        </w:rPr>
        <w:t>the decompressed</w:t>
      </w:r>
      <w:r>
        <w:rPr>
          <w:spacing w:val="-2"/>
          <w:w w:val="110"/>
        </w:rPr>
        <w:t> </w:t>
      </w:r>
      <w:r>
        <w:rPr>
          <w:w w:val="110"/>
        </w:rPr>
        <w:t>image</w:t>
      </w:r>
      <w:r>
        <w:rPr>
          <w:spacing w:val="-2"/>
          <w:w w:val="110"/>
        </w:rPr>
        <w:t> </w:t>
      </w:r>
      <w:r>
        <w:rPr>
          <w:w w:val="110"/>
        </w:rPr>
        <w:t>is</w:t>
      </w:r>
      <w:r>
        <w:rPr>
          <w:spacing w:val="-2"/>
          <w:w w:val="110"/>
        </w:rPr>
        <w:t> </w:t>
      </w:r>
      <w:r>
        <w:rPr>
          <w:w w:val="110"/>
        </w:rPr>
        <w:t>very</w:t>
      </w:r>
      <w:r>
        <w:rPr>
          <w:spacing w:val="-2"/>
          <w:w w:val="110"/>
        </w:rPr>
        <w:t> </w:t>
      </w:r>
      <w:r>
        <w:rPr>
          <w:w w:val="110"/>
        </w:rPr>
        <w:t>interesting.</w:t>
      </w:r>
      <w:r>
        <w:rPr>
          <w:spacing w:val="-2"/>
          <w:w w:val="110"/>
        </w:rPr>
        <w:t> </w:t>
      </w:r>
      <w:r>
        <w:rPr>
          <w:w w:val="110"/>
        </w:rPr>
        <w:t>The</w:t>
      </w:r>
      <w:r>
        <w:rPr>
          <w:spacing w:val="-2"/>
          <w:w w:val="110"/>
        </w:rPr>
        <w:t> </w:t>
      </w:r>
      <w:r>
        <w:rPr>
          <w:w w:val="110"/>
        </w:rPr>
        <w:t>quality</w:t>
      </w:r>
      <w:r>
        <w:rPr>
          <w:spacing w:val="-2"/>
          <w:w w:val="110"/>
        </w:rPr>
        <w:t> </w:t>
      </w:r>
      <w:r>
        <w:rPr>
          <w:w w:val="110"/>
        </w:rPr>
        <w:t>loss</w:t>
      </w:r>
      <w:r>
        <w:rPr>
          <w:spacing w:val="-2"/>
          <w:w w:val="110"/>
        </w:rPr>
        <w:t> </w:t>
      </w:r>
      <w:r>
        <w:rPr>
          <w:w w:val="110"/>
        </w:rPr>
        <w:t>in</w:t>
      </w:r>
      <w:r>
        <w:rPr>
          <w:spacing w:val="-2"/>
          <w:w w:val="110"/>
        </w:rPr>
        <w:t> </w:t>
      </w:r>
      <w:r>
        <w:rPr>
          <w:w w:val="110"/>
        </w:rPr>
        <w:t>the</w:t>
      </w:r>
      <w:r>
        <w:rPr>
          <w:spacing w:val="-2"/>
          <w:w w:val="110"/>
        </w:rPr>
        <w:t> </w:t>
      </w:r>
      <w:r>
        <w:rPr>
          <w:w w:val="110"/>
        </w:rPr>
        <w:t>decom- pressed</w:t>
      </w:r>
      <w:r>
        <w:rPr>
          <w:spacing w:val="-4"/>
          <w:w w:val="110"/>
        </w:rPr>
        <w:t> </w:t>
      </w:r>
      <w:r>
        <w:rPr>
          <w:w w:val="110"/>
        </w:rPr>
        <w:t>image</w:t>
      </w:r>
      <w:r>
        <w:rPr>
          <w:spacing w:val="-4"/>
          <w:w w:val="110"/>
        </w:rPr>
        <w:t> </w:t>
      </w:r>
      <w:r>
        <w:rPr>
          <w:w w:val="110"/>
        </w:rPr>
        <w:t>is</w:t>
      </w:r>
      <w:r>
        <w:rPr>
          <w:spacing w:val="-4"/>
          <w:w w:val="110"/>
        </w:rPr>
        <w:t> </w:t>
      </w:r>
      <w:r>
        <w:rPr>
          <w:w w:val="110"/>
        </w:rPr>
        <w:t>not</w:t>
      </w:r>
      <w:r>
        <w:rPr>
          <w:spacing w:val="-4"/>
          <w:w w:val="110"/>
        </w:rPr>
        <w:t> </w:t>
      </w:r>
      <w:r>
        <w:rPr>
          <w:w w:val="110"/>
        </w:rPr>
        <w:t>clustered</w:t>
      </w:r>
      <w:r>
        <w:rPr>
          <w:spacing w:val="-4"/>
          <w:w w:val="110"/>
        </w:rPr>
        <w:t> </w:t>
      </w:r>
      <w:r>
        <w:rPr>
          <w:w w:val="110"/>
        </w:rPr>
        <w:t>in</w:t>
      </w:r>
      <w:r>
        <w:rPr>
          <w:spacing w:val="-4"/>
          <w:w w:val="110"/>
        </w:rPr>
        <w:t> </w:t>
      </w:r>
      <w:r>
        <w:rPr>
          <w:w w:val="110"/>
        </w:rPr>
        <w:t>specific</w:t>
      </w:r>
      <w:r>
        <w:rPr>
          <w:spacing w:val="-4"/>
          <w:w w:val="110"/>
        </w:rPr>
        <w:t> </w:t>
      </w:r>
      <w:r>
        <w:rPr>
          <w:w w:val="110"/>
        </w:rPr>
        <w:t>areas</w:t>
      </w:r>
      <w:r>
        <w:rPr>
          <w:spacing w:val="-4"/>
          <w:w w:val="110"/>
        </w:rPr>
        <w:t> </w:t>
      </w:r>
      <w:r>
        <w:rPr>
          <w:w w:val="110"/>
        </w:rPr>
        <w:t>within</w:t>
      </w:r>
      <w:r>
        <w:rPr>
          <w:spacing w:val="-4"/>
          <w:w w:val="110"/>
        </w:rPr>
        <w:t> </w:t>
      </w:r>
      <w:r>
        <w:rPr>
          <w:w w:val="110"/>
        </w:rPr>
        <w:t>the</w:t>
      </w:r>
      <w:r>
        <w:rPr>
          <w:spacing w:val="-4"/>
          <w:w w:val="110"/>
        </w:rPr>
        <w:t> </w:t>
      </w:r>
      <w:r>
        <w:rPr>
          <w:w w:val="110"/>
        </w:rPr>
        <w:t>image</w:t>
      </w:r>
      <w:r>
        <w:rPr>
          <w:spacing w:val="-4"/>
          <w:w w:val="110"/>
        </w:rPr>
        <w:t> </w:t>
      </w:r>
      <w:r>
        <w:rPr>
          <w:w w:val="110"/>
        </w:rPr>
        <w:t>for</w:t>
      </w:r>
      <w:r>
        <w:rPr>
          <w:spacing w:val="-4"/>
          <w:w w:val="110"/>
        </w:rPr>
        <w:t> </w:t>
      </w:r>
      <w:r>
        <w:rPr>
          <w:w w:val="110"/>
        </w:rPr>
        <w:t>the three used datasets. Instead, the image quality will be lost throughout the</w:t>
      </w:r>
      <w:r>
        <w:rPr>
          <w:spacing w:val="-10"/>
          <w:w w:val="110"/>
        </w:rPr>
        <w:t> </w:t>
      </w:r>
      <w:r>
        <w:rPr>
          <w:w w:val="110"/>
        </w:rPr>
        <w:t>image,</w:t>
      </w:r>
      <w:r>
        <w:rPr>
          <w:spacing w:val="-10"/>
          <w:w w:val="110"/>
        </w:rPr>
        <w:t> </w:t>
      </w:r>
      <w:r>
        <w:rPr>
          <w:w w:val="110"/>
        </w:rPr>
        <w:t>having</w:t>
      </w:r>
      <w:r>
        <w:rPr>
          <w:spacing w:val="-10"/>
          <w:w w:val="110"/>
        </w:rPr>
        <w:t> </w:t>
      </w:r>
      <w:r>
        <w:rPr>
          <w:w w:val="110"/>
        </w:rPr>
        <w:t>a</w:t>
      </w:r>
      <w:r>
        <w:rPr>
          <w:spacing w:val="-10"/>
          <w:w w:val="110"/>
        </w:rPr>
        <w:t> </w:t>
      </w:r>
      <w:r>
        <w:rPr>
          <w:w w:val="110"/>
        </w:rPr>
        <w:t>nonlinear</w:t>
      </w:r>
      <w:r>
        <w:rPr>
          <w:spacing w:val="-10"/>
          <w:w w:val="110"/>
        </w:rPr>
        <w:t> </w:t>
      </w:r>
      <w:r>
        <w:rPr>
          <w:w w:val="110"/>
        </w:rPr>
        <w:t>compression</w:t>
      </w:r>
      <w:r>
        <w:rPr>
          <w:spacing w:val="-10"/>
          <w:w w:val="110"/>
        </w:rPr>
        <w:t> </w:t>
      </w:r>
      <w:r>
        <w:rPr>
          <w:w w:val="110"/>
        </w:rPr>
        <w:t>model</w:t>
      </w:r>
      <w:r>
        <w:rPr>
          <w:spacing w:val="-10"/>
          <w:w w:val="110"/>
        </w:rPr>
        <w:t> </w:t>
      </w:r>
      <w:r>
        <w:rPr>
          <w:w w:val="110"/>
        </w:rPr>
        <w:t>with</w:t>
      </w:r>
      <w:r>
        <w:rPr>
          <w:spacing w:val="-10"/>
          <w:w w:val="110"/>
        </w:rPr>
        <w:t> </w:t>
      </w:r>
      <w:r>
        <w:rPr>
          <w:w w:val="110"/>
        </w:rPr>
        <w:t>multiple</w:t>
      </w:r>
      <w:r>
        <w:rPr>
          <w:spacing w:val="-10"/>
          <w:w w:val="110"/>
        </w:rPr>
        <w:t> </w:t>
      </w:r>
      <w:r>
        <w:rPr>
          <w:w w:val="110"/>
        </w:rPr>
        <w:t>signals. In</w:t>
      </w:r>
      <w:r>
        <w:rPr>
          <w:spacing w:val="-6"/>
          <w:w w:val="110"/>
        </w:rPr>
        <w:t> </w:t>
      </w:r>
      <w:hyperlink w:history="true" w:anchor="_bookmark32">
        <w:r>
          <w:rPr>
            <w:color w:val="007FAC"/>
            <w:w w:val="110"/>
          </w:rPr>
          <w:t>Fig.</w:t>
        </w:r>
      </w:hyperlink>
      <w:r>
        <w:rPr>
          <w:color w:val="007FAC"/>
          <w:spacing w:val="-6"/>
          <w:w w:val="110"/>
        </w:rPr>
        <w:t> </w:t>
      </w:r>
      <w:hyperlink w:history="true" w:anchor="_bookmark32">
        <w:r>
          <w:rPr>
            <w:color w:val="007FAC"/>
            <w:w w:val="110"/>
          </w:rPr>
          <w:t>9</w:t>
        </w:r>
      </w:hyperlink>
      <w:r>
        <w:rPr>
          <w:w w:val="110"/>
        </w:rPr>
        <w:t>,</w:t>
      </w:r>
      <w:r>
        <w:rPr>
          <w:spacing w:val="-6"/>
          <w:w w:val="110"/>
        </w:rPr>
        <w:t> </w:t>
      </w:r>
      <w:r>
        <w:rPr>
          <w:w w:val="110"/>
        </w:rPr>
        <w:t>for</w:t>
      </w:r>
      <w:r>
        <w:rPr>
          <w:spacing w:val="-6"/>
          <w:w w:val="110"/>
        </w:rPr>
        <w:t> </w:t>
      </w:r>
      <w:r>
        <w:rPr>
          <w:w w:val="110"/>
        </w:rPr>
        <w:t>MNIST</w:t>
      </w:r>
      <w:r>
        <w:rPr>
          <w:spacing w:val="-6"/>
          <w:w w:val="110"/>
        </w:rPr>
        <w:t> </w:t>
      </w:r>
      <w:r>
        <w:rPr>
          <w:w w:val="110"/>
        </w:rPr>
        <w:t>and</w:t>
      </w:r>
      <w:r>
        <w:rPr>
          <w:spacing w:val="-6"/>
          <w:w w:val="110"/>
        </w:rPr>
        <w:t> </w:t>
      </w:r>
      <w:r>
        <w:rPr>
          <w:w w:val="110"/>
        </w:rPr>
        <w:t>Grayscale</w:t>
      </w:r>
      <w:r>
        <w:rPr>
          <w:spacing w:val="-6"/>
          <w:w w:val="110"/>
        </w:rPr>
        <w:t> </w:t>
      </w:r>
      <w:r>
        <w:rPr>
          <w:w w:val="110"/>
        </w:rPr>
        <w:t>datasets,</w:t>
      </w:r>
      <w:r>
        <w:rPr>
          <w:spacing w:val="-6"/>
          <w:w w:val="110"/>
        </w:rPr>
        <w:t> </w:t>
      </w:r>
      <w:r>
        <w:rPr>
          <w:w w:val="110"/>
        </w:rPr>
        <w:t>the</w:t>
      </w:r>
      <w:r>
        <w:rPr>
          <w:spacing w:val="-6"/>
          <w:w w:val="110"/>
        </w:rPr>
        <w:t> </w:t>
      </w:r>
      <w:r>
        <w:rPr>
          <w:w w:val="110"/>
        </w:rPr>
        <w:t>error</w:t>
      </w:r>
      <w:r>
        <w:rPr>
          <w:spacing w:val="-6"/>
          <w:w w:val="110"/>
        </w:rPr>
        <w:t> </w:t>
      </w:r>
      <w:r>
        <w:rPr>
          <w:w w:val="110"/>
        </w:rPr>
        <w:t>pixels</w:t>
      </w:r>
      <w:r>
        <w:rPr>
          <w:spacing w:val="-6"/>
          <w:w w:val="110"/>
        </w:rPr>
        <w:t> </w:t>
      </w:r>
      <w:r>
        <w:rPr>
          <w:w w:val="110"/>
        </w:rPr>
        <w:t>are</w:t>
      </w:r>
      <w:r>
        <w:rPr>
          <w:spacing w:val="-6"/>
          <w:w w:val="110"/>
        </w:rPr>
        <w:t> </w:t>
      </w:r>
      <w:r>
        <w:rPr>
          <w:w w:val="110"/>
        </w:rPr>
        <w:t>shown in</w:t>
      </w:r>
      <w:r>
        <w:rPr>
          <w:spacing w:val="-2"/>
          <w:w w:val="110"/>
        </w:rPr>
        <w:t> </w:t>
      </w:r>
      <w:r>
        <w:rPr>
          <w:w w:val="110"/>
        </w:rPr>
        <w:t>red,</w:t>
      </w:r>
      <w:r>
        <w:rPr>
          <w:spacing w:val="-2"/>
          <w:w w:val="110"/>
        </w:rPr>
        <w:t> </w:t>
      </w:r>
      <w:r>
        <w:rPr>
          <w:w w:val="110"/>
        </w:rPr>
        <w:t>and</w:t>
      </w:r>
      <w:r>
        <w:rPr>
          <w:spacing w:val="-2"/>
          <w:w w:val="110"/>
        </w:rPr>
        <w:t> </w:t>
      </w:r>
      <w:r>
        <w:rPr>
          <w:w w:val="110"/>
        </w:rPr>
        <w:t>for</w:t>
      </w:r>
      <w:r>
        <w:rPr>
          <w:spacing w:val="-2"/>
          <w:w w:val="110"/>
        </w:rPr>
        <w:t> </w:t>
      </w:r>
      <w:r>
        <w:rPr>
          <w:w w:val="110"/>
        </w:rPr>
        <w:t>the</w:t>
      </w:r>
      <w:r>
        <w:rPr>
          <w:spacing w:val="-2"/>
          <w:w w:val="110"/>
        </w:rPr>
        <w:t> </w:t>
      </w:r>
      <w:r>
        <w:rPr>
          <w:w w:val="110"/>
        </w:rPr>
        <w:t>color</w:t>
      </w:r>
      <w:r>
        <w:rPr>
          <w:spacing w:val="-2"/>
          <w:w w:val="110"/>
        </w:rPr>
        <w:t> </w:t>
      </w:r>
      <w:r>
        <w:rPr>
          <w:w w:val="110"/>
        </w:rPr>
        <w:t>car</w:t>
      </w:r>
      <w:r>
        <w:rPr>
          <w:spacing w:val="-2"/>
          <w:w w:val="110"/>
        </w:rPr>
        <w:t> </w:t>
      </w:r>
      <w:r>
        <w:rPr>
          <w:w w:val="110"/>
        </w:rPr>
        <w:t>images</w:t>
      </w:r>
      <w:r>
        <w:rPr>
          <w:spacing w:val="-2"/>
          <w:w w:val="110"/>
        </w:rPr>
        <w:t> </w:t>
      </w:r>
      <w:r>
        <w:rPr>
          <w:w w:val="110"/>
        </w:rPr>
        <w:t>dataset,</w:t>
      </w:r>
      <w:r>
        <w:rPr>
          <w:spacing w:val="-2"/>
          <w:w w:val="110"/>
        </w:rPr>
        <w:t> </w:t>
      </w:r>
      <w:r>
        <w:rPr>
          <w:w w:val="110"/>
        </w:rPr>
        <w:t>the</w:t>
      </w:r>
      <w:r>
        <w:rPr>
          <w:spacing w:val="-2"/>
          <w:w w:val="110"/>
        </w:rPr>
        <w:t> </w:t>
      </w:r>
      <w:r>
        <w:rPr>
          <w:w w:val="110"/>
        </w:rPr>
        <w:t>areas</w:t>
      </w:r>
      <w:r>
        <w:rPr>
          <w:spacing w:val="-2"/>
          <w:w w:val="110"/>
        </w:rPr>
        <w:t> </w:t>
      </w:r>
      <w:r>
        <w:rPr>
          <w:w w:val="110"/>
        </w:rPr>
        <w:t>of</w:t>
      </w:r>
      <w:r>
        <w:rPr>
          <w:spacing w:val="-2"/>
          <w:w w:val="110"/>
        </w:rPr>
        <w:t> </w:t>
      </w:r>
      <w:r>
        <w:rPr>
          <w:w w:val="110"/>
        </w:rPr>
        <w:t>the</w:t>
      </w:r>
      <w:r>
        <w:rPr>
          <w:spacing w:val="-2"/>
          <w:w w:val="110"/>
        </w:rPr>
        <w:t> </w:t>
      </w:r>
      <w:r>
        <w:rPr>
          <w:w w:val="110"/>
        </w:rPr>
        <w:t>error</w:t>
      </w:r>
      <w:r>
        <w:rPr>
          <w:spacing w:val="-2"/>
          <w:w w:val="110"/>
        </w:rPr>
        <w:t> </w:t>
      </w:r>
      <w:r>
        <w:rPr>
          <w:w w:val="110"/>
        </w:rPr>
        <w:t>pixels are shown in green from some experiments.</w:t>
      </w:r>
    </w:p>
    <w:p>
      <w:pPr>
        <w:pStyle w:val="BodyText"/>
        <w:spacing w:line="273" w:lineRule="auto"/>
        <w:ind w:left="111" w:right="38" w:firstLine="239"/>
        <w:jc w:val="both"/>
      </w:pPr>
      <w:hyperlink w:history="true" w:anchor="_bookmark30">
        <w:r>
          <w:rPr>
            <w:color w:val="007FAC"/>
            <w:w w:val="110"/>
          </w:rPr>
          <w:t>Table</w:t>
        </w:r>
      </w:hyperlink>
      <w:r>
        <w:rPr>
          <w:color w:val="007FAC"/>
          <w:w w:val="110"/>
        </w:rPr>
        <w:t> </w:t>
      </w:r>
      <w:hyperlink w:history="true" w:anchor="_bookmark30">
        <w:r>
          <w:rPr>
            <w:color w:val="007FAC"/>
            <w:w w:val="110"/>
          </w:rPr>
          <w:t>8</w:t>
        </w:r>
      </w:hyperlink>
      <w:r>
        <w:rPr>
          <w:color w:val="007FAC"/>
          <w:w w:val="110"/>
        </w:rPr>
        <w:t> </w:t>
      </w:r>
      <w:r>
        <w:rPr>
          <w:w w:val="110"/>
        </w:rPr>
        <w:t>shows a comparison between the Zip format (deflate </w:t>
      </w:r>
      <w:r>
        <w:rPr>
          <w:w w:val="110"/>
        </w:rPr>
        <w:t>algo- rithm),</w:t>
      </w:r>
      <w:r>
        <w:rPr>
          <w:spacing w:val="-3"/>
          <w:w w:val="110"/>
        </w:rPr>
        <w:t> </w:t>
      </w:r>
      <w:r>
        <w:rPr>
          <w:w w:val="110"/>
        </w:rPr>
        <w:t>the</w:t>
      </w:r>
      <w:r>
        <w:rPr>
          <w:spacing w:val="-3"/>
          <w:w w:val="110"/>
        </w:rPr>
        <w:t> </w:t>
      </w:r>
      <w:r>
        <w:rPr>
          <w:w w:val="110"/>
        </w:rPr>
        <w:t>best</w:t>
      </w:r>
      <w:r>
        <w:rPr>
          <w:spacing w:val="-3"/>
          <w:w w:val="110"/>
        </w:rPr>
        <w:t> </w:t>
      </w:r>
      <w:r>
        <w:rPr>
          <w:w w:val="110"/>
        </w:rPr>
        <w:t>of</w:t>
      </w:r>
      <w:r>
        <w:rPr>
          <w:spacing w:val="-3"/>
          <w:w w:val="110"/>
        </w:rPr>
        <w:t> </w:t>
      </w:r>
      <w:r>
        <w:rPr>
          <w:w w:val="110"/>
        </w:rPr>
        <w:t>enhanced</w:t>
      </w:r>
      <w:r>
        <w:rPr>
          <w:spacing w:val="-3"/>
          <w:w w:val="110"/>
        </w:rPr>
        <w:t> </w:t>
      </w:r>
      <w:r>
        <w:rPr>
          <w:w w:val="110"/>
        </w:rPr>
        <w:t>images</w:t>
      </w:r>
      <w:r>
        <w:rPr>
          <w:spacing w:val="-3"/>
          <w:w w:val="110"/>
        </w:rPr>
        <w:t> </w:t>
      </w:r>
      <w:r>
        <w:rPr>
          <w:w w:val="110"/>
        </w:rPr>
        <w:t>and</w:t>
      </w:r>
      <w:r>
        <w:rPr>
          <w:spacing w:val="-3"/>
          <w:w w:val="110"/>
        </w:rPr>
        <w:t> </w:t>
      </w:r>
      <w:r>
        <w:rPr>
          <w:w w:val="110"/>
        </w:rPr>
        <w:t>the</w:t>
      </w:r>
      <w:r>
        <w:rPr>
          <w:spacing w:val="-3"/>
          <w:w w:val="110"/>
        </w:rPr>
        <w:t> </w:t>
      </w:r>
      <w:r>
        <w:rPr>
          <w:w w:val="110"/>
        </w:rPr>
        <w:t>best</w:t>
      </w:r>
      <w:r>
        <w:rPr>
          <w:spacing w:val="-3"/>
          <w:w w:val="110"/>
        </w:rPr>
        <w:t> </w:t>
      </w:r>
      <w:r>
        <w:rPr>
          <w:w w:val="110"/>
        </w:rPr>
        <w:t>JPEG</w:t>
      </w:r>
      <w:r>
        <w:rPr>
          <w:spacing w:val="-3"/>
          <w:w w:val="110"/>
        </w:rPr>
        <w:t> </w:t>
      </w:r>
      <w:r>
        <w:rPr>
          <w:w w:val="110"/>
        </w:rPr>
        <w:t>encoded</w:t>
      </w:r>
      <w:r>
        <w:rPr>
          <w:spacing w:val="-3"/>
          <w:w w:val="110"/>
        </w:rPr>
        <w:t> </w:t>
      </w:r>
      <w:r>
        <w:rPr>
          <w:w w:val="110"/>
        </w:rPr>
        <w:t>images over the wholes datasets images. </w:t>
      </w:r>
      <w:hyperlink w:history="true" w:anchor="_bookmark30">
        <w:r>
          <w:rPr>
            <w:color w:val="007FAC"/>
            <w:w w:val="110"/>
          </w:rPr>
          <w:t>Table</w:t>
        </w:r>
      </w:hyperlink>
      <w:r>
        <w:rPr>
          <w:color w:val="007FAC"/>
          <w:w w:val="110"/>
        </w:rPr>
        <w:t> </w:t>
      </w:r>
      <w:hyperlink w:history="true" w:anchor="_bookmark30">
        <w:r>
          <w:rPr>
            <w:color w:val="007FAC"/>
            <w:w w:val="110"/>
          </w:rPr>
          <w:t>8</w:t>
        </w:r>
      </w:hyperlink>
      <w:r>
        <w:rPr>
          <w:color w:val="007FAC"/>
          <w:w w:val="110"/>
        </w:rPr>
        <w:t> </w:t>
      </w:r>
      <w:r>
        <w:rPr>
          <w:w w:val="110"/>
        </w:rPr>
        <w:t>summarizes the results from each experiment in terms of SSIM and PSNR scores and also CR.</w:t>
      </w:r>
    </w:p>
    <w:p>
      <w:pPr>
        <w:pStyle w:val="BodyText"/>
        <w:spacing w:line="273" w:lineRule="auto"/>
        <w:ind w:left="111" w:right="38" w:firstLine="239"/>
        <w:jc w:val="both"/>
      </w:pPr>
      <w:r>
        <w:rPr>
          <w:w w:val="110"/>
        </w:rPr>
        <w:t>As</w:t>
      </w:r>
      <w:r>
        <w:rPr>
          <w:spacing w:val="-4"/>
          <w:w w:val="110"/>
        </w:rPr>
        <w:t> </w:t>
      </w:r>
      <w:r>
        <w:rPr>
          <w:w w:val="110"/>
        </w:rPr>
        <w:t>can</w:t>
      </w:r>
      <w:r>
        <w:rPr>
          <w:spacing w:val="-4"/>
          <w:w w:val="110"/>
        </w:rPr>
        <w:t> </w:t>
      </w:r>
      <w:r>
        <w:rPr>
          <w:w w:val="110"/>
        </w:rPr>
        <w:t>be</w:t>
      </w:r>
      <w:r>
        <w:rPr>
          <w:spacing w:val="-4"/>
          <w:w w:val="110"/>
        </w:rPr>
        <w:t> </w:t>
      </w:r>
      <w:r>
        <w:rPr>
          <w:w w:val="110"/>
        </w:rPr>
        <w:t>observed</w:t>
      </w:r>
      <w:r>
        <w:rPr>
          <w:spacing w:val="-4"/>
          <w:w w:val="110"/>
        </w:rPr>
        <w:t> </w:t>
      </w:r>
      <w:r>
        <w:rPr>
          <w:w w:val="110"/>
        </w:rPr>
        <w:t>from</w:t>
      </w:r>
      <w:r>
        <w:rPr>
          <w:spacing w:val="-4"/>
          <w:w w:val="110"/>
        </w:rPr>
        <w:t> </w:t>
      </w:r>
      <w:hyperlink w:history="true" w:anchor="_bookmark30">
        <w:r>
          <w:rPr>
            <w:color w:val="007FAC"/>
            <w:w w:val="110"/>
          </w:rPr>
          <w:t>Table</w:t>
        </w:r>
      </w:hyperlink>
      <w:r>
        <w:rPr>
          <w:color w:val="007FAC"/>
          <w:spacing w:val="-4"/>
          <w:w w:val="110"/>
        </w:rPr>
        <w:t> </w:t>
      </w:r>
      <w:hyperlink w:history="true" w:anchor="_bookmark30">
        <w:r>
          <w:rPr>
            <w:color w:val="007FAC"/>
            <w:w w:val="110"/>
          </w:rPr>
          <w:t>8</w:t>
        </w:r>
      </w:hyperlink>
      <w:r>
        <w:rPr>
          <w:w w:val="110"/>
        </w:rPr>
        <w:t>,</w:t>
      </w:r>
      <w:r>
        <w:rPr>
          <w:spacing w:val="-4"/>
          <w:w w:val="110"/>
        </w:rPr>
        <w:t> </w:t>
      </w:r>
      <w:r>
        <w:rPr>
          <w:w w:val="110"/>
        </w:rPr>
        <w:t>some</w:t>
      </w:r>
      <w:r>
        <w:rPr>
          <w:spacing w:val="-4"/>
          <w:w w:val="110"/>
        </w:rPr>
        <w:t> </w:t>
      </w:r>
      <w:r>
        <w:rPr>
          <w:w w:val="110"/>
        </w:rPr>
        <w:t>values</w:t>
      </w:r>
      <w:r>
        <w:rPr>
          <w:spacing w:val="-4"/>
          <w:w w:val="110"/>
        </w:rPr>
        <w:t> </w:t>
      </w:r>
      <w:r>
        <w:rPr>
          <w:w w:val="110"/>
        </w:rPr>
        <w:t>are</w:t>
      </w:r>
      <w:r>
        <w:rPr>
          <w:spacing w:val="-4"/>
          <w:w w:val="110"/>
        </w:rPr>
        <w:t> </w:t>
      </w:r>
      <w:r>
        <w:rPr>
          <w:w w:val="110"/>
        </w:rPr>
        <w:t>negative</w:t>
      </w:r>
      <w:r>
        <w:rPr>
          <w:spacing w:val="-4"/>
          <w:w w:val="110"/>
        </w:rPr>
        <w:t> </w:t>
      </w:r>
      <w:r>
        <w:rPr>
          <w:w w:val="110"/>
        </w:rPr>
        <w:t>because of</w:t>
      </w:r>
      <w:r>
        <w:rPr>
          <w:spacing w:val="24"/>
          <w:w w:val="110"/>
        </w:rPr>
        <w:t> </w:t>
      </w:r>
      <w:r>
        <w:rPr>
          <w:w w:val="110"/>
        </w:rPr>
        <w:t>the</w:t>
      </w:r>
      <w:r>
        <w:rPr>
          <w:spacing w:val="24"/>
          <w:w w:val="110"/>
        </w:rPr>
        <w:t> </w:t>
      </w:r>
      <w:r>
        <w:rPr>
          <w:w w:val="110"/>
        </w:rPr>
        <w:t>increase</w:t>
      </w:r>
      <w:r>
        <w:rPr>
          <w:spacing w:val="24"/>
          <w:w w:val="110"/>
        </w:rPr>
        <w:t> </w:t>
      </w:r>
      <w:r>
        <w:rPr>
          <w:w w:val="110"/>
        </w:rPr>
        <w:t>in</w:t>
      </w:r>
      <w:r>
        <w:rPr>
          <w:spacing w:val="24"/>
          <w:w w:val="110"/>
        </w:rPr>
        <w:t> </w:t>
      </w:r>
      <w:r>
        <w:rPr>
          <w:w w:val="110"/>
        </w:rPr>
        <w:t>size</w:t>
      </w:r>
      <w:r>
        <w:rPr>
          <w:spacing w:val="24"/>
          <w:w w:val="110"/>
        </w:rPr>
        <w:t> </w:t>
      </w:r>
      <w:r>
        <w:rPr>
          <w:w w:val="110"/>
        </w:rPr>
        <w:t>due</w:t>
      </w:r>
      <w:r>
        <w:rPr>
          <w:spacing w:val="24"/>
          <w:w w:val="110"/>
        </w:rPr>
        <w:t> </w:t>
      </w:r>
      <w:r>
        <w:rPr>
          <w:w w:val="110"/>
        </w:rPr>
        <w:t>to</w:t>
      </w:r>
      <w:r>
        <w:rPr>
          <w:spacing w:val="24"/>
          <w:w w:val="110"/>
        </w:rPr>
        <w:t> </w:t>
      </w:r>
      <w:r>
        <w:rPr>
          <w:w w:val="110"/>
        </w:rPr>
        <w:t>the</w:t>
      </w:r>
      <w:r>
        <w:rPr>
          <w:spacing w:val="24"/>
          <w:w w:val="110"/>
        </w:rPr>
        <w:t> </w:t>
      </w:r>
      <w:r>
        <w:rPr>
          <w:w w:val="110"/>
        </w:rPr>
        <w:t>Zip</w:t>
      </w:r>
      <w:r>
        <w:rPr>
          <w:spacing w:val="24"/>
          <w:w w:val="110"/>
        </w:rPr>
        <w:t> </w:t>
      </w:r>
      <w:r>
        <w:rPr>
          <w:w w:val="110"/>
        </w:rPr>
        <w:t>files’</w:t>
      </w:r>
      <w:r>
        <w:rPr>
          <w:spacing w:val="24"/>
          <w:w w:val="110"/>
        </w:rPr>
        <w:t> </w:t>
      </w:r>
      <w:r>
        <w:rPr>
          <w:w w:val="110"/>
        </w:rPr>
        <w:t>header</w:t>
      </w:r>
      <w:r>
        <w:rPr>
          <w:spacing w:val="24"/>
          <w:w w:val="110"/>
        </w:rPr>
        <w:t> </w:t>
      </w:r>
      <w:r>
        <w:rPr>
          <w:w w:val="110"/>
        </w:rPr>
        <w:t>containing</w:t>
      </w:r>
      <w:r>
        <w:rPr>
          <w:spacing w:val="24"/>
          <w:w w:val="110"/>
        </w:rPr>
        <w:t> </w:t>
      </w:r>
      <w:r>
        <w:rPr>
          <w:w w:val="110"/>
        </w:rPr>
        <w:t>all</w:t>
      </w:r>
      <w:r>
        <w:rPr>
          <w:spacing w:val="24"/>
          <w:w w:val="110"/>
        </w:rPr>
        <w:t> </w:t>
      </w:r>
      <w:r>
        <w:rPr>
          <w:w w:val="110"/>
        </w:rPr>
        <w:t>of the info necessary to identify the file formats and a list of all the files contained in the archive.</w:t>
      </w:r>
    </w:p>
    <w:p>
      <w:pPr>
        <w:pStyle w:val="BodyText"/>
        <w:spacing w:line="273" w:lineRule="auto"/>
        <w:ind w:left="111" w:right="38" w:firstLine="239"/>
        <w:jc w:val="both"/>
      </w:pPr>
      <w:r>
        <w:rPr>
          <w:w w:val="110"/>
        </w:rPr>
        <w:t>As can be observed from </w:t>
      </w:r>
      <w:hyperlink w:history="true" w:anchor="_bookmark22">
        <w:r>
          <w:rPr>
            <w:color w:val="007FAC"/>
            <w:w w:val="110"/>
          </w:rPr>
          <w:t>Tables</w:t>
        </w:r>
      </w:hyperlink>
      <w:r>
        <w:rPr>
          <w:color w:val="007FAC"/>
          <w:w w:val="110"/>
        </w:rPr>
        <w:t> </w:t>
      </w:r>
      <w:hyperlink w:history="true" w:anchor="_bookmark22">
        <w:r>
          <w:rPr>
            <w:color w:val="007FAC"/>
            <w:w w:val="110"/>
          </w:rPr>
          <w:t>3</w:t>
        </w:r>
      </w:hyperlink>
      <w:r>
        <w:rPr>
          <w:color w:val="007FAC"/>
          <w:w w:val="110"/>
        </w:rPr>
        <w:t> </w:t>
      </w:r>
      <w:r>
        <w:rPr>
          <w:w w:val="110"/>
        </w:rPr>
        <w:t>to </w:t>
      </w:r>
      <w:hyperlink w:history="true" w:anchor="_bookmark27">
        <w:r>
          <w:rPr>
            <w:color w:val="007FAC"/>
            <w:w w:val="110"/>
          </w:rPr>
          <w:t>7</w:t>
        </w:r>
      </w:hyperlink>
      <w:r>
        <w:rPr>
          <w:w w:val="110"/>
        </w:rPr>
        <w:t>, the proposed model signif- icantly</w:t>
      </w:r>
      <w:r>
        <w:rPr>
          <w:w w:val="110"/>
        </w:rPr>
        <w:t> exceeded</w:t>
      </w:r>
      <w:r>
        <w:rPr>
          <w:w w:val="110"/>
        </w:rPr>
        <w:t> JPEG</w:t>
      </w:r>
      <w:r>
        <w:rPr>
          <w:w w:val="110"/>
        </w:rPr>
        <w:t> encoded</w:t>
      </w:r>
      <w:r>
        <w:rPr>
          <w:w w:val="110"/>
        </w:rPr>
        <w:t> images</w:t>
      </w:r>
      <w:r>
        <w:rPr>
          <w:w w:val="110"/>
        </w:rPr>
        <w:t> in</w:t>
      </w:r>
      <w:r>
        <w:rPr>
          <w:w w:val="110"/>
        </w:rPr>
        <w:t> the</w:t>
      </w:r>
      <w:r>
        <w:rPr>
          <w:w w:val="110"/>
        </w:rPr>
        <w:t> MNIST</w:t>
      </w:r>
      <w:r>
        <w:rPr>
          <w:w w:val="110"/>
        </w:rPr>
        <w:t> dataset</w:t>
      </w:r>
      <w:r>
        <w:rPr>
          <w:w w:val="110"/>
        </w:rPr>
        <w:t> </w:t>
      </w:r>
      <w:r>
        <w:rPr>
          <w:w w:val="110"/>
        </w:rPr>
        <w:t>exper- iments</w:t>
      </w:r>
      <w:r>
        <w:rPr>
          <w:w w:val="110"/>
        </w:rPr>
        <w:t> in</w:t>
      </w:r>
      <w:r>
        <w:rPr>
          <w:w w:val="110"/>
        </w:rPr>
        <w:t> SSIM,</w:t>
      </w:r>
      <w:r>
        <w:rPr>
          <w:w w:val="110"/>
        </w:rPr>
        <w:t> PSNR</w:t>
      </w:r>
      <w:r>
        <w:rPr>
          <w:w w:val="110"/>
        </w:rPr>
        <w:t> scores,</w:t>
      </w:r>
      <w:r>
        <w:rPr>
          <w:w w:val="110"/>
        </w:rPr>
        <w:t> and</w:t>
      </w:r>
      <w:r>
        <w:rPr>
          <w:w w:val="110"/>
        </w:rPr>
        <w:t> CR.</w:t>
      </w:r>
      <w:r>
        <w:rPr>
          <w:w w:val="110"/>
        </w:rPr>
        <w:t> In</w:t>
      </w:r>
      <w:r>
        <w:rPr>
          <w:w w:val="110"/>
        </w:rPr>
        <w:t> Grayscale</w:t>
      </w:r>
      <w:r>
        <w:rPr>
          <w:w w:val="110"/>
        </w:rPr>
        <w:t> car</w:t>
      </w:r>
      <w:r>
        <w:rPr>
          <w:w w:val="110"/>
        </w:rPr>
        <w:t> images,</w:t>
      </w:r>
      <w:r>
        <w:rPr>
          <w:w w:val="110"/>
        </w:rPr>
        <w:t> the proposed</w:t>
      </w:r>
      <w:r>
        <w:rPr>
          <w:w w:val="110"/>
        </w:rPr>
        <w:t> model</w:t>
      </w:r>
      <w:r>
        <w:rPr>
          <w:w w:val="110"/>
        </w:rPr>
        <w:t> almost</w:t>
      </w:r>
      <w:r>
        <w:rPr>
          <w:w w:val="110"/>
        </w:rPr>
        <w:t> matched</w:t>
      </w:r>
      <w:r>
        <w:rPr>
          <w:w w:val="110"/>
        </w:rPr>
        <w:t> the</w:t>
      </w:r>
      <w:r>
        <w:rPr>
          <w:w w:val="110"/>
        </w:rPr>
        <w:t> JPEG-encoded</w:t>
      </w:r>
      <w:r>
        <w:rPr>
          <w:w w:val="110"/>
        </w:rPr>
        <w:t> images</w:t>
      </w:r>
      <w:r>
        <w:rPr>
          <w:w w:val="110"/>
        </w:rPr>
        <w:t> in</w:t>
      </w:r>
      <w:r>
        <w:rPr>
          <w:w w:val="110"/>
        </w:rPr>
        <w:t> SSIM, and</w:t>
      </w:r>
      <w:r>
        <w:rPr>
          <w:spacing w:val="-6"/>
          <w:w w:val="110"/>
        </w:rPr>
        <w:t> </w:t>
      </w:r>
      <w:r>
        <w:rPr>
          <w:w w:val="110"/>
        </w:rPr>
        <w:t>in</w:t>
      </w:r>
      <w:r>
        <w:rPr>
          <w:spacing w:val="-6"/>
          <w:w w:val="110"/>
        </w:rPr>
        <w:t> </w:t>
      </w:r>
      <w:r>
        <w:rPr>
          <w:w w:val="110"/>
        </w:rPr>
        <w:t>some</w:t>
      </w:r>
      <w:r>
        <w:rPr>
          <w:spacing w:val="-6"/>
          <w:w w:val="110"/>
        </w:rPr>
        <w:t> </w:t>
      </w:r>
      <w:r>
        <w:rPr>
          <w:w w:val="110"/>
        </w:rPr>
        <w:t>experiments,</w:t>
      </w:r>
      <w:r>
        <w:rPr>
          <w:spacing w:val="-6"/>
          <w:w w:val="110"/>
        </w:rPr>
        <w:t> </w:t>
      </w:r>
      <w:r>
        <w:rPr>
          <w:w w:val="110"/>
        </w:rPr>
        <w:t>it</w:t>
      </w:r>
      <w:r>
        <w:rPr>
          <w:spacing w:val="-6"/>
          <w:w w:val="110"/>
        </w:rPr>
        <w:t> </w:t>
      </w:r>
      <w:r>
        <w:rPr>
          <w:w w:val="110"/>
        </w:rPr>
        <w:t>exceeded</w:t>
      </w:r>
      <w:r>
        <w:rPr>
          <w:spacing w:val="-6"/>
          <w:w w:val="110"/>
        </w:rPr>
        <w:t> </w:t>
      </w:r>
      <w:r>
        <w:rPr>
          <w:w w:val="110"/>
        </w:rPr>
        <w:t>the</w:t>
      </w:r>
      <w:r>
        <w:rPr>
          <w:spacing w:val="-6"/>
          <w:w w:val="110"/>
        </w:rPr>
        <w:t> </w:t>
      </w:r>
      <w:r>
        <w:rPr>
          <w:w w:val="110"/>
        </w:rPr>
        <w:t>PSNR</w:t>
      </w:r>
      <w:r>
        <w:rPr>
          <w:spacing w:val="-6"/>
          <w:w w:val="110"/>
        </w:rPr>
        <w:t> </w:t>
      </w:r>
      <w:r>
        <w:rPr>
          <w:w w:val="110"/>
        </w:rPr>
        <w:t>score</w:t>
      </w:r>
      <w:r>
        <w:rPr>
          <w:spacing w:val="-6"/>
          <w:w w:val="110"/>
        </w:rPr>
        <w:t> </w:t>
      </w:r>
      <w:r>
        <w:rPr>
          <w:w w:val="110"/>
        </w:rPr>
        <w:t>and</w:t>
      </w:r>
      <w:r>
        <w:rPr>
          <w:spacing w:val="-6"/>
          <w:w w:val="110"/>
        </w:rPr>
        <w:t> </w:t>
      </w:r>
      <w:r>
        <w:rPr>
          <w:w w:val="110"/>
        </w:rPr>
        <w:t>CR.</w:t>
      </w:r>
      <w:r>
        <w:rPr>
          <w:spacing w:val="-6"/>
          <w:w w:val="110"/>
        </w:rPr>
        <w:t> </w:t>
      </w:r>
      <w:r>
        <w:rPr>
          <w:w w:val="110"/>
        </w:rPr>
        <w:t>In</w:t>
      </w:r>
      <w:r>
        <w:rPr>
          <w:spacing w:val="-6"/>
          <w:w w:val="110"/>
        </w:rPr>
        <w:t> </w:t>
      </w:r>
      <w:r>
        <w:rPr>
          <w:w w:val="110"/>
        </w:rPr>
        <w:t>Color car</w:t>
      </w:r>
      <w:r>
        <w:rPr>
          <w:w w:val="110"/>
        </w:rPr>
        <w:t> images,</w:t>
      </w:r>
      <w:r>
        <w:rPr>
          <w:w w:val="110"/>
        </w:rPr>
        <w:t> the</w:t>
      </w:r>
      <w:r>
        <w:rPr>
          <w:w w:val="110"/>
        </w:rPr>
        <w:t> proposed</w:t>
      </w:r>
      <w:r>
        <w:rPr>
          <w:w w:val="110"/>
        </w:rPr>
        <w:t> model</w:t>
      </w:r>
      <w:r>
        <w:rPr>
          <w:w w:val="110"/>
        </w:rPr>
        <w:t> almost</w:t>
      </w:r>
      <w:r>
        <w:rPr>
          <w:w w:val="110"/>
        </w:rPr>
        <w:t> matched</w:t>
      </w:r>
      <w:r>
        <w:rPr>
          <w:w w:val="110"/>
        </w:rPr>
        <w:t> the</w:t>
      </w:r>
      <w:r>
        <w:rPr>
          <w:w w:val="110"/>
        </w:rPr>
        <w:t> PSNR</w:t>
      </w:r>
      <w:r>
        <w:rPr>
          <w:w w:val="110"/>
        </w:rPr>
        <w:t> score</w:t>
      </w:r>
      <w:r>
        <w:rPr>
          <w:w w:val="110"/>
        </w:rPr>
        <w:t> and was</w:t>
      </w:r>
      <w:r>
        <w:rPr>
          <w:w w:val="110"/>
        </w:rPr>
        <w:t> very</w:t>
      </w:r>
      <w:r>
        <w:rPr>
          <w:w w:val="110"/>
        </w:rPr>
        <w:t> close</w:t>
      </w:r>
      <w:r>
        <w:rPr>
          <w:w w:val="110"/>
        </w:rPr>
        <w:t> to</w:t>
      </w:r>
      <w:r>
        <w:rPr>
          <w:w w:val="110"/>
        </w:rPr>
        <w:t> the</w:t>
      </w:r>
      <w:r>
        <w:rPr>
          <w:w w:val="110"/>
        </w:rPr>
        <w:t> SSIM</w:t>
      </w:r>
      <w:r>
        <w:rPr>
          <w:w w:val="110"/>
        </w:rPr>
        <w:t> score</w:t>
      </w:r>
      <w:r>
        <w:rPr>
          <w:w w:val="110"/>
        </w:rPr>
        <w:t> by</w:t>
      </w:r>
      <w:r>
        <w:rPr>
          <w:w w:val="110"/>
        </w:rPr>
        <w:t> around</w:t>
      </w:r>
      <w:r>
        <w:rPr>
          <w:w w:val="110"/>
        </w:rPr>
        <w:t> 10%</w:t>
      </w:r>
      <w:r>
        <w:rPr>
          <w:w w:val="110"/>
        </w:rPr>
        <w:t> only,</w:t>
      </w:r>
      <w:r>
        <w:rPr>
          <w:w w:val="110"/>
        </w:rPr>
        <w:t> while</w:t>
      </w:r>
      <w:r>
        <w:rPr>
          <w:w w:val="110"/>
        </w:rPr>
        <w:t> the</w:t>
      </w:r>
      <w:r>
        <w:rPr>
          <w:w w:val="110"/>
        </w:rPr>
        <w:t> CR was</w:t>
      </w:r>
      <w:r>
        <w:rPr>
          <w:spacing w:val="-5"/>
          <w:w w:val="110"/>
        </w:rPr>
        <w:t> </w:t>
      </w:r>
      <w:r>
        <w:rPr>
          <w:w w:val="110"/>
        </w:rPr>
        <w:t>better</w:t>
      </w:r>
      <w:r>
        <w:rPr>
          <w:spacing w:val="-5"/>
          <w:w w:val="110"/>
        </w:rPr>
        <w:t> </w:t>
      </w:r>
      <w:r>
        <w:rPr>
          <w:w w:val="110"/>
        </w:rPr>
        <w:t>in</w:t>
      </w:r>
      <w:r>
        <w:rPr>
          <w:spacing w:val="-5"/>
          <w:w w:val="110"/>
        </w:rPr>
        <w:t> </w:t>
      </w:r>
      <w:r>
        <w:rPr>
          <w:w w:val="110"/>
        </w:rPr>
        <w:t>exp12.</w:t>
      </w:r>
      <w:r>
        <w:rPr>
          <w:spacing w:val="-5"/>
          <w:w w:val="110"/>
        </w:rPr>
        <w:t> </w:t>
      </w:r>
      <w:r>
        <w:rPr>
          <w:w w:val="110"/>
        </w:rPr>
        <w:t>The</w:t>
      </w:r>
      <w:r>
        <w:rPr>
          <w:spacing w:val="-5"/>
          <w:w w:val="110"/>
        </w:rPr>
        <w:t> </w:t>
      </w:r>
      <w:r>
        <w:rPr>
          <w:w w:val="110"/>
        </w:rPr>
        <w:t>SSIM</w:t>
      </w:r>
      <w:r>
        <w:rPr>
          <w:spacing w:val="-5"/>
          <w:w w:val="110"/>
        </w:rPr>
        <w:t> </w:t>
      </w:r>
      <w:r>
        <w:rPr>
          <w:w w:val="110"/>
        </w:rPr>
        <w:t>scores</w:t>
      </w:r>
      <w:r>
        <w:rPr>
          <w:spacing w:val="-5"/>
          <w:w w:val="110"/>
        </w:rPr>
        <w:t> </w:t>
      </w:r>
      <w:r>
        <w:rPr>
          <w:w w:val="110"/>
        </w:rPr>
        <w:t>of</w:t>
      </w:r>
      <w:r>
        <w:rPr>
          <w:spacing w:val="-5"/>
          <w:w w:val="110"/>
        </w:rPr>
        <w:t> </w:t>
      </w:r>
      <w:r>
        <w:rPr>
          <w:w w:val="110"/>
        </w:rPr>
        <w:t>images</w:t>
      </w:r>
      <w:r>
        <w:rPr>
          <w:spacing w:val="-5"/>
          <w:w w:val="110"/>
        </w:rPr>
        <w:t> </w:t>
      </w:r>
      <w:r>
        <w:rPr>
          <w:w w:val="110"/>
        </w:rPr>
        <w:t>could</w:t>
      </w:r>
      <w:r>
        <w:rPr>
          <w:spacing w:val="-5"/>
          <w:w w:val="110"/>
        </w:rPr>
        <w:t> </w:t>
      </w:r>
      <w:r>
        <w:rPr>
          <w:w w:val="110"/>
        </w:rPr>
        <w:t>have</w:t>
      </w:r>
      <w:r>
        <w:rPr>
          <w:spacing w:val="-5"/>
          <w:w w:val="110"/>
        </w:rPr>
        <w:t> </w:t>
      </w:r>
      <w:r>
        <w:rPr>
          <w:w w:val="110"/>
        </w:rPr>
        <w:t>been</w:t>
      </w:r>
      <w:r>
        <w:rPr>
          <w:spacing w:val="-5"/>
          <w:w w:val="110"/>
        </w:rPr>
        <w:t> </w:t>
      </w:r>
      <w:r>
        <w:rPr>
          <w:w w:val="110"/>
        </w:rPr>
        <w:t>better using</w:t>
      </w:r>
      <w:r>
        <w:rPr>
          <w:w w:val="110"/>
        </w:rPr>
        <w:t> large</w:t>
      </w:r>
      <w:r>
        <w:rPr>
          <w:w w:val="110"/>
        </w:rPr>
        <w:t> high-quality</w:t>
      </w:r>
      <w:r>
        <w:rPr>
          <w:w w:val="110"/>
        </w:rPr>
        <w:t> images</w:t>
      </w:r>
      <w:r>
        <w:rPr>
          <w:w w:val="110"/>
        </w:rPr>
        <w:t> to</w:t>
      </w:r>
      <w:r>
        <w:rPr>
          <w:w w:val="110"/>
        </w:rPr>
        <w:t> train</w:t>
      </w:r>
      <w:r>
        <w:rPr>
          <w:w w:val="110"/>
        </w:rPr>
        <w:t> with,</w:t>
      </w:r>
      <w:r>
        <w:rPr>
          <w:w w:val="110"/>
        </w:rPr>
        <w:t> but</w:t>
      </w:r>
      <w:r>
        <w:rPr>
          <w:w w:val="110"/>
        </w:rPr>
        <w:t> it</w:t>
      </w:r>
      <w:r>
        <w:rPr>
          <w:w w:val="110"/>
        </w:rPr>
        <w:t> was</w:t>
      </w:r>
      <w:r>
        <w:rPr>
          <w:w w:val="110"/>
        </w:rPr>
        <w:t> not</w:t>
      </w:r>
      <w:r>
        <w:rPr>
          <w:w w:val="110"/>
        </w:rPr>
        <w:t> possible due to limited resources.</w:t>
      </w:r>
    </w:p>
    <w:p>
      <w:pPr>
        <w:pStyle w:val="BodyText"/>
        <w:spacing w:line="273" w:lineRule="auto"/>
        <w:ind w:left="111" w:right="38" w:firstLine="239"/>
        <w:jc w:val="both"/>
      </w:pPr>
      <w:r>
        <w:rPr>
          <w:w w:val="110"/>
        </w:rPr>
        <w:t>In the experiment, we compared the encoding and decoding </w:t>
      </w:r>
      <w:r>
        <w:rPr>
          <w:w w:val="110"/>
        </w:rPr>
        <w:t>times for</w:t>
      </w:r>
      <w:r>
        <w:rPr>
          <w:w w:val="110"/>
        </w:rPr>
        <w:t> a</w:t>
      </w:r>
      <w:r>
        <w:rPr>
          <w:w w:val="110"/>
        </w:rPr>
        <w:t> 5-layer</w:t>
      </w:r>
      <w:r>
        <w:rPr>
          <w:w w:val="110"/>
        </w:rPr>
        <w:t> autoencoder</w:t>
      </w:r>
      <w:r>
        <w:rPr>
          <w:w w:val="110"/>
        </w:rPr>
        <w:t> and</w:t>
      </w:r>
      <w:r>
        <w:rPr>
          <w:w w:val="110"/>
        </w:rPr>
        <w:t> JPEG</w:t>
      </w:r>
      <w:r>
        <w:rPr>
          <w:w w:val="110"/>
        </w:rPr>
        <w:t> compression</w:t>
      </w:r>
      <w:r>
        <w:rPr>
          <w:w w:val="110"/>
        </w:rPr>
        <w:t> on</w:t>
      </w:r>
      <w:r>
        <w:rPr>
          <w:w w:val="110"/>
        </w:rPr>
        <w:t> 10,000</w:t>
      </w:r>
      <w:r>
        <w:rPr>
          <w:w w:val="110"/>
        </w:rPr>
        <w:t> images from</w:t>
      </w:r>
      <w:r>
        <w:rPr>
          <w:spacing w:val="-6"/>
          <w:w w:val="110"/>
        </w:rPr>
        <w:t> </w:t>
      </w:r>
      <w:r>
        <w:rPr>
          <w:w w:val="110"/>
        </w:rPr>
        <w:t>the</w:t>
      </w:r>
      <w:r>
        <w:rPr>
          <w:spacing w:val="-6"/>
          <w:w w:val="110"/>
        </w:rPr>
        <w:t> </w:t>
      </w:r>
      <w:r>
        <w:rPr>
          <w:w w:val="110"/>
        </w:rPr>
        <w:t>MNIST</w:t>
      </w:r>
      <w:r>
        <w:rPr>
          <w:spacing w:val="-6"/>
          <w:w w:val="110"/>
        </w:rPr>
        <w:t> </w:t>
      </w:r>
      <w:r>
        <w:rPr>
          <w:w w:val="110"/>
        </w:rPr>
        <w:t>dataset.</w:t>
      </w:r>
      <w:r>
        <w:rPr>
          <w:spacing w:val="-6"/>
          <w:w w:val="110"/>
        </w:rPr>
        <w:t> </w:t>
      </w:r>
      <w:r>
        <w:rPr>
          <w:w w:val="110"/>
        </w:rPr>
        <w:t>The</w:t>
      </w:r>
      <w:r>
        <w:rPr>
          <w:spacing w:val="-6"/>
          <w:w w:val="110"/>
        </w:rPr>
        <w:t> </w:t>
      </w:r>
      <w:r>
        <w:rPr>
          <w:w w:val="110"/>
        </w:rPr>
        <w:t>results</w:t>
      </w:r>
      <w:r>
        <w:rPr>
          <w:spacing w:val="-6"/>
          <w:w w:val="110"/>
        </w:rPr>
        <w:t> </w:t>
      </w:r>
      <w:r>
        <w:rPr>
          <w:w w:val="110"/>
        </w:rPr>
        <w:t>showed</w:t>
      </w:r>
      <w:r>
        <w:rPr>
          <w:spacing w:val="-6"/>
          <w:w w:val="110"/>
        </w:rPr>
        <w:t> </w:t>
      </w:r>
      <w:r>
        <w:rPr>
          <w:w w:val="110"/>
        </w:rPr>
        <w:t>that</w:t>
      </w:r>
      <w:r>
        <w:rPr>
          <w:spacing w:val="-6"/>
          <w:w w:val="110"/>
        </w:rPr>
        <w:t> </w:t>
      </w:r>
      <w:r>
        <w:rPr>
          <w:w w:val="110"/>
        </w:rPr>
        <w:t>the</w:t>
      </w:r>
      <w:r>
        <w:rPr>
          <w:spacing w:val="-6"/>
          <w:w w:val="110"/>
        </w:rPr>
        <w:t> </w:t>
      </w:r>
      <w:r>
        <w:rPr>
          <w:w w:val="110"/>
        </w:rPr>
        <w:t>encoding</w:t>
      </w:r>
      <w:r>
        <w:rPr>
          <w:spacing w:val="-6"/>
          <w:w w:val="110"/>
        </w:rPr>
        <w:t> </w:t>
      </w:r>
      <w:r>
        <w:rPr>
          <w:w w:val="110"/>
        </w:rPr>
        <w:t>time</w:t>
      </w:r>
      <w:r>
        <w:rPr>
          <w:spacing w:val="-6"/>
          <w:w w:val="110"/>
        </w:rPr>
        <w:t> </w:t>
      </w:r>
      <w:r>
        <w:rPr>
          <w:w w:val="110"/>
        </w:rPr>
        <w:t>us- ing</w:t>
      </w:r>
      <w:r>
        <w:rPr>
          <w:spacing w:val="-1"/>
          <w:w w:val="110"/>
        </w:rPr>
        <w:t> </w:t>
      </w:r>
      <w:r>
        <w:rPr>
          <w:w w:val="110"/>
        </w:rPr>
        <w:t>the</w:t>
      </w:r>
      <w:r>
        <w:rPr>
          <w:spacing w:val="-1"/>
          <w:w w:val="110"/>
        </w:rPr>
        <w:t> </w:t>
      </w:r>
      <w:r>
        <w:rPr>
          <w:w w:val="110"/>
        </w:rPr>
        <w:t>autoencoder</w:t>
      </w:r>
      <w:r>
        <w:rPr>
          <w:spacing w:val="-1"/>
          <w:w w:val="110"/>
        </w:rPr>
        <w:t> </w:t>
      </w:r>
      <w:r>
        <w:rPr>
          <w:w w:val="110"/>
        </w:rPr>
        <w:t>was</w:t>
      </w:r>
      <w:r>
        <w:rPr>
          <w:spacing w:val="-1"/>
          <w:w w:val="110"/>
        </w:rPr>
        <w:t> </w:t>
      </w:r>
      <w:r>
        <w:rPr>
          <w:w w:val="110"/>
        </w:rPr>
        <w:t>2.6049</w:t>
      </w:r>
      <w:r>
        <w:rPr>
          <w:spacing w:val="-1"/>
          <w:w w:val="110"/>
        </w:rPr>
        <w:t> </w:t>
      </w:r>
      <w:r>
        <w:rPr>
          <w:w w:val="110"/>
        </w:rPr>
        <w:t>s,</w:t>
      </w:r>
      <w:r>
        <w:rPr>
          <w:spacing w:val="-1"/>
          <w:w w:val="110"/>
        </w:rPr>
        <w:t> </w:t>
      </w:r>
      <w:r>
        <w:rPr>
          <w:w w:val="110"/>
        </w:rPr>
        <w:t>and</w:t>
      </w:r>
      <w:r>
        <w:rPr>
          <w:spacing w:val="-1"/>
          <w:w w:val="110"/>
        </w:rPr>
        <w:t> </w:t>
      </w:r>
      <w:r>
        <w:rPr>
          <w:w w:val="110"/>
        </w:rPr>
        <w:t>the</w:t>
      </w:r>
      <w:r>
        <w:rPr>
          <w:spacing w:val="-1"/>
          <w:w w:val="110"/>
        </w:rPr>
        <w:t> </w:t>
      </w:r>
      <w:r>
        <w:rPr>
          <w:w w:val="110"/>
        </w:rPr>
        <w:t>decoding</w:t>
      </w:r>
      <w:r>
        <w:rPr>
          <w:spacing w:val="-1"/>
          <w:w w:val="110"/>
        </w:rPr>
        <w:t> </w:t>
      </w:r>
      <w:r>
        <w:rPr>
          <w:w w:val="110"/>
        </w:rPr>
        <w:t>time</w:t>
      </w:r>
      <w:r>
        <w:rPr>
          <w:spacing w:val="-1"/>
          <w:w w:val="110"/>
        </w:rPr>
        <w:t> </w:t>
      </w:r>
      <w:r>
        <w:rPr>
          <w:w w:val="110"/>
        </w:rPr>
        <w:t>was</w:t>
      </w:r>
      <w:r>
        <w:rPr>
          <w:spacing w:val="-1"/>
          <w:w w:val="110"/>
        </w:rPr>
        <w:t> </w:t>
      </w:r>
      <w:r>
        <w:rPr>
          <w:w w:val="110"/>
        </w:rPr>
        <w:t>2.8013</w:t>
      </w:r>
      <w:r>
        <w:rPr>
          <w:spacing w:val="-1"/>
          <w:w w:val="110"/>
        </w:rPr>
        <w:t> </w:t>
      </w:r>
      <w:r>
        <w:rPr>
          <w:w w:val="110"/>
        </w:rPr>
        <w:t>s. On</w:t>
      </w:r>
      <w:r>
        <w:rPr>
          <w:spacing w:val="-5"/>
          <w:w w:val="110"/>
        </w:rPr>
        <w:t> </w:t>
      </w:r>
      <w:r>
        <w:rPr>
          <w:w w:val="110"/>
        </w:rPr>
        <w:t>the</w:t>
      </w:r>
      <w:r>
        <w:rPr>
          <w:spacing w:val="-4"/>
          <w:w w:val="110"/>
        </w:rPr>
        <w:t> </w:t>
      </w:r>
      <w:r>
        <w:rPr>
          <w:w w:val="110"/>
        </w:rPr>
        <w:t>other</w:t>
      </w:r>
      <w:r>
        <w:rPr>
          <w:spacing w:val="-5"/>
          <w:w w:val="110"/>
        </w:rPr>
        <w:t> </w:t>
      </w:r>
      <w:r>
        <w:rPr>
          <w:w w:val="110"/>
        </w:rPr>
        <w:t>hand,</w:t>
      </w:r>
      <w:r>
        <w:rPr>
          <w:spacing w:val="-5"/>
          <w:w w:val="110"/>
        </w:rPr>
        <w:t> </w:t>
      </w:r>
      <w:r>
        <w:rPr>
          <w:w w:val="110"/>
        </w:rPr>
        <w:t>the</w:t>
      </w:r>
      <w:r>
        <w:rPr>
          <w:spacing w:val="-4"/>
          <w:w w:val="110"/>
        </w:rPr>
        <w:t> </w:t>
      </w:r>
      <w:r>
        <w:rPr>
          <w:w w:val="110"/>
        </w:rPr>
        <w:t>encoding</w:t>
      </w:r>
      <w:r>
        <w:rPr>
          <w:spacing w:val="-5"/>
          <w:w w:val="110"/>
        </w:rPr>
        <w:t> </w:t>
      </w:r>
      <w:r>
        <w:rPr>
          <w:w w:val="110"/>
        </w:rPr>
        <w:t>time</w:t>
      </w:r>
      <w:r>
        <w:rPr>
          <w:spacing w:val="-5"/>
          <w:w w:val="110"/>
        </w:rPr>
        <w:t> </w:t>
      </w:r>
      <w:r>
        <w:rPr>
          <w:w w:val="110"/>
        </w:rPr>
        <w:t>using</w:t>
      </w:r>
      <w:r>
        <w:rPr>
          <w:spacing w:val="-4"/>
          <w:w w:val="110"/>
        </w:rPr>
        <w:t> </w:t>
      </w:r>
      <w:r>
        <w:rPr>
          <w:w w:val="110"/>
        </w:rPr>
        <w:t>JPEG</w:t>
      </w:r>
      <w:r>
        <w:rPr>
          <w:spacing w:val="-5"/>
          <w:w w:val="110"/>
        </w:rPr>
        <w:t> </w:t>
      </w:r>
      <w:r>
        <w:rPr>
          <w:w w:val="110"/>
        </w:rPr>
        <w:t>was</w:t>
      </w:r>
      <w:r>
        <w:rPr>
          <w:spacing w:val="-5"/>
          <w:w w:val="110"/>
        </w:rPr>
        <w:t> </w:t>
      </w:r>
      <w:r>
        <w:rPr>
          <w:w w:val="110"/>
        </w:rPr>
        <w:t>1.7122</w:t>
      </w:r>
      <w:r>
        <w:rPr>
          <w:spacing w:val="-5"/>
          <w:w w:val="110"/>
        </w:rPr>
        <w:t> </w:t>
      </w:r>
      <w:r>
        <w:rPr>
          <w:w w:val="110"/>
        </w:rPr>
        <w:t>s,</w:t>
      </w:r>
      <w:r>
        <w:rPr>
          <w:spacing w:val="-4"/>
          <w:w w:val="110"/>
        </w:rPr>
        <w:t> </w:t>
      </w:r>
      <w:r>
        <w:rPr>
          <w:w w:val="110"/>
        </w:rPr>
        <w:t>and</w:t>
      </w:r>
      <w:r>
        <w:rPr>
          <w:spacing w:val="-5"/>
          <w:w w:val="110"/>
        </w:rPr>
        <w:t> </w:t>
      </w:r>
      <w:r>
        <w:rPr>
          <w:w w:val="110"/>
        </w:rPr>
        <w:t>the decoding time</w:t>
      </w:r>
      <w:r>
        <w:rPr>
          <w:spacing w:val="1"/>
          <w:w w:val="110"/>
        </w:rPr>
        <w:t> </w:t>
      </w:r>
      <w:r>
        <w:rPr>
          <w:w w:val="110"/>
        </w:rPr>
        <w:t>was</w:t>
      </w:r>
      <w:r>
        <w:rPr>
          <w:spacing w:val="1"/>
          <w:w w:val="110"/>
        </w:rPr>
        <w:t> </w:t>
      </w:r>
      <w:r>
        <w:rPr>
          <w:w w:val="110"/>
        </w:rPr>
        <w:t>1.0762 s.</w:t>
      </w:r>
      <w:r>
        <w:rPr>
          <w:spacing w:val="1"/>
          <w:w w:val="110"/>
        </w:rPr>
        <w:t> </w:t>
      </w:r>
      <w:r>
        <w:rPr>
          <w:w w:val="110"/>
        </w:rPr>
        <w:t>As</w:t>
      </w:r>
      <w:r>
        <w:rPr>
          <w:spacing w:val="1"/>
          <w:w w:val="110"/>
        </w:rPr>
        <w:t> </w:t>
      </w:r>
      <w:r>
        <w:rPr>
          <w:w w:val="110"/>
        </w:rPr>
        <w:t>observed,</w:t>
      </w:r>
      <w:r>
        <w:rPr>
          <w:spacing w:val="1"/>
          <w:w w:val="110"/>
        </w:rPr>
        <w:t> </w:t>
      </w:r>
      <w:r>
        <w:rPr>
          <w:w w:val="110"/>
        </w:rPr>
        <w:t>the autoencoder</w:t>
      </w:r>
      <w:r>
        <w:rPr>
          <w:spacing w:val="1"/>
          <w:w w:val="110"/>
        </w:rPr>
        <w:t> </w:t>
      </w:r>
      <w:r>
        <w:rPr>
          <w:w w:val="110"/>
        </w:rPr>
        <w:t>had</w:t>
      </w:r>
      <w:r>
        <w:rPr>
          <w:spacing w:val="1"/>
          <w:w w:val="110"/>
        </w:rPr>
        <w:t> </w:t>
      </w:r>
      <w:r>
        <w:rPr>
          <w:spacing w:val="-2"/>
          <w:w w:val="110"/>
        </w:rPr>
        <w:t>slightly</w:t>
      </w:r>
    </w:p>
    <w:p>
      <w:pPr>
        <w:pStyle w:val="BodyText"/>
        <w:spacing w:line="273" w:lineRule="auto" w:before="25"/>
        <w:ind w:left="111" w:right="149"/>
        <w:jc w:val="both"/>
      </w:pPr>
      <w:r>
        <w:rPr/>
        <w:br w:type="column"/>
      </w:r>
      <w:r>
        <w:rPr>
          <w:w w:val="110"/>
        </w:rPr>
        <w:t>was used for this comparison, and the evaluation of the </w:t>
      </w:r>
      <w:r>
        <w:rPr>
          <w:w w:val="110"/>
        </w:rPr>
        <w:t>reconstruction quality</w:t>
      </w:r>
      <w:r>
        <w:rPr>
          <w:w w:val="110"/>
        </w:rPr>
        <w:t> was</w:t>
      </w:r>
      <w:r>
        <w:rPr>
          <w:w w:val="110"/>
        </w:rPr>
        <w:t> conducted</w:t>
      </w:r>
      <w:r>
        <w:rPr>
          <w:w w:val="110"/>
        </w:rPr>
        <w:t> using</w:t>
      </w:r>
      <w:r>
        <w:rPr>
          <w:w w:val="110"/>
        </w:rPr>
        <w:t> the</w:t>
      </w:r>
      <w:r>
        <w:rPr>
          <w:w w:val="110"/>
        </w:rPr>
        <w:t> PSNR</w:t>
      </w:r>
      <w:r>
        <w:rPr>
          <w:w w:val="110"/>
        </w:rPr>
        <w:t> and</w:t>
      </w:r>
      <w:r>
        <w:rPr>
          <w:w w:val="110"/>
        </w:rPr>
        <w:t> SSIM</w:t>
      </w:r>
      <w:r>
        <w:rPr>
          <w:w w:val="110"/>
        </w:rPr>
        <w:t> measures.</w:t>
      </w:r>
      <w:r>
        <w:rPr>
          <w:w w:val="110"/>
        </w:rPr>
        <w:t> To</w:t>
      </w:r>
      <w:r>
        <w:rPr>
          <w:w w:val="110"/>
        </w:rPr>
        <w:t> the</w:t>
      </w:r>
      <w:r>
        <w:rPr>
          <w:spacing w:val="40"/>
          <w:w w:val="110"/>
        </w:rPr>
        <w:t> </w:t>
      </w:r>
      <w:r>
        <w:rPr>
          <w:w w:val="110"/>
        </w:rPr>
        <w:t>best</w:t>
      </w:r>
      <w:r>
        <w:rPr>
          <w:w w:val="110"/>
        </w:rPr>
        <w:t> of</w:t>
      </w:r>
      <w:r>
        <w:rPr>
          <w:w w:val="110"/>
        </w:rPr>
        <w:t> our</w:t>
      </w:r>
      <w:r>
        <w:rPr>
          <w:w w:val="110"/>
        </w:rPr>
        <w:t> knowledge,</w:t>
      </w:r>
      <w:r>
        <w:rPr>
          <w:w w:val="110"/>
        </w:rPr>
        <w:t> there</w:t>
      </w:r>
      <w:r>
        <w:rPr>
          <w:w w:val="110"/>
        </w:rPr>
        <w:t> are</w:t>
      </w:r>
      <w:r>
        <w:rPr>
          <w:w w:val="110"/>
        </w:rPr>
        <w:t> currently</w:t>
      </w:r>
      <w:r>
        <w:rPr>
          <w:w w:val="110"/>
        </w:rPr>
        <w:t> no</w:t>
      </w:r>
      <w:r>
        <w:rPr>
          <w:w w:val="110"/>
        </w:rPr>
        <w:t> studies</w:t>
      </w:r>
      <w:r>
        <w:rPr>
          <w:w w:val="110"/>
        </w:rPr>
        <w:t> that</w:t>
      </w:r>
      <w:r>
        <w:rPr>
          <w:w w:val="110"/>
        </w:rPr>
        <w:t> utilize</w:t>
      </w:r>
      <w:r>
        <w:rPr>
          <w:w w:val="110"/>
        </w:rPr>
        <w:t> the grayscale (dhcl) and color (TCC) datasets.</w:t>
      </w:r>
    </w:p>
    <w:p>
      <w:pPr>
        <w:pStyle w:val="BodyText"/>
        <w:spacing w:line="273" w:lineRule="auto" w:before="7"/>
        <w:ind w:left="111" w:right="149" w:firstLine="239"/>
        <w:jc w:val="both"/>
      </w:pPr>
      <w:r>
        <w:rPr>
          <w:w w:val="110"/>
        </w:rPr>
        <w:t>As</w:t>
      </w:r>
      <w:r>
        <w:rPr>
          <w:spacing w:val="40"/>
          <w:w w:val="110"/>
        </w:rPr>
        <w:t> </w:t>
      </w:r>
      <w:r>
        <w:rPr>
          <w:w w:val="110"/>
        </w:rPr>
        <w:t>can</w:t>
      </w:r>
      <w:r>
        <w:rPr>
          <w:spacing w:val="40"/>
          <w:w w:val="110"/>
        </w:rPr>
        <w:t> </w:t>
      </w:r>
      <w:r>
        <w:rPr>
          <w:w w:val="110"/>
        </w:rPr>
        <w:t>be</w:t>
      </w:r>
      <w:r>
        <w:rPr>
          <w:spacing w:val="40"/>
          <w:w w:val="110"/>
        </w:rPr>
        <w:t> </w:t>
      </w:r>
      <w:r>
        <w:rPr>
          <w:w w:val="110"/>
        </w:rPr>
        <w:t>observed</w:t>
      </w:r>
      <w:r>
        <w:rPr>
          <w:spacing w:val="40"/>
          <w:w w:val="110"/>
        </w:rPr>
        <w:t> </w:t>
      </w:r>
      <w:r>
        <w:rPr>
          <w:w w:val="110"/>
        </w:rPr>
        <w:t>from</w:t>
      </w:r>
      <w:r>
        <w:rPr>
          <w:spacing w:val="40"/>
          <w:w w:val="110"/>
        </w:rPr>
        <w:t> </w:t>
      </w:r>
      <w:hyperlink w:history="true" w:anchor="_bookmark31">
        <w:r>
          <w:rPr>
            <w:color w:val="007FAC"/>
            <w:w w:val="110"/>
          </w:rPr>
          <w:t>Table</w:t>
        </w:r>
      </w:hyperlink>
      <w:r>
        <w:rPr>
          <w:color w:val="007FAC"/>
          <w:spacing w:val="40"/>
          <w:w w:val="110"/>
        </w:rPr>
        <w:t> </w:t>
      </w:r>
      <w:hyperlink w:history="true" w:anchor="_bookmark31">
        <w:r>
          <w:rPr>
            <w:color w:val="007FAC"/>
            <w:w w:val="110"/>
          </w:rPr>
          <w:t>9</w:t>
        </w:r>
      </w:hyperlink>
      <w:r>
        <w:rPr>
          <w:w w:val="110"/>
        </w:rPr>
        <w:t>,</w:t>
      </w:r>
      <w:r>
        <w:rPr>
          <w:spacing w:val="40"/>
          <w:w w:val="110"/>
        </w:rPr>
        <w:t> </w:t>
      </w:r>
      <w:r>
        <w:rPr>
          <w:w w:val="110"/>
        </w:rPr>
        <w:t>our</w:t>
      </w:r>
      <w:r>
        <w:rPr>
          <w:spacing w:val="40"/>
          <w:w w:val="110"/>
        </w:rPr>
        <w:t> </w:t>
      </w:r>
      <w:r>
        <w:rPr>
          <w:w w:val="110"/>
        </w:rPr>
        <w:t>algorithm</w:t>
      </w:r>
      <w:r>
        <w:rPr>
          <w:spacing w:val="40"/>
          <w:w w:val="110"/>
        </w:rPr>
        <w:t> </w:t>
      </w:r>
      <w:r>
        <w:rPr>
          <w:w w:val="110"/>
        </w:rPr>
        <w:t>has</w:t>
      </w:r>
      <w:r>
        <w:rPr>
          <w:spacing w:val="40"/>
          <w:w w:val="110"/>
        </w:rPr>
        <w:t> </w:t>
      </w:r>
      <w:r>
        <w:rPr>
          <w:w w:val="110"/>
        </w:rPr>
        <w:t>a</w:t>
      </w:r>
      <w:r>
        <w:rPr>
          <w:spacing w:val="40"/>
          <w:w w:val="110"/>
        </w:rPr>
        <w:t> </w:t>
      </w:r>
      <w:r>
        <w:rPr>
          <w:w w:val="110"/>
        </w:rPr>
        <w:t>better PSNR</w:t>
      </w:r>
      <w:r>
        <w:rPr>
          <w:w w:val="110"/>
        </w:rPr>
        <w:t> than</w:t>
      </w:r>
      <w:r>
        <w:rPr>
          <w:w w:val="110"/>
        </w:rPr>
        <w:t> all</w:t>
      </w:r>
      <w:r>
        <w:rPr>
          <w:w w:val="110"/>
        </w:rPr>
        <w:t> other</w:t>
      </w:r>
      <w:r>
        <w:rPr>
          <w:w w:val="110"/>
        </w:rPr>
        <w:t> algorithms</w:t>
      </w:r>
      <w:r>
        <w:rPr>
          <w:w w:val="110"/>
        </w:rPr>
        <w:t> and</w:t>
      </w:r>
      <w:r>
        <w:rPr>
          <w:w w:val="110"/>
        </w:rPr>
        <w:t> comparable</w:t>
      </w:r>
      <w:r>
        <w:rPr>
          <w:w w:val="110"/>
        </w:rPr>
        <w:t> SSIM</w:t>
      </w:r>
      <w:r>
        <w:rPr>
          <w:w w:val="110"/>
        </w:rPr>
        <w:t> than</w:t>
      </w:r>
      <w:r>
        <w:rPr>
          <w:w w:val="110"/>
        </w:rPr>
        <w:t> </w:t>
      </w:r>
      <w:r>
        <w:rPr>
          <w:w w:val="110"/>
        </w:rPr>
        <w:t>SCGAN and ReconNet algorithms. This means, the addition of the binary filter BREC</w:t>
      </w:r>
      <w:r>
        <w:rPr>
          <w:spacing w:val="-4"/>
          <w:w w:val="110"/>
        </w:rPr>
        <w:t> </w:t>
      </w:r>
      <w:r>
        <w:rPr>
          <w:w w:val="110"/>
        </w:rPr>
        <w:t>resulted</w:t>
      </w:r>
      <w:r>
        <w:rPr>
          <w:spacing w:val="-4"/>
          <w:w w:val="110"/>
        </w:rPr>
        <w:t> </w:t>
      </w:r>
      <w:r>
        <w:rPr>
          <w:w w:val="110"/>
        </w:rPr>
        <w:t>in</w:t>
      </w:r>
      <w:r>
        <w:rPr>
          <w:spacing w:val="-4"/>
          <w:w w:val="110"/>
        </w:rPr>
        <w:t> </w:t>
      </w:r>
      <w:r>
        <w:rPr>
          <w:w w:val="110"/>
        </w:rPr>
        <w:t>a</w:t>
      </w:r>
      <w:r>
        <w:rPr>
          <w:spacing w:val="-4"/>
          <w:w w:val="110"/>
        </w:rPr>
        <w:t> </w:t>
      </w:r>
      <w:r>
        <w:rPr>
          <w:w w:val="110"/>
        </w:rPr>
        <w:t>significant</w:t>
      </w:r>
      <w:r>
        <w:rPr>
          <w:spacing w:val="-4"/>
          <w:w w:val="110"/>
        </w:rPr>
        <w:t> </w:t>
      </w:r>
      <w:r>
        <w:rPr>
          <w:w w:val="110"/>
        </w:rPr>
        <w:t>improvement</w:t>
      </w:r>
      <w:r>
        <w:rPr>
          <w:spacing w:val="-4"/>
          <w:w w:val="110"/>
        </w:rPr>
        <w:t> </w:t>
      </w:r>
      <w:r>
        <w:rPr>
          <w:w w:val="110"/>
        </w:rPr>
        <w:t>in</w:t>
      </w:r>
      <w:r>
        <w:rPr>
          <w:spacing w:val="-4"/>
          <w:w w:val="110"/>
        </w:rPr>
        <w:t> </w:t>
      </w:r>
      <w:r>
        <w:rPr>
          <w:w w:val="110"/>
        </w:rPr>
        <w:t>the</w:t>
      </w:r>
      <w:r>
        <w:rPr>
          <w:spacing w:val="-4"/>
          <w:w w:val="110"/>
        </w:rPr>
        <w:t> </w:t>
      </w:r>
      <w:r>
        <w:rPr>
          <w:w w:val="110"/>
        </w:rPr>
        <w:t>quality</w:t>
      </w:r>
      <w:r>
        <w:rPr>
          <w:spacing w:val="-4"/>
          <w:w w:val="110"/>
        </w:rPr>
        <w:t> </w:t>
      </w:r>
      <w:r>
        <w:rPr>
          <w:w w:val="110"/>
        </w:rPr>
        <w:t>of</w:t>
      </w:r>
      <w:r>
        <w:rPr>
          <w:spacing w:val="-4"/>
          <w:w w:val="110"/>
        </w:rPr>
        <w:t> </w:t>
      </w:r>
      <w:r>
        <w:rPr>
          <w:w w:val="110"/>
        </w:rPr>
        <w:t>the</w:t>
      </w:r>
      <w:r>
        <w:rPr>
          <w:spacing w:val="-4"/>
          <w:w w:val="110"/>
        </w:rPr>
        <w:t> </w:t>
      </w:r>
      <w:r>
        <w:rPr>
          <w:w w:val="110"/>
        </w:rPr>
        <w:t>image reconstruction, which is also demonstrated in </w:t>
      </w:r>
      <w:hyperlink w:history="true" w:anchor="_bookmark24">
        <w:r>
          <w:rPr>
            <w:color w:val="007FAC"/>
            <w:w w:val="110"/>
          </w:rPr>
          <w:t>Fig.</w:t>
        </w:r>
      </w:hyperlink>
      <w:r>
        <w:rPr>
          <w:color w:val="007FAC"/>
          <w:w w:val="110"/>
        </w:rPr>
        <w:t> </w:t>
      </w:r>
      <w:hyperlink w:history="true" w:anchor="_bookmark24">
        <w:r>
          <w:rPr>
            <w:color w:val="007FAC"/>
            <w:w w:val="110"/>
          </w:rPr>
          <w:t>7</w:t>
        </w:r>
      </w:hyperlink>
      <w:r>
        <w:rPr>
          <w:w w:val="110"/>
        </w:rPr>
        <w:t>.</w:t>
      </w:r>
    </w:p>
    <w:p>
      <w:pPr>
        <w:pStyle w:val="BodyText"/>
        <w:spacing w:before="82"/>
      </w:pPr>
    </w:p>
    <w:p>
      <w:pPr>
        <w:pStyle w:val="Heading1"/>
        <w:numPr>
          <w:ilvl w:val="0"/>
          <w:numId w:val="1"/>
        </w:numPr>
        <w:tabs>
          <w:tab w:pos="334" w:val="left" w:leader="none"/>
        </w:tabs>
        <w:spacing w:line="240" w:lineRule="auto" w:before="0" w:after="0"/>
        <w:ind w:left="334" w:right="0" w:hanging="223"/>
        <w:jc w:val="left"/>
      </w:pPr>
      <w:bookmarkStart w:name="Conclusion and Future Work" w:id="49"/>
      <w:bookmarkEnd w:id="49"/>
      <w:r>
        <w:rPr>
          <w:b w:val="0"/>
        </w:rPr>
      </w:r>
      <w:r>
        <w:rPr>
          <w:w w:val="110"/>
        </w:rPr>
        <w:t>Conclusion</w:t>
      </w:r>
      <w:r>
        <w:rPr>
          <w:spacing w:val="7"/>
          <w:w w:val="110"/>
        </w:rPr>
        <w:t> </w:t>
      </w:r>
      <w:r>
        <w:rPr>
          <w:w w:val="110"/>
        </w:rPr>
        <w:t>and</w:t>
      </w:r>
      <w:r>
        <w:rPr>
          <w:spacing w:val="8"/>
          <w:w w:val="110"/>
        </w:rPr>
        <w:t> </w:t>
      </w:r>
      <w:r>
        <w:rPr>
          <w:w w:val="110"/>
        </w:rPr>
        <w:t>future</w:t>
      </w:r>
      <w:r>
        <w:rPr>
          <w:spacing w:val="7"/>
          <w:w w:val="110"/>
        </w:rPr>
        <w:t> </w:t>
      </w:r>
      <w:r>
        <w:rPr>
          <w:spacing w:val="-4"/>
          <w:w w:val="110"/>
        </w:rPr>
        <w:t>work</w:t>
      </w:r>
    </w:p>
    <w:p>
      <w:pPr>
        <w:pStyle w:val="BodyText"/>
        <w:spacing w:before="84"/>
        <w:rPr>
          <w:b/>
        </w:rPr>
      </w:pPr>
    </w:p>
    <w:p>
      <w:pPr>
        <w:pStyle w:val="BodyText"/>
        <w:spacing w:line="273" w:lineRule="auto" w:before="1"/>
        <w:ind w:left="111" w:right="149" w:firstLine="239"/>
        <w:jc w:val="both"/>
      </w:pPr>
      <w:bookmarkStart w:name="_bookmark28" w:id="50"/>
      <w:bookmarkEnd w:id="50"/>
      <w:r>
        <w:rPr/>
      </w:r>
      <w:r>
        <w:rPr>
          <w:w w:val="110"/>
        </w:rPr>
        <w:t>In</w:t>
      </w:r>
      <w:r>
        <w:rPr>
          <w:spacing w:val="-9"/>
          <w:w w:val="110"/>
        </w:rPr>
        <w:t> </w:t>
      </w:r>
      <w:r>
        <w:rPr>
          <w:w w:val="110"/>
        </w:rPr>
        <w:t>this</w:t>
      </w:r>
      <w:r>
        <w:rPr>
          <w:spacing w:val="-9"/>
          <w:w w:val="110"/>
        </w:rPr>
        <w:t> </w:t>
      </w:r>
      <w:r>
        <w:rPr>
          <w:w w:val="110"/>
        </w:rPr>
        <w:t>research</w:t>
      </w:r>
      <w:r>
        <w:rPr>
          <w:spacing w:val="-9"/>
          <w:w w:val="110"/>
        </w:rPr>
        <w:t> </w:t>
      </w:r>
      <w:r>
        <w:rPr>
          <w:w w:val="110"/>
        </w:rPr>
        <w:t>work,</w:t>
      </w:r>
      <w:r>
        <w:rPr>
          <w:spacing w:val="-9"/>
          <w:w w:val="110"/>
        </w:rPr>
        <w:t> </w:t>
      </w:r>
      <w:r>
        <w:rPr>
          <w:w w:val="110"/>
        </w:rPr>
        <w:t>a</w:t>
      </w:r>
      <w:r>
        <w:rPr>
          <w:spacing w:val="-9"/>
          <w:w w:val="110"/>
        </w:rPr>
        <w:t> </w:t>
      </w:r>
      <w:r>
        <w:rPr>
          <w:w w:val="110"/>
        </w:rPr>
        <w:t>Stacked</w:t>
      </w:r>
      <w:r>
        <w:rPr>
          <w:spacing w:val="-9"/>
          <w:w w:val="110"/>
        </w:rPr>
        <w:t> </w:t>
      </w:r>
      <w:r>
        <w:rPr>
          <w:w w:val="110"/>
        </w:rPr>
        <w:t>AutoEncoder</w:t>
      </w:r>
      <w:r>
        <w:rPr>
          <w:spacing w:val="-9"/>
          <w:w w:val="110"/>
        </w:rPr>
        <w:t> </w:t>
      </w:r>
      <w:r>
        <w:rPr>
          <w:w w:val="110"/>
        </w:rPr>
        <w:t>model</w:t>
      </w:r>
      <w:r>
        <w:rPr>
          <w:spacing w:val="-9"/>
          <w:w w:val="110"/>
        </w:rPr>
        <w:t> </w:t>
      </w:r>
      <w:r>
        <w:rPr>
          <w:w w:val="110"/>
        </w:rPr>
        <w:t>was</w:t>
      </w:r>
      <w:r>
        <w:rPr>
          <w:spacing w:val="-9"/>
          <w:w w:val="110"/>
        </w:rPr>
        <w:t> </w:t>
      </w:r>
      <w:r>
        <w:rPr>
          <w:w w:val="110"/>
        </w:rPr>
        <w:t>introduced as</w:t>
      </w:r>
      <w:r>
        <w:rPr>
          <w:w w:val="110"/>
        </w:rPr>
        <w:t> an</w:t>
      </w:r>
      <w:r>
        <w:rPr>
          <w:w w:val="110"/>
        </w:rPr>
        <w:t> image</w:t>
      </w:r>
      <w:r>
        <w:rPr>
          <w:w w:val="110"/>
        </w:rPr>
        <w:t> compression</w:t>
      </w:r>
      <w:r>
        <w:rPr>
          <w:w w:val="110"/>
        </w:rPr>
        <w:t> model</w:t>
      </w:r>
      <w:r>
        <w:rPr>
          <w:w w:val="110"/>
        </w:rPr>
        <w:t> using</w:t>
      </w:r>
      <w:r>
        <w:rPr>
          <w:w w:val="110"/>
        </w:rPr>
        <w:t> three</w:t>
      </w:r>
      <w:r>
        <w:rPr>
          <w:w w:val="110"/>
        </w:rPr>
        <w:t> publicly</w:t>
      </w:r>
      <w:r>
        <w:rPr>
          <w:w w:val="110"/>
        </w:rPr>
        <w:t> available</w:t>
      </w:r>
      <w:r>
        <w:rPr>
          <w:w w:val="110"/>
        </w:rPr>
        <w:t> image datasets:</w:t>
      </w:r>
      <w:r>
        <w:rPr>
          <w:w w:val="110"/>
        </w:rPr>
        <w:t> MNIST,</w:t>
      </w:r>
      <w:r>
        <w:rPr>
          <w:w w:val="110"/>
        </w:rPr>
        <w:t> grayscale,</w:t>
      </w:r>
      <w:r>
        <w:rPr>
          <w:w w:val="110"/>
        </w:rPr>
        <w:t> and</w:t>
      </w:r>
      <w:r>
        <w:rPr>
          <w:w w:val="110"/>
        </w:rPr>
        <w:t> colored.</w:t>
      </w:r>
      <w:r>
        <w:rPr>
          <w:w w:val="110"/>
        </w:rPr>
        <w:t> The</w:t>
      </w:r>
      <w:r>
        <w:rPr>
          <w:w w:val="110"/>
        </w:rPr>
        <w:t> tackled</w:t>
      </w:r>
      <w:r>
        <w:rPr>
          <w:w w:val="110"/>
        </w:rPr>
        <w:t> problem</w:t>
      </w:r>
      <w:r>
        <w:rPr>
          <w:w w:val="110"/>
        </w:rPr>
        <w:t> was</w:t>
      </w:r>
      <w:r>
        <w:rPr>
          <w:w w:val="110"/>
        </w:rPr>
        <w:t> a lossy</w:t>
      </w:r>
      <w:r>
        <w:rPr>
          <w:w w:val="110"/>
        </w:rPr>
        <w:t> image</w:t>
      </w:r>
      <w:r>
        <w:rPr>
          <w:w w:val="110"/>
        </w:rPr>
        <w:t> compression</w:t>
      </w:r>
      <w:r>
        <w:rPr>
          <w:w w:val="110"/>
        </w:rPr>
        <w:t> problem.</w:t>
      </w:r>
      <w:r>
        <w:rPr>
          <w:w w:val="110"/>
        </w:rPr>
        <w:t> It</w:t>
      </w:r>
      <w:r>
        <w:rPr>
          <w:w w:val="110"/>
        </w:rPr>
        <w:t> refers</w:t>
      </w:r>
      <w:r>
        <w:rPr>
          <w:w w:val="110"/>
        </w:rPr>
        <w:t> to</w:t>
      </w:r>
      <w:r>
        <w:rPr>
          <w:w w:val="110"/>
        </w:rPr>
        <w:t> reducing</w:t>
      </w:r>
      <w:r>
        <w:rPr>
          <w:w w:val="110"/>
        </w:rPr>
        <w:t> the</w:t>
      </w:r>
      <w:r>
        <w:rPr>
          <w:w w:val="110"/>
        </w:rPr>
        <w:t> size</w:t>
      </w:r>
      <w:r>
        <w:rPr>
          <w:w w:val="110"/>
        </w:rPr>
        <w:t> of</w:t>
      </w:r>
      <w:r>
        <w:rPr>
          <w:w w:val="110"/>
        </w:rPr>
        <w:t> an image</w:t>
      </w:r>
      <w:r>
        <w:rPr>
          <w:spacing w:val="-7"/>
          <w:w w:val="110"/>
        </w:rPr>
        <w:t> </w:t>
      </w:r>
      <w:r>
        <w:rPr>
          <w:w w:val="110"/>
        </w:rPr>
        <w:t>while</w:t>
      </w:r>
      <w:r>
        <w:rPr>
          <w:spacing w:val="-7"/>
          <w:w w:val="110"/>
        </w:rPr>
        <w:t> </w:t>
      </w:r>
      <w:r>
        <w:rPr>
          <w:w w:val="110"/>
        </w:rPr>
        <w:t>retaining</w:t>
      </w:r>
      <w:r>
        <w:rPr>
          <w:spacing w:val="-7"/>
          <w:w w:val="110"/>
        </w:rPr>
        <w:t> </w:t>
      </w:r>
      <w:r>
        <w:rPr>
          <w:w w:val="110"/>
        </w:rPr>
        <w:t>as</w:t>
      </w:r>
      <w:r>
        <w:rPr>
          <w:spacing w:val="-7"/>
          <w:w w:val="110"/>
        </w:rPr>
        <w:t> </w:t>
      </w:r>
      <w:r>
        <w:rPr>
          <w:w w:val="110"/>
        </w:rPr>
        <w:t>much</w:t>
      </w:r>
      <w:r>
        <w:rPr>
          <w:spacing w:val="-7"/>
          <w:w w:val="110"/>
        </w:rPr>
        <w:t> </w:t>
      </w:r>
      <w:r>
        <w:rPr>
          <w:w w:val="110"/>
        </w:rPr>
        <w:t>visual</w:t>
      </w:r>
      <w:r>
        <w:rPr>
          <w:spacing w:val="-7"/>
          <w:w w:val="110"/>
        </w:rPr>
        <w:t> </w:t>
      </w:r>
      <w:r>
        <w:rPr>
          <w:w w:val="110"/>
        </w:rPr>
        <w:t>information</w:t>
      </w:r>
      <w:r>
        <w:rPr>
          <w:spacing w:val="-7"/>
          <w:w w:val="110"/>
        </w:rPr>
        <w:t> </w:t>
      </w:r>
      <w:r>
        <w:rPr>
          <w:w w:val="110"/>
        </w:rPr>
        <w:t>as</w:t>
      </w:r>
      <w:r>
        <w:rPr>
          <w:spacing w:val="-7"/>
          <w:w w:val="110"/>
        </w:rPr>
        <w:t> </w:t>
      </w:r>
      <w:r>
        <w:rPr>
          <w:w w:val="110"/>
        </w:rPr>
        <w:t>possible.</w:t>
      </w:r>
      <w:r>
        <w:rPr>
          <w:spacing w:val="-7"/>
          <w:w w:val="110"/>
        </w:rPr>
        <w:t> </w:t>
      </w:r>
      <w:r>
        <w:rPr>
          <w:w w:val="110"/>
        </w:rPr>
        <w:t>This</w:t>
      </w:r>
      <w:r>
        <w:rPr>
          <w:spacing w:val="-7"/>
          <w:w w:val="110"/>
        </w:rPr>
        <w:t> </w:t>
      </w:r>
      <w:r>
        <w:rPr>
          <w:w w:val="110"/>
        </w:rPr>
        <w:t>type of</w:t>
      </w:r>
      <w:r>
        <w:rPr>
          <w:w w:val="110"/>
        </w:rPr>
        <w:t> compression</w:t>
      </w:r>
      <w:r>
        <w:rPr>
          <w:w w:val="110"/>
        </w:rPr>
        <w:t> is</w:t>
      </w:r>
      <w:r>
        <w:rPr>
          <w:w w:val="110"/>
        </w:rPr>
        <w:t> typically</w:t>
      </w:r>
      <w:r>
        <w:rPr>
          <w:w w:val="110"/>
        </w:rPr>
        <w:t> used</w:t>
      </w:r>
      <w:r>
        <w:rPr>
          <w:w w:val="110"/>
        </w:rPr>
        <w:t> for</w:t>
      </w:r>
      <w:r>
        <w:rPr>
          <w:w w:val="110"/>
        </w:rPr>
        <w:t> digital</w:t>
      </w:r>
      <w:r>
        <w:rPr>
          <w:w w:val="110"/>
        </w:rPr>
        <w:t> images</w:t>
      </w:r>
      <w:r>
        <w:rPr>
          <w:w w:val="110"/>
        </w:rPr>
        <w:t> because</w:t>
      </w:r>
      <w:r>
        <w:rPr>
          <w:w w:val="110"/>
        </w:rPr>
        <w:t> it</w:t>
      </w:r>
      <w:r>
        <w:rPr>
          <w:w w:val="110"/>
        </w:rPr>
        <w:t> allows</w:t>
      </w:r>
      <w:r>
        <w:rPr>
          <w:spacing w:val="40"/>
          <w:w w:val="110"/>
        </w:rPr>
        <w:t> </w:t>
      </w:r>
      <w:r>
        <w:rPr>
          <w:w w:val="110"/>
        </w:rPr>
        <w:t>for</w:t>
      </w:r>
      <w:r>
        <w:rPr>
          <w:w w:val="110"/>
        </w:rPr>
        <w:t> more</w:t>
      </w:r>
      <w:r>
        <w:rPr>
          <w:w w:val="110"/>
        </w:rPr>
        <w:t> efficient</w:t>
      </w:r>
      <w:r>
        <w:rPr>
          <w:w w:val="110"/>
        </w:rPr>
        <w:t> storage</w:t>
      </w:r>
      <w:r>
        <w:rPr>
          <w:w w:val="110"/>
        </w:rPr>
        <w:t> and</w:t>
      </w:r>
      <w:r>
        <w:rPr>
          <w:w w:val="110"/>
        </w:rPr>
        <w:t> transmission</w:t>
      </w:r>
      <w:r>
        <w:rPr>
          <w:w w:val="110"/>
        </w:rPr>
        <w:t> of</w:t>
      </w:r>
      <w:r>
        <w:rPr>
          <w:w w:val="110"/>
        </w:rPr>
        <w:t> images,</w:t>
      </w:r>
      <w:r>
        <w:rPr>
          <w:w w:val="110"/>
        </w:rPr>
        <w:t> but</w:t>
      </w:r>
      <w:r>
        <w:rPr>
          <w:w w:val="110"/>
        </w:rPr>
        <w:t> the</w:t>
      </w:r>
      <w:r>
        <w:rPr>
          <w:w w:val="110"/>
        </w:rPr>
        <w:t> trade-</w:t>
      </w:r>
      <w:r>
        <w:rPr>
          <w:spacing w:val="40"/>
          <w:w w:val="110"/>
        </w:rPr>
        <w:t> </w:t>
      </w:r>
      <w:r>
        <w:rPr>
          <w:w w:val="110"/>
        </w:rPr>
        <w:t>off</w:t>
      </w:r>
      <w:r>
        <w:rPr>
          <w:w w:val="110"/>
        </w:rPr>
        <w:t> is</w:t>
      </w:r>
      <w:r>
        <w:rPr>
          <w:w w:val="110"/>
        </w:rPr>
        <w:t> a</w:t>
      </w:r>
      <w:r>
        <w:rPr>
          <w:w w:val="110"/>
        </w:rPr>
        <w:t> loss</w:t>
      </w:r>
      <w:r>
        <w:rPr>
          <w:w w:val="110"/>
        </w:rPr>
        <w:t> of</w:t>
      </w:r>
      <w:r>
        <w:rPr>
          <w:w w:val="110"/>
        </w:rPr>
        <w:t> image</w:t>
      </w:r>
      <w:r>
        <w:rPr>
          <w:w w:val="110"/>
        </w:rPr>
        <w:t> quality.</w:t>
      </w:r>
      <w:r>
        <w:rPr>
          <w:w w:val="110"/>
        </w:rPr>
        <w:t> The</w:t>
      </w:r>
      <w:r>
        <w:rPr>
          <w:w w:val="110"/>
        </w:rPr>
        <w:t> goal</w:t>
      </w:r>
      <w:r>
        <w:rPr>
          <w:w w:val="110"/>
        </w:rPr>
        <w:t> of</w:t>
      </w:r>
      <w:r>
        <w:rPr>
          <w:w w:val="110"/>
        </w:rPr>
        <w:t> lossy</w:t>
      </w:r>
      <w:r>
        <w:rPr>
          <w:w w:val="110"/>
        </w:rPr>
        <w:t> image</w:t>
      </w:r>
      <w:r>
        <w:rPr>
          <w:w w:val="110"/>
        </w:rPr>
        <w:t> compression algorithms</w:t>
      </w:r>
      <w:r>
        <w:rPr>
          <w:w w:val="110"/>
        </w:rPr>
        <w:t> is</w:t>
      </w:r>
      <w:r>
        <w:rPr>
          <w:w w:val="110"/>
        </w:rPr>
        <w:t> to</w:t>
      </w:r>
      <w:r>
        <w:rPr>
          <w:w w:val="110"/>
        </w:rPr>
        <w:t> strike</w:t>
      </w:r>
      <w:r>
        <w:rPr>
          <w:w w:val="110"/>
        </w:rPr>
        <w:t> a</w:t>
      </w:r>
      <w:r>
        <w:rPr>
          <w:w w:val="110"/>
        </w:rPr>
        <w:t> balance</w:t>
      </w:r>
      <w:r>
        <w:rPr>
          <w:w w:val="110"/>
        </w:rPr>
        <w:t> between</w:t>
      </w:r>
      <w:r>
        <w:rPr>
          <w:w w:val="110"/>
        </w:rPr>
        <w:t> image</w:t>
      </w:r>
      <w:r>
        <w:rPr>
          <w:w w:val="110"/>
        </w:rPr>
        <w:t> size</w:t>
      </w:r>
      <w:r>
        <w:rPr>
          <w:w w:val="110"/>
        </w:rPr>
        <w:t> reduction</w:t>
      </w:r>
      <w:r>
        <w:rPr>
          <w:w w:val="110"/>
        </w:rPr>
        <w:t> and image quality preservation by retaining helpful information, reducing redundant information, and removing useless information contained in an image. To assess the performance of the developed method, several experiments have been performed. The proposed model was compared with the well-known conventional arithmetic image compression stan- dards</w:t>
      </w:r>
      <w:r>
        <w:rPr>
          <w:w w:val="110"/>
        </w:rPr>
        <w:t> such</w:t>
      </w:r>
      <w:r>
        <w:rPr>
          <w:w w:val="110"/>
        </w:rPr>
        <w:t> as</w:t>
      </w:r>
      <w:r>
        <w:rPr>
          <w:w w:val="110"/>
        </w:rPr>
        <w:t> JPEG</w:t>
      </w:r>
      <w:r>
        <w:rPr>
          <w:w w:val="110"/>
        </w:rPr>
        <w:t> and</w:t>
      </w:r>
      <w:r>
        <w:rPr>
          <w:w w:val="110"/>
        </w:rPr>
        <w:t> the</w:t>
      </w:r>
      <w:r>
        <w:rPr>
          <w:w w:val="110"/>
        </w:rPr>
        <w:t> lossless</w:t>
      </w:r>
      <w:r>
        <w:rPr>
          <w:w w:val="110"/>
        </w:rPr>
        <w:t> data</w:t>
      </w:r>
      <w:r>
        <w:rPr>
          <w:w w:val="110"/>
        </w:rPr>
        <w:t> compression</w:t>
      </w:r>
      <w:r>
        <w:rPr>
          <w:w w:val="110"/>
        </w:rPr>
        <w:t> such</w:t>
      </w:r>
      <w:r>
        <w:rPr>
          <w:w w:val="110"/>
        </w:rPr>
        <w:t> as</w:t>
      </w:r>
      <w:r>
        <w:rPr>
          <w:w w:val="110"/>
        </w:rPr>
        <w:t> ZIP. Experimental</w:t>
      </w:r>
      <w:r>
        <w:rPr>
          <w:w w:val="110"/>
        </w:rPr>
        <w:t> results</w:t>
      </w:r>
      <w:r>
        <w:rPr>
          <w:w w:val="110"/>
        </w:rPr>
        <w:t> show</w:t>
      </w:r>
      <w:r>
        <w:rPr>
          <w:w w:val="110"/>
        </w:rPr>
        <w:t> that</w:t>
      </w:r>
      <w:r>
        <w:rPr>
          <w:w w:val="110"/>
        </w:rPr>
        <w:t> the</w:t>
      </w:r>
      <w:r>
        <w:rPr>
          <w:w w:val="110"/>
        </w:rPr>
        <w:t> proposed</w:t>
      </w:r>
      <w:r>
        <w:rPr>
          <w:w w:val="110"/>
        </w:rPr>
        <w:t> SAE</w:t>
      </w:r>
      <w:r>
        <w:rPr>
          <w:w w:val="110"/>
        </w:rPr>
        <w:t> model</w:t>
      </w:r>
      <w:r>
        <w:rPr>
          <w:w w:val="110"/>
        </w:rPr>
        <w:t> outperforms JPEG significantly in terms of the speed, compression rate, and image decompression</w:t>
      </w:r>
      <w:r>
        <w:rPr>
          <w:w w:val="110"/>
        </w:rPr>
        <w:t> quality</w:t>
      </w:r>
      <w:r>
        <w:rPr>
          <w:w w:val="110"/>
        </w:rPr>
        <w:t> in</w:t>
      </w:r>
      <w:r>
        <w:rPr>
          <w:w w:val="110"/>
        </w:rPr>
        <w:t> MNIST</w:t>
      </w:r>
      <w:r>
        <w:rPr>
          <w:w w:val="110"/>
        </w:rPr>
        <w:t> and</w:t>
      </w:r>
      <w:r>
        <w:rPr>
          <w:w w:val="110"/>
        </w:rPr>
        <w:t> grayscale</w:t>
      </w:r>
      <w:r>
        <w:rPr>
          <w:w w:val="110"/>
        </w:rPr>
        <w:t> images</w:t>
      </w:r>
      <w:r>
        <w:rPr>
          <w:w w:val="110"/>
        </w:rPr>
        <w:t> and</w:t>
      </w:r>
      <w:r>
        <w:rPr>
          <w:w w:val="110"/>
        </w:rPr>
        <w:t> is</w:t>
      </w:r>
      <w:r>
        <w:rPr>
          <w:w w:val="110"/>
        </w:rPr>
        <w:t> very close</w:t>
      </w:r>
      <w:r>
        <w:rPr>
          <w:w w:val="110"/>
        </w:rPr>
        <w:t> to</w:t>
      </w:r>
      <w:r>
        <w:rPr>
          <w:w w:val="110"/>
        </w:rPr>
        <w:t> JPEG</w:t>
      </w:r>
      <w:r>
        <w:rPr>
          <w:w w:val="110"/>
        </w:rPr>
        <w:t> in</w:t>
      </w:r>
      <w:r>
        <w:rPr>
          <w:w w:val="110"/>
        </w:rPr>
        <w:t> color</w:t>
      </w:r>
      <w:r>
        <w:rPr>
          <w:w w:val="110"/>
        </w:rPr>
        <w:t> images.</w:t>
      </w:r>
      <w:r>
        <w:rPr>
          <w:w w:val="110"/>
        </w:rPr>
        <w:t> The</w:t>
      </w:r>
      <w:r>
        <w:rPr>
          <w:w w:val="110"/>
        </w:rPr>
        <w:t> best</w:t>
      </w:r>
      <w:r>
        <w:rPr>
          <w:w w:val="110"/>
        </w:rPr>
        <w:t> SSIM</w:t>
      </w:r>
      <w:r>
        <w:rPr>
          <w:w w:val="110"/>
        </w:rPr>
        <w:t> for</w:t>
      </w:r>
      <w:r>
        <w:rPr>
          <w:w w:val="110"/>
        </w:rPr>
        <w:t> MNIST</w:t>
      </w:r>
      <w:r>
        <w:rPr>
          <w:w w:val="110"/>
        </w:rPr>
        <w:t> data</w:t>
      </w:r>
      <w:r>
        <w:rPr>
          <w:w w:val="110"/>
        </w:rPr>
        <w:t> was 94.63%, which is 24.66% better than JPEG-encoded images, while the best</w:t>
      </w:r>
      <w:r>
        <w:rPr>
          <w:spacing w:val="-9"/>
          <w:w w:val="110"/>
        </w:rPr>
        <w:t> </w:t>
      </w:r>
      <w:r>
        <w:rPr>
          <w:w w:val="110"/>
        </w:rPr>
        <w:t>CR</w:t>
      </w:r>
      <w:r>
        <w:rPr>
          <w:spacing w:val="-9"/>
          <w:w w:val="110"/>
        </w:rPr>
        <w:t> </w:t>
      </w:r>
      <w:r>
        <w:rPr>
          <w:w w:val="110"/>
        </w:rPr>
        <w:t>was</w:t>
      </w:r>
      <w:r>
        <w:rPr>
          <w:spacing w:val="-9"/>
          <w:w w:val="110"/>
        </w:rPr>
        <w:t> </w:t>
      </w:r>
      <w:r>
        <w:rPr>
          <w:w w:val="110"/>
        </w:rPr>
        <w:t>85.37%.</w:t>
      </w:r>
      <w:r>
        <w:rPr>
          <w:spacing w:val="-9"/>
          <w:w w:val="110"/>
        </w:rPr>
        <w:t> </w:t>
      </w:r>
      <w:r>
        <w:rPr>
          <w:w w:val="110"/>
        </w:rPr>
        <w:t>Grayscale</w:t>
      </w:r>
      <w:r>
        <w:rPr>
          <w:spacing w:val="-9"/>
          <w:w w:val="110"/>
        </w:rPr>
        <w:t> </w:t>
      </w:r>
      <w:r>
        <w:rPr>
          <w:w w:val="110"/>
        </w:rPr>
        <w:t>decompressed</w:t>
      </w:r>
      <w:r>
        <w:rPr>
          <w:spacing w:val="-9"/>
          <w:w w:val="110"/>
        </w:rPr>
        <w:t> </w:t>
      </w:r>
      <w:r>
        <w:rPr>
          <w:w w:val="110"/>
        </w:rPr>
        <w:t>images’</w:t>
      </w:r>
      <w:r>
        <w:rPr>
          <w:spacing w:val="-9"/>
          <w:w w:val="110"/>
        </w:rPr>
        <w:t> </w:t>
      </w:r>
      <w:r>
        <w:rPr>
          <w:w w:val="110"/>
        </w:rPr>
        <w:t>SSIM</w:t>
      </w:r>
      <w:r>
        <w:rPr>
          <w:spacing w:val="-9"/>
          <w:w w:val="110"/>
        </w:rPr>
        <w:t> </w:t>
      </w:r>
      <w:r>
        <w:rPr>
          <w:w w:val="110"/>
        </w:rPr>
        <w:t>(90.26%) almost</w:t>
      </w:r>
      <w:r>
        <w:rPr>
          <w:spacing w:val="-10"/>
          <w:w w:val="110"/>
        </w:rPr>
        <w:t> </w:t>
      </w:r>
      <w:r>
        <w:rPr>
          <w:w w:val="110"/>
        </w:rPr>
        <w:t>matched</w:t>
      </w:r>
      <w:r>
        <w:rPr>
          <w:spacing w:val="-10"/>
          <w:w w:val="110"/>
        </w:rPr>
        <w:t> </w:t>
      </w:r>
      <w:r>
        <w:rPr>
          <w:w w:val="110"/>
        </w:rPr>
        <w:t>the</w:t>
      </w:r>
      <w:r>
        <w:rPr>
          <w:spacing w:val="-10"/>
          <w:w w:val="110"/>
        </w:rPr>
        <w:t> </w:t>
      </w:r>
      <w:r>
        <w:rPr>
          <w:w w:val="110"/>
        </w:rPr>
        <w:t>JPEG</w:t>
      </w:r>
      <w:r>
        <w:rPr>
          <w:spacing w:val="-10"/>
          <w:w w:val="110"/>
        </w:rPr>
        <w:t> </w:t>
      </w:r>
      <w:r>
        <w:rPr>
          <w:w w:val="110"/>
        </w:rPr>
        <w:t>encoded</w:t>
      </w:r>
      <w:r>
        <w:rPr>
          <w:spacing w:val="-10"/>
          <w:w w:val="110"/>
        </w:rPr>
        <w:t> </w:t>
      </w:r>
      <w:r>
        <w:rPr>
          <w:w w:val="110"/>
        </w:rPr>
        <w:t>images</w:t>
      </w:r>
      <w:r>
        <w:rPr>
          <w:spacing w:val="-10"/>
          <w:w w:val="110"/>
        </w:rPr>
        <w:t> </w:t>
      </w:r>
      <w:r>
        <w:rPr>
          <w:w w:val="110"/>
        </w:rPr>
        <w:t>value</w:t>
      </w:r>
      <w:r>
        <w:rPr>
          <w:spacing w:val="-10"/>
          <w:w w:val="110"/>
        </w:rPr>
        <w:t> </w:t>
      </w:r>
      <w:r>
        <w:rPr>
          <w:w w:val="110"/>
        </w:rPr>
        <w:t>(90.5%),</w:t>
      </w:r>
      <w:r>
        <w:rPr>
          <w:spacing w:val="-10"/>
          <w:w w:val="110"/>
        </w:rPr>
        <w:t> </w:t>
      </w:r>
      <w:r>
        <w:rPr>
          <w:w w:val="110"/>
        </w:rPr>
        <w:t>with</w:t>
      </w:r>
      <w:r>
        <w:rPr>
          <w:spacing w:val="-10"/>
          <w:w w:val="110"/>
        </w:rPr>
        <w:t> </w:t>
      </w:r>
      <w:r>
        <w:rPr>
          <w:w w:val="110"/>
        </w:rPr>
        <w:t>less</w:t>
      </w:r>
      <w:r>
        <w:rPr>
          <w:spacing w:val="-10"/>
          <w:w w:val="110"/>
        </w:rPr>
        <w:t> </w:t>
      </w:r>
      <w:r>
        <w:rPr>
          <w:w w:val="110"/>
        </w:rPr>
        <w:t>than 0.24% difference. Finally, for the colored images, the proposed model was</w:t>
      </w:r>
      <w:r>
        <w:rPr>
          <w:w w:val="110"/>
        </w:rPr>
        <w:t> very</w:t>
      </w:r>
      <w:r>
        <w:rPr>
          <w:w w:val="110"/>
        </w:rPr>
        <w:t> close</w:t>
      </w:r>
      <w:r>
        <w:rPr>
          <w:w w:val="110"/>
        </w:rPr>
        <w:t> to</w:t>
      </w:r>
      <w:r>
        <w:rPr>
          <w:w w:val="110"/>
        </w:rPr>
        <w:t> the</w:t>
      </w:r>
      <w:r>
        <w:rPr>
          <w:w w:val="110"/>
        </w:rPr>
        <w:t> JPEG-encoded</w:t>
      </w:r>
      <w:r>
        <w:rPr>
          <w:w w:val="110"/>
        </w:rPr>
        <w:t> images</w:t>
      </w:r>
      <w:r>
        <w:rPr>
          <w:w w:val="110"/>
        </w:rPr>
        <w:t> with</w:t>
      </w:r>
      <w:r>
        <w:rPr>
          <w:w w:val="110"/>
        </w:rPr>
        <w:t> an</w:t>
      </w:r>
      <w:r>
        <w:rPr>
          <w:w w:val="110"/>
        </w:rPr>
        <w:t> SSIM</w:t>
      </w:r>
      <w:r>
        <w:rPr>
          <w:w w:val="110"/>
        </w:rPr>
        <w:t> score</w:t>
      </w:r>
      <w:r>
        <w:rPr>
          <w:w w:val="110"/>
        </w:rPr>
        <w:t> of 89.37%</w:t>
      </w:r>
      <w:r>
        <w:rPr>
          <w:spacing w:val="-3"/>
          <w:w w:val="110"/>
        </w:rPr>
        <w:t> </w:t>
      </w:r>
      <w:r>
        <w:rPr>
          <w:w w:val="110"/>
        </w:rPr>
        <w:t>compared</w:t>
      </w:r>
      <w:r>
        <w:rPr>
          <w:spacing w:val="-3"/>
          <w:w w:val="110"/>
        </w:rPr>
        <w:t> </w:t>
      </w:r>
      <w:r>
        <w:rPr>
          <w:w w:val="110"/>
        </w:rPr>
        <w:t>to</w:t>
      </w:r>
      <w:r>
        <w:rPr>
          <w:spacing w:val="-3"/>
          <w:w w:val="110"/>
        </w:rPr>
        <w:t> </w:t>
      </w:r>
      <w:r>
        <w:rPr>
          <w:w w:val="110"/>
        </w:rPr>
        <w:t>98.37%</w:t>
      </w:r>
      <w:r>
        <w:rPr>
          <w:spacing w:val="-3"/>
          <w:w w:val="110"/>
        </w:rPr>
        <w:t> </w:t>
      </w:r>
      <w:r>
        <w:rPr>
          <w:w w:val="110"/>
        </w:rPr>
        <w:t>by</w:t>
      </w:r>
      <w:r>
        <w:rPr>
          <w:spacing w:val="-3"/>
          <w:w w:val="110"/>
        </w:rPr>
        <w:t> </w:t>
      </w:r>
      <w:r>
        <w:rPr>
          <w:w w:val="110"/>
        </w:rPr>
        <w:t>JPEG-encoded.</w:t>
      </w:r>
      <w:r>
        <w:rPr>
          <w:spacing w:val="-3"/>
          <w:w w:val="110"/>
        </w:rPr>
        <w:t> </w:t>
      </w:r>
      <w:r>
        <w:rPr>
          <w:w w:val="110"/>
        </w:rPr>
        <w:t>Results</w:t>
      </w:r>
      <w:r>
        <w:rPr>
          <w:spacing w:val="-3"/>
          <w:w w:val="110"/>
        </w:rPr>
        <w:t> </w:t>
      </w:r>
      <w:r>
        <w:rPr>
          <w:w w:val="110"/>
        </w:rPr>
        <w:t>show</w:t>
      </w:r>
      <w:r>
        <w:rPr>
          <w:spacing w:val="-3"/>
          <w:w w:val="110"/>
        </w:rPr>
        <w:t> </w:t>
      </w:r>
      <w:r>
        <w:rPr>
          <w:w w:val="110"/>
        </w:rPr>
        <w:t>also</w:t>
      </w:r>
      <w:r>
        <w:rPr>
          <w:spacing w:val="-3"/>
          <w:w w:val="110"/>
        </w:rPr>
        <w:t> </w:t>
      </w:r>
      <w:r>
        <w:rPr>
          <w:w w:val="110"/>
        </w:rPr>
        <w:t>that the</w:t>
      </w:r>
      <w:r>
        <w:rPr>
          <w:w w:val="110"/>
        </w:rPr>
        <w:t> proposed</w:t>
      </w:r>
      <w:r>
        <w:rPr>
          <w:w w:val="110"/>
        </w:rPr>
        <w:t> SAE</w:t>
      </w:r>
      <w:r>
        <w:rPr>
          <w:w w:val="110"/>
        </w:rPr>
        <w:t> model</w:t>
      </w:r>
      <w:r>
        <w:rPr>
          <w:w w:val="110"/>
        </w:rPr>
        <w:t> highly</w:t>
      </w:r>
      <w:r>
        <w:rPr>
          <w:w w:val="110"/>
        </w:rPr>
        <w:t> outperform</w:t>
      </w:r>
      <w:r>
        <w:rPr>
          <w:w w:val="110"/>
        </w:rPr>
        <w:t> Zip</w:t>
      </w:r>
      <w:r>
        <w:rPr>
          <w:w w:val="110"/>
        </w:rPr>
        <w:t> lossless</w:t>
      </w:r>
      <w:r>
        <w:rPr>
          <w:w w:val="110"/>
        </w:rPr>
        <w:t> compression algorithm</w:t>
      </w:r>
      <w:r>
        <w:rPr>
          <w:spacing w:val="-3"/>
          <w:w w:val="110"/>
        </w:rPr>
        <w:t> </w:t>
      </w:r>
      <w:r>
        <w:rPr>
          <w:w w:val="110"/>
        </w:rPr>
        <w:t>in</w:t>
      </w:r>
      <w:r>
        <w:rPr>
          <w:spacing w:val="-3"/>
          <w:w w:val="110"/>
        </w:rPr>
        <w:t> </w:t>
      </w:r>
      <w:r>
        <w:rPr>
          <w:w w:val="110"/>
        </w:rPr>
        <w:t>term</w:t>
      </w:r>
      <w:r>
        <w:rPr>
          <w:spacing w:val="-3"/>
          <w:w w:val="110"/>
        </w:rPr>
        <w:t> </w:t>
      </w:r>
      <w:r>
        <w:rPr>
          <w:w w:val="110"/>
        </w:rPr>
        <w:t>of</w:t>
      </w:r>
      <w:r>
        <w:rPr>
          <w:spacing w:val="-3"/>
          <w:w w:val="110"/>
        </w:rPr>
        <w:t> </w:t>
      </w:r>
      <w:r>
        <w:rPr>
          <w:w w:val="110"/>
        </w:rPr>
        <w:t>compression</w:t>
      </w:r>
      <w:r>
        <w:rPr>
          <w:spacing w:val="-3"/>
          <w:w w:val="110"/>
        </w:rPr>
        <w:t> </w:t>
      </w:r>
      <w:r>
        <w:rPr>
          <w:w w:val="110"/>
        </w:rPr>
        <w:t>rate</w:t>
      </w:r>
      <w:r>
        <w:rPr>
          <w:spacing w:val="-3"/>
          <w:w w:val="110"/>
        </w:rPr>
        <w:t> </w:t>
      </w:r>
      <w:r>
        <w:rPr>
          <w:w w:val="110"/>
        </w:rPr>
        <w:t>but</w:t>
      </w:r>
      <w:r>
        <w:rPr>
          <w:spacing w:val="-3"/>
          <w:w w:val="110"/>
        </w:rPr>
        <w:t> </w:t>
      </w:r>
      <w:r>
        <w:rPr>
          <w:w w:val="110"/>
        </w:rPr>
        <w:t>to</w:t>
      </w:r>
      <w:r>
        <w:rPr>
          <w:spacing w:val="-3"/>
          <w:w w:val="110"/>
        </w:rPr>
        <w:t> </w:t>
      </w:r>
      <w:r>
        <w:rPr>
          <w:w w:val="110"/>
        </w:rPr>
        <w:t>the</w:t>
      </w:r>
      <w:r>
        <w:rPr>
          <w:spacing w:val="-3"/>
          <w:w w:val="110"/>
        </w:rPr>
        <w:t> </w:t>
      </w:r>
      <w:r>
        <w:rPr>
          <w:w w:val="110"/>
        </w:rPr>
        <w:t>detriment</w:t>
      </w:r>
      <w:r>
        <w:rPr>
          <w:spacing w:val="-3"/>
          <w:w w:val="110"/>
        </w:rPr>
        <w:t> </w:t>
      </w:r>
      <w:r>
        <w:rPr>
          <w:w w:val="110"/>
        </w:rPr>
        <w:t>o</w:t>
      </w:r>
      <w:r>
        <w:rPr>
          <w:spacing w:val="-3"/>
          <w:w w:val="110"/>
        </w:rPr>
        <w:t> </w:t>
      </w:r>
      <w:r>
        <w:rPr>
          <w:w w:val="110"/>
        </w:rPr>
        <w:t>the</w:t>
      </w:r>
      <w:r>
        <w:rPr>
          <w:spacing w:val="-3"/>
          <w:w w:val="110"/>
        </w:rPr>
        <w:t> </w:t>
      </w:r>
      <w:r>
        <w:rPr>
          <w:w w:val="110"/>
        </w:rPr>
        <w:t>quality factor</w:t>
      </w:r>
      <w:r>
        <w:rPr>
          <w:spacing w:val="24"/>
          <w:w w:val="110"/>
        </w:rPr>
        <w:t> </w:t>
      </w:r>
      <w:r>
        <w:rPr>
          <w:w w:val="110"/>
        </w:rPr>
        <w:t>of</w:t>
      </w:r>
      <w:r>
        <w:rPr>
          <w:spacing w:val="24"/>
          <w:w w:val="110"/>
        </w:rPr>
        <w:t> </w:t>
      </w:r>
      <w:r>
        <w:rPr>
          <w:w w:val="110"/>
        </w:rPr>
        <w:t>the</w:t>
      </w:r>
      <w:r>
        <w:rPr>
          <w:spacing w:val="24"/>
          <w:w w:val="110"/>
        </w:rPr>
        <w:t> </w:t>
      </w:r>
      <w:r>
        <w:rPr>
          <w:w w:val="110"/>
        </w:rPr>
        <w:t>image.</w:t>
      </w:r>
      <w:r>
        <w:rPr>
          <w:spacing w:val="24"/>
          <w:w w:val="110"/>
        </w:rPr>
        <w:t> </w:t>
      </w:r>
      <w:r>
        <w:rPr>
          <w:w w:val="110"/>
        </w:rPr>
        <w:t>Moreover,</w:t>
      </w:r>
      <w:r>
        <w:rPr>
          <w:spacing w:val="24"/>
          <w:w w:val="110"/>
        </w:rPr>
        <w:t> </w:t>
      </w:r>
      <w:r>
        <w:rPr>
          <w:w w:val="110"/>
        </w:rPr>
        <w:t>it</w:t>
      </w:r>
      <w:r>
        <w:rPr>
          <w:spacing w:val="24"/>
          <w:w w:val="110"/>
        </w:rPr>
        <w:t> </w:t>
      </w:r>
      <w:r>
        <w:rPr>
          <w:w w:val="110"/>
        </w:rPr>
        <w:t>has</w:t>
      </w:r>
      <w:r>
        <w:rPr>
          <w:spacing w:val="24"/>
          <w:w w:val="110"/>
        </w:rPr>
        <w:t> </w:t>
      </w:r>
      <w:r>
        <w:rPr>
          <w:w w:val="110"/>
        </w:rPr>
        <w:t>been</w:t>
      </w:r>
      <w:r>
        <w:rPr>
          <w:spacing w:val="24"/>
          <w:w w:val="110"/>
        </w:rPr>
        <w:t> </w:t>
      </w:r>
      <w:r>
        <w:rPr>
          <w:w w:val="110"/>
        </w:rPr>
        <w:t>observed</w:t>
      </w:r>
      <w:r>
        <w:rPr>
          <w:spacing w:val="24"/>
          <w:w w:val="110"/>
        </w:rPr>
        <w:t> </w:t>
      </w:r>
      <w:r>
        <w:rPr>
          <w:w w:val="110"/>
        </w:rPr>
        <w:t>that</w:t>
      </w:r>
      <w:r>
        <w:rPr>
          <w:spacing w:val="24"/>
          <w:w w:val="110"/>
        </w:rPr>
        <w:t> </w:t>
      </w:r>
      <w:r>
        <w:rPr>
          <w:w w:val="110"/>
        </w:rPr>
        <w:t>the</w:t>
      </w:r>
      <w:r>
        <w:rPr>
          <w:spacing w:val="24"/>
          <w:w w:val="110"/>
        </w:rPr>
        <w:t> </w:t>
      </w:r>
      <w:r>
        <w:rPr>
          <w:w w:val="110"/>
        </w:rPr>
        <w:t>add</w:t>
      </w:r>
      <w:r>
        <w:rPr>
          <w:spacing w:val="24"/>
          <w:w w:val="110"/>
        </w:rPr>
        <w:t> </w:t>
      </w:r>
      <w:r>
        <w:rPr>
          <w:w w:val="110"/>
        </w:rPr>
        <w:t>of the</w:t>
      </w:r>
      <w:r>
        <w:rPr>
          <w:w w:val="110"/>
        </w:rPr>
        <w:t> Residual</w:t>
      </w:r>
      <w:r>
        <w:rPr>
          <w:w w:val="110"/>
        </w:rPr>
        <w:t> Error</w:t>
      </w:r>
      <w:r>
        <w:rPr>
          <w:w w:val="110"/>
        </w:rPr>
        <w:t> Vector</w:t>
      </w:r>
      <w:r>
        <w:rPr>
          <w:w w:val="110"/>
        </w:rPr>
        <w:t> to</w:t>
      </w:r>
      <w:r>
        <w:rPr>
          <w:w w:val="110"/>
        </w:rPr>
        <w:t> the</w:t>
      </w:r>
      <w:r>
        <w:rPr>
          <w:w w:val="110"/>
        </w:rPr>
        <w:t> image</w:t>
      </w:r>
      <w:r>
        <w:rPr>
          <w:w w:val="110"/>
        </w:rPr>
        <w:t> compression</w:t>
      </w:r>
      <w:r>
        <w:rPr>
          <w:w w:val="110"/>
        </w:rPr>
        <w:t> vector</w:t>
      </w:r>
      <w:r>
        <w:rPr>
          <w:w w:val="110"/>
        </w:rPr>
        <w:t> enhance considerably</w:t>
      </w:r>
      <w:r>
        <w:rPr>
          <w:spacing w:val="-2"/>
          <w:w w:val="110"/>
        </w:rPr>
        <w:t> </w:t>
      </w:r>
      <w:r>
        <w:rPr>
          <w:w w:val="110"/>
        </w:rPr>
        <w:t>the</w:t>
      </w:r>
      <w:r>
        <w:rPr>
          <w:spacing w:val="-2"/>
          <w:w w:val="110"/>
        </w:rPr>
        <w:t> </w:t>
      </w:r>
      <w:r>
        <w:rPr>
          <w:w w:val="110"/>
        </w:rPr>
        <w:t>image</w:t>
      </w:r>
      <w:r>
        <w:rPr>
          <w:spacing w:val="-2"/>
          <w:w w:val="110"/>
        </w:rPr>
        <w:t> </w:t>
      </w:r>
      <w:r>
        <w:rPr>
          <w:w w:val="110"/>
        </w:rPr>
        <w:t>reconstruction</w:t>
      </w:r>
      <w:r>
        <w:rPr>
          <w:spacing w:val="-2"/>
          <w:w w:val="110"/>
        </w:rPr>
        <w:t> </w:t>
      </w:r>
      <w:r>
        <w:rPr>
          <w:w w:val="110"/>
        </w:rPr>
        <w:t>by</w:t>
      </w:r>
      <w:r>
        <w:rPr>
          <w:spacing w:val="-2"/>
          <w:w w:val="110"/>
        </w:rPr>
        <w:t> </w:t>
      </w:r>
      <w:r>
        <w:rPr>
          <w:w w:val="110"/>
        </w:rPr>
        <w:t>minimizing</w:t>
      </w:r>
      <w:r>
        <w:rPr>
          <w:spacing w:val="-2"/>
          <w:w w:val="110"/>
        </w:rPr>
        <w:t> </w:t>
      </w:r>
      <w:r>
        <w:rPr>
          <w:w w:val="110"/>
        </w:rPr>
        <w:t>the</w:t>
      </w:r>
      <w:r>
        <w:rPr>
          <w:spacing w:val="-2"/>
          <w:w w:val="110"/>
        </w:rPr>
        <w:t> </w:t>
      </w:r>
      <w:r>
        <w:rPr>
          <w:w w:val="110"/>
        </w:rPr>
        <w:t>loss</w:t>
      </w:r>
      <w:r>
        <w:rPr>
          <w:spacing w:val="-2"/>
          <w:w w:val="110"/>
        </w:rPr>
        <w:t> </w:t>
      </w:r>
      <w:r>
        <w:rPr>
          <w:w w:val="110"/>
        </w:rPr>
        <w:t>of</w:t>
      </w:r>
      <w:r>
        <w:rPr>
          <w:spacing w:val="-2"/>
          <w:w w:val="110"/>
        </w:rPr>
        <w:t> </w:t>
      </w:r>
      <w:r>
        <w:rPr>
          <w:w w:val="110"/>
        </w:rPr>
        <w:t>image </w:t>
      </w:r>
      <w:r>
        <w:rPr>
          <w:spacing w:val="-2"/>
          <w:w w:val="110"/>
        </w:rPr>
        <w:t>quality.</w:t>
      </w:r>
    </w:p>
    <w:p>
      <w:pPr>
        <w:pStyle w:val="BodyText"/>
        <w:spacing w:line="273" w:lineRule="auto"/>
        <w:ind w:left="111" w:right="149" w:firstLine="239"/>
        <w:jc w:val="both"/>
      </w:pPr>
      <w:r>
        <w:rPr>
          <w:w w:val="110"/>
        </w:rPr>
        <w:t>On the other hand, in dealing with new images of different </w:t>
      </w:r>
      <w:r>
        <w:rPr>
          <w:w w:val="110"/>
        </w:rPr>
        <w:t>classes not</w:t>
      </w:r>
      <w:r>
        <w:rPr>
          <w:w w:val="110"/>
        </w:rPr>
        <w:t> seen</w:t>
      </w:r>
      <w:r>
        <w:rPr>
          <w:w w:val="110"/>
        </w:rPr>
        <w:t> by</w:t>
      </w:r>
      <w:r>
        <w:rPr>
          <w:w w:val="110"/>
        </w:rPr>
        <w:t> any</w:t>
      </w:r>
      <w:r>
        <w:rPr>
          <w:w w:val="110"/>
        </w:rPr>
        <w:t> trained</w:t>
      </w:r>
      <w:r>
        <w:rPr>
          <w:w w:val="110"/>
        </w:rPr>
        <w:t> SAEs,</w:t>
      </w:r>
      <w:r>
        <w:rPr>
          <w:w w:val="110"/>
        </w:rPr>
        <w:t> an</w:t>
      </w:r>
      <w:r>
        <w:rPr>
          <w:w w:val="110"/>
        </w:rPr>
        <w:t> image</w:t>
      </w:r>
      <w:r>
        <w:rPr>
          <w:w w:val="110"/>
        </w:rPr>
        <w:t> classifier</w:t>
      </w:r>
      <w:r>
        <w:rPr>
          <w:w w:val="110"/>
        </w:rPr>
        <w:t> was</w:t>
      </w:r>
      <w:r>
        <w:rPr>
          <w:w w:val="110"/>
        </w:rPr>
        <w:t> introduced</w:t>
      </w:r>
      <w:r>
        <w:rPr>
          <w:w w:val="110"/>
        </w:rPr>
        <w:t> to detect the</w:t>
      </w:r>
      <w:r>
        <w:rPr>
          <w:w w:val="110"/>
        </w:rPr>
        <w:t> class of the</w:t>
      </w:r>
      <w:r>
        <w:rPr>
          <w:w w:val="110"/>
        </w:rPr>
        <w:t> target image with</w:t>
      </w:r>
      <w:r>
        <w:rPr>
          <w:w w:val="110"/>
        </w:rPr>
        <w:t> a score of</w:t>
      </w:r>
      <w:r>
        <w:rPr>
          <w:w w:val="110"/>
        </w:rPr>
        <w:t> 99.2%</w:t>
      </w:r>
      <w:r>
        <w:rPr>
          <w:w w:val="110"/>
        </w:rPr>
        <w:t> confidence</w:t>
      </w:r>
      <w:r>
        <w:rPr>
          <w:spacing w:val="40"/>
          <w:w w:val="110"/>
        </w:rPr>
        <w:t> </w:t>
      </w:r>
      <w:r>
        <w:rPr>
          <w:w w:val="110"/>
        </w:rPr>
        <w:t>on average so that it chooses the correct SAE for the target image.</w:t>
      </w:r>
    </w:p>
    <w:p>
      <w:pPr>
        <w:spacing w:after="0" w:line="273" w:lineRule="auto"/>
        <w:jc w:val="both"/>
        <w:sectPr>
          <w:type w:val="continuous"/>
          <w:pgSz w:w="11910" w:h="15880"/>
          <w:pgMar w:header="655" w:footer="544" w:top="620" w:bottom="280" w:left="640" w:right="600"/>
          <w:cols w:num="2" w:equalWidth="0">
            <w:col w:w="5174" w:space="206"/>
            <w:col w:w="5290"/>
          </w:cols>
        </w:sectPr>
      </w:pPr>
    </w:p>
    <w:p>
      <w:pPr>
        <w:pStyle w:val="BodyText"/>
        <w:spacing w:before="30" w:after="1"/>
        <w:rPr>
          <w:sz w:val="20"/>
        </w:rPr>
      </w:pPr>
    </w:p>
    <w:p>
      <w:pPr>
        <w:pStyle w:val="BodyText"/>
        <w:ind w:left="1112"/>
        <w:rPr>
          <w:sz w:val="20"/>
        </w:rPr>
      </w:pPr>
      <w:r>
        <w:rPr>
          <w:sz w:val="20"/>
        </w:rPr>
        <w:drawing>
          <wp:inline distT="0" distB="0" distL="0" distR="0">
            <wp:extent cx="5334968" cy="6025896"/>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25" cstate="print"/>
                    <a:stretch>
                      <a:fillRect/>
                    </a:stretch>
                  </pic:blipFill>
                  <pic:spPr>
                    <a:xfrm>
                      <a:off x="0" y="0"/>
                      <a:ext cx="5334968" cy="6025896"/>
                    </a:xfrm>
                    <a:prstGeom prst="rect">
                      <a:avLst/>
                    </a:prstGeom>
                  </pic:spPr>
                </pic:pic>
              </a:graphicData>
            </a:graphic>
          </wp:inline>
        </w:drawing>
      </w:r>
      <w:r>
        <w:rPr>
          <w:sz w:val="20"/>
        </w:rPr>
      </w:r>
    </w:p>
    <w:p>
      <w:pPr>
        <w:pStyle w:val="BodyText"/>
        <w:spacing w:before="87"/>
        <w:rPr>
          <w:sz w:val="12"/>
        </w:rPr>
      </w:pPr>
    </w:p>
    <w:p>
      <w:pPr>
        <w:spacing w:before="0"/>
        <w:ind w:left="2162" w:right="2199" w:firstLine="0"/>
        <w:jc w:val="center"/>
        <w:rPr>
          <w:sz w:val="12"/>
        </w:rPr>
      </w:pPr>
      <w:bookmarkStart w:name="_bookmark29" w:id="51"/>
      <w:bookmarkEnd w:id="51"/>
      <w:r>
        <w:rPr/>
      </w:r>
      <w:r>
        <w:rPr>
          <w:b/>
          <w:w w:val="115"/>
          <w:sz w:val="12"/>
        </w:rPr>
        <w:t>/ig.</w:t>
      </w:r>
      <w:r>
        <w:rPr>
          <w:b/>
          <w:spacing w:val="23"/>
          <w:w w:val="115"/>
          <w:sz w:val="12"/>
        </w:rPr>
        <w:t> </w:t>
      </w:r>
      <w:r>
        <w:rPr>
          <w:b/>
          <w:w w:val="115"/>
          <w:sz w:val="12"/>
        </w:rPr>
        <w:t>8.</w:t>
      </w:r>
      <w:r>
        <w:rPr>
          <w:b/>
          <w:spacing w:val="53"/>
          <w:w w:val="115"/>
          <w:sz w:val="12"/>
        </w:rPr>
        <w:t> </w:t>
      </w:r>
      <w:r>
        <w:rPr>
          <w:w w:val="115"/>
          <w:sz w:val="12"/>
        </w:rPr>
        <w:t>Original,</w:t>
      </w:r>
      <w:r>
        <w:rPr>
          <w:spacing w:val="23"/>
          <w:w w:val="115"/>
          <w:sz w:val="12"/>
        </w:rPr>
        <w:t> </w:t>
      </w:r>
      <w:r>
        <w:rPr>
          <w:w w:val="115"/>
          <w:sz w:val="12"/>
        </w:rPr>
        <w:t>Reconstructed,</w:t>
      </w:r>
      <w:r>
        <w:rPr>
          <w:spacing w:val="24"/>
          <w:w w:val="115"/>
          <w:sz w:val="12"/>
        </w:rPr>
        <w:t> </w:t>
      </w:r>
      <w:r>
        <w:rPr>
          <w:w w:val="115"/>
          <w:sz w:val="12"/>
        </w:rPr>
        <w:t>Enhanced</w:t>
      </w:r>
      <w:r>
        <w:rPr>
          <w:spacing w:val="24"/>
          <w:w w:val="115"/>
          <w:sz w:val="12"/>
        </w:rPr>
        <w:t> </w:t>
      </w:r>
      <w:r>
        <w:rPr>
          <w:w w:val="115"/>
          <w:sz w:val="12"/>
        </w:rPr>
        <w:t>and</w:t>
      </w:r>
      <w:r>
        <w:rPr>
          <w:spacing w:val="24"/>
          <w:w w:val="115"/>
          <w:sz w:val="12"/>
        </w:rPr>
        <w:t> </w:t>
      </w:r>
      <w:r>
        <w:rPr>
          <w:w w:val="115"/>
          <w:sz w:val="12"/>
        </w:rPr>
        <w:t>JPEG</w:t>
      </w:r>
      <w:r>
        <w:rPr>
          <w:spacing w:val="23"/>
          <w:w w:val="115"/>
          <w:sz w:val="12"/>
        </w:rPr>
        <w:t> </w:t>
      </w:r>
      <w:r>
        <w:rPr>
          <w:w w:val="115"/>
          <w:sz w:val="12"/>
        </w:rPr>
        <w:t>encoded</w:t>
      </w:r>
      <w:r>
        <w:rPr>
          <w:spacing w:val="24"/>
          <w:w w:val="115"/>
          <w:sz w:val="12"/>
        </w:rPr>
        <w:t> </w:t>
      </w:r>
      <w:r>
        <w:rPr>
          <w:w w:val="115"/>
          <w:sz w:val="12"/>
        </w:rPr>
        <w:t>image</w:t>
      </w:r>
      <w:r>
        <w:rPr>
          <w:spacing w:val="24"/>
          <w:w w:val="115"/>
          <w:sz w:val="12"/>
        </w:rPr>
        <w:t> </w:t>
      </w:r>
      <w:r>
        <w:rPr>
          <w:w w:val="115"/>
          <w:sz w:val="12"/>
        </w:rPr>
        <w:t>of</w:t>
      </w:r>
      <w:r>
        <w:rPr>
          <w:spacing w:val="24"/>
          <w:w w:val="115"/>
          <w:sz w:val="12"/>
        </w:rPr>
        <w:t> </w:t>
      </w:r>
      <w:r>
        <w:rPr>
          <w:w w:val="115"/>
          <w:sz w:val="12"/>
        </w:rPr>
        <w:t>color</w:t>
      </w:r>
      <w:r>
        <w:rPr>
          <w:spacing w:val="24"/>
          <w:w w:val="115"/>
          <w:sz w:val="12"/>
        </w:rPr>
        <w:t> </w:t>
      </w:r>
      <w:r>
        <w:rPr>
          <w:w w:val="115"/>
          <w:sz w:val="12"/>
        </w:rPr>
        <w:t>car</w:t>
      </w:r>
      <w:r>
        <w:rPr>
          <w:spacing w:val="23"/>
          <w:w w:val="115"/>
          <w:sz w:val="12"/>
        </w:rPr>
        <w:t> </w:t>
      </w:r>
      <w:r>
        <w:rPr>
          <w:w w:val="115"/>
          <w:sz w:val="12"/>
        </w:rPr>
        <w:t>images</w:t>
      </w:r>
      <w:r>
        <w:rPr>
          <w:spacing w:val="24"/>
          <w:w w:val="115"/>
          <w:sz w:val="12"/>
        </w:rPr>
        <w:t> </w:t>
      </w:r>
      <w:r>
        <w:rPr>
          <w:spacing w:val="-2"/>
          <w:w w:val="115"/>
          <w:sz w:val="12"/>
        </w:rPr>
        <w:t>dataset.</w:t>
      </w:r>
    </w:p>
    <w:p>
      <w:pPr>
        <w:pStyle w:val="BodyText"/>
        <w:rPr>
          <w:sz w:val="12"/>
        </w:rPr>
      </w:pPr>
    </w:p>
    <w:p>
      <w:pPr>
        <w:pStyle w:val="BodyText"/>
        <w:spacing w:before="26"/>
        <w:rPr>
          <w:sz w:val="12"/>
        </w:rPr>
      </w:pPr>
    </w:p>
    <w:p>
      <w:pPr>
        <w:spacing w:before="0"/>
        <w:ind w:left="1151" w:right="0" w:firstLine="0"/>
        <w:jc w:val="left"/>
        <w:rPr>
          <w:b/>
          <w:sz w:val="12"/>
        </w:rPr>
      </w:pPr>
      <w:bookmarkStart w:name="_bookmark30" w:id="52"/>
      <w:bookmarkEnd w:id="52"/>
      <w:r>
        <w:rPr/>
      </w:r>
      <w:r>
        <w:rPr>
          <w:b/>
          <w:w w:val="115"/>
          <w:sz w:val="12"/>
        </w:rPr>
        <w:t>Table</w:t>
      </w:r>
      <w:r>
        <w:rPr>
          <w:b/>
          <w:spacing w:val="12"/>
          <w:w w:val="115"/>
          <w:sz w:val="12"/>
        </w:rPr>
        <w:t> </w:t>
      </w:r>
      <w:r>
        <w:rPr>
          <w:b/>
          <w:spacing w:val="-10"/>
          <w:w w:val="115"/>
          <w:sz w:val="12"/>
        </w:rPr>
        <w:t>8</w:t>
      </w:r>
    </w:p>
    <w:p>
      <w:pPr>
        <w:spacing w:before="34" w:after="35"/>
        <w:ind w:left="1151" w:right="0" w:firstLine="0"/>
        <w:jc w:val="left"/>
        <w:rPr>
          <w:sz w:val="12"/>
        </w:rPr>
      </w:pPr>
      <w:r>
        <w:rPr>
          <w:w w:val="115"/>
          <w:sz w:val="12"/>
        </w:rPr>
        <w:t>Zip,</w:t>
      </w:r>
      <w:r>
        <w:rPr>
          <w:spacing w:val="18"/>
          <w:w w:val="115"/>
          <w:sz w:val="12"/>
        </w:rPr>
        <w:t> </w:t>
      </w:r>
      <w:r>
        <w:rPr>
          <w:w w:val="115"/>
          <w:sz w:val="12"/>
        </w:rPr>
        <w:t>proposed</w:t>
      </w:r>
      <w:r>
        <w:rPr>
          <w:spacing w:val="19"/>
          <w:w w:val="115"/>
          <w:sz w:val="12"/>
        </w:rPr>
        <w:t> </w:t>
      </w:r>
      <w:r>
        <w:rPr>
          <w:w w:val="115"/>
          <w:sz w:val="12"/>
        </w:rPr>
        <w:t>(enhanced)</w:t>
      </w:r>
      <w:r>
        <w:rPr>
          <w:spacing w:val="19"/>
          <w:w w:val="115"/>
          <w:sz w:val="12"/>
        </w:rPr>
        <w:t> </w:t>
      </w:r>
      <w:r>
        <w:rPr>
          <w:w w:val="115"/>
          <w:sz w:val="12"/>
        </w:rPr>
        <w:t>image,</w:t>
      </w:r>
      <w:r>
        <w:rPr>
          <w:spacing w:val="19"/>
          <w:w w:val="115"/>
          <w:sz w:val="12"/>
        </w:rPr>
        <w:t> </w:t>
      </w:r>
      <w:r>
        <w:rPr>
          <w:w w:val="115"/>
          <w:sz w:val="12"/>
        </w:rPr>
        <w:t>and</w:t>
      </w:r>
      <w:r>
        <w:rPr>
          <w:spacing w:val="19"/>
          <w:w w:val="115"/>
          <w:sz w:val="12"/>
        </w:rPr>
        <w:t> </w:t>
      </w:r>
      <w:r>
        <w:rPr>
          <w:w w:val="115"/>
          <w:sz w:val="12"/>
        </w:rPr>
        <w:t>JPEG</w:t>
      </w:r>
      <w:r>
        <w:rPr>
          <w:spacing w:val="19"/>
          <w:w w:val="115"/>
          <w:sz w:val="12"/>
        </w:rPr>
        <w:t> </w:t>
      </w:r>
      <w:r>
        <w:rPr>
          <w:w w:val="115"/>
          <w:sz w:val="12"/>
        </w:rPr>
        <w:t>encoded</w:t>
      </w:r>
      <w:r>
        <w:rPr>
          <w:spacing w:val="19"/>
          <w:w w:val="115"/>
          <w:sz w:val="12"/>
        </w:rPr>
        <w:t> </w:t>
      </w:r>
      <w:r>
        <w:rPr>
          <w:w w:val="115"/>
          <w:sz w:val="12"/>
        </w:rPr>
        <w:t>CR</w:t>
      </w:r>
      <w:r>
        <w:rPr>
          <w:spacing w:val="19"/>
          <w:w w:val="115"/>
          <w:sz w:val="12"/>
        </w:rPr>
        <w:t> </w:t>
      </w:r>
      <w:r>
        <w:rPr>
          <w:spacing w:val="-2"/>
          <w:w w:val="115"/>
          <w:sz w:val="12"/>
        </w:rPr>
        <w:t>comparison.</w:t>
      </w: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0"/>
        <w:gridCol w:w="1778"/>
        <w:gridCol w:w="1552"/>
        <w:gridCol w:w="1121"/>
        <w:gridCol w:w="1356"/>
        <w:gridCol w:w="906"/>
      </w:tblGrid>
      <w:tr>
        <w:trPr>
          <w:trHeight w:val="227" w:hRule="atLeast"/>
        </w:trPr>
        <w:tc>
          <w:tcPr>
            <w:tcW w:w="1610" w:type="dxa"/>
            <w:tcBorders>
              <w:top w:val="single" w:sz="4" w:space="0" w:color="000000"/>
              <w:bottom w:val="single" w:sz="4" w:space="0" w:color="000000"/>
            </w:tcBorders>
          </w:tcPr>
          <w:p>
            <w:pPr>
              <w:pStyle w:val="TableParagraph"/>
              <w:ind w:left="90"/>
              <w:rPr>
                <w:sz w:val="12"/>
              </w:rPr>
            </w:pPr>
            <w:r>
              <w:rPr>
                <w:spacing w:val="-2"/>
                <w:w w:val="115"/>
                <w:sz w:val="12"/>
              </w:rPr>
              <w:t>Dataset</w:t>
            </w:r>
          </w:p>
        </w:tc>
        <w:tc>
          <w:tcPr>
            <w:tcW w:w="1778" w:type="dxa"/>
            <w:tcBorders>
              <w:top w:val="single" w:sz="4" w:space="0" w:color="000000"/>
              <w:bottom w:val="single" w:sz="4" w:space="0" w:color="000000"/>
            </w:tcBorders>
          </w:tcPr>
          <w:p>
            <w:pPr>
              <w:pStyle w:val="TableParagraph"/>
              <w:ind w:left="300"/>
              <w:rPr>
                <w:sz w:val="12"/>
              </w:rPr>
            </w:pPr>
            <w:r>
              <w:rPr>
                <w:w w:val="115"/>
                <w:sz w:val="12"/>
              </w:rPr>
              <w:t>Original</w:t>
            </w:r>
            <w:r>
              <w:rPr>
                <w:spacing w:val="15"/>
                <w:w w:val="115"/>
                <w:sz w:val="12"/>
              </w:rPr>
              <w:t> </w:t>
            </w:r>
            <w:r>
              <w:rPr>
                <w:w w:val="115"/>
                <w:sz w:val="12"/>
              </w:rPr>
              <w:t>size</w:t>
            </w:r>
            <w:r>
              <w:rPr>
                <w:spacing w:val="16"/>
                <w:w w:val="115"/>
                <w:sz w:val="12"/>
              </w:rPr>
              <w:t> </w:t>
            </w:r>
            <w:r>
              <w:rPr>
                <w:spacing w:val="-2"/>
                <w:w w:val="115"/>
                <w:sz w:val="12"/>
              </w:rPr>
              <w:t>(Bytes)</w:t>
            </w:r>
          </w:p>
        </w:tc>
        <w:tc>
          <w:tcPr>
            <w:tcW w:w="1552" w:type="dxa"/>
            <w:tcBorders>
              <w:top w:val="single" w:sz="4" w:space="0" w:color="000000"/>
              <w:bottom w:val="single" w:sz="4" w:space="0" w:color="000000"/>
            </w:tcBorders>
          </w:tcPr>
          <w:p>
            <w:pPr>
              <w:pStyle w:val="TableParagraph"/>
              <w:ind w:left="300"/>
              <w:rPr>
                <w:sz w:val="12"/>
              </w:rPr>
            </w:pPr>
            <w:r>
              <w:rPr>
                <w:w w:val="110"/>
                <w:sz w:val="12"/>
              </w:rPr>
              <w:t>Zip</w:t>
            </w:r>
            <w:r>
              <w:rPr>
                <w:spacing w:val="21"/>
                <w:w w:val="110"/>
                <w:sz w:val="12"/>
              </w:rPr>
              <w:t> </w:t>
            </w:r>
            <w:r>
              <w:rPr>
                <w:w w:val="110"/>
                <w:sz w:val="12"/>
              </w:rPr>
              <w:t>size</w:t>
            </w:r>
            <w:r>
              <w:rPr>
                <w:spacing w:val="76"/>
                <w:w w:val="110"/>
                <w:sz w:val="12"/>
              </w:rPr>
              <w:t> </w:t>
            </w:r>
            <w:r>
              <w:rPr>
                <w:spacing w:val="-2"/>
                <w:w w:val="110"/>
                <w:sz w:val="12"/>
              </w:rPr>
              <w:t>(Bytes)</w:t>
            </w:r>
          </w:p>
        </w:tc>
        <w:tc>
          <w:tcPr>
            <w:tcW w:w="1121" w:type="dxa"/>
            <w:tcBorders>
              <w:top w:val="single" w:sz="4" w:space="0" w:color="000000"/>
              <w:bottom w:val="single" w:sz="4" w:space="0" w:color="000000"/>
            </w:tcBorders>
          </w:tcPr>
          <w:p>
            <w:pPr>
              <w:pStyle w:val="TableParagraph"/>
              <w:ind w:left="299"/>
              <w:rPr>
                <w:sz w:val="12"/>
              </w:rPr>
            </w:pPr>
            <w:r>
              <w:rPr>
                <w:w w:val="105"/>
                <w:sz w:val="12"/>
              </w:rPr>
              <w:t>Zip</w:t>
            </w:r>
            <w:r>
              <w:rPr>
                <w:spacing w:val="29"/>
                <w:w w:val="105"/>
                <w:sz w:val="12"/>
              </w:rPr>
              <w:t> </w:t>
            </w:r>
            <w:r>
              <w:rPr>
                <w:spacing w:val="-5"/>
                <w:w w:val="105"/>
                <w:sz w:val="12"/>
              </w:rPr>
              <w:t>CR</w:t>
            </w:r>
          </w:p>
        </w:tc>
        <w:tc>
          <w:tcPr>
            <w:tcW w:w="1356" w:type="dxa"/>
            <w:tcBorders>
              <w:top w:val="single" w:sz="4" w:space="0" w:color="000000"/>
              <w:bottom w:val="single" w:sz="4" w:space="0" w:color="000000"/>
            </w:tcBorders>
          </w:tcPr>
          <w:p>
            <w:pPr>
              <w:pStyle w:val="TableParagraph"/>
              <w:ind w:left="299"/>
              <w:rPr>
                <w:sz w:val="12"/>
              </w:rPr>
            </w:pPr>
            <w:r>
              <w:rPr>
                <w:w w:val="110"/>
                <w:sz w:val="12"/>
              </w:rPr>
              <w:t>CR</w:t>
            </w:r>
            <w:r>
              <w:rPr>
                <w:spacing w:val="4"/>
                <w:w w:val="115"/>
                <w:sz w:val="12"/>
              </w:rPr>
              <w:t> </w:t>
            </w:r>
            <w:r>
              <w:rPr>
                <w:spacing w:val="-2"/>
                <w:w w:val="115"/>
                <w:sz w:val="12"/>
              </w:rPr>
              <w:t>enhanced</w:t>
            </w:r>
          </w:p>
        </w:tc>
        <w:tc>
          <w:tcPr>
            <w:tcW w:w="906" w:type="dxa"/>
            <w:tcBorders>
              <w:top w:val="single" w:sz="4" w:space="0" w:color="000000"/>
              <w:bottom w:val="single" w:sz="4" w:space="0" w:color="000000"/>
            </w:tcBorders>
          </w:tcPr>
          <w:p>
            <w:pPr>
              <w:pStyle w:val="TableParagraph"/>
              <w:ind w:left="299"/>
              <w:rPr>
                <w:sz w:val="12"/>
              </w:rPr>
            </w:pPr>
            <w:r>
              <w:rPr>
                <w:w w:val="110"/>
                <w:sz w:val="12"/>
              </w:rPr>
              <w:t>CR</w:t>
            </w:r>
            <w:r>
              <w:rPr>
                <w:spacing w:val="5"/>
                <w:w w:val="110"/>
                <w:sz w:val="12"/>
              </w:rPr>
              <w:t> </w:t>
            </w:r>
            <w:r>
              <w:rPr>
                <w:spacing w:val="-4"/>
                <w:w w:val="110"/>
                <w:sz w:val="12"/>
              </w:rPr>
              <w:t>JPEG</w:t>
            </w:r>
          </w:p>
        </w:tc>
      </w:tr>
      <w:tr>
        <w:trPr>
          <w:trHeight w:val="200" w:hRule="atLeast"/>
        </w:trPr>
        <w:tc>
          <w:tcPr>
            <w:tcW w:w="1610" w:type="dxa"/>
            <w:tcBorders>
              <w:top w:val="single" w:sz="4" w:space="0" w:color="000000"/>
            </w:tcBorders>
          </w:tcPr>
          <w:p>
            <w:pPr>
              <w:pStyle w:val="TableParagraph"/>
              <w:ind w:left="90"/>
              <w:rPr>
                <w:sz w:val="12"/>
              </w:rPr>
            </w:pPr>
            <w:r>
              <w:rPr>
                <w:spacing w:val="-2"/>
                <w:w w:val="105"/>
                <w:sz w:val="12"/>
              </w:rPr>
              <w:t>MNIST</w:t>
            </w:r>
          </w:p>
        </w:tc>
        <w:tc>
          <w:tcPr>
            <w:tcW w:w="1778" w:type="dxa"/>
            <w:tcBorders>
              <w:top w:val="single" w:sz="4" w:space="0" w:color="000000"/>
            </w:tcBorders>
          </w:tcPr>
          <w:p>
            <w:pPr>
              <w:pStyle w:val="TableParagraph"/>
              <w:ind w:left="300"/>
              <w:rPr>
                <w:sz w:val="12"/>
              </w:rPr>
            </w:pPr>
            <w:r>
              <w:rPr>
                <w:spacing w:val="-2"/>
                <w:w w:val="120"/>
                <w:sz w:val="12"/>
              </w:rPr>
              <w:t>5,866,822</w:t>
            </w:r>
          </w:p>
        </w:tc>
        <w:tc>
          <w:tcPr>
            <w:tcW w:w="1552" w:type="dxa"/>
            <w:tcBorders>
              <w:top w:val="single" w:sz="4" w:space="0" w:color="000000"/>
            </w:tcBorders>
          </w:tcPr>
          <w:p>
            <w:pPr>
              <w:pStyle w:val="TableParagraph"/>
              <w:ind w:left="300"/>
              <w:rPr>
                <w:sz w:val="12"/>
              </w:rPr>
            </w:pPr>
            <w:r>
              <w:rPr>
                <w:spacing w:val="-2"/>
                <w:w w:val="120"/>
                <w:sz w:val="12"/>
              </w:rPr>
              <w:t>7,424,526</w:t>
            </w:r>
          </w:p>
        </w:tc>
        <w:tc>
          <w:tcPr>
            <w:tcW w:w="1121" w:type="dxa"/>
            <w:tcBorders>
              <w:top w:val="single" w:sz="4" w:space="0" w:color="000000"/>
            </w:tcBorders>
          </w:tcPr>
          <w:p>
            <w:pPr>
              <w:pStyle w:val="TableParagraph"/>
              <w:spacing w:line="180" w:lineRule="exact" w:before="0"/>
              <w:ind w:left="299"/>
              <w:rPr>
                <w:sz w:val="12"/>
              </w:rPr>
            </w:pPr>
            <w:r>
              <w:rPr>
                <w:rFonts w:ascii="STIX Math" w:hAnsi="STIX Math"/>
                <w:spacing w:val="-2"/>
                <w:w w:val="115"/>
                <w:sz w:val="12"/>
              </w:rPr>
              <w:t>−</w:t>
            </w:r>
            <w:r>
              <w:rPr>
                <w:spacing w:val="-2"/>
                <w:w w:val="115"/>
                <w:sz w:val="12"/>
              </w:rPr>
              <w:t>26.55%</w:t>
            </w:r>
          </w:p>
        </w:tc>
        <w:tc>
          <w:tcPr>
            <w:tcW w:w="1356" w:type="dxa"/>
            <w:tcBorders>
              <w:top w:val="single" w:sz="4" w:space="0" w:color="000000"/>
            </w:tcBorders>
          </w:tcPr>
          <w:p>
            <w:pPr>
              <w:pStyle w:val="TableParagraph"/>
              <w:ind w:left="299"/>
              <w:rPr>
                <w:sz w:val="12"/>
              </w:rPr>
            </w:pPr>
            <w:r>
              <w:rPr>
                <w:spacing w:val="-2"/>
                <w:w w:val="115"/>
                <w:sz w:val="12"/>
              </w:rPr>
              <w:t>85.37%</w:t>
            </w:r>
          </w:p>
        </w:tc>
        <w:tc>
          <w:tcPr>
            <w:tcW w:w="906" w:type="dxa"/>
            <w:tcBorders>
              <w:top w:val="single" w:sz="4" w:space="0" w:color="000000"/>
            </w:tcBorders>
          </w:tcPr>
          <w:p>
            <w:pPr>
              <w:pStyle w:val="TableParagraph"/>
              <w:ind w:left="299"/>
              <w:rPr>
                <w:sz w:val="12"/>
              </w:rPr>
            </w:pPr>
            <w:r>
              <w:rPr>
                <w:spacing w:val="-2"/>
                <w:w w:val="115"/>
                <w:sz w:val="12"/>
              </w:rPr>
              <w:t>65.91%</w:t>
            </w:r>
          </w:p>
        </w:tc>
      </w:tr>
      <w:tr>
        <w:trPr>
          <w:trHeight w:val="155" w:hRule="atLeast"/>
        </w:trPr>
        <w:tc>
          <w:tcPr>
            <w:tcW w:w="1610" w:type="dxa"/>
          </w:tcPr>
          <w:p>
            <w:pPr>
              <w:pStyle w:val="TableParagraph"/>
              <w:spacing w:line="127" w:lineRule="exact" w:before="8"/>
              <w:ind w:left="90"/>
              <w:rPr>
                <w:sz w:val="12"/>
              </w:rPr>
            </w:pPr>
            <w:r>
              <w:rPr>
                <w:w w:val="115"/>
                <w:sz w:val="12"/>
              </w:rPr>
              <w:t>Grayscale</w:t>
            </w:r>
            <w:r>
              <w:rPr>
                <w:spacing w:val="15"/>
                <w:w w:val="115"/>
                <w:sz w:val="12"/>
              </w:rPr>
              <w:t> </w:t>
            </w:r>
            <w:r>
              <w:rPr>
                <w:w w:val="115"/>
                <w:sz w:val="12"/>
              </w:rPr>
              <w:t>car</w:t>
            </w:r>
            <w:r>
              <w:rPr>
                <w:spacing w:val="16"/>
                <w:w w:val="115"/>
                <w:sz w:val="12"/>
              </w:rPr>
              <w:t> </w:t>
            </w:r>
            <w:r>
              <w:rPr>
                <w:spacing w:val="-2"/>
                <w:w w:val="115"/>
                <w:sz w:val="12"/>
              </w:rPr>
              <w:t>images</w:t>
            </w:r>
          </w:p>
        </w:tc>
        <w:tc>
          <w:tcPr>
            <w:tcW w:w="1778" w:type="dxa"/>
          </w:tcPr>
          <w:p>
            <w:pPr>
              <w:pStyle w:val="TableParagraph"/>
              <w:spacing w:line="127" w:lineRule="exact" w:before="8"/>
              <w:ind w:left="300"/>
              <w:rPr>
                <w:sz w:val="12"/>
              </w:rPr>
            </w:pPr>
            <w:r>
              <w:rPr>
                <w:spacing w:val="-2"/>
                <w:w w:val="120"/>
                <w:sz w:val="12"/>
              </w:rPr>
              <w:t>71,347,847</w:t>
            </w:r>
          </w:p>
        </w:tc>
        <w:tc>
          <w:tcPr>
            <w:tcW w:w="1552" w:type="dxa"/>
          </w:tcPr>
          <w:p>
            <w:pPr>
              <w:pStyle w:val="TableParagraph"/>
              <w:spacing w:line="127" w:lineRule="exact" w:before="8"/>
              <w:ind w:left="300"/>
              <w:rPr>
                <w:sz w:val="12"/>
              </w:rPr>
            </w:pPr>
            <w:r>
              <w:rPr>
                <w:spacing w:val="-2"/>
                <w:w w:val="120"/>
                <w:sz w:val="12"/>
              </w:rPr>
              <w:t>71,065,028</w:t>
            </w:r>
          </w:p>
        </w:tc>
        <w:tc>
          <w:tcPr>
            <w:tcW w:w="1121" w:type="dxa"/>
          </w:tcPr>
          <w:p>
            <w:pPr>
              <w:pStyle w:val="TableParagraph"/>
              <w:spacing w:line="127" w:lineRule="exact" w:before="8"/>
              <w:ind w:left="299"/>
              <w:rPr>
                <w:sz w:val="12"/>
              </w:rPr>
            </w:pPr>
            <w:r>
              <w:rPr>
                <w:spacing w:val="-2"/>
                <w:w w:val="115"/>
                <w:sz w:val="12"/>
              </w:rPr>
              <w:t>0.40%</w:t>
            </w:r>
          </w:p>
        </w:tc>
        <w:tc>
          <w:tcPr>
            <w:tcW w:w="1356" w:type="dxa"/>
          </w:tcPr>
          <w:p>
            <w:pPr>
              <w:pStyle w:val="TableParagraph"/>
              <w:spacing w:line="127" w:lineRule="exact" w:before="8"/>
              <w:ind w:left="299"/>
              <w:rPr>
                <w:sz w:val="12"/>
              </w:rPr>
            </w:pPr>
            <w:r>
              <w:rPr>
                <w:spacing w:val="-2"/>
                <w:w w:val="115"/>
                <w:sz w:val="12"/>
              </w:rPr>
              <w:t>86.31%</w:t>
            </w:r>
          </w:p>
        </w:tc>
        <w:tc>
          <w:tcPr>
            <w:tcW w:w="906" w:type="dxa"/>
          </w:tcPr>
          <w:p>
            <w:pPr>
              <w:pStyle w:val="TableParagraph"/>
              <w:spacing w:line="127" w:lineRule="exact" w:before="8"/>
              <w:ind w:left="299"/>
              <w:rPr>
                <w:sz w:val="12"/>
              </w:rPr>
            </w:pPr>
            <w:r>
              <w:rPr>
                <w:spacing w:val="-2"/>
                <w:w w:val="115"/>
                <w:sz w:val="12"/>
              </w:rPr>
              <w:t>85.51%</w:t>
            </w:r>
          </w:p>
        </w:tc>
      </w:tr>
      <w:tr>
        <w:trPr>
          <w:trHeight w:val="214" w:hRule="atLeast"/>
        </w:trPr>
        <w:tc>
          <w:tcPr>
            <w:tcW w:w="1610" w:type="dxa"/>
            <w:tcBorders>
              <w:bottom w:val="single" w:sz="4" w:space="0" w:color="000000"/>
            </w:tcBorders>
          </w:tcPr>
          <w:p>
            <w:pPr>
              <w:pStyle w:val="TableParagraph"/>
              <w:spacing w:before="24"/>
              <w:ind w:left="90"/>
              <w:rPr>
                <w:sz w:val="12"/>
              </w:rPr>
            </w:pPr>
            <w:r>
              <w:rPr>
                <w:w w:val="115"/>
                <w:sz w:val="12"/>
              </w:rPr>
              <w:t>Color</w:t>
            </w:r>
            <w:r>
              <w:rPr>
                <w:spacing w:val="16"/>
                <w:w w:val="115"/>
                <w:sz w:val="12"/>
              </w:rPr>
              <w:t> </w:t>
            </w:r>
            <w:r>
              <w:rPr>
                <w:w w:val="115"/>
                <w:sz w:val="12"/>
              </w:rPr>
              <w:t>car</w:t>
            </w:r>
            <w:r>
              <w:rPr>
                <w:spacing w:val="17"/>
                <w:w w:val="115"/>
                <w:sz w:val="12"/>
              </w:rPr>
              <w:t> </w:t>
            </w:r>
            <w:r>
              <w:rPr>
                <w:spacing w:val="-2"/>
                <w:w w:val="115"/>
                <w:sz w:val="12"/>
              </w:rPr>
              <w:t>images</w:t>
            </w:r>
          </w:p>
        </w:tc>
        <w:tc>
          <w:tcPr>
            <w:tcW w:w="1778" w:type="dxa"/>
            <w:tcBorders>
              <w:bottom w:val="single" w:sz="4" w:space="0" w:color="000000"/>
            </w:tcBorders>
          </w:tcPr>
          <w:p>
            <w:pPr>
              <w:pStyle w:val="TableParagraph"/>
              <w:spacing w:before="24"/>
              <w:ind w:left="300"/>
              <w:rPr>
                <w:sz w:val="12"/>
              </w:rPr>
            </w:pPr>
            <w:r>
              <w:rPr>
                <w:spacing w:val="-2"/>
                <w:w w:val="120"/>
                <w:sz w:val="12"/>
              </w:rPr>
              <w:t>88,748,154</w:t>
            </w:r>
          </w:p>
        </w:tc>
        <w:tc>
          <w:tcPr>
            <w:tcW w:w="1552" w:type="dxa"/>
            <w:tcBorders>
              <w:bottom w:val="single" w:sz="4" w:space="0" w:color="000000"/>
            </w:tcBorders>
          </w:tcPr>
          <w:p>
            <w:pPr>
              <w:pStyle w:val="TableParagraph"/>
              <w:spacing w:before="24"/>
              <w:ind w:left="300"/>
              <w:rPr>
                <w:sz w:val="12"/>
              </w:rPr>
            </w:pPr>
            <w:r>
              <w:rPr>
                <w:spacing w:val="-2"/>
                <w:w w:val="120"/>
                <w:sz w:val="12"/>
              </w:rPr>
              <w:t>90,026,670</w:t>
            </w:r>
          </w:p>
        </w:tc>
        <w:tc>
          <w:tcPr>
            <w:tcW w:w="1121" w:type="dxa"/>
            <w:tcBorders>
              <w:bottom w:val="single" w:sz="4" w:space="0" w:color="000000"/>
            </w:tcBorders>
          </w:tcPr>
          <w:p>
            <w:pPr>
              <w:pStyle w:val="TableParagraph"/>
              <w:spacing w:line="194" w:lineRule="exact" w:before="0"/>
              <w:ind w:left="299"/>
              <w:rPr>
                <w:sz w:val="12"/>
              </w:rPr>
            </w:pPr>
            <w:r>
              <w:rPr>
                <w:rFonts w:ascii="STIX Math" w:hAnsi="STIX Math"/>
                <w:spacing w:val="-2"/>
                <w:w w:val="115"/>
                <w:sz w:val="12"/>
              </w:rPr>
              <w:t>−</w:t>
            </w:r>
            <w:r>
              <w:rPr>
                <w:spacing w:val="-2"/>
                <w:w w:val="115"/>
                <w:sz w:val="12"/>
              </w:rPr>
              <w:t>1.44%</w:t>
            </w:r>
          </w:p>
        </w:tc>
        <w:tc>
          <w:tcPr>
            <w:tcW w:w="1356" w:type="dxa"/>
            <w:tcBorders>
              <w:bottom w:val="single" w:sz="4" w:space="0" w:color="000000"/>
            </w:tcBorders>
          </w:tcPr>
          <w:p>
            <w:pPr>
              <w:pStyle w:val="TableParagraph"/>
              <w:spacing w:before="24"/>
              <w:ind w:left="299"/>
              <w:rPr>
                <w:sz w:val="12"/>
              </w:rPr>
            </w:pPr>
            <w:r>
              <w:rPr>
                <w:spacing w:val="-2"/>
                <w:w w:val="115"/>
                <w:sz w:val="12"/>
              </w:rPr>
              <w:t>68.54%</w:t>
            </w:r>
          </w:p>
        </w:tc>
        <w:tc>
          <w:tcPr>
            <w:tcW w:w="906" w:type="dxa"/>
            <w:tcBorders>
              <w:bottom w:val="single" w:sz="4" w:space="0" w:color="000000"/>
            </w:tcBorders>
          </w:tcPr>
          <w:p>
            <w:pPr>
              <w:pStyle w:val="TableParagraph"/>
              <w:spacing w:before="24"/>
              <w:ind w:left="299"/>
              <w:rPr>
                <w:sz w:val="12"/>
              </w:rPr>
            </w:pPr>
            <w:r>
              <w:rPr>
                <w:spacing w:val="-2"/>
                <w:w w:val="115"/>
                <w:sz w:val="12"/>
              </w:rPr>
              <w:t>66.39%</w:t>
            </w:r>
          </w:p>
        </w:tc>
      </w:tr>
    </w:tbl>
    <w:p>
      <w:pPr>
        <w:pStyle w:val="BodyText"/>
        <w:rPr>
          <w:sz w:val="12"/>
        </w:rPr>
      </w:pPr>
    </w:p>
    <w:p>
      <w:pPr>
        <w:pStyle w:val="BodyText"/>
        <w:spacing w:before="19"/>
        <w:rPr>
          <w:sz w:val="12"/>
        </w:rPr>
      </w:pPr>
    </w:p>
    <w:p>
      <w:pPr>
        <w:spacing w:before="0"/>
        <w:ind w:left="111" w:right="0" w:firstLine="0"/>
        <w:jc w:val="left"/>
        <w:rPr>
          <w:b/>
          <w:sz w:val="12"/>
        </w:rPr>
      </w:pPr>
      <w:bookmarkStart w:name="_bookmark31" w:id="53"/>
      <w:bookmarkEnd w:id="53"/>
      <w:r>
        <w:rPr/>
      </w:r>
      <w:r>
        <w:rPr>
          <w:b/>
          <w:w w:val="115"/>
          <w:sz w:val="12"/>
        </w:rPr>
        <w:t>Table</w:t>
      </w:r>
      <w:r>
        <w:rPr>
          <w:b/>
          <w:spacing w:val="12"/>
          <w:w w:val="115"/>
          <w:sz w:val="12"/>
        </w:rPr>
        <w:t> </w:t>
      </w:r>
      <w:r>
        <w:rPr>
          <w:b/>
          <w:spacing w:val="-10"/>
          <w:w w:val="115"/>
          <w:sz w:val="12"/>
        </w:rPr>
        <w:t>9</w:t>
      </w:r>
    </w:p>
    <w:p>
      <w:pPr>
        <w:spacing w:before="33" w:after="35"/>
        <w:ind w:left="111" w:right="0" w:firstLine="0"/>
        <w:jc w:val="left"/>
        <w:rPr>
          <w:sz w:val="12"/>
        </w:rPr>
      </w:pPr>
      <w:r>
        <w:rPr>
          <w:w w:val="115"/>
          <w:sz w:val="12"/>
        </w:rPr>
        <w:t>Comparison</w:t>
      </w:r>
      <w:r>
        <w:rPr>
          <w:spacing w:val="23"/>
          <w:w w:val="115"/>
          <w:sz w:val="12"/>
        </w:rPr>
        <w:t> </w:t>
      </w:r>
      <w:r>
        <w:rPr>
          <w:w w:val="115"/>
          <w:sz w:val="12"/>
        </w:rPr>
        <w:t>with</w:t>
      </w:r>
      <w:r>
        <w:rPr>
          <w:spacing w:val="23"/>
          <w:w w:val="115"/>
          <w:sz w:val="12"/>
        </w:rPr>
        <w:t> </w:t>
      </w:r>
      <w:r>
        <w:rPr>
          <w:w w:val="115"/>
          <w:sz w:val="12"/>
        </w:rPr>
        <w:t>other</w:t>
      </w:r>
      <w:r>
        <w:rPr>
          <w:spacing w:val="23"/>
          <w:w w:val="115"/>
          <w:sz w:val="12"/>
        </w:rPr>
        <w:t> </w:t>
      </w:r>
      <w:r>
        <w:rPr>
          <w:w w:val="115"/>
          <w:sz w:val="12"/>
        </w:rPr>
        <w:t>image</w:t>
      </w:r>
      <w:r>
        <w:rPr>
          <w:spacing w:val="24"/>
          <w:w w:val="115"/>
          <w:sz w:val="12"/>
        </w:rPr>
        <w:t> </w:t>
      </w:r>
      <w:r>
        <w:rPr>
          <w:w w:val="115"/>
          <w:sz w:val="12"/>
        </w:rPr>
        <w:t>compression</w:t>
      </w:r>
      <w:r>
        <w:rPr>
          <w:spacing w:val="23"/>
          <w:w w:val="115"/>
          <w:sz w:val="12"/>
        </w:rPr>
        <w:t> </w:t>
      </w:r>
      <w:r>
        <w:rPr>
          <w:spacing w:val="-2"/>
          <w:w w:val="115"/>
          <w:sz w:val="12"/>
        </w:rPr>
        <w:t>algorithms.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69"/>
        <w:gridCol w:w="492"/>
        <w:gridCol w:w="435"/>
        <w:gridCol w:w="281"/>
        <w:gridCol w:w="478"/>
        <w:gridCol w:w="440"/>
        <w:gridCol w:w="281"/>
        <w:gridCol w:w="515"/>
        <w:gridCol w:w="403"/>
        <w:gridCol w:w="281"/>
        <w:gridCol w:w="508"/>
        <w:gridCol w:w="418"/>
        <w:gridCol w:w="281"/>
        <w:gridCol w:w="574"/>
        <w:gridCol w:w="353"/>
        <w:gridCol w:w="282"/>
        <w:gridCol w:w="509"/>
        <w:gridCol w:w="436"/>
        <w:gridCol w:w="282"/>
        <w:gridCol w:w="1776"/>
      </w:tblGrid>
      <w:tr>
        <w:trPr>
          <w:trHeight w:val="570" w:hRule="atLeast"/>
        </w:trPr>
        <w:tc>
          <w:tcPr>
            <w:tcW w:w="1369" w:type="dxa"/>
            <w:tcBorders>
              <w:top w:val="single" w:sz="4" w:space="0" w:color="000000"/>
            </w:tcBorders>
          </w:tcPr>
          <w:p>
            <w:pPr>
              <w:pStyle w:val="TableParagraph"/>
              <w:spacing w:line="170" w:lineRule="atLeast" w:before="5"/>
              <w:ind w:left="90" w:right="319"/>
              <w:rPr>
                <w:sz w:val="12"/>
              </w:rPr>
            </w:pPr>
            <w:r>
              <w:rPr>
                <w:w w:val="115"/>
                <w:sz w:val="12"/>
              </w:rPr>
              <w:t>Number</w:t>
            </w:r>
            <w:r>
              <w:rPr>
                <w:w w:val="115"/>
                <w:sz w:val="12"/>
              </w:rPr>
              <w:t> of</w:t>
            </w:r>
            <w:r>
              <w:rPr>
                <w:spacing w:val="40"/>
                <w:w w:val="115"/>
                <w:sz w:val="12"/>
              </w:rPr>
              <w:t> </w:t>
            </w:r>
            <w:r>
              <w:rPr>
                <w:spacing w:val="-2"/>
                <w:w w:val="115"/>
                <w:sz w:val="12"/>
              </w:rPr>
              <w:t>measurements</w:t>
            </w:r>
            <w:r>
              <w:rPr>
                <w:spacing w:val="40"/>
                <w:w w:val="115"/>
                <w:sz w:val="12"/>
              </w:rPr>
              <w:t> </w:t>
            </w:r>
            <w:r>
              <w:rPr>
                <w:spacing w:val="-4"/>
                <w:w w:val="115"/>
                <w:sz w:val="12"/>
              </w:rPr>
              <w:t>[</w:t>
            </w:r>
            <w:hyperlink w:history="true" w:anchor="_bookmark61">
              <w:r>
                <w:rPr>
                  <w:color w:val="007FAC"/>
                  <w:spacing w:val="-4"/>
                  <w:w w:val="115"/>
                  <w:sz w:val="12"/>
                </w:rPr>
                <w:t>29</w:t>
              </w:r>
            </w:hyperlink>
            <w:r>
              <w:rPr>
                <w:spacing w:val="-4"/>
                <w:w w:val="115"/>
                <w:sz w:val="12"/>
              </w:rPr>
              <w:t>]</w:t>
            </w:r>
          </w:p>
        </w:tc>
        <w:tc>
          <w:tcPr>
            <w:tcW w:w="492" w:type="dxa"/>
            <w:tcBorders>
              <w:top w:val="single" w:sz="4" w:space="0" w:color="000000"/>
              <w:bottom w:val="single" w:sz="4" w:space="0" w:color="000000"/>
            </w:tcBorders>
          </w:tcPr>
          <w:p>
            <w:pPr>
              <w:pStyle w:val="TableParagraph"/>
              <w:ind w:left="-1"/>
              <w:rPr>
                <w:sz w:val="12"/>
              </w:rPr>
            </w:pPr>
            <w:r>
              <w:rPr>
                <w:spacing w:val="-2"/>
                <w:sz w:val="12"/>
              </w:rPr>
              <w:t>LASSO</w:t>
            </w:r>
          </w:p>
        </w:tc>
        <w:tc>
          <w:tcPr>
            <w:tcW w:w="435" w:type="dxa"/>
            <w:tcBorders>
              <w:top w:val="single" w:sz="4" w:space="0" w:color="000000"/>
              <w:bottom w:val="single" w:sz="4" w:space="0" w:color="000000"/>
            </w:tcBorders>
          </w:tcPr>
          <w:p>
            <w:pPr>
              <w:pStyle w:val="TableParagraph"/>
              <w:spacing w:before="0"/>
              <w:rPr>
                <w:sz w:val="12"/>
              </w:rPr>
            </w:pPr>
          </w:p>
        </w:tc>
        <w:tc>
          <w:tcPr>
            <w:tcW w:w="281" w:type="dxa"/>
            <w:tcBorders>
              <w:top w:val="single" w:sz="4" w:space="0" w:color="000000"/>
            </w:tcBorders>
          </w:tcPr>
          <w:p>
            <w:pPr>
              <w:pStyle w:val="TableParagraph"/>
              <w:spacing w:before="0"/>
              <w:rPr>
                <w:sz w:val="12"/>
              </w:rPr>
            </w:pPr>
          </w:p>
        </w:tc>
        <w:tc>
          <w:tcPr>
            <w:tcW w:w="478" w:type="dxa"/>
            <w:tcBorders>
              <w:top w:val="single" w:sz="4" w:space="0" w:color="000000"/>
              <w:bottom w:val="single" w:sz="4" w:space="0" w:color="000000"/>
            </w:tcBorders>
          </w:tcPr>
          <w:p>
            <w:pPr>
              <w:pStyle w:val="TableParagraph"/>
              <w:rPr>
                <w:sz w:val="12"/>
              </w:rPr>
            </w:pPr>
            <w:r>
              <w:rPr>
                <w:spacing w:val="-2"/>
                <w:w w:val="105"/>
                <w:sz w:val="12"/>
              </w:rPr>
              <w:t>TwIST</w:t>
            </w:r>
          </w:p>
        </w:tc>
        <w:tc>
          <w:tcPr>
            <w:tcW w:w="440" w:type="dxa"/>
            <w:tcBorders>
              <w:top w:val="single" w:sz="4" w:space="0" w:color="000000"/>
              <w:bottom w:val="single" w:sz="4" w:space="0" w:color="000000"/>
            </w:tcBorders>
          </w:tcPr>
          <w:p>
            <w:pPr>
              <w:pStyle w:val="TableParagraph"/>
              <w:spacing w:before="0"/>
              <w:rPr>
                <w:sz w:val="12"/>
              </w:rPr>
            </w:pPr>
          </w:p>
        </w:tc>
        <w:tc>
          <w:tcPr>
            <w:tcW w:w="281" w:type="dxa"/>
            <w:tcBorders>
              <w:top w:val="single" w:sz="4" w:space="0" w:color="000000"/>
            </w:tcBorders>
          </w:tcPr>
          <w:p>
            <w:pPr>
              <w:pStyle w:val="TableParagraph"/>
              <w:spacing w:before="0"/>
              <w:rPr>
                <w:sz w:val="12"/>
              </w:rPr>
            </w:pPr>
          </w:p>
        </w:tc>
        <w:tc>
          <w:tcPr>
            <w:tcW w:w="515" w:type="dxa"/>
            <w:tcBorders>
              <w:top w:val="single" w:sz="4" w:space="0" w:color="000000"/>
              <w:bottom w:val="single" w:sz="4" w:space="0" w:color="000000"/>
            </w:tcBorders>
          </w:tcPr>
          <w:p>
            <w:pPr>
              <w:pStyle w:val="TableParagraph"/>
              <w:ind w:left="3"/>
              <w:rPr>
                <w:sz w:val="12"/>
              </w:rPr>
            </w:pPr>
            <w:r>
              <w:rPr>
                <w:spacing w:val="-2"/>
                <w:sz w:val="12"/>
              </w:rPr>
              <w:t>DCGAN</w:t>
            </w:r>
          </w:p>
        </w:tc>
        <w:tc>
          <w:tcPr>
            <w:tcW w:w="403" w:type="dxa"/>
            <w:tcBorders>
              <w:top w:val="single" w:sz="4" w:space="0" w:color="000000"/>
              <w:bottom w:val="single" w:sz="4" w:space="0" w:color="000000"/>
            </w:tcBorders>
          </w:tcPr>
          <w:p>
            <w:pPr>
              <w:pStyle w:val="TableParagraph"/>
              <w:spacing w:before="0"/>
              <w:rPr>
                <w:sz w:val="12"/>
              </w:rPr>
            </w:pPr>
          </w:p>
        </w:tc>
        <w:tc>
          <w:tcPr>
            <w:tcW w:w="281" w:type="dxa"/>
            <w:tcBorders>
              <w:top w:val="single" w:sz="4" w:space="0" w:color="000000"/>
            </w:tcBorders>
          </w:tcPr>
          <w:p>
            <w:pPr>
              <w:pStyle w:val="TableParagraph"/>
              <w:spacing w:before="0"/>
              <w:rPr>
                <w:sz w:val="12"/>
              </w:rPr>
            </w:pPr>
          </w:p>
        </w:tc>
        <w:tc>
          <w:tcPr>
            <w:tcW w:w="508" w:type="dxa"/>
            <w:tcBorders>
              <w:top w:val="single" w:sz="4" w:space="0" w:color="000000"/>
              <w:bottom w:val="single" w:sz="4" w:space="0" w:color="000000"/>
            </w:tcBorders>
          </w:tcPr>
          <w:p>
            <w:pPr>
              <w:pStyle w:val="TableParagraph"/>
              <w:ind w:right="81"/>
              <w:jc w:val="center"/>
              <w:rPr>
                <w:sz w:val="12"/>
              </w:rPr>
            </w:pPr>
            <w:r>
              <w:rPr>
                <w:spacing w:val="-2"/>
                <w:sz w:val="12"/>
              </w:rPr>
              <w:t>CSGAN</w:t>
            </w:r>
          </w:p>
        </w:tc>
        <w:tc>
          <w:tcPr>
            <w:tcW w:w="418" w:type="dxa"/>
            <w:tcBorders>
              <w:top w:val="single" w:sz="4" w:space="0" w:color="000000"/>
              <w:bottom w:val="single" w:sz="4" w:space="0" w:color="000000"/>
            </w:tcBorders>
          </w:tcPr>
          <w:p>
            <w:pPr>
              <w:pStyle w:val="TableParagraph"/>
              <w:spacing w:before="0"/>
              <w:rPr>
                <w:sz w:val="12"/>
              </w:rPr>
            </w:pPr>
          </w:p>
        </w:tc>
        <w:tc>
          <w:tcPr>
            <w:tcW w:w="281" w:type="dxa"/>
            <w:tcBorders>
              <w:top w:val="single" w:sz="4" w:space="0" w:color="000000"/>
            </w:tcBorders>
          </w:tcPr>
          <w:p>
            <w:pPr>
              <w:pStyle w:val="TableParagraph"/>
              <w:spacing w:before="0"/>
              <w:rPr>
                <w:sz w:val="12"/>
              </w:rPr>
            </w:pPr>
          </w:p>
        </w:tc>
        <w:tc>
          <w:tcPr>
            <w:tcW w:w="574" w:type="dxa"/>
            <w:tcBorders>
              <w:top w:val="single" w:sz="4" w:space="0" w:color="000000"/>
              <w:bottom w:val="single" w:sz="4" w:space="0" w:color="000000"/>
            </w:tcBorders>
          </w:tcPr>
          <w:p>
            <w:pPr>
              <w:pStyle w:val="TableParagraph"/>
              <w:ind w:left="8"/>
              <w:rPr>
                <w:sz w:val="12"/>
              </w:rPr>
            </w:pPr>
            <w:r>
              <w:rPr>
                <w:spacing w:val="-2"/>
                <w:w w:val="115"/>
                <w:sz w:val="12"/>
              </w:rPr>
              <w:t>ReconNet</w:t>
            </w:r>
          </w:p>
        </w:tc>
        <w:tc>
          <w:tcPr>
            <w:tcW w:w="353" w:type="dxa"/>
            <w:tcBorders>
              <w:top w:val="single" w:sz="4" w:space="0" w:color="000000"/>
              <w:bottom w:val="single" w:sz="4" w:space="0" w:color="000000"/>
            </w:tcBorders>
          </w:tcPr>
          <w:p>
            <w:pPr>
              <w:pStyle w:val="TableParagraph"/>
              <w:spacing w:before="0"/>
              <w:rPr>
                <w:sz w:val="12"/>
              </w:rPr>
            </w:pPr>
          </w:p>
        </w:tc>
        <w:tc>
          <w:tcPr>
            <w:tcW w:w="282" w:type="dxa"/>
            <w:tcBorders>
              <w:top w:val="single" w:sz="4" w:space="0" w:color="000000"/>
            </w:tcBorders>
          </w:tcPr>
          <w:p>
            <w:pPr>
              <w:pStyle w:val="TableParagraph"/>
              <w:spacing w:before="0"/>
              <w:rPr>
                <w:sz w:val="12"/>
              </w:rPr>
            </w:pPr>
          </w:p>
        </w:tc>
        <w:tc>
          <w:tcPr>
            <w:tcW w:w="509" w:type="dxa"/>
            <w:tcBorders>
              <w:top w:val="single" w:sz="4" w:space="0" w:color="000000"/>
              <w:bottom w:val="single" w:sz="4" w:space="0" w:color="000000"/>
            </w:tcBorders>
          </w:tcPr>
          <w:p>
            <w:pPr>
              <w:pStyle w:val="TableParagraph"/>
              <w:ind w:right="77"/>
              <w:jc w:val="center"/>
              <w:rPr>
                <w:sz w:val="12"/>
              </w:rPr>
            </w:pPr>
            <w:r>
              <w:rPr>
                <w:spacing w:val="-2"/>
                <w:sz w:val="12"/>
              </w:rPr>
              <w:t>SCGAN</w:t>
            </w:r>
          </w:p>
        </w:tc>
        <w:tc>
          <w:tcPr>
            <w:tcW w:w="436" w:type="dxa"/>
            <w:tcBorders>
              <w:top w:val="single" w:sz="4" w:space="0" w:color="000000"/>
              <w:bottom w:val="single" w:sz="4" w:space="0" w:color="000000"/>
            </w:tcBorders>
          </w:tcPr>
          <w:p>
            <w:pPr>
              <w:pStyle w:val="TableParagraph"/>
              <w:spacing w:before="0"/>
              <w:rPr>
                <w:sz w:val="12"/>
              </w:rPr>
            </w:pPr>
          </w:p>
        </w:tc>
        <w:tc>
          <w:tcPr>
            <w:tcW w:w="282" w:type="dxa"/>
            <w:tcBorders>
              <w:top w:val="single" w:sz="4" w:space="0" w:color="000000"/>
            </w:tcBorders>
          </w:tcPr>
          <w:p>
            <w:pPr>
              <w:pStyle w:val="TableParagraph"/>
              <w:spacing w:before="0"/>
              <w:rPr>
                <w:sz w:val="12"/>
              </w:rPr>
            </w:pPr>
          </w:p>
        </w:tc>
        <w:tc>
          <w:tcPr>
            <w:tcW w:w="1776" w:type="dxa"/>
            <w:tcBorders>
              <w:top w:val="single" w:sz="4" w:space="0" w:color="000000"/>
              <w:bottom w:val="single" w:sz="4" w:space="0" w:color="000000"/>
            </w:tcBorders>
          </w:tcPr>
          <w:p>
            <w:pPr>
              <w:pStyle w:val="TableParagraph"/>
              <w:spacing w:line="113" w:lineRule="exact" w:before="0"/>
              <w:ind w:left="7"/>
              <w:rPr>
                <w:sz w:val="12"/>
              </w:rPr>
            </w:pPr>
            <w:r>
              <w:rPr>
                <w:w w:val="110"/>
                <w:sz w:val="12"/>
              </w:rPr>
              <w:t>Proposed</w:t>
            </w:r>
            <w:r>
              <w:rPr>
                <w:spacing w:val="4"/>
                <w:w w:val="110"/>
                <w:sz w:val="12"/>
              </w:rPr>
              <w:t> </w:t>
            </w:r>
            <w:r>
              <w:rPr>
                <w:w w:val="110"/>
                <w:sz w:val="12"/>
              </w:rPr>
              <w:t>SAE</w:t>
            </w:r>
            <w:r>
              <w:rPr>
                <w:rFonts w:ascii="STIX Math"/>
                <w:w w:val="110"/>
                <w:sz w:val="12"/>
              </w:rPr>
              <w:t>+</w:t>
            </w:r>
            <w:r>
              <w:rPr>
                <w:w w:val="110"/>
                <w:sz w:val="12"/>
              </w:rPr>
              <w:t>BREC</w:t>
            </w:r>
            <w:r>
              <w:rPr>
                <w:spacing w:val="4"/>
                <w:w w:val="110"/>
                <w:sz w:val="12"/>
              </w:rPr>
              <w:t> </w:t>
            </w:r>
            <w:r>
              <w:rPr>
                <w:spacing w:val="-5"/>
                <w:w w:val="110"/>
                <w:sz w:val="12"/>
              </w:rPr>
              <w:t>(32</w:t>
            </w:r>
          </w:p>
          <w:p>
            <w:pPr>
              <w:pStyle w:val="TableParagraph"/>
              <w:spacing w:line="269" w:lineRule="exact" w:before="0"/>
              <w:ind w:left="7"/>
              <w:rPr>
                <w:sz w:val="12"/>
              </w:rPr>
            </w:pPr>
            <w:r>
              <w:rPr>
                <w:w w:val="115"/>
                <w:sz w:val="12"/>
              </w:rPr>
              <w:t>measurements</w:t>
            </w:r>
            <w:r>
              <w:rPr>
                <w:spacing w:val="21"/>
                <w:w w:val="115"/>
                <w:sz w:val="12"/>
              </w:rPr>
              <w:t> </w:t>
            </w:r>
            <w:r>
              <w:rPr>
                <w:rFonts w:ascii="STIX Math"/>
                <w:w w:val="115"/>
                <w:sz w:val="12"/>
              </w:rPr>
              <w:t>+</w:t>
            </w:r>
            <w:r>
              <w:rPr>
                <w:rFonts w:ascii="STIX Math"/>
                <w:spacing w:val="22"/>
                <w:w w:val="115"/>
                <w:sz w:val="12"/>
              </w:rPr>
              <w:t> </w:t>
            </w:r>
            <w:r>
              <w:rPr>
                <w:spacing w:val="-5"/>
                <w:w w:val="115"/>
                <w:sz w:val="12"/>
              </w:rPr>
              <w:t>784</w:t>
            </w:r>
          </w:p>
          <w:p>
            <w:pPr>
              <w:pStyle w:val="TableParagraph"/>
              <w:spacing w:line="136" w:lineRule="exact" w:before="0"/>
              <w:ind w:left="7"/>
              <w:rPr>
                <w:sz w:val="12"/>
              </w:rPr>
            </w:pPr>
            <w:r>
              <w:rPr>
                <w:spacing w:val="-2"/>
                <w:w w:val="115"/>
                <w:sz w:val="12"/>
              </w:rPr>
              <w:t>bits)</w:t>
            </w:r>
          </w:p>
        </w:tc>
      </w:tr>
      <w:tr>
        <w:trPr>
          <w:trHeight w:val="227" w:hRule="atLeast"/>
        </w:trPr>
        <w:tc>
          <w:tcPr>
            <w:tcW w:w="1369" w:type="dxa"/>
            <w:tcBorders>
              <w:bottom w:val="single" w:sz="4" w:space="0" w:color="000000"/>
            </w:tcBorders>
          </w:tcPr>
          <w:p>
            <w:pPr>
              <w:pStyle w:val="TableParagraph"/>
              <w:spacing w:before="0"/>
              <w:rPr>
                <w:sz w:val="12"/>
              </w:rPr>
            </w:pPr>
          </w:p>
        </w:tc>
        <w:tc>
          <w:tcPr>
            <w:tcW w:w="492" w:type="dxa"/>
            <w:tcBorders>
              <w:top w:val="single" w:sz="4" w:space="0" w:color="000000"/>
              <w:bottom w:val="single" w:sz="4" w:space="0" w:color="000000"/>
            </w:tcBorders>
          </w:tcPr>
          <w:p>
            <w:pPr>
              <w:pStyle w:val="TableParagraph"/>
              <w:ind w:left="-1"/>
              <w:rPr>
                <w:sz w:val="12"/>
              </w:rPr>
            </w:pPr>
            <w:r>
              <w:rPr>
                <w:spacing w:val="-4"/>
                <w:w w:val="105"/>
                <w:sz w:val="12"/>
              </w:rPr>
              <w:t>PSNR</w:t>
            </w:r>
          </w:p>
        </w:tc>
        <w:tc>
          <w:tcPr>
            <w:tcW w:w="435" w:type="dxa"/>
            <w:tcBorders>
              <w:top w:val="single" w:sz="4" w:space="0" w:color="000000"/>
              <w:bottom w:val="single" w:sz="4" w:space="0" w:color="000000"/>
            </w:tcBorders>
          </w:tcPr>
          <w:p>
            <w:pPr>
              <w:pStyle w:val="TableParagraph"/>
              <w:ind w:left="76"/>
              <w:jc w:val="center"/>
              <w:rPr>
                <w:sz w:val="12"/>
              </w:rPr>
            </w:pPr>
            <w:r>
              <w:rPr>
                <w:spacing w:val="-4"/>
                <w:sz w:val="12"/>
              </w:rPr>
              <w:t>SSIM</w:t>
            </w:r>
          </w:p>
        </w:tc>
        <w:tc>
          <w:tcPr>
            <w:tcW w:w="281" w:type="dxa"/>
            <w:tcBorders>
              <w:bottom w:val="single" w:sz="4" w:space="0" w:color="000000"/>
            </w:tcBorders>
          </w:tcPr>
          <w:p>
            <w:pPr>
              <w:pStyle w:val="TableParagraph"/>
              <w:spacing w:before="0"/>
              <w:rPr>
                <w:sz w:val="12"/>
              </w:rPr>
            </w:pPr>
          </w:p>
        </w:tc>
        <w:tc>
          <w:tcPr>
            <w:tcW w:w="478" w:type="dxa"/>
            <w:tcBorders>
              <w:top w:val="single" w:sz="4" w:space="0" w:color="000000"/>
              <w:bottom w:val="single" w:sz="4" w:space="0" w:color="000000"/>
            </w:tcBorders>
          </w:tcPr>
          <w:p>
            <w:pPr>
              <w:pStyle w:val="TableParagraph"/>
              <w:ind w:left="1"/>
              <w:rPr>
                <w:sz w:val="12"/>
              </w:rPr>
            </w:pPr>
            <w:r>
              <w:rPr>
                <w:spacing w:val="-4"/>
                <w:w w:val="105"/>
                <w:sz w:val="12"/>
              </w:rPr>
              <w:t>PSNR</w:t>
            </w:r>
          </w:p>
        </w:tc>
        <w:tc>
          <w:tcPr>
            <w:tcW w:w="440" w:type="dxa"/>
            <w:tcBorders>
              <w:top w:val="single" w:sz="4" w:space="0" w:color="000000"/>
              <w:bottom w:val="single" w:sz="4" w:space="0" w:color="000000"/>
            </w:tcBorders>
          </w:tcPr>
          <w:p>
            <w:pPr>
              <w:pStyle w:val="TableParagraph"/>
              <w:ind w:left="86"/>
              <w:jc w:val="center"/>
              <w:rPr>
                <w:sz w:val="12"/>
              </w:rPr>
            </w:pPr>
            <w:r>
              <w:rPr>
                <w:spacing w:val="-4"/>
                <w:sz w:val="12"/>
              </w:rPr>
              <w:t>SSIM</w:t>
            </w:r>
          </w:p>
        </w:tc>
        <w:tc>
          <w:tcPr>
            <w:tcW w:w="281" w:type="dxa"/>
            <w:tcBorders>
              <w:bottom w:val="single" w:sz="4" w:space="0" w:color="000000"/>
            </w:tcBorders>
          </w:tcPr>
          <w:p>
            <w:pPr>
              <w:pStyle w:val="TableParagraph"/>
              <w:spacing w:before="0"/>
              <w:rPr>
                <w:sz w:val="12"/>
              </w:rPr>
            </w:pPr>
          </w:p>
        </w:tc>
        <w:tc>
          <w:tcPr>
            <w:tcW w:w="515" w:type="dxa"/>
            <w:tcBorders>
              <w:top w:val="single" w:sz="4" w:space="0" w:color="000000"/>
              <w:bottom w:val="single" w:sz="4" w:space="0" w:color="000000"/>
            </w:tcBorders>
          </w:tcPr>
          <w:p>
            <w:pPr>
              <w:pStyle w:val="TableParagraph"/>
              <w:ind w:left="3"/>
              <w:rPr>
                <w:sz w:val="12"/>
              </w:rPr>
            </w:pPr>
            <w:r>
              <w:rPr>
                <w:spacing w:val="-4"/>
                <w:w w:val="105"/>
                <w:sz w:val="12"/>
              </w:rPr>
              <w:t>PSNR</w:t>
            </w:r>
          </w:p>
        </w:tc>
        <w:tc>
          <w:tcPr>
            <w:tcW w:w="403" w:type="dxa"/>
            <w:tcBorders>
              <w:top w:val="single" w:sz="4" w:space="0" w:color="000000"/>
              <w:bottom w:val="single" w:sz="4" w:space="0" w:color="000000"/>
            </w:tcBorders>
          </w:tcPr>
          <w:p>
            <w:pPr>
              <w:pStyle w:val="TableParagraph"/>
              <w:ind w:left="54"/>
              <w:jc w:val="center"/>
              <w:rPr>
                <w:sz w:val="12"/>
              </w:rPr>
            </w:pPr>
            <w:r>
              <w:rPr>
                <w:spacing w:val="-4"/>
                <w:sz w:val="12"/>
              </w:rPr>
              <w:t>SSIM</w:t>
            </w:r>
          </w:p>
        </w:tc>
        <w:tc>
          <w:tcPr>
            <w:tcW w:w="281" w:type="dxa"/>
            <w:tcBorders>
              <w:bottom w:val="single" w:sz="4" w:space="0" w:color="000000"/>
            </w:tcBorders>
          </w:tcPr>
          <w:p>
            <w:pPr>
              <w:pStyle w:val="TableParagraph"/>
              <w:spacing w:before="0"/>
              <w:rPr>
                <w:sz w:val="12"/>
              </w:rPr>
            </w:pPr>
          </w:p>
        </w:tc>
        <w:tc>
          <w:tcPr>
            <w:tcW w:w="508" w:type="dxa"/>
            <w:tcBorders>
              <w:top w:val="single" w:sz="4" w:space="0" w:color="000000"/>
              <w:bottom w:val="single" w:sz="4" w:space="0" w:color="000000"/>
            </w:tcBorders>
          </w:tcPr>
          <w:p>
            <w:pPr>
              <w:pStyle w:val="TableParagraph"/>
              <w:ind w:right="179"/>
              <w:jc w:val="center"/>
              <w:rPr>
                <w:sz w:val="12"/>
              </w:rPr>
            </w:pPr>
            <w:r>
              <w:rPr>
                <w:spacing w:val="-4"/>
                <w:w w:val="105"/>
                <w:sz w:val="12"/>
              </w:rPr>
              <w:t>PSNR</w:t>
            </w:r>
          </w:p>
        </w:tc>
        <w:tc>
          <w:tcPr>
            <w:tcW w:w="418" w:type="dxa"/>
            <w:tcBorders>
              <w:top w:val="single" w:sz="4" w:space="0" w:color="000000"/>
              <w:bottom w:val="single" w:sz="4" w:space="0" w:color="000000"/>
            </w:tcBorders>
          </w:tcPr>
          <w:p>
            <w:pPr>
              <w:pStyle w:val="TableParagraph"/>
              <w:ind w:left="73"/>
              <w:jc w:val="center"/>
              <w:rPr>
                <w:sz w:val="12"/>
              </w:rPr>
            </w:pPr>
            <w:r>
              <w:rPr>
                <w:spacing w:val="-4"/>
                <w:sz w:val="12"/>
              </w:rPr>
              <w:t>SSIM</w:t>
            </w:r>
          </w:p>
        </w:tc>
        <w:tc>
          <w:tcPr>
            <w:tcW w:w="281" w:type="dxa"/>
            <w:tcBorders>
              <w:bottom w:val="single" w:sz="4" w:space="0" w:color="000000"/>
            </w:tcBorders>
          </w:tcPr>
          <w:p>
            <w:pPr>
              <w:pStyle w:val="TableParagraph"/>
              <w:spacing w:before="0"/>
              <w:rPr>
                <w:sz w:val="12"/>
              </w:rPr>
            </w:pPr>
          </w:p>
        </w:tc>
        <w:tc>
          <w:tcPr>
            <w:tcW w:w="574" w:type="dxa"/>
            <w:tcBorders>
              <w:top w:val="single" w:sz="4" w:space="0" w:color="000000"/>
              <w:bottom w:val="single" w:sz="4" w:space="0" w:color="000000"/>
            </w:tcBorders>
          </w:tcPr>
          <w:p>
            <w:pPr>
              <w:pStyle w:val="TableParagraph"/>
              <w:ind w:left="8"/>
              <w:rPr>
                <w:sz w:val="12"/>
              </w:rPr>
            </w:pPr>
            <w:r>
              <w:rPr>
                <w:spacing w:val="-4"/>
                <w:w w:val="105"/>
                <w:sz w:val="12"/>
              </w:rPr>
              <w:t>PSNR</w:t>
            </w:r>
          </w:p>
        </w:tc>
        <w:tc>
          <w:tcPr>
            <w:tcW w:w="353" w:type="dxa"/>
            <w:tcBorders>
              <w:top w:val="single" w:sz="4" w:space="0" w:color="000000"/>
              <w:bottom w:val="single" w:sz="4" w:space="0" w:color="000000"/>
            </w:tcBorders>
          </w:tcPr>
          <w:p>
            <w:pPr>
              <w:pStyle w:val="TableParagraph"/>
              <w:ind w:left="11"/>
              <w:jc w:val="center"/>
              <w:rPr>
                <w:sz w:val="12"/>
              </w:rPr>
            </w:pPr>
            <w:r>
              <w:rPr>
                <w:spacing w:val="-4"/>
                <w:sz w:val="12"/>
              </w:rPr>
              <w:t>SSIM</w:t>
            </w:r>
          </w:p>
        </w:tc>
        <w:tc>
          <w:tcPr>
            <w:tcW w:w="282" w:type="dxa"/>
            <w:tcBorders>
              <w:bottom w:val="single" w:sz="4" w:space="0" w:color="000000"/>
            </w:tcBorders>
          </w:tcPr>
          <w:p>
            <w:pPr>
              <w:pStyle w:val="TableParagraph"/>
              <w:spacing w:before="0"/>
              <w:rPr>
                <w:sz w:val="12"/>
              </w:rPr>
            </w:pPr>
          </w:p>
        </w:tc>
        <w:tc>
          <w:tcPr>
            <w:tcW w:w="509" w:type="dxa"/>
            <w:tcBorders>
              <w:top w:val="single" w:sz="4" w:space="0" w:color="000000"/>
              <w:bottom w:val="single" w:sz="4" w:space="0" w:color="000000"/>
            </w:tcBorders>
          </w:tcPr>
          <w:p>
            <w:pPr>
              <w:pStyle w:val="TableParagraph"/>
              <w:ind w:right="175"/>
              <w:jc w:val="center"/>
              <w:rPr>
                <w:sz w:val="12"/>
              </w:rPr>
            </w:pPr>
            <w:r>
              <w:rPr>
                <w:spacing w:val="-4"/>
                <w:w w:val="105"/>
                <w:sz w:val="12"/>
              </w:rPr>
              <w:t>PSNR</w:t>
            </w:r>
          </w:p>
        </w:tc>
        <w:tc>
          <w:tcPr>
            <w:tcW w:w="436" w:type="dxa"/>
            <w:tcBorders>
              <w:top w:val="single" w:sz="4" w:space="0" w:color="000000"/>
              <w:bottom w:val="single" w:sz="4" w:space="0" w:color="000000"/>
            </w:tcBorders>
          </w:tcPr>
          <w:p>
            <w:pPr>
              <w:pStyle w:val="TableParagraph"/>
              <w:ind w:left="58"/>
              <w:jc w:val="center"/>
              <w:rPr>
                <w:sz w:val="12"/>
              </w:rPr>
            </w:pPr>
            <w:r>
              <w:rPr>
                <w:spacing w:val="-4"/>
                <w:sz w:val="12"/>
              </w:rPr>
              <w:t>SSIM</w:t>
            </w:r>
          </w:p>
        </w:tc>
        <w:tc>
          <w:tcPr>
            <w:tcW w:w="282" w:type="dxa"/>
            <w:tcBorders>
              <w:bottom w:val="single" w:sz="4" w:space="0" w:color="000000"/>
            </w:tcBorders>
          </w:tcPr>
          <w:p>
            <w:pPr>
              <w:pStyle w:val="TableParagraph"/>
              <w:spacing w:before="0"/>
              <w:rPr>
                <w:sz w:val="12"/>
              </w:rPr>
            </w:pPr>
          </w:p>
        </w:tc>
        <w:tc>
          <w:tcPr>
            <w:tcW w:w="1776" w:type="dxa"/>
            <w:tcBorders>
              <w:top w:val="single" w:sz="4" w:space="0" w:color="000000"/>
              <w:bottom w:val="single" w:sz="4" w:space="0" w:color="000000"/>
            </w:tcBorders>
          </w:tcPr>
          <w:p>
            <w:pPr>
              <w:pStyle w:val="TableParagraph"/>
              <w:tabs>
                <w:tab w:pos="1285" w:val="left" w:leader="none"/>
              </w:tabs>
              <w:ind w:left="7"/>
              <w:rPr>
                <w:sz w:val="12"/>
              </w:rPr>
            </w:pPr>
            <w:r>
              <w:rPr>
                <w:spacing w:val="-4"/>
                <w:w w:val="105"/>
                <w:sz w:val="12"/>
              </w:rPr>
              <w:t>PSNR</w:t>
            </w:r>
            <w:r>
              <w:rPr>
                <w:sz w:val="12"/>
              </w:rPr>
              <w:tab/>
            </w:r>
            <w:r>
              <w:rPr>
                <w:spacing w:val="-4"/>
                <w:w w:val="105"/>
                <w:sz w:val="12"/>
              </w:rPr>
              <w:t>SSIM</w:t>
            </w:r>
          </w:p>
        </w:tc>
      </w:tr>
      <w:tr>
        <w:trPr>
          <w:trHeight w:val="193" w:hRule="atLeast"/>
        </w:trPr>
        <w:tc>
          <w:tcPr>
            <w:tcW w:w="1369" w:type="dxa"/>
            <w:tcBorders>
              <w:top w:val="single" w:sz="4" w:space="0" w:color="000000"/>
            </w:tcBorders>
          </w:tcPr>
          <w:p>
            <w:pPr>
              <w:pStyle w:val="TableParagraph"/>
              <w:spacing w:line="135" w:lineRule="exact"/>
              <w:ind w:left="90"/>
              <w:rPr>
                <w:sz w:val="12"/>
              </w:rPr>
            </w:pPr>
            <w:r>
              <w:rPr>
                <w:spacing w:val="-5"/>
                <w:w w:val="120"/>
                <w:sz w:val="12"/>
              </w:rPr>
              <w:t>10</w:t>
            </w:r>
          </w:p>
        </w:tc>
        <w:tc>
          <w:tcPr>
            <w:tcW w:w="492" w:type="dxa"/>
            <w:tcBorders>
              <w:top w:val="single" w:sz="4" w:space="0" w:color="000000"/>
            </w:tcBorders>
          </w:tcPr>
          <w:p>
            <w:pPr>
              <w:pStyle w:val="TableParagraph"/>
              <w:spacing w:line="135" w:lineRule="exact"/>
              <w:ind w:left="-1"/>
              <w:rPr>
                <w:sz w:val="12"/>
              </w:rPr>
            </w:pPr>
            <w:r>
              <w:rPr>
                <w:spacing w:val="-2"/>
                <w:w w:val="120"/>
                <w:sz w:val="12"/>
              </w:rPr>
              <w:t>10.10</w:t>
            </w:r>
          </w:p>
        </w:tc>
        <w:tc>
          <w:tcPr>
            <w:tcW w:w="435" w:type="dxa"/>
            <w:tcBorders>
              <w:top w:val="single" w:sz="4" w:space="0" w:color="000000"/>
            </w:tcBorders>
          </w:tcPr>
          <w:p>
            <w:pPr>
              <w:pStyle w:val="TableParagraph"/>
              <w:spacing w:line="135" w:lineRule="exact"/>
              <w:ind w:left="112" w:right="-15"/>
              <w:jc w:val="center"/>
              <w:rPr>
                <w:sz w:val="12"/>
              </w:rPr>
            </w:pPr>
            <w:r>
              <w:rPr>
                <w:spacing w:val="-2"/>
                <w:w w:val="120"/>
                <w:sz w:val="12"/>
              </w:rPr>
              <w:t>54.14</w:t>
            </w:r>
          </w:p>
        </w:tc>
        <w:tc>
          <w:tcPr>
            <w:tcW w:w="281" w:type="dxa"/>
            <w:tcBorders>
              <w:top w:val="single" w:sz="4" w:space="0" w:color="000000"/>
            </w:tcBorders>
          </w:tcPr>
          <w:p>
            <w:pPr>
              <w:pStyle w:val="TableParagraph"/>
              <w:spacing w:before="0"/>
              <w:rPr>
                <w:sz w:val="12"/>
              </w:rPr>
            </w:pPr>
          </w:p>
        </w:tc>
        <w:tc>
          <w:tcPr>
            <w:tcW w:w="478" w:type="dxa"/>
            <w:tcBorders>
              <w:top w:val="single" w:sz="4" w:space="0" w:color="000000"/>
            </w:tcBorders>
          </w:tcPr>
          <w:p>
            <w:pPr>
              <w:pStyle w:val="TableParagraph"/>
              <w:spacing w:line="135" w:lineRule="exact"/>
              <w:ind w:left="1"/>
              <w:rPr>
                <w:sz w:val="12"/>
              </w:rPr>
            </w:pPr>
            <w:r>
              <w:rPr>
                <w:spacing w:val="-4"/>
                <w:w w:val="120"/>
                <w:sz w:val="12"/>
              </w:rPr>
              <w:t>5.52</w:t>
            </w:r>
          </w:p>
        </w:tc>
        <w:tc>
          <w:tcPr>
            <w:tcW w:w="440" w:type="dxa"/>
            <w:tcBorders>
              <w:top w:val="single" w:sz="4" w:space="0" w:color="000000"/>
            </w:tcBorders>
          </w:tcPr>
          <w:p>
            <w:pPr>
              <w:pStyle w:val="TableParagraph"/>
              <w:spacing w:line="135" w:lineRule="exact"/>
              <w:ind w:left="50"/>
              <w:jc w:val="center"/>
              <w:rPr>
                <w:sz w:val="12"/>
              </w:rPr>
            </w:pPr>
            <w:r>
              <w:rPr>
                <w:spacing w:val="-4"/>
                <w:w w:val="120"/>
                <w:sz w:val="12"/>
              </w:rPr>
              <w:t>0.12</w:t>
            </w:r>
          </w:p>
        </w:tc>
        <w:tc>
          <w:tcPr>
            <w:tcW w:w="281" w:type="dxa"/>
            <w:tcBorders>
              <w:top w:val="single" w:sz="4" w:space="0" w:color="000000"/>
            </w:tcBorders>
          </w:tcPr>
          <w:p>
            <w:pPr>
              <w:pStyle w:val="TableParagraph"/>
              <w:spacing w:before="0"/>
              <w:rPr>
                <w:sz w:val="12"/>
              </w:rPr>
            </w:pPr>
          </w:p>
        </w:tc>
        <w:tc>
          <w:tcPr>
            <w:tcW w:w="515" w:type="dxa"/>
            <w:tcBorders>
              <w:top w:val="single" w:sz="4" w:space="0" w:color="000000"/>
            </w:tcBorders>
          </w:tcPr>
          <w:p>
            <w:pPr>
              <w:pStyle w:val="TableParagraph"/>
              <w:spacing w:line="135" w:lineRule="exact"/>
              <w:ind w:left="3"/>
              <w:rPr>
                <w:sz w:val="12"/>
              </w:rPr>
            </w:pPr>
            <w:r>
              <w:rPr>
                <w:spacing w:val="-4"/>
                <w:w w:val="120"/>
                <w:sz w:val="12"/>
              </w:rPr>
              <w:t>8.72</w:t>
            </w:r>
          </w:p>
        </w:tc>
        <w:tc>
          <w:tcPr>
            <w:tcW w:w="403" w:type="dxa"/>
            <w:tcBorders>
              <w:top w:val="single" w:sz="4" w:space="0" w:color="000000"/>
            </w:tcBorders>
          </w:tcPr>
          <w:p>
            <w:pPr>
              <w:pStyle w:val="TableParagraph"/>
              <w:spacing w:line="135" w:lineRule="exact"/>
              <w:ind w:left="85" w:right="-15"/>
              <w:jc w:val="center"/>
              <w:rPr>
                <w:sz w:val="12"/>
              </w:rPr>
            </w:pPr>
            <w:r>
              <w:rPr>
                <w:spacing w:val="-2"/>
                <w:w w:val="120"/>
                <w:sz w:val="12"/>
              </w:rPr>
              <w:t>20.55</w:t>
            </w:r>
          </w:p>
        </w:tc>
        <w:tc>
          <w:tcPr>
            <w:tcW w:w="281" w:type="dxa"/>
            <w:tcBorders>
              <w:top w:val="single" w:sz="4" w:space="0" w:color="000000"/>
            </w:tcBorders>
          </w:tcPr>
          <w:p>
            <w:pPr>
              <w:pStyle w:val="TableParagraph"/>
              <w:spacing w:before="0"/>
              <w:rPr>
                <w:sz w:val="12"/>
              </w:rPr>
            </w:pPr>
          </w:p>
        </w:tc>
        <w:tc>
          <w:tcPr>
            <w:tcW w:w="508" w:type="dxa"/>
            <w:tcBorders>
              <w:top w:val="single" w:sz="4" w:space="0" w:color="000000"/>
            </w:tcBorders>
          </w:tcPr>
          <w:p>
            <w:pPr>
              <w:pStyle w:val="TableParagraph"/>
              <w:spacing w:line="135" w:lineRule="exact"/>
              <w:ind w:right="171"/>
              <w:jc w:val="center"/>
              <w:rPr>
                <w:sz w:val="12"/>
              </w:rPr>
            </w:pPr>
            <w:r>
              <w:rPr>
                <w:spacing w:val="-2"/>
                <w:w w:val="120"/>
                <w:sz w:val="12"/>
              </w:rPr>
              <w:t>11.16</w:t>
            </w:r>
          </w:p>
        </w:tc>
        <w:tc>
          <w:tcPr>
            <w:tcW w:w="418" w:type="dxa"/>
            <w:tcBorders>
              <w:top w:val="single" w:sz="4" w:space="0" w:color="000000"/>
            </w:tcBorders>
          </w:tcPr>
          <w:p>
            <w:pPr>
              <w:pStyle w:val="TableParagraph"/>
              <w:spacing w:line="135" w:lineRule="exact"/>
              <w:ind w:left="102" w:right="-15"/>
              <w:jc w:val="center"/>
              <w:rPr>
                <w:sz w:val="12"/>
              </w:rPr>
            </w:pPr>
            <w:r>
              <w:rPr>
                <w:spacing w:val="-2"/>
                <w:w w:val="120"/>
                <w:sz w:val="12"/>
              </w:rPr>
              <w:t>41.79</w:t>
            </w:r>
          </w:p>
        </w:tc>
        <w:tc>
          <w:tcPr>
            <w:tcW w:w="281" w:type="dxa"/>
            <w:tcBorders>
              <w:top w:val="single" w:sz="4" w:space="0" w:color="000000"/>
            </w:tcBorders>
          </w:tcPr>
          <w:p>
            <w:pPr>
              <w:pStyle w:val="TableParagraph"/>
              <w:spacing w:before="0"/>
              <w:rPr>
                <w:sz w:val="12"/>
              </w:rPr>
            </w:pPr>
          </w:p>
        </w:tc>
        <w:tc>
          <w:tcPr>
            <w:tcW w:w="574" w:type="dxa"/>
            <w:tcBorders>
              <w:top w:val="single" w:sz="4" w:space="0" w:color="000000"/>
            </w:tcBorders>
          </w:tcPr>
          <w:p>
            <w:pPr>
              <w:pStyle w:val="TableParagraph"/>
              <w:spacing w:line="135" w:lineRule="exact"/>
              <w:ind w:left="8"/>
              <w:rPr>
                <w:sz w:val="12"/>
              </w:rPr>
            </w:pPr>
            <w:r>
              <w:rPr>
                <w:spacing w:val="-2"/>
                <w:w w:val="120"/>
                <w:sz w:val="12"/>
              </w:rPr>
              <w:t>14.79</w:t>
            </w:r>
          </w:p>
        </w:tc>
        <w:tc>
          <w:tcPr>
            <w:tcW w:w="353" w:type="dxa"/>
            <w:tcBorders>
              <w:top w:val="single" w:sz="4" w:space="0" w:color="000000"/>
            </w:tcBorders>
          </w:tcPr>
          <w:p>
            <w:pPr>
              <w:pStyle w:val="TableParagraph"/>
              <w:spacing w:line="135" w:lineRule="exact"/>
              <w:ind w:left="38" w:right="-15"/>
              <w:jc w:val="center"/>
              <w:rPr>
                <w:sz w:val="12"/>
              </w:rPr>
            </w:pPr>
            <w:r>
              <w:rPr>
                <w:spacing w:val="-2"/>
                <w:w w:val="120"/>
                <w:sz w:val="12"/>
              </w:rPr>
              <w:t>52.33</w:t>
            </w:r>
          </w:p>
        </w:tc>
        <w:tc>
          <w:tcPr>
            <w:tcW w:w="282" w:type="dxa"/>
            <w:tcBorders>
              <w:top w:val="single" w:sz="4" w:space="0" w:color="000000"/>
            </w:tcBorders>
          </w:tcPr>
          <w:p>
            <w:pPr>
              <w:pStyle w:val="TableParagraph"/>
              <w:spacing w:before="0"/>
              <w:rPr>
                <w:sz w:val="12"/>
              </w:rPr>
            </w:pPr>
          </w:p>
        </w:tc>
        <w:tc>
          <w:tcPr>
            <w:tcW w:w="509" w:type="dxa"/>
            <w:tcBorders>
              <w:top w:val="single" w:sz="4" w:space="0" w:color="000000"/>
            </w:tcBorders>
          </w:tcPr>
          <w:p>
            <w:pPr>
              <w:pStyle w:val="TableParagraph"/>
              <w:spacing w:line="135" w:lineRule="exact"/>
              <w:ind w:right="167"/>
              <w:jc w:val="center"/>
              <w:rPr>
                <w:sz w:val="12"/>
              </w:rPr>
            </w:pPr>
            <w:r>
              <w:rPr>
                <w:spacing w:val="-2"/>
                <w:w w:val="120"/>
                <w:sz w:val="12"/>
              </w:rPr>
              <w:t>14.86</w:t>
            </w:r>
          </w:p>
        </w:tc>
        <w:tc>
          <w:tcPr>
            <w:tcW w:w="436" w:type="dxa"/>
            <w:tcBorders>
              <w:top w:val="single" w:sz="4" w:space="0" w:color="000000"/>
            </w:tcBorders>
          </w:tcPr>
          <w:p>
            <w:pPr>
              <w:pStyle w:val="TableParagraph"/>
              <w:spacing w:line="135" w:lineRule="exact"/>
              <w:ind w:left="95"/>
              <w:jc w:val="center"/>
              <w:rPr>
                <w:sz w:val="12"/>
              </w:rPr>
            </w:pPr>
            <w:r>
              <w:rPr>
                <w:spacing w:val="-2"/>
                <w:w w:val="120"/>
                <w:sz w:val="12"/>
              </w:rPr>
              <w:t>54.21</w:t>
            </w:r>
          </w:p>
        </w:tc>
        <w:tc>
          <w:tcPr>
            <w:tcW w:w="282" w:type="dxa"/>
            <w:tcBorders>
              <w:top w:val="single" w:sz="4" w:space="0" w:color="000000"/>
            </w:tcBorders>
          </w:tcPr>
          <w:p>
            <w:pPr>
              <w:pStyle w:val="TableParagraph"/>
              <w:spacing w:before="0"/>
              <w:rPr>
                <w:sz w:val="12"/>
              </w:rPr>
            </w:pPr>
          </w:p>
        </w:tc>
        <w:tc>
          <w:tcPr>
            <w:tcW w:w="1776" w:type="dxa"/>
            <w:tcBorders>
              <w:top w:val="single" w:sz="4" w:space="0" w:color="000000"/>
            </w:tcBorders>
          </w:tcPr>
          <w:p>
            <w:pPr>
              <w:pStyle w:val="TableParagraph"/>
              <w:tabs>
                <w:tab w:pos="1285" w:val="left" w:leader="none"/>
              </w:tabs>
              <w:spacing w:line="50" w:lineRule="exact" w:before="123"/>
              <w:ind w:left="7"/>
              <w:rPr>
                <w:sz w:val="12"/>
              </w:rPr>
            </w:pPr>
            <w:r>
              <w:rPr>
                <w:b/>
                <w:spacing w:val="-2"/>
                <w:w w:val="120"/>
                <w:sz w:val="12"/>
              </w:rPr>
              <w:t>71.63</w:t>
            </w:r>
            <w:r>
              <w:rPr>
                <w:b/>
                <w:sz w:val="12"/>
              </w:rPr>
              <w:tab/>
            </w:r>
            <w:r>
              <w:rPr>
                <w:spacing w:val="-4"/>
                <w:w w:val="120"/>
                <w:sz w:val="12"/>
              </w:rPr>
              <w:t>94.6</w:t>
            </w:r>
          </w:p>
        </w:tc>
      </w:tr>
      <w:tr>
        <w:trPr>
          <w:trHeight w:val="205" w:hRule="atLeast"/>
        </w:trPr>
        <w:tc>
          <w:tcPr>
            <w:tcW w:w="1369" w:type="dxa"/>
            <w:tcBorders>
              <w:bottom w:val="single" w:sz="4" w:space="0" w:color="000000"/>
            </w:tcBorders>
          </w:tcPr>
          <w:p>
            <w:pPr>
              <w:pStyle w:val="TableParagraph"/>
              <w:spacing w:before="16"/>
              <w:ind w:left="90"/>
              <w:rPr>
                <w:sz w:val="12"/>
              </w:rPr>
            </w:pPr>
            <w:r>
              <w:rPr>
                <w:spacing w:val="-5"/>
                <w:w w:val="120"/>
                <w:sz w:val="12"/>
              </w:rPr>
              <w:t>100</w:t>
            </w:r>
          </w:p>
        </w:tc>
        <w:tc>
          <w:tcPr>
            <w:tcW w:w="492" w:type="dxa"/>
            <w:tcBorders>
              <w:bottom w:val="single" w:sz="4" w:space="0" w:color="000000"/>
            </w:tcBorders>
          </w:tcPr>
          <w:p>
            <w:pPr>
              <w:pStyle w:val="TableParagraph"/>
              <w:spacing w:before="16"/>
              <w:ind w:left="-1"/>
              <w:rPr>
                <w:sz w:val="12"/>
              </w:rPr>
            </w:pPr>
            <w:r>
              <w:rPr>
                <w:spacing w:val="-2"/>
                <w:w w:val="120"/>
                <w:sz w:val="12"/>
              </w:rPr>
              <w:t>10.56</w:t>
            </w:r>
          </w:p>
        </w:tc>
        <w:tc>
          <w:tcPr>
            <w:tcW w:w="435" w:type="dxa"/>
            <w:tcBorders>
              <w:bottom w:val="single" w:sz="4" w:space="0" w:color="000000"/>
            </w:tcBorders>
          </w:tcPr>
          <w:p>
            <w:pPr>
              <w:pStyle w:val="TableParagraph"/>
              <w:spacing w:before="16"/>
              <w:ind w:left="112" w:right="-15"/>
              <w:jc w:val="center"/>
              <w:rPr>
                <w:sz w:val="12"/>
              </w:rPr>
            </w:pPr>
            <w:r>
              <w:rPr>
                <w:spacing w:val="-2"/>
                <w:w w:val="120"/>
                <w:sz w:val="12"/>
              </w:rPr>
              <w:t>47.83</w:t>
            </w:r>
          </w:p>
        </w:tc>
        <w:tc>
          <w:tcPr>
            <w:tcW w:w="281" w:type="dxa"/>
            <w:tcBorders>
              <w:bottom w:val="single" w:sz="4" w:space="0" w:color="000000"/>
            </w:tcBorders>
          </w:tcPr>
          <w:p>
            <w:pPr>
              <w:pStyle w:val="TableParagraph"/>
              <w:spacing w:before="0"/>
              <w:rPr>
                <w:sz w:val="12"/>
              </w:rPr>
            </w:pPr>
          </w:p>
        </w:tc>
        <w:tc>
          <w:tcPr>
            <w:tcW w:w="478" w:type="dxa"/>
            <w:tcBorders>
              <w:bottom w:val="single" w:sz="4" w:space="0" w:color="000000"/>
            </w:tcBorders>
          </w:tcPr>
          <w:p>
            <w:pPr>
              <w:pStyle w:val="TableParagraph"/>
              <w:spacing w:before="16"/>
              <w:ind w:left="1"/>
              <w:rPr>
                <w:sz w:val="12"/>
              </w:rPr>
            </w:pPr>
            <w:r>
              <w:rPr>
                <w:spacing w:val="-4"/>
                <w:w w:val="120"/>
                <w:sz w:val="12"/>
              </w:rPr>
              <w:t>8.73</w:t>
            </w:r>
          </w:p>
        </w:tc>
        <w:tc>
          <w:tcPr>
            <w:tcW w:w="440" w:type="dxa"/>
            <w:tcBorders>
              <w:bottom w:val="single" w:sz="4" w:space="0" w:color="000000"/>
            </w:tcBorders>
          </w:tcPr>
          <w:p>
            <w:pPr>
              <w:pStyle w:val="TableParagraph"/>
              <w:spacing w:before="16"/>
              <w:ind w:left="119" w:right="-15"/>
              <w:jc w:val="center"/>
              <w:rPr>
                <w:sz w:val="12"/>
              </w:rPr>
            </w:pPr>
            <w:r>
              <w:rPr>
                <w:spacing w:val="-2"/>
                <w:w w:val="120"/>
                <w:sz w:val="12"/>
              </w:rPr>
              <w:t>24.38</w:t>
            </w:r>
          </w:p>
        </w:tc>
        <w:tc>
          <w:tcPr>
            <w:tcW w:w="281" w:type="dxa"/>
            <w:tcBorders>
              <w:bottom w:val="single" w:sz="4" w:space="0" w:color="000000"/>
            </w:tcBorders>
          </w:tcPr>
          <w:p>
            <w:pPr>
              <w:pStyle w:val="TableParagraph"/>
              <w:spacing w:before="0"/>
              <w:rPr>
                <w:sz w:val="12"/>
              </w:rPr>
            </w:pPr>
          </w:p>
        </w:tc>
        <w:tc>
          <w:tcPr>
            <w:tcW w:w="515" w:type="dxa"/>
            <w:tcBorders>
              <w:bottom w:val="single" w:sz="4" w:space="0" w:color="000000"/>
            </w:tcBorders>
          </w:tcPr>
          <w:p>
            <w:pPr>
              <w:pStyle w:val="TableParagraph"/>
              <w:spacing w:before="16"/>
              <w:ind w:left="3"/>
              <w:rPr>
                <w:sz w:val="12"/>
              </w:rPr>
            </w:pPr>
            <w:r>
              <w:rPr>
                <w:spacing w:val="-4"/>
                <w:w w:val="120"/>
                <w:sz w:val="12"/>
              </w:rPr>
              <w:t>9.76</w:t>
            </w:r>
          </w:p>
        </w:tc>
        <w:tc>
          <w:tcPr>
            <w:tcW w:w="403" w:type="dxa"/>
            <w:tcBorders>
              <w:bottom w:val="single" w:sz="4" w:space="0" w:color="000000"/>
            </w:tcBorders>
          </w:tcPr>
          <w:p>
            <w:pPr>
              <w:pStyle w:val="TableParagraph"/>
              <w:spacing w:before="16"/>
              <w:ind w:left="85" w:right="-15"/>
              <w:jc w:val="center"/>
              <w:rPr>
                <w:sz w:val="12"/>
              </w:rPr>
            </w:pPr>
            <w:r>
              <w:rPr>
                <w:spacing w:val="-2"/>
                <w:w w:val="120"/>
                <w:sz w:val="12"/>
              </w:rPr>
              <w:t>31.88</w:t>
            </w:r>
          </w:p>
        </w:tc>
        <w:tc>
          <w:tcPr>
            <w:tcW w:w="281" w:type="dxa"/>
            <w:tcBorders>
              <w:bottom w:val="single" w:sz="4" w:space="0" w:color="000000"/>
            </w:tcBorders>
          </w:tcPr>
          <w:p>
            <w:pPr>
              <w:pStyle w:val="TableParagraph"/>
              <w:spacing w:before="0"/>
              <w:rPr>
                <w:sz w:val="12"/>
              </w:rPr>
            </w:pPr>
          </w:p>
        </w:tc>
        <w:tc>
          <w:tcPr>
            <w:tcW w:w="508" w:type="dxa"/>
            <w:tcBorders>
              <w:bottom w:val="single" w:sz="4" w:space="0" w:color="000000"/>
            </w:tcBorders>
          </w:tcPr>
          <w:p>
            <w:pPr>
              <w:pStyle w:val="TableParagraph"/>
              <w:spacing w:before="16"/>
              <w:ind w:right="171"/>
              <w:jc w:val="center"/>
              <w:rPr>
                <w:sz w:val="12"/>
              </w:rPr>
            </w:pPr>
            <w:r>
              <w:rPr>
                <w:spacing w:val="-2"/>
                <w:w w:val="120"/>
                <w:sz w:val="12"/>
              </w:rPr>
              <w:t>18.19</w:t>
            </w:r>
          </w:p>
        </w:tc>
        <w:tc>
          <w:tcPr>
            <w:tcW w:w="418" w:type="dxa"/>
            <w:tcBorders>
              <w:bottom w:val="single" w:sz="4" w:space="0" w:color="000000"/>
            </w:tcBorders>
          </w:tcPr>
          <w:p>
            <w:pPr>
              <w:pStyle w:val="TableParagraph"/>
              <w:spacing w:before="16"/>
              <w:ind w:left="102" w:right="-15"/>
              <w:jc w:val="center"/>
              <w:rPr>
                <w:sz w:val="12"/>
              </w:rPr>
            </w:pPr>
            <w:r>
              <w:rPr>
                <w:spacing w:val="-2"/>
                <w:w w:val="120"/>
                <w:sz w:val="12"/>
              </w:rPr>
              <w:t>81.65</w:t>
            </w:r>
          </w:p>
        </w:tc>
        <w:tc>
          <w:tcPr>
            <w:tcW w:w="281" w:type="dxa"/>
            <w:tcBorders>
              <w:bottom w:val="single" w:sz="4" w:space="0" w:color="000000"/>
            </w:tcBorders>
          </w:tcPr>
          <w:p>
            <w:pPr>
              <w:pStyle w:val="TableParagraph"/>
              <w:spacing w:before="0"/>
              <w:rPr>
                <w:sz w:val="12"/>
              </w:rPr>
            </w:pPr>
          </w:p>
        </w:tc>
        <w:tc>
          <w:tcPr>
            <w:tcW w:w="574" w:type="dxa"/>
            <w:tcBorders>
              <w:bottom w:val="single" w:sz="4" w:space="0" w:color="000000"/>
            </w:tcBorders>
          </w:tcPr>
          <w:p>
            <w:pPr>
              <w:pStyle w:val="TableParagraph"/>
              <w:spacing w:before="16"/>
              <w:ind w:left="8"/>
              <w:rPr>
                <w:sz w:val="12"/>
              </w:rPr>
            </w:pPr>
            <w:r>
              <w:rPr>
                <w:spacing w:val="-2"/>
                <w:w w:val="120"/>
                <w:sz w:val="12"/>
              </w:rPr>
              <w:t>23.73</w:t>
            </w:r>
          </w:p>
        </w:tc>
        <w:tc>
          <w:tcPr>
            <w:tcW w:w="353" w:type="dxa"/>
            <w:tcBorders>
              <w:bottom w:val="single" w:sz="4" w:space="0" w:color="000000"/>
            </w:tcBorders>
          </w:tcPr>
          <w:p>
            <w:pPr>
              <w:pStyle w:val="TableParagraph"/>
              <w:spacing w:before="16"/>
              <w:ind w:left="38" w:right="-15"/>
              <w:jc w:val="center"/>
              <w:rPr>
                <w:sz w:val="12"/>
              </w:rPr>
            </w:pPr>
            <w:r>
              <w:rPr>
                <w:spacing w:val="-2"/>
                <w:w w:val="120"/>
                <w:sz w:val="12"/>
              </w:rPr>
              <w:t>92.63</w:t>
            </w:r>
          </w:p>
        </w:tc>
        <w:tc>
          <w:tcPr>
            <w:tcW w:w="282" w:type="dxa"/>
            <w:tcBorders>
              <w:bottom w:val="single" w:sz="4" w:space="0" w:color="000000"/>
            </w:tcBorders>
          </w:tcPr>
          <w:p>
            <w:pPr>
              <w:pStyle w:val="TableParagraph"/>
              <w:spacing w:before="0"/>
              <w:rPr>
                <w:sz w:val="12"/>
              </w:rPr>
            </w:pPr>
          </w:p>
        </w:tc>
        <w:tc>
          <w:tcPr>
            <w:tcW w:w="509" w:type="dxa"/>
            <w:tcBorders>
              <w:bottom w:val="single" w:sz="4" w:space="0" w:color="000000"/>
            </w:tcBorders>
          </w:tcPr>
          <w:p>
            <w:pPr>
              <w:pStyle w:val="TableParagraph"/>
              <w:spacing w:before="16"/>
              <w:ind w:right="167"/>
              <w:jc w:val="center"/>
              <w:rPr>
                <w:sz w:val="12"/>
              </w:rPr>
            </w:pPr>
            <w:r>
              <w:rPr>
                <w:spacing w:val="-2"/>
                <w:w w:val="120"/>
                <w:sz w:val="12"/>
              </w:rPr>
              <w:t>25.31</w:t>
            </w:r>
          </w:p>
        </w:tc>
        <w:tc>
          <w:tcPr>
            <w:tcW w:w="436" w:type="dxa"/>
            <w:tcBorders>
              <w:bottom w:val="single" w:sz="4" w:space="0" w:color="000000"/>
            </w:tcBorders>
          </w:tcPr>
          <w:p>
            <w:pPr>
              <w:pStyle w:val="TableParagraph"/>
              <w:spacing w:before="16"/>
              <w:ind w:left="104" w:right="-15"/>
              <w:jc w:val="center"/>
              <w:rPr>
                <w:b/>
                <w:sz w:val="12"/>
              </w:rPr>
            </w:pPr>
            <w:r>
              <w:rPr>
                <w:b/>
                <w:spacing w:val="-2"/>
                <w:w w:val="125"/>
                <w:sz w:val="12"/>
              </w:rPr>
              <w:t>95.31</w:t>
            </w:r>
          </w:p>
        </w:tc>
        <w:tc>
          <w:tcPr>
            <w:tcW w:w="282" w:type="dxa"/>
            <w:tcBorders>
              <w:bottom w:val="single" w:sz="4" w:space="0" w:color="000000"/>
            </w:tcBorders>
          </w:tcPr>
          <w:p>
            <w:pPr>
              <w:pStyle w:val="TableParagraph"/>
              <w:spacing w:before="0"/>
              <w:rPr>
                <w:sz w:val="12"/>
              </w:rPr>
            </w:pPr>
          </w:p>
        </w:tc>
        <w:tc>
          <w:tcPr>
            <w:tcW w:w="1776" w:type="dxa"/>
            <w:tcBorders>
              <w:bottom w:val="single" w:sz="4" w:space="0" w:color="000000"/>
            </w:tcBorders>
          </w:tcPr>
          <w:p>
            <w:pPr>
              <w:pStyle w:val="TableParagraph"/>
              <w:spacing w:before="0"/>
              <w:rPr>
                <w:sz w:val="12"/>
              </w:rPr>
            </w:pPr>
          </w:p>
        </w:tc>
      </w:tr>
    </w:tbl>
    <w:p>
      <w:pPr>
        <w:spacing w:after="0"/>
        <w:rPr>
          <w:sz w:val="12"/>
        </w:rPr>
        <w:sectPr>
          <w:pgSz w:w="11910" w:h="15880"/>
          <w:pgMar w:header="655" w:footer="544" w:top="840" w:bottom="740" w:left="640" w:right="600"/>
        </w:sectPr>
      </w:pPr>
    </w:p>
    <w:p>
      <w:pPr>
        <w:pStyle w:val="BodyText"/>
        <w:spacing w:before="30" w:after="1"/>
        <w:rPr>
          <w:sz w:val="20"/>
        </w:rPr>
      </w:pPr>
    </w:p>
    <w:p>
      <w:pPr>
        <w:pStyle w:val="BodyText"/>
        <w:ind w:left="2272"/>
        <w:rPr>
          <w:sz w:val="20"/>
        </w:rPr>
      </w:pPr>
      <w:r>
        <w:rPr>
          <w:sz w:val="20"/>
        </w:rPr>
        <w:drawing>
          <wp:inline distT="0" distB="0" distL="0" distR="0">
            <wp:extent cx="3862260" cy="6553200"/>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26" cstate="print"/>
                    <a:stretch>
                      <a:fillRect/>
                    </a:stretch>
                  </pic:blipFill>
                  <pic:spPr>
                    <a:xfrm>
                      <a:off x="0" y="0"/>
                      <a:ext cx="3862260" cy="6553200"/>
                    </a:xfrm>
                    <a:prstGeom prst="rect">
                      <a:avLst/>
                    </a:prstGeom>
                  </pic:spPr>
                </pic:pic>
              </a:graphicData>
            </a:graphic>
          </wp:inline>
        </w:drawing>
      </w:r>
      <w:r>
        <w:rPr>
          <w:sz w:val="20"/>
        </w:rPr>
      </w:r>
    </w:p>
    <w:p>
      <w:pPr>
        <w:pStyle w:val="BodyText"/>
        <w:rPr>
          <w:sz w:val="12"/>
        </w:rPr>
      </w:pPr>
    </w:p>
    <w:p>
      <w:pPr>
        <w:pStyle w:val="BodyText"/>
        <w:spacing w:before="27"/>
        <w:rPr>
          <w:sz w:val="12"/>
        </w:rPr>
      </w:pPr>
    </w:p>
    <w:p>
      <w:pPr>
        <w:spacing w:line="297" w:lineRule="auto" w:before="0"/>
        <w:ind w:left="111" w:right="0" w:firstLine="0"/>
        <w:jc w:val="left"/>
        <w:rPr>
          <w:sz w:val="12"/>
        </w:rPr>
      </w:pPr>
      <w:bookmarkStart w:name="_bookmark32" w:id="54"/>
      <w:bookmarkEnd w:id="54"/>
      <w:r>
        <w:rPr/>
      </w:r>
      <w:r>
        <w:rPr>
          <w:b/>
          <w:w w:val="120"/>
          <w:sz w:val="12"/>
        </w:rPr>
        <w:t>/ig.</w:t>
      </w:r>
      <w:r>
        <w:rPr>
          <w:b/>
          <w:spacing w:val="13"/>
          <w:w w:val="120"/>
          <w:sz w:val="12"/>
        </w:rPr>
        <w:t> </w:t>
      </w:r>
      <w:r>
        <w:rPr>
          <w:b/>
          <w:w w:val="120"/>
          <w:sz w:val="12"/>
        </w:rPr>
        <w:t>9.</w:t>
      </w:r>
      <w:r>
        <w:rPr>
          <w:b/>
          <w:spacing w:val="35"/>
          <w:w w:val="120"/>
          <w:sz w:val="12"/>
        </w:rPr>
        <w:t> </w:t>
      </w:r>
      <w:r>
        <w:rPr>
          <w:w w:val="120"/>
          <w:sz w:val="12"/>
        </w:rPr>
        <w:t>Error</w:t>
      </w:r>
      <w:r>
        <w:rPr>
          <w:spacing w:val="13"/>
          <w:w w:val="120"/>
          <w:sz w:val="12"/>
        </w:rPr>
        <w:t> </w:t>
      </w:r>
      <w:r>
        <w:rPr>
          <w:w w:val="120"/>
          <w:sz w:val="12"/>
        </w:rPr>
        <w:t>pixels</w:t>
      </w:r>
      <w:r>
        <w:rPr>
          <w:spacing w:val="13"/>
          <w:w w:val="120"/>
          <w:sz w:val="12"/>
        </w:rPr>
        <w:t> </w:t>
      </w:r>
      <w:r>
        <w:rPr>
          <w:w w:val="120"/>
          <w:sz w:val="12"/>
        </w:rPr>
        <w:t>distribution</w:t>
      </w:r>
      <w:r>
        <w:rPr>
          <w:spacing w:val="13"/>
          <w:w w:val="120"/>
          <w:sz w:val="12"/>
        </w:rPr>
        <w:t> </w:t>
      </w:r>
      <w:r>
        <w:rPr>
          <w:w w:val="120"/>
          <w:sz w:val="12"/>
        </w:rPr>
        <w:t>of</w:t>
      </w:r>
      <w:r>
        <w:rPr>
          <w:spacing w:val="13"/>
          <w:w w:val="120"/>
          <w:sz w:val="12"/>
        </w:rPr>
        <w:t> </w:t>
      </w:r>
      <w:r>
        <w:rPr>
          <w:w w:val="120"/>
          <w:sz w:val="12"/>
        </w:rPr>
        <w:t>the</w:t>
      </w:r>
      <w:r>
        <w:rPr>
          <w:spacing w:val="13"/>
          <w:w w:val="120"/>
          <w:sz w:val="12"/>
        </w:rPr>
        <w:t> </w:t>
      </w:r>
      <w:r>
        <w:rPr>
          <w:w w:val="120"/>
          <w:sz w:val="12"/>
        </w:rPr>
        <w:t>decompressed</w:t>
      </w:r>
      <w:r>
        <w:rPr>
          <w:spacing w:val="13"/>
          <w:w w:val="120"/>
          <w:sz w:val="12"/>
        </w:rPr>
        <w:t> </w:t>
      </w:r>
      <w:r>
        <w:rPr>
          <w:w w:val="120"/>
          <w:sz w:val="12"/>
        </w:rPr>
        <w:t>image.</w:t>
      </w:r>
      <w:r>
        <w:rPr>
          <w:spacing w:val="62"/>
          <w:w w:val="120"/>
          <w:sz w:val="12"/>
        </w:rPr>
        <w:t> </w:t>
      </w:r>
      <w:r>
        <w:rPr>
          <w:w w:val="120"/>
          <w:sz w:val="12"/>
        </w:rPr>
        <w:t>(For</w:t>
      </w:r>
      <w:r>
        <w:rPr>
          <w:spacing w:val="13"/>
          <w:w w:val="120"/>
          <w:sz w:val="12"/>
        </w:rPr>
        <w:t> </w:t>
      </w:r>
      <w:r>
        <w:rPr>
          <w:w w:val="120"/>
          <w:sz w:val="12"/>
        </w:rPr>
        <w:t>interpretation</w:t>
      </w:r>
      <w:r>
        <w:rPr>
          <w:spacing w:val="13"/>
          <w:w w:val="120"/>
          <w:sz w:val="12"/>
        </w:rPr>
        <w:t> </w:t>
      </w:r>
      <w:r>
        <w:rPr>
          <w:w w:val="120"/>
          <w:sz w:val="12"/>
        </w:rPr>
        <w:t>of</w:t>
      </w:r>
      <w:r>
        <w:rPr>
          <w:spacing w:val="13"/>
          <w:w w:val="120"/>
          <w:sz w:val="12"/>
        </w:rPr>
        <w:t> </w:t>
      </w:r>
      <w:r>
        <w:rPr>
          <w:w w:val="120"/>
          <w:sz w:val="12"/>
        </w:rPr>
        <w:t>the</w:t>
      </w:r>
      <w:r>
        <w:rPr>
          <w:spacing w:val="13"/>
          <w:w w:val="120"/>
          <w:sz w:val="12"/>
        </w:rPr>
        <w:t> </w:t>
      </w:r>
      <w:r>
        <w:rPr>
          <w:w w:val="120"/>
          <w:sz w:val="12"/>
        </w:rPr>
        <w:t>references</w:t>
      </w:r>
      <w:r>
        <w:rPr>
          <w:spacing w:val="13"/>
          <w:w w:val="120"/>
          <w:sz w:val="12"/>
        </w:rPr>
        <w:t> </w:t>
      </w:r>
      <w:r>
        <w:rPr>
          <w:w w:val="120"/>
          <w:sz w:val="12"/>
        </w:rPr>
        <w:t>to</w:t>
      </w:r>
      <w:r>
        <w:rPr>
          <w:spacing w:val="13"/>
          <w:w w:val="120"/>
          <w:sz w:val="12"/>
        </w:rPr>
        <w:t> </w:t>
      </w:r>
      <w:r>
        <w:rPr>
          <w:w w:val="120"/>
          <w:sz w:val="12"/>
        </w:rPr>
        <w:t>color</w:t>
      </w:r>
      <w:r>
        <w:rPr>
          <w:spacing w:val="13"/>
          <w:w w:val="120"/>
          <w:sz w:val="12"/>
        </w:rPr>
        <w:t> </w:t>
      </w:r>
      <w:r>
        <w:rPr>
          <w:w w:val="120"/>
          <w:sz w:val="12"/>
        </w:rPr>
        <w:t>in</w:t>
      </w:r>
      <w:r>
        <w:rPr>
          <w:spacing w:val="13"/>
          <w:w w:val="120"/>
          <w:sz w:val="12"/>
        </w:rPr>
        <w:t> </w:t>
      </w:r>
      <w:r>
        <w:rPr>
          <w:w w:val="120"/>
          <w:sz w:val="12"/>
        </w:rPr>
        <w:t>this</w:t>
      </w:r>
      <w:r>
        <w:rPr>
          <w:spacing w:val="13"/>
          <w:w w:val="120"/>
          <w:sz w:val="12"/>
        </w:rPr>
        <w:t> </w:t>
      </w:r>
      <w:r>
        <w:rPr>
          <w:w w:val="120"/>
          <w:sz w:val="12"/>
        </w:rPr>
        <w:t>figure</w:t>
      </w:r>
      <w:r>
        <w:rPr>
          <w:spacing w:val="13"/>
          <w:w w:val="120"/>
          <w:sz w:val="12"/>
        </w:rPr>
        <w:t> </w:t>
      </w:r>
      <w:r>
        <w:rPr>
          <w:w w:val="120"/>
          <w:sz w:val="12"/>
        </w:rPr>
        <w:t>legend,</w:t>
      </w:r>
      <w:r>
        <w:rPr>
          <w:spacing w:val="13"/>
          <w:w w:val="120"/>
          <w:sz w:val="12"/>
        </w:rPr>
        <w:t> </w:t>
      </w:r>
      <w:r>
        <w:rPr>
          <w:w w:val="120"/>
          <w:sz w:val="12"/>
        </w:rPr>
        <w:t>the</w:t>
      </w:r>
      <w:r>
        <w:rPr>
          <w:spacing w:val="13"/>
          <w:w w:val="120"/>
          <w:sz w:val="12"/>
        </w:rPr>
        <w:t> </w:t>
      </w:r>
      <w:r>
        <w:rPr>
          <w:w w:val="120"/>
          <w:sz w:val="12"/>
        </w:rPr>
        <w:t>reader</w:t>
      </w:r>
      <w:r>
        <w:rPr>
          <w:spacing w:val="13"/>
          <w:w w:val="120"/>
          <w:sz w:val="12"/>
        </w:rPr>
        <w:t> </w:t>
      </w:r>
      <w:r>
        <w:rPr>
          <w:w w:val="120"/>
          <w:sz w:val="12"/>
        </w:rPr>
        <w:t>is</w:t>
      </w:r>
      <w:r>
        <w:rPr>
          <w:spacing w:val="13"/>
          <w:w w:val="120"/>
          <w:sz w:val="12"/>
        </w:rPr>
        <w:t> </w:t>
      </w:r>
      <w:r>
        <w:rPr>
          <w:w w:val="120"/>
          <w:sz w:val="12"/>
        </w:rPr>
        <w:t>referred</w:t>
      </w:r>
      <w:r>
        <w:rPr>
          <w:spacing w:val="13"/>
          <w:w w:val="120"/>
          <w:sz w:val="12"/>
        </w:rPr>
        <w:t> </w:t>
      </w:r>
      <w:r>
        <w:rPr>
          <w:w w:val="120"/>
          <w:sz w:val="12"/>
        </w:rPr>
        <w:t>to</w:t>
      </w:r>
      <w:r>
        <w:rPr>
          <w:spacing w:val="13"/>
          <w:w w:val="120"/>
          <w:sz w:val="12"/>
        </w:rPr>
        <w:t> </w:t>
      </w:r>
      <w:r>
        <w:rPr>
          <w:w w:val="120"/>
          <w:sz w:val="12"/>
        </w:rPr>
        <w:t>the</w:t>
      </w:r>
      <w:r>
        <w:rPr>
          <w:spacing w:val="13"/>
          <w:w w:val="120"/>
          <w:sz w:val="12"/>
        </w:rPr>
        <w:t> </w:t>
      </w:r>
      <w:r>
        <w:rPr>
          <w:w w:val="120"/>
          <w:sz w:val="12"/>
        </w:rPr>
        <w:t>web</w:t>
      </w:r>
      <w:r>
        <w:rPr>
          <w:spacing w:val="13"/>
          <w:w w:val="120"/>
          <w:sz w:val="12"/>
        </w:rPr>
        <w:t> </w:t>
      </w:r>
      <w:r>
        <w:rPr>
          <w:w w:val="120"/>
          <w:sz w:val="12"/>
        </w:rPr>
        <w:t>version</w:t>
      </w:r>
      <w:r>
        <w:rPr>
          <w:spacing w:val="13"/>
          <w:w w:val="120"/>
          <w:sz w:val="12"/>
        </w:rPr>
        <w:t> </w:t>
      </w:r>
      <w:r>
        <w:rPr>
          <w:w w:val="120"/>
          <w:sz w:val="12"/>
        </w:rPr>
        <w:t>of</w:t>
      </w:r>
      <w:r>
        <w:rPr>
          <w:spacing w:val="13"/>
          <w:w w:val="120"/>
          <w:sz w:val="12"/>
        </w:rPr>
        <w:t> </w:t>
      </w:r>
      <w:r>
        <w:rPr>
          <w:w w:val="120"/>
          <w:sz w:val="12"/>
        </w:rPr>
        <w:t>this</w:t>
      </w:r>
      <w:r>
        <w:rPr>
          <w:spacing w:val="40"/>
          <w:w w:val="120"/>
          <w:sz w:val="12"/>
        </w:rPr>
        <w:t> </w:t>
      </w:r>
      <w:r>
        <w:rPr>
          <w:spacing w:val="-2"/>
          <w:w w:val="120"/>
          <w:sz w:val="12"/>
        </w:rPr>
        <w:t>article.)</w:t>
      </w:r>
    </w:p>
    <w:p>
      <w:pPr>
        <w:pStyle w:val="BodyText"/>
        <w:spacing w:before="150"/>
        <w:rPr>
          <w:sz w:val="20"/>
        </w:rPr>
      </w:pPr>
    </w:p>
    <w:p>
      <w:pPr>
        <w:spacing w:after="0"/>
        <w:rPr>
          <w:sz w:val="20"/>
        </w:rPr>
        <w:sectPr>
          <w:pgSz w:w="11910" w:h="15880"/>
          <w:pgMar w:header="655" w:footer="544" w:top="840" w:bottom="740" w:left="640" w:right="600"/>
        </w:sectPr>
      </w:pPr>
    </w:p>
    <w:p>
      <w:pPr>
        <w:pStyle w:val="BodyText"/>
        <w:spacing w:line="273" w:lineRule="auto" w:before="93"/>
        <w:ind w:left="111" w:right="38" w:firstLine="239"/>
        <w:jc w:val="both"/>
      </w:pPr>
      <w:r>
        <w:rPr>
          <w:w w:val="110"/>
        </w:rPr>
        <w:t>In</w:t>
      </w:r>
      <w:r>
        <w:rPr>
          <w:w w:val="110"/>
        </w:rPr>
        <w:t> conclusion,</w:t>
      </w:r>
      <w:r>
        <w:rPr>
          <w:w w:val="110"/>
        </w:rPr>
        <w:t> the</w:t>
      </w:r>
      <w:r>
        <w:rPr>
          <w:w w:val="110"/>
        </w:rPr>
        <w:t> proposed</w:t>
      </w:r>
      <w:r>
        <w:rPr>
          <w:w w:val="110"/>
        </w:rPr>
        <w:t> method</w:t>
      </w:r>
      <w:r>
        <w:rPr>
          <w:w w:val="110"/>
        </w:rPr>
        <w:t> offers</w:t>
      </w:r>
      <w:r>
        <w:rPr>
          <w:w w:val="110"/>
        </w:rPr>
        <w:t> several</w:t>
      </w:r>
      <w:r>
        <w:rPr>
          <w:w w:val="110"/>
        </w:rPr>
        <w:t> advantages.</w:t>
      </w:r>
      <w:r>
        <w:rPr>
          <w:w w:val="110"/>
        </w:rPr>
        <w:t> </w:t>
      </w:r>
      <w:r>
        <w:rPr>
          <w:w w:val="110"/>
        </w:rPr>
        <w:t>It demonstrates an improved compression rate, outperforming traditional algorithms</w:t>
      </w:r>
      <w:r>
        <w:rPr>
          <w:w w:val="110"/>
        </w:rPr>
        <w:t> like</w:t>
      </w:r>
      <w:r>
        <w:rPr>
          <w:w w:val="110"/>
        </w:rPr>
        <w:t> JPEG</w:t>
      </w:r>
      <w:r>
        <w:rPr>
          <w:w w:val="110"/>
        </w:rPr>
        <w:t> and</w:t>
      </w:r>
      <w:r>
        <w:rPr>
          <w:w w:val="110"/>
        </w:rPr>
        <w:t> ZIP,</w:t>
      </w:r>
      <w:r>
        <w:rPr>
          <w:w w:val="110"/>
        </w:rPr>
        <w:t> as</w:t>
      </w:r>
      <w:r>
        <w:rPr>
          <w:w w:val="110"/>
        </w:rPr>
        <w:t> shown</w:t>
      </w:r>
      <w:r>
        <w:rPr>
          <w:w w:val="110"/>
        </w:rPr>
        <w:t> in</w:t>
      </w:r>
      <w:r>
        <w:rPr>
          <w:w w:val="110"/>
        </w:rPr>
        <w:t> </w:t>
      </w:r>
      <w:hyperlink w:history="true" w:anchor="_bookmark30">
        <w:r>
          <w:rPr>
            <w:color w:val="007FAC"/>
            <w:w w:val="110"/>
          </w:rPr>
          <w:t>Table</w:t>
        </w:r>
      </w:hyperlink>
      <w:r>
        <w:rPr>
          <w:color w:val="007FAC"/>
          <w:w w:val="110"/>
        </w:rPr>
        <w:t> </w:t>
      </w:r>
      <w:hyperlink w:history="true" w:anchor="_bookmark30">
        <w:r>
          <w:rPr>
            <w:color w:val="007FAC"/>
            <w:w w:val="110"/>
          </w:rPr>
          <w:t>8</w:t>
        </w:r>
      </w:hyperlink>
      <w:r>
        <w:rPr>
          <w:w w:val="110"/>
        </w:rPr>
        <w:t>.</w:t>
      </w:r>
      <w:r>
        <w:rPr>
          <w:w w:val="110"/>
        </w:rPr>
        <w:t> In</w:t>
      </w:r>
      <w:r>
        <w:rPr>
          <w:w w:val="110"/>
        </w:rPr>
        <w:t> addition,</w:t>
      </w:r>
      <w:r>
        <w:rPr>
          <w:w w:val="110"/>
        </w:rPr>
        <w:t> it maintains</w:t>
      </w:r>
      <w:r>
        <w:rPr>
          <w:spacing w:val="-7"/>
          <w:w w:val="110"/>
        </w:rPr>
        <w:t> </w:t>
      </w:r>
      <w:r>
        <w:rPr>
          <w:w w:val="110"/>
        </w:rPr>
        <w:t>high</w:t>
      </w:r>
      <w:r>
        <w:rPr>
          <w:spacing w:val="-7"/>
          <w:w w:val="110"/>
        </w:rPr>
        <w:t> </w:t>
      </w:r>
      <w:r>
        <w:rPr>
          <w:w w:val="110"/>
        </w:rPr>
        <w:t>decompressed</w:t>
      </w:r>
      <w:r>
        <w:rPr>
          <w:spacing w:val="-7"/>
          <w:w w:val="110"/>
        </w:rPr>
        <w:t> </w:t>
      </w:r>
      <w:r>
        <w:rPr>
          <w:w w:val="110"/>
        </w:rPr>
        <w:t>image</w:t>
      </w:r>
      <w:r>
        <w:rPr>
          <w:spacing w:val="-7"/>
          <w:w w:val="110"/>
        </w:rPr>
        <w:t> </w:t>
      </w:r>
      <w:r>
        <w:rPr>
          <w:w w:val="110"/>
        </w:rPr>
        <w:t>quality</w:t>
      </w:r>
      <w:r>
        <w:rPr>
          <w:spacing w:val="-7"/>
          <w:w w:val="110"/>
        </w:rPr>
        <w:t> </w:t>
      </w:r>
      <w:r>
        <w:rPr>
          <w:w w:val="110"/>
        </w:rPr>
        <w:t>with</w:t>
      </w:r>
      <w:r>
        <w:rPr>
          <w:spacing w:val="-7"/>
          <w:w w:val="110"/>
        </w:rPr>
        <w:t> </w:t>
      </w:r>
      <w:r>
        <w:rPr>
          <w:w w:val="110"/>
        </w:rPr>
        <w:t>high</w:t>
      </w:r>
      <w:r>
        <w:rPr>
          <w:spacing w:val="-7"/>
          <w:w w:val="110"/>
        </w:rPr>
        <w:t> </w:t>
      </w:r>
      <w:r>
        <w:rPr>
          <w:w w:val="110"/>
        </w:rPr>
        <w:t>PSNR</w:t>
      </w:r>
      <w:r>
        <w:rPr>
          <w:spacing w:val="-7"/>
          <w:w w:val="110"/>
        </w:rPr>
        <w:t> </w:t>
      </w:r>
      <w:r>
        <w:rPr>
          <w:w w:val="110"/>
        </w:rPr>
        <w:t>and</w:t>
      </w:r>
      <w:r>
        <w:rPr>
          <w:spacing w:val="-7"/>
          <w:w w:val="110"/>
        </w:rPr>
        <w:t> </w:t>
      </w:r>
      <w:r>
        <w:rPr>
          <w:w w:val="110"/>
        </w:rPr>
        <w:t>SSIM scores in the experimental results. Furthermore, the use of the Binary Residual</w:t>
      </w:r>
      <w:r>
        <w:rPr>
          <w:w w:val="110"/>
        </w:rPr>
        <w:t> Error</w:t>
      </w:r>
      <w:r>
        <w:rPr>
          <w:w w:val="110"/>
        </w:rPr>
        <w:t> Vector</w:t>
      </w:r>
      <w:r>
        <w:rPr>
          <w:w w:val="110"/>
        </w:rPr>
        <w:t> (BREV)</w:t>
      </w:r>
      <w:r>
        <w:rPr>
          <w:w w:val="110"/>
        </w:rPr>
        <w:t> technique</w:t>
      </w:r>
      <w:r>
        <w:rPr>
          <w:w w:val="110"/>
        </w:rPr>
        <w:t> enhances</w:t>
      </w:r>
      <w:r>
        <w:rPr>
          <w:w w:val="110"/>
        </w:rPr>
        <w:t> the</w:t>
      </w:r>
      <w:r>
        <w:rPr>
          <w:w w:val="110"/>
        </w:rPr>
        <w:t> decompressed images, reducing artifacts and improving visual quality.</w:t>
      </w:r>
    </w:p>
    <w:p>
      <w:pPr>
        <w:pStyle w:val="BodyText"/>
        <w:spacing w:line="273" w:lineRule="auto" w:before="5"/>
        <w:ind w:left="111" w:right="38" w:firstLine="239"/>
        <w:jc w:val="both"/>
      </w:pPr>
      <w:r>
        <w:rPr>
          <w:w w:val="110"/>
        </w:rPr>
        <w:t>However,</w:t>
      </w:r>
      <w:r>
        <w:rPr>
          <w:spacing w:val="-6"/>
          <w:w w:val="110"/>
        </w:rPr>
        <w:t> </w:t>
      </w:r>
      <w:r>
        <w:rPr>
          <w:w w:val="110"/>
        </w:rPr>
        <w:t>there</w:t>
      </w:r>
      <w:r>
        <w:rPr>
          <w:spacing w:val="-6"/>
          <w:w w:val="110"/>
        </w:rPr>
        <w:t> </w:t>
      </w:r>
      <w:r>
        <w:rPr>
          <w:w w:val="110"/>
        </w:rPr>
        <w:t>are</w:t>
      </w:r>
      <w:r>
        <w:rPr>
          <w:spacing w:val="-6"/>
          <w:w w:val="110"/>
        </w:rPr>
        <w:t> </w:t>
      </w:r>
      <w:r>
        <w:rPr>
          <w:w w:val="110"/>
        </w:rPr>
        <w:t>some</w:t>
      </w:r>
      <w:r>
        <w:rPr>
          <w:spacing w:val="-6"/>
          <w:w w:val="110"/>
        </w:rPr>
        <w:t> </w:t>
      </w:r>
      <w:r>
        <w:rPr>
          <w:w w:val="110"/>
        </w:rPr>
        <w:t>limitations</w:t>
      </w:r>
      <w:r>
        <w:rPr>
          <w:spacing w:val="-6"/>
          <w:w w:val="110"/>
        </w:rPr>
        <w:t> </w:t>
      </w:r>
      <w:r>
        <w:rPr>
          <w:w w:val="110"/>
        </w:rPr>
        <w:t>to</w:t>
      </w:r>
      <w:r>
        <w:rPr>
          <w:spacing w:val="-6"/>
          <w:w w:val="110"/>
        </w:rPr>
        <w:t> </w:t>
      </w:r>
      <w:r>
        <w:rPr>
          <w:w w:val="110"/>
        </w:rPr>
        <w:t>consider.</w:t>
      </w:r>
      <w:r>
        <w:rPr>
          <w:spacing w:val="-6"/>
          <w:w w:val="110"/>
        </w:rPr>
        <w:t> </w:t>
      </w:r>
      <w:r>
        <w:rPr>
          <w:w w:val="110"/>
        </w:rPr>
        <w:t>The</w:t>
      </w:r>
      <w:r>
        <w:rPr>
          <w:spacing w:val="-6"/>
          <w:w w:val="110"/>
        </w:rPr>
        <w:t> </w:t>
      </w:r>
      <w:r>
        <w:rPr>
          <w:w w:val="110"/>
        </w:rPr>
        <w:t>computational cost of training deep neural networks can be substantial, especially for large</w:t>
      </w:r>
      <w:r>
        <w:rPr>
          <w:spacing w:val="-6"/>
          <w:w w:val="110"/>
        </w:rPr>
        <w:t> </w:t>
      </w:r>
      <w:r>
        <w:rPr>
          <w:w w:val="110"/>
        </w:rPr>
        <w:t>datasets.</w:t>
      </w:r>
      <w:r>
        <w:rPr>
          <w:spacing w:val="-5"/>
          <w:w w:val="110"/>
        </w:rPr>
        <w:t> </w:t>
      </w:r>
      <w:r>
        <w:rPr>
          <w:w w:val="110"/>
        </w:rPr>
        <w:t>Additionally,</w:t>
      </w:r>
      <w:r>
        <w:rPr>
          <w:spacing w:val="-5"/>
          <w:w w:val="110"/>
        </w:rPr>
        <w:t> </w:t>
      </w:r>
      <w:r>
        <w:rPr>
          <w:w w:val="110"/>
        </w:rPr>
        <w:t>fine-tuning</w:t>
      </w:r>
      <w:r>
        <w:rPr>
          <w:spacing w:val="-5"/>
          <w:w w:val="110"/>
        </w:rPr>
        <w:t> </w:t>
      </w:r>
      <w:r>
        <w:rPr>
          <w:w w:val="110"/>
        </w:rPr>
        <w:t>the</w:t>
      </w:r>
      <w:r>
        <w:rPr>
          <w:spacing w:val="-5"/>
          <w:w w:val="110"/>
        </w:rPr>
        <w:t> </w:t>
      </w:r>
      <w:r>
        <w:rPr>
          <w:w w:val="110"/>
        </w:rPr>
        <w:t>division</w:t>
      </w:r>
      <w:r>
        <w:rPr>
          <w:spacing w:val="-5"/>
          <w:w w:val="110"/>
        </w:rPr>
        <w:t> </w:t>
      </w:r>
      <w:r>
        <w:rPr>
          <w:w w:val="110"/>
        </w:rPr>
        <w:t>of</w:t>
      </w:r>
      <w:r>
        <w:rPr>
          <w:spacing w:val="-5"/>
          <w:w w:val="110"/>
        </w:rPr>
        <w:t> </w:t>
      </w:r>
      <w:r>
        <w:rPr>
          <w:w w:val="110"/>
        </w:rPr>
        <w:t>layers</w:t>
      </w:r>
      <w:r>
        <w:rPr>
          <w:spacing w:val="-6"/>
          <w:w w:val="110"/>
        </w:rPr>
        <w:t> </w:t>
      </w:r>
      <w:r>
        <w:rPr>
          <w:w w:val="110"/>
        </w:rPr>
        <w:t>in</w:t>
      </w:r>
      <w:r>
        <w:rPr>
          <w:spacing w:val="-5"/>
          <w:w w:val="110"/>
        </w:rPr>
        <w:t> </w:t>
      </w:r>
      <w:r>
        <w:rPr>
          <w:w w:val="110"/>
        </w:rPr>
        <w:t>the</w:t>
      </w:r>
      <w:r>
        <w:rPr>
          <w:spacing w:val="-6"/>
          <w:w w:val="110"/>
        </w:rPr>
        <w:t> </w:t>
      </w:r>
      <w:r>
        <w:rPr>
          <w:w w:val="110"/>
        </w:rPr>
        <w:t>en- coding</w:t>
      </w:r>
      <w:r>
        <w:rPr>
          <w:spacing w:val="-8"/>
          <w:w w:val="110"/>
        </w:rPr>
        <w:t> </w:t>
      </w:r>
      <w:r>
        <w:rPr>
          <w:w w:val="110"/>
        </w:rPr>
        <w:t>and</w:t>
      </w:r>
      <w:r>
        <w:rPr>
          <w:spacing w:val="-7"/>
          <w:w w:val="110"/>
        </w:rPr>
        <w:t> </w:t>
      </w:r>
      <w:r>
        <w:rPr>
          <w:w w:val="110"/>
        </w:rPr>
        <w:t>decoding</w:t>
      </w:r>
      <w:r>
        <w:rPr>
          <w:spacing w:val="-8"/>
          <w:w w:val="110"/>
        </w:rPr>
        <w:t> </w:t>
      </w:r>
      <w:r>
        <w:rPr>
          <w:w w:val="110"/>
        </w:rPr>
        <w:t>process</w:t>
      </w:r>
      <w:r>
        <w:rPr>
          <w:spacing w:val="-7"/>
          <w:w w:val="110"/>
        </w:rPr>
        <w:t> </w:t>
      </w:r>
      <w:r>
        <w:rPr>
          <w:w w:val="110"/>
        </w:rPr>
        <w:t>may</w:t>
      </w:r>
      <w:r>
        <w:rPr>
          <w:spacing w:val="-8"/>
          <w:w w:val="110"/>
        </w:rPr>
        <w:t> </w:t>
      </w:r>
      <w:r>
        <w:rPr>
          <w:w w:val="110"/>
        </w:rPr>
        <w:t>be</w:t>
      </w:r>
      <w:r>
        <w:rPr>
          <w:spacing w:val="-7"/>
          <w:w w:val="110"/>
        </w:rPr>
        <w:t> </w:t>
      </w:r>
      <w:r>
        <w:rPr>
          <w:w w:val="110"/>
        </w:rPr>
        <w:t>required</w:t>
      </w:r>
      <w:r>
        <w:rPr>
          <w:spacing w:val="-8"/>
          <w:w w:val="110"/>
        </w:rPr>
        <w:t> </w:t>
      </w:r>
      <w:r>
        <w:rPr>
          <w:w w:val="110"/>
        </w:rPr>
        <w:t>to</w:t>
      </w:r>
      <w:r>
        <w:rPr>
          <w:spacing w:val="-7"/>
          <w:w w:val="110"/>
        </w:rPr>
        <w:t> </w:t>
      </w:r>
      <w:r>
        <w:rPr>
          <w:w w:val="110"/>
        </w:rPr>
        <w:t>achieve</w:t>
      </w:r>
      <w:r>
        <w:rPr>
          <w:spacing w:val="-8"/>
          <w:w w:val="110"/>
        </w:rPr>
        <w:t> </w:t>
      </w:r>
      <w:r>
        <w:rPr>
          <w:w w:val="110"/>
        </w:rPr>
        <w:t>optimal</w:t>
      </w:r>
      <w:r>
        <w:rPr>
          <w:spacing w:val="-7"/>
          <w:w w:val="110"/>
        </w:rPr>
        <w:t> </w:t>
      </w:r>
      <w:r>
        <w:rPr>
          <w:spacing w:val="-2"/>
          <w:w w:val="110"/>
        </w:rPr>
        <w:t>results</w:t>
      </w:r>
    </w:p>
    <w:p>
      <w:pPr>
        <w:pStyle w:val="BodyText"/>
        <w:spacing w:line="273" w:lineRule="auto" w:before="93"/>
        <w:ind w:left="111" w:right="149"/>
        <w:jc w:val="both"/>
      </w:pPr>
      <w:r>
        <w:rPr/>
        <w:br w:type="column"/>
      </w:r>
      <w:r>
        <w:rPr>
          <w:w w:val="110"/>
        </w:rPr>
        <w:t>with</w:t>
      </w:r>
      <w:r>
        <w:rPr>
          <w:spacing w:val="-11"/>
          <w:w w:val="110"/>
        </w:rPr>
        <w:t> </w:t>
      </w:r>
      <w:r>
        <w:rPr>
          <w:w w:val="110"/>
        </w:rPr>
        <w:t>different</w:t>
      </w:r>
      <w:r>
        <w:rPr>
          <w:spacing w:val="-11"/>
          <w:w w:val="110"/>
        </w:rPr>
        <w:t> </w:t>
      </w:r>
      <w:r>
        <w:rPr>
          <w:w w:val="110"/>
        </w:rPr>
        <w:t>datasets.</w:t>
      </w:r>
      <w:r>
        <w:rPr>
          <w:spacing w:val="-11"/>
          <w:w w:val="110"/>
        </w:rPr>
        <w:t> </w:t>
      </w:r>
      <w:r>
        <w:rPr>
          <w:w w:val="110"/>
        </w:rPr>
        <w:t>Moreover,</w:t>
      </w:r>
      <w:r>
        <w:rPr>
          <w:spacing w:val="-11"/>
          <w:w w:val="110"/>
        </w:rPr>
        <w:t> </w:t>
      </w:r>
      <w:r>
        <w:rPr>
          <w:w w:val="110"/>
        </w:rPr>
        <w:t>scalability</w:t>
      </w:r>
      <w:r>
        <w:rPr>
          <w:spacing w:val="-11"/>
          <w:w w:val="110"/>
        </w:rPr>
        <w:t> </w:t>
      </w:r>
      <w:r>
        <w:rPr>
          <w:w w:val="110"/>
        </w:rPr>
        <w:t>becomes</w:t>
      </w:r>
      <w:r>
        <w:rPr>
          <w:spacing w:val="-11"/>
          <w:w w:val="110"/>
        </w:rPr>
        <w:t> </w:t>
      </w:r>
      <w:r>
        <w:rPr>
          <w:w w:val="110"/>
        </w:rPr>
        <w:t>a</w:t>
      </w:r>
      <w:r>
        <w:rPr>
          <w:spacing w:val="-11"/>
          <w:w w:val="110"/>
        </w:rPr>
        <w:t> </w:t>
      </w:r>
      <w:r>
        <w:rPr>
          <w:w w:val="110"/>
        </w:rPr>
        <w:t>challenge</w:t>
      </w:r>
      <w:r>
        <w:rPr>
          <w:spacing w:val="-11"/>
          <w:w w:val="110"/>
        </w:rPr>
        <w:t> </w:t>
      </w:r>
      <w:r>
        <w:rPr>
          <w:w w:val="110"/>
        </w:rPr>
        <w:t>when dealing with large images or datasets, as the memory required to store the</w:t>
      </w:r>
      <w:r>
        <w:rPr>
          <w:spacing w:val="-10"/>
          <w:w w:val="110"/>
        </w:rPr>
        <w:t> </w:t>
      </w:r>
      <w:r>
        <w:rPr>
          <w:w w:val="110"/>
        </w:rPr>
        <w:t>compressed</w:t>
      </w:r>
      <w:r>
        <w:rPr>
          <w:spacing w:val="-10"/>
          <w:w w:val="110"/>
        </w:rPr>
        <w:t> </w:t>
      </w:r>
      <w:r>
        <w:rPr>
          <w:w w:val="110"/>
        </w:rPr>
        <w:t>representation</w:t>
      </w:r>
      <w:r>
        <w:rPr>
          <w:spacing w:val="-10"/>
          <w:w w:val="110"/>
        </w:rPr>
        <w:t> </w:t>
      </w:r>
      <w:r>
        <w:rPr>
          <w:w w:val="110"/>
        </w:rPr>
        <w:t>of</w:t>
      </w:r>
      <w:r>
        <w:rPr>
          <w:spacing w:val="-10"/>
          <w:w w:val="110"/>
        </w:rPr>
        <w:t> </w:t>
      </w:r>
      <w:r>
        <w:rPr>
          <w:w w:val="110"/>
        </w:rPr>
        <w:t>such</w:t>
      </w:r>
      <w:r>
        <w:rPr>
          <w:spacing w:val="-10"/>
          <w:w w:val="110"/>
        </w:rPr>
        <w:t> </w:t>
      </w:r>
      <w:r>
        <w:rPr>
          <w:w w:val="110"/>
        </w:rPr>
        <w:t>images</w:t>
      </w:r>
      <w:r>
        <w:rPr>
          <w:spacing w:val="-10"/>
          <w:w w:val="110"/>
        </w:rPr>
        <w:t> </w:t>
      </w:r>
      <w:r>
        <w:rPr>
          <w:w w:val="110"/>
        </w:rPr>
        <w:t>can</w:t>
      </w:r>
      <w:r>
        <w:rPr>
          <w:spacing w:val="-10"/>
          <w:w w:val="110"/>
        </w:rPr>
        <w:t> </w:t>
      </w:r>
      <w:r>
        <w:rPr>
          <w:w w:val="110"/>
        </w:rPr>
        <w:t>become</w:t>
      </w:r>
      <w:r>
        <w:rPr>
          <w:spacing w:val="-10"/>
          <w:w w:val="110"/>
        </w:rPr>
        <w:t> </w:t>
      </w:r>
      <w:r>
        <w:rPr>
          <w:w w:val="110"/>
        </w:rPr>
        <w:t>prohibitively </w:t>
      </w:r>
      <w:r>
        <w:rPr>
          <w:spacing w:val="-4"/>
          <w:w w:val="110"/>
        </w:rPr>
        <w:t>high.</w:t>
      </w:r>
    </w:p>
    <w:p>
      <w:pPr>
        <w:pStyle w:val="BodyText"/>
        <w:spacing w:line="273" w:lineRule="auto" w:before="6"/>
        <w:ind w:left="111" w:right="149" w:firstLine="239"/>
        <w:jc w:val="both"/>
      </w:pPr>
      <w:r>
        <w:rPr>
          <w:w w:val="110"/>
        </w:rPr>
        <w:t>To</w:t>
      </w:r>
      <w:r>
        <w:rPr>
          <w:w w:val="110"/>
        </w:rPr>
        <w:t> address</w:t>
      </w:r>
      <w:r>
        <w:rPr>
          <w:w w:val="110"/>
        </w:rPr>
        <w:t> these</w:t>
      </w:r>
      <w:r>
        <w:rPr>
          <w:w w:val="110"/>
        </w:rPr>
        <w:t> limitations,</w:t>
      </w:r>
      <w:r>
        <w:rPr>
          <w:w w:val="110"/>
        </w:rPr>
        <w:t> future</w:t>
      </w:r>
      <w:r>
        <w:rPr>
          <w:w w:val="110"/>
        </w:rPr>
        <w:t> investigations</w:t>
      </w:r>
      <w:r>
        <w:rPr>
          <w:w w:val="110"/>
        </w:rPr>
        <w:t> will</w:t>
      </w:r>
      <w:r>
        <w:rPr>
          <w:w w:val="110"/>
        </w:rPr>
        <w:t> explore</w:t>
      </w:r>
      <w:r>
        <w:rPr>
          <w:w w:val="110"/>
        </w:rPr>
        <w:t> </w:t>
      </w:r>
      <w:r>
        <w:rPr>
          <w:w w:val="110"/>
        </w:rPr>
        <w:t>dy- namic</w:t>
      </w:r>
      <w:r>
        <w:rPr>
          <w:w w:val="110"/>
        </w:rPr>
        <w:t> architectures</w:t>
      </w:r>
      <w:r>
        <w:rPr>
          <w:w w:val="110"/>
        </w:rPr>
        <w:t> that</w:t>
      </w:r>
      <w:r>
        <w:rPr>
          <w:w w:val="110"/>
        </w:rPr>
        <w:t> adapt</w:t>
      </w:r>
      <w:r>
        <w:rPr>
          <w:w w:val="110"/>
        </w:rPr>
        <w:t> to</w:t>
      </w:r>
      <w:r>
        <w:rPr>
          <w:w w:val="110"/>
        </w:rPr>
        <w:t> specific</w:t>
      </w:r>
      <w:r>
        <w:rPr>
          <w:w w:val="110"/>
        </w:rPr>
        <w:t> image</w:t>
      </w:r>
      <w:r>
        <w:rPr>
          <w:w w:val="110"/>
        </w:rPr>
        <w:t> types,</w:t>
      </w:r>
      <w:r>
        <w:rPr>
          <w:w w:val="110"/>
        </w:rPr>
        <w:t> potentially improving</w:t>
      </w:r>
      <w:r>
        <w:rPr>
          <w:w w:val="110"/>
        </w:rPr>
        <w:t> the</w:t>
      </w:r>
      <w:r>
        <w:rPr>
          <w:w w:val="110"/>
        </w:rPr>
        <w:t> scalability</w:t>
      </w:r>
      <w:r>
        <w:rPr>
          <w:w w:val="110"/>
        </w:rPr>
        <w:t> and</w:t>
      </w:r>
      <w:r>
        <w:rPr>
          <w:w w:val="110"/>
        </w:rPr>
        <w:t> flexibility</w:t>
      </w:r>
      <w:r>
        <w:rPr>
          <w:w w:val="110"/>
        </w:rPr>
        <w:t> of</w:t>
      </w:r>
      <w:r>
        <w:rPr>
          <w:w w:val="110"/>
        </w:rPr>
        <w:t> autoencoders</w:t>
      </w:r>
      <w:r>
        <w:rPr>
          <w:w w:val="110"/>
        </w:rPr>
        <w:t> for</w:t>
      </w:r>
      <w:r>
        <w:rPr>
          <w:w w:val="110"/>
        </w:rPr>
        <w:t> image compression.</w:t>
      </w:r>
      <w:r>
        <w:rPr>
          <w:spacing w:val="-11"/>
          <w:w w:val="110"/>
        </w:rPr>
        <w:t> </w:t>
      </w:r>
      <w:r>
        <w:rPr>
          <w:w w:val="110"/>
        </w:rPr>
        <w:t>Overall,</w:t>
      </w:r>
      <w:r>
        <w:rPr>
          <w:spacing w:val="-10"/>
          <w:w w:val="110"/>
        </w:rPr>
        <w:t> </w:t>
      </w:r>
      <w:r>
        <w:rPr>
          <w:w w:val="110"/>
        </w:rPr>
        <w:t>the</w:t>
      </w:r>
      <w:r>
        <w:rPr>
          <w:spacing w:val="-11"/>
          <w:w w:val="110"/>
        </w:rPr>
        <w:t> </w:t>
      </w:r>
      <w:r>
        <w:rPr>
          <w:w w:val="110"/>
        </w:rPr>
        <w:t>proposed</w:t>
      </w:r>
      <w:r>
        <w:rPr>
          <w:spacing w:val="-11"/>
          <w:w w:val="110"/>
        </w:rPr>
        <w:t> </w:t>
      </w:r>
      <w:r>
        <w:rPr>
          <w:w w:val="110"/>
        </w:rPr>
        <w:t>method</w:t>
      </w:r>
      <w:r>
        <w:rPr>
          <w:spacing w:val="-11"/>
          <w:w w:val="110"/>
        </w:rPr>
        <w:t> </w:t>
      </w:r>
      <w:r>
        <w:rPr>
          <w:w w:val="110"/>
        </w:rPr>
        <w:t>shows</w:t>
      </w:r>
      <w:r>
        <w:rPr>
          <w:spacing w:val="-11"/>
          <w:w w:val="110"/>
        </w:rPr>
        <w:t> </w:t>
      </w:r>
      <w:r>
        <w:rPr>
          <w:w w:val="110"/>
        </w:rPr>
        <w:t>promise</w:t>
      </w:r>
      <w:r>
        <w:rPr>
          <w:spacing w:val="-10"/>
          <w:w w:val="110"/>
        </w:rPr>
        <w:t> </w:t>
      </w:r>
      <w:r>
        <w:rPr>
          <w:w w:val="110"/>
        </w:rPr>
        <w:t>in</w:t>
      </w:r>
      <w:r>
        <w:rPr>
          <w:spacing w:val="-11"/>
          <w:w w:val="110"/>
        </w:rPr>
        <w:t> </w:t>
      </w:r>
      <w:r>
        <w:rPr>
          <w:w w:val="110"/>
        </w:rPr>
        <w:t>achieving efficient</w:t>
      </w:r>
      <w:r>
        <w:rPr>
          <w:w w:val="110"/>
        </w:rPr>
        <w:t> image</w:t>
      </w:r>
      <w:r>
        <w:rPr>
          <w:w w:val="110"/>
        </w:rPr>
        <w:t> compression</w:t>
      </w:r>
      <w:r>
        <w:rPr>
          <w:w w:val="110"/>
        </w:rPr>
        <w:t> with</w:t>
      </w:r>
      <w:r>
        <w:rPr>
          <w:w w:val="110"/>
        </w:rPr>
        <w:t> preserved</w:t>
      </w:r>
      <w:r>
        <w:rPr>
          <w:w w:val="110"/>
        </w:rPr>
        <w:t> image</w:t>
      </w:r>
      <w:r>
        <w:rPr>
          <w:w w:val="110"/>
        </w:rPr>
        <w:t> quality</w:t>
      </w:r>
      <w:r>
        <w:rPr>
          <w:w w:val="110"/>
        </w:rPr>
        <w:t> and</w:t>
      </w:r>
      <w:r>
        <w:rPr>
          <w:w w:val="110"/>
        </w:rPr>
        <w:t> opens opportunities</w:t>
      </w:r>
      <w:r>
        <w:rPr>
          <w:w w:val="110"/>
        </w:rPr>
        <w:t> for</w:t>
      </w:r>
      <w:r>
        <w:rPr>
          <w:w w:val="110"/>
        </w:rPr>
        <w:t> further</w:t>
      </w:r>
      <w:r>
        <w:rPr>
          <w:w w:val="110"/>
        </w:rPr>
        <w:t> optimization</w:t>
      </w:r>
      <w:r>
        <w:rPr>
          <w:w w:val="110"/>
        </w:rPr>
        <w:t> and</w:t>
      </w:r>
      <w:r>
        <w:rPr>
          <w:w w:val="110"/>
        </w:rPr>
        <w:t> advancements,</w:t>
      </w:r>
      <w:r>
        <w:rPr>
          <w:w w:val="110"/>
        </w:rPr>
        <w:t> especially through the use of BREV in the decompression process.</w:t>
      </w:r>
    </w:p>
    <w:p>
      <w:pPr>
        <w:spacing w:after="0" w:line="273" w:lineRule="auto"/>
        <w:jc w:val="both"/>
        <w:sectPr>
          <w:type w:val="continuous"/>
          <w:pgSz w:w="11910" w:h="15880"/>
          <w:pgMar w:header="655" w:footer="544" w:top="620" w:bottom="280" w:left="640" w:right="600"/>
          <w:cols w:num="2" w:equalWidth="0">
            <w:col w:w="5174" w:space="206"/>
            <w:col w:w="5290"/>
          </w:cols>
        </w:sectPr>
      </w:pPr>
    </w:p>
    <w:p>
      <w:pPr>
        <w:pStyle w:val="BodyText"/>
        <w:rPr>
          <w:sz w:val="12"/>
        </w:rPr>
      </w:pPr>
    </w:p>
    <w:p>
      <w:pPr>
        <w:spacing w:after="0"/>
        <w:rPr>
          <w:sz w:val="12"/>
        </w:rPr>
        <w:sectPr>
          <w:pgSz w:w="11910" w:h="15880"/>
          <w:pgMar w:header="655" w:footer="544" w:top="840" w:bottom="740" w:left="640" w:right="600"/>
        </w:sectPr>
      </w:pPr>
    </w:p>
    <w:p>
      <w:pPr>
        <w:pStyle w:val="Heading1"/>
        <w:spacing w:before="91"/>
        <w:ind w:firstLine="0"/>
      </w:pPr>
      <w:bookmarkStart w:name="CRediT authorship contribution statement" w:id="55"/>
      <w:bookmarkEnd w:id="55"/>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50"/>
        <w:rPr>
          <w:b/>
        </w:rPr>
      </w:pPr>
    </w:p>
    <w:p>
      <w:pPr>
        <w:pStyle w:val="BodyText"/>
        <w:spacing w:line="273" w:lineRule="auto"/>
        <w:ind w:left="111" w:right="38" w:firstLine="239"/>
        <w:jc w:val="both"/>
      </w:pPr>
      <w:r>
        <w:rPr>
          <w:b/>
          <w:w w:val="110"/>
        </w:rPr>
        <w:t>Salam</w:t>
      </w:r>
      <w:r>
        <w:rPr>
          <w:b/>
          <w:w w:val="110"/>
        </w:rPr>
        <w:t> /raihat:</w:t>
      </w:r>
      <w:r>
        <w:rPr>
          <w:b/>
          <w:w w:val="110"/>
        </w:rPr>
        <w:t> </w:t>
      </w:r>
      <w:r>
        <w:rPr>
          <w:w w:val="110"/>
        </w:rPr>
        <w:t>Conceptualization,</w:t>
      </w:r>
      <w:r>
        <w:rPr>
          <w:w w:val="110"/>
        </w:rPr>
        <w:t> Methodology,</w:t>
      </w:r>
      <w:r>
        <w:rPr>
          <w:w w:val="110"/>
        </w:rPr>
        <w:t> Software,</w:t>
      </w:r>
      <w:r>
        <w:rPr>
          <w:w w:val="110"/>
        </w:rPr>
        <w:t> </w:t>
      </w:r>
      <w:r>
        <w:rPr>
          <w:w w:val="110"/>
        </w:rPr>
        <w:t>Data curation,</w:t>
      </w:r>
      <w:r>
        <w:rPr>
          <w:w w:val="110"/>
        </w:rPr>
        <w:t> Writing</w:t>
      </w:r>
      <w:r>
        <w:rPr>
          <w:w w:val="110"/>
        </w:rPr>
        <w:t> –</w:t>
      </w:r>
      <w:r>
        <w:rPr>
          <w:w w:val="110"/>
        </w:rPr>
        <w:t> original</w:t>
      </w:r>
      <w:r>
        <w:rPr>
          <w:w w:val="110"/>
        </w:rPr>
        <w:t> draft,</w:t>
      </w:r>
      <w:r>
        <w:rPr>
          <w:w w:val="110"/>
        </w:rPr>
        <w:t> Visualization,</w:t>
      </w:r>
      <w:r>
        <w:rPr>
          <w:w w:val="110"/>
        </w:rPr>
        <w:t> Investigation,</w:t>
      </w:r>
      <w:r>
        <w:rPr>
          <w:w w:val="110"/>
        </w:rPr>
        <w:t> Super- vision,</w:t>
      </w:r>
      <w:r>
        <w:rPr>
          <w:spacing w:val="-1"/>
          <w:w w:val="110"/>
        </w:rPr>
        <w:t> </w:t>
      </w:r>
      <w:r>
        <w:rPr>
          <w:w w:val="110"/>
        </w:rPr>
        <w:t>Validation,</w:t>
      </w:r>
      <w:r>
        <w:rPr>
          <w:spacing w:val="-1"/>
          <w:w w:val="110"/>
        </w:rPr>
        <w:t> </w:t>
      </w:r>
      <w:r>
        <w:rPr>
          <w:w w:val="110"/>
        </w:rPr>
        <w:t>Writing</w:t>
      </w:r>
      <w:r>
        <w:rPr>
          <w:spacing w:val="-1"/>
          <w:w w:val="110"/>
        </w:rPr>
        <w:t> </w:t>
      </w:r>
      <w:r>
        <w:rPr>
          <w:w w:val="110"/>
        </w:rPr>
        <w:t>–</w:t>
      </w:r>
      <w:r>
        <w:rPr>
          <w:spacing w:val="-1"/>
          <w:w w:val="110"/>
        </w:rPr>
        <w:t> </w:t>
      </w:r>
      <w:r>
        <w:rPr>
          <w:w w:val="110"/>
        </w:rPr>
        <w:t>review</w:t>
      </w:r>
      <w:r>
        <w:rPr>
          <w:spacing w:val="-1"/>
          <w:w w:val="110"/>
        </w:rPr>
        <w:t> </w:t>
      </w:r>
      <w:r>
        <w:rPr>
          <w:w w:val="110"/>
        </w:rPr>
        <w:t>&amp;</w:t>
      </w:r>
      <w:r>
        <w:rPr>
          <w:spacing w:val="-1"/>
          <w:w w:val="110"/>
        </w:rPr>
        <w:t> </w:t>
      </w:r>
      <w:r>
        <w:rPr>
          <w:w w:val="110"/>
        </w:rPr>
        <w:t>editing.</w:t>
      </w:r>
      <w:r>
        <w:rPr>
          <w:spacing w:val="-1"/>
          <w:w w:val="110"/>
        </w:rPr>
        <w:t> </w:t>
      </w:r>
      <w:r>
        <w:rPr>
          <w:b/>
          <w:w w:val="110"/>
        </w:rPr>
        <w:t>Mohammed</w:t>
      </w:r>
      <w:r>
        <w:rPr>
          <w:b/>
          <w:spacing w:val="-1"/>
          <w:w w:val="110"/>
        </w:rPr>
        <w:t> </w:t>
      </w:r>
      <w:r>
        <w:rPr>
          <w:b/>
          <w:w w:val="110"/>
        </w:rPr>
        <w:t>Azmi</w:t>
      </w:r>
      <w:r>
        <w:rPr>
          <w:b/>
          <w:spacing w:val="-1"/>
          <w:w w:val="110"/>
        </w:rPr>
        <w:t> </w:t>
      </w:r>
      <w:r>
        <w:rPr>
          <w:b/>
          <w:w w:val="110"/>
        </w:rPr>
        <w:t>Al- Betar:</w:t>
      </w:r>
      <w:r>
        <w:rPr>
          <w:b/>
          <w:w w:val="110"/>
        </w:rPr>
        <w:t> </w:t>
      </w:r>
      <w:r>
        <w:rPr>
          <w:w w:val="110"/>
        </w:rPr>
        <w:t>Methodology,</w:t>
      </w:r>
      <w:r>
        <w:rPr>
          <w:w w:val="110"/>
        </w:rPr>
        <w:t> Data</w:t>
      </w:r>
      <w:r>
        <w:rPr>
          <w:w w:val="110"/>
        </w:rPr>
        <w:t> curation,</w:t>
      </w:r>
      <w:r>
        <w:rPr>
          <w:w w:val="110"/>
        </w:rPr>
        <w:t> Investigation,</w:t>
      </w:r>
      <w:r>
        <w:rPr>
          <w:w w:val="110"/>
        </w:rPr>
        <w:t> Validation,</w:t>
      </w:r>
      <w:r>
        <w:rPr>
          <w:spacing w:val="-1"/>
          <w:w w:val="110"/>
        </w:rPr>
        <w:t> </w:t>
      </w:r>
      <w:r>
        <w:rPr>
          <w:w w:val="110"/>
        </w:rPr>
        <w:t>Writing – Reviewing and Editing.</w:t>
      </w:r>
    </w:p>
    <w:p>
      <w:pPr>
        <w:pStyle w:val="BodyText"/>
        <w:spacing w:before="23"/>
      </w:pPr>
    </w:p>
    <w:p>
      <w:pPr>
        <w:pStyle w:val="Heading1"/>
        <w:ind w:firstLine="0"/>
      </w:pPr>
      <w:bookmarkStart w:name="Declaration of competing interest" w:id="56"/>
      <w:bookmarkEnd w:id="56"/>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ind w:left="111" w:right="38" w:firstLine="239"/>
        <w:jc w:val="both"/>
      </w:pPr>
      <w:r>
        <w:rPr>
          <w:w w:val="110"/>
        </w:rPr>
        <w:t>We</w:t>
      </w:r>
      <w:r>
        <w:rPr>
          <w:w w:val="110"/>
        </w:rPr>
        <w:t> wish</w:t>
      </w:r>
      <w:r>
        <w:rPr>
          <w:w w:val="110"/>
        </w:rPr>
        <w:t> to</w:t>
      </w:r>
      <w:r>
        <w:rPr>
          <w:w w:val="110"/>
        </w:rPr>
        <w:t> confirm</w:t>
      </w:r>
      <w:r>
        <w:rPr>
          <w:w w:val="110"/>
        </w:rPr>
        <w:t> that</w:t>
      </w:r>
      <w:r>
        <w:rPr>
          <w:w w:val="110"/>
        </w:rPr>
        <w:t> there</w:t>
      </w:r>
      <w:r>
        <w:rPr>
          <w:w w:val="110"/>
        </w:rPr>
        <w:t> are</w:t>
      </w:r>
      <w:r>
        <w:rPr>
          <w:w w:val="110"/>
        </w:rPr>
        <w:t> no</w:t>
      </w:r>
      <w:r>
        <w:rPr>
          <w:w w:val="110"/>
        </w:rPr>
        <w:t> known</w:t>
      </w:r>
      <w:r>
        <w:rPr>
          <w:w w:val="110"/>
        </w:rPr>
        <w:t> conflicts</w:t>
      </w:r>
      <w:r>
        <w:rPr>
          <w:w w:val="110"/>
        </w:rPr>
        <w:t> of</w:t>
      </w:r>
      <w:r>
        <w:rPr>
          <w:w w:val="110"/>
        </w:rPr>
        <w:t> interest associated</w:t>
      </w:r>
      <w:r>
        <w:rPr>
          <w:w w:val="110"/>
        </w:rPr>
        <w:t> with</w:t>
      </w:r>
      <w:r>
        <w:rPr>
          <w:w w:val="110"/>
        </w:rPr>
        <w:t> this</w:t>
      </w:r>
      <w:r>
        <w:rPr>
          <w:w w:val="110"/>
        </w:rPr>
        <w:t> publication</w:t>
      </w:r>
      <w:r>
        <w:rPr>
          <w:w w:val="110"/>
        </w:rPr>
        <w:t> and</w:t>
      </w:r>
      <w:r>
        <w:rPr>
          <w:w w:val="110"/>
        </w:rPr>
        <w:t> there</w:t>
      </w:r>
      <w:r>
        <w:rPr>
          <w:w w:val="110"/>
        </w:rPr>
        <w:t> has</w:t>
      </w:r>
      <w:r>
        <w:rPr>
          <w:w w:val="110"/>
        </w:rPr>
        <w:t> been</w:t>
      </w:r>
      <w:r>
        <w:rPr>
          <w:w w:val="110"/>
        </w:rPr>
        <w:t> no</w:t>
      </w:r>
      <w:r>
        <w:rPr>
          <w:w w:val="110"/>
        </w:rPr>
        <w:t> significant financial</w:t>
      </w:r>
      <w:r>
        <w:rPr>
          <w:spacing w:val="4"/>
          <w:w w:val="110"/>
        </w:rPr>
        <w:t> </w:t>
      </w:r>
      <w:r>
        <w:rPr>
          <w:w w:val="110"/>
        </w:rPr>
        <w:t>support</w:t>
      </w:r>
      <w:r>
        <w:rPr>
          <w:spacing w:val="5"/>
          <w:w w:val="110"/>
        </w:rPr>
        <w:t> </w:t>
      </w:r>
      <w:r>
        <w:rPr>
          <w:w w:val="110"/>
        </w:rPr>
        <w:t>for</w:t>
      </w:r>
      <w:r>
        <w:rPr>
          <w:spacing w:val="4"/>
          <w:w w:val="110"/>
        </w:rPr>
        <w:t> </w:t>
      </w:r>
      <w:r>
        <w:rPr>
          <w:w w:val="110"/>
        </w:rPr>
        <w:t>this</w:t>
      </w:r>
      <w:r>
        <w:rPr>
          <w:spacing w:val="5"/>
          <w:w w:val="110"/>
        </w:rPr>
        <w:t> </w:t>
      </w:r>
      <w:r>
        <w:rPr>
          <w:w w:val="110"/>
        </w:rPr>
        <w:t>work</w:t>
      </w:r>
      <w:r>
        <w:rPr>
          <w:spacing w:val="5"/>
          <w:w w:val="110"/>
        </w:rPr>
        <w:t> </w:t>
      </w:r>
      <w:r>
        <w:rPr>
          <w:w w:val="110"/>
        </w:rPr>
        <w:t>that</w:t>
      </w:r>
      <w:r>
        <w:rPr>
          <w:spacing w:val="4"/>
          <w:w w:val="110"/>
        </w:rPr>
        <w:t> </w:t>
      </w:r>
      <w:r>
        <w:rPr>
          <w:w w:val="110"/>
        </w:rPr>
        <w:t>could</w:t>
      </w:r>
      <w:r>
        <w:rPr>
          <w:spacing w:val="5"/>
          <w:w w:val="110"/>
        </w:rPr>
        <w:t> </w:t>
      </w:r>
      <w:r>
        <w:rPr>
          <w:w w:val="110"/>
        </w:rPr>
        <w:t>have</w:t>
      </w:r>
      <w:r>
        <w:rPr>
          <w:spacing w:val="5"/>
          <w:w w:val="110"/>
        </w:rPr>
        <w:t> </w:t>
      </w:r>
      <w:r>
        <w:rPr>
          <w:w w:val="110"/>
        </w:rPr>
        <w:t>influenced</w:t>
      </w:r>
      <w:r>
        <w:rPr>
          <w:spacing w:val="4"/>
          <w:w w:val="110"/>
        </w:rPr>
        <w:t> </w:t>
      </w:r>
      <w:r>
        <w:rPr>
          <w:w w:val="110"/>
        </w:rPr>
        <w:t>its</w:t>
      </w:r>
      <w:r>
        <w:rPr>
          <w:spacing w:val="5"/>
          <w:w w:val="110"/>
        </w:rPr>
        <w:t> </w:t>
      </w:r>
      <w:r>
        <w:rPr>
          <w:spacing w:val="-2"/>
          <w:w w:val="110"/>
        </w:rPr>
        <w:t>outcome.</w:t>
      </w:r>
    </w:p>
    <w:p>
      <w:pPr>
        <w:pStyle w:val="BodyText"/>
        <w:spacing w:before="24"/>
      </w:pPr>
    </w:p>
    <w:p>
      <w:pPr>
        <w:pStyle w:val="Heading1"/>
        <w:ind w:firstLine="0"/>
      </w:pPr>
      <w:bookmarkStart w:name="Data availability" w:id="57"/>
      <w:bookmarkEnd w:id="57"/>
      <w:r>
        <w:rPr>
          <w:b w:val="0"/>
        </w:rPr>
      </w:r>
      <w:r>
        <w:rPr>
          <w:w w:val="110"/>
        </w:rPr>
        <w:t>Data</w:t>
      </w:r>
      <w:r>
        <w:rPr>
          <w:spacing w:val="-5"/>
          <w:w w:val="110"/>
        </w:rPr>
        <w:t> </w:t>
      </w:r>
      <w:r>
        <w:rPr>
          <w:spacing w:val="-2"/>
          <w:w w:val="110"/>
        </w:rPr>
        <w:t>availability</w:t>
      </w:r>
    </w:p>
    <w:p>
      <w:pPr>
        <w:pStyle w:val="BodyText"/>
        <w:spacing w:before="50"/>
        <w:rPr>
          <w:b/>
        </w:rPr>
      </w:pPr>
    </w:p>
    <w:p>
      <w:pPr>
        <w:pStyle w:val="BodyText"/>
        <w:spacing w:before="1"/>
        <w:ind w:left="350"/>
      </w:pPr>
      <w:r>
        <w:rPr>
          <w:w w:val="110"/>
        </w:rPr>
        <w:t>No</w:t>
      </w:r>
      <w:r>
        <w:rPr>
          <w:spacing w:val="8"/>
          <w:w w:val="110"/>
        </w:rPr>
        <w:t> </w:t>
      </w:r>
      <w:r>
        <w:rPr>
          <w:w w:val="110"/>
        </w:rPr>
        <w:t>data</w:t>
      </w:r>
      <w:r>
        <w:rPr>
          <w:spacing w:val="8"/>
          <w:w w:val="110"/>
        </w:rPr>
        <w:t> </w:t>
      </w:r>
      <w:r>
        <w:rPr>
          <w:w w:val="110"/>
        </w:rPr>
        <w:t>was</w:t>
      </w:r>
      <w:r>
        <w:rPr>
          <w:spacing w:val="9"/>
          <w:w w:val="110"/>
        </w:rPr>
        <w:t> </w:t>
      </w:r>
      <w:r>
        <w:rPr>
          <w:w w:val="110"/>
        </w:rPr>
        <w:t>used</w:t>
      </w:r>
      <w:r>
        <w:rPr>
          <w:spacing w:val="8"/>
          <w:w w:val="110"/>
        </w:rPr>
        <w:t> </w:t>
      </w:r>
      <w:r>
        <w:rPr>
          <w:w w:val="110"/>
        </w:rPr>
        <w:t>for</w:t>
      </w:r>
      <w:r>
        <w:rPr>
          <w:spacing w:val="9"/>
          <w:w w:val="110"/>
        </w:rPr>
        <w:t> </w:t>
      </w:r>
      <w:r>
        <w:rPr>
          <w:w w:val="110"/>
        </w:rPr>
        <w:t>the</w:t>
      </w:r>
      <w:r>
        <w:rPr>
          <w:spacing w:val="8"/>
          <w:w w:val="110"/>
        </w:rPr>
        <w:t> </w:t>
      </w:r>
      <w:r>
        <w:rPr>
          <w:w w:val="110"/>
        </w:rPr>
        <w:t>research</w:t>
      </w:r>
      <w:r>
        <w:rPr>
          <w:spacing w:val="8"/>
          <w:w w:val="110"/>
        </w:rPr>
        <w:t> </w:t>
      </w:r>
      <w:r>
        <w:rPr>
          <w:w w:val="110"/>
        </w:rPr>
        <w:t>described</w:t>
      </w:r>
      <w:r>
        <w:rPr>
          <w:spacing w:val="9"/>
          <w:w w:val="110"/>
        </w:rPr>
        <w:t> </w:t>
      </w:r>
      <w:r>
        <w:rPr>
          <w:w w:val="110"/>
        </w:rPr>
        <w:t>in</w:t>
      </w:r>
      <w:r>
        <w:rPr>
          <w:spacing w:val="8"/>
          <w:w w:val="110"/>
        </w:rPr>
        <w:t> </w:t>
      </w:r>
      <w:r>
        <w:rPr>
          <w:w w:val="110"/>
        </w:rPr>
        <w:t>the</w:t>
      </w:r>
      <w:r>
        <w:rPr>
          <w:spacing w:val="9"/>
          <w:w w:val="110"/>
        </w:rPr>
        <w:t> </w:t>
      </w:r>
      <w:r>
        <w:rPr>
          <w:spacing w:val="-2"/>
          <w:w w:val="110"/>
        </w:rPr>
        <w:t>article</w:t>
      </w:r>
    </w:p>
    <w:p>
      <w:pPr>
        <w:pStyle w:val="BodyText"/>
        <w:spacing w:before="50"/>
      </w:pPr>
    </w:p>
    <w:p>
      <w:pPr>
        <w:pStyle w:val="Heading1"/>
        <w:ind w:firstLine="0"/>
      </w:pPr>
      <w:bookmarkStart w:name="Acknowledgments" w:id="58"/>
      <w:bookmarkEnd w:id="58"/>
      <w:r>
        <w:rPr>
          <w:b w:val="0"/>
        </w:rPr>
      </w:r>
      <w:r>
        <w:rPr>
          <w:spacing w:val="-2"/>
          <w:w w:val="110"/>
        </w:rPr>
        <w:t>Acknowledgments</w:t>
      </w:r>
    </w:p>
    <w:p>
      <w:pPr>
        <w:pStyle w:val="BodyText"/>
        <w:spacing w:before="50"/>
        <w:rPr>
          <w:b/>
        </w:rPr>
      </w:pPr>
    </w:p>
    <w:p>
      <w:pPr>
        <w:pStyle w:val="BodyText"/>
        <w:spacing w:line="273" w:lineRule="auto"/>
        <w:ind w:left="111" w:right="38" w:firstLine="239"/>
        <w:jc w:val="both"/>
      </w:pPr>
      <w:r>
        <w:rPr>
          <w:w w:val="105"/>
        </w:rPr>
        <w:t>This</w:t>
      </w:r>
      <w:r>
        <w:rPr>
          <w:w w:val="105"/>
        </w:rPr>
        <w:t> work</w:t>
      </w:r>
      <w:r>
        <w:rPr>
          <w:w w:val="105"/>
        </w:rPr>
        <w:t> was</w:t>
      </w:r>
      <w:r>
        <w:rPr>
          <w:w w:val="105"/>
        </w:rPr>
        <w:t> supported</w:t>
      </w:r>
      <w:r>
        <w:rPr>
          <w:w w:val="105"/>
        </w:rPr>
        <w:t> by</w:t>
      </w:r>
      <w:r>
        <w:rPr>
          <w:w w:val="105"/>
        </w:rPr>
        <w:t> grant</w:t>
      </w:r>
      <w:r>
        <w:rPr>
          <w:w w:val="105"/>
        </w:rPr>
        <w:t> from</w:t>
      </w:r>
      <w:r>
        <w:rPr>
          <w:w w:val="105"/>
        </w:rPr>
        <w:t> the</w:t>
      </w:r>
      <w:r>
        <w:rPr>
          <w:w w:val="105"/>
        </w:rPr>
        <w:t> Deanship</w:t>
      </w:r>
      <w:r>
        <w:rPr>
          <w:w w:val="105"/>
        </w:rPr>
        <w:t> of</w:t>
      </w:r>
      <w:r>
        <w:rPr>
          <w:w w:val="105"/>
        </w:rPr>
        <w:t> </w:t>
      </w:r>
      <w:r>
        <w:rPr>
          <w:w w:val="105"/>
        </w:rPr>
        <w:t>Graduate Studies and Research (DGSR) at Ajman University, Ajman, United Arab </w:t>
      </w:r>
      <w:bookmarkStart w:name="Ethical approval" w:id="59"/>
      <w:bookmarkEnd w:id="59"/>
      <w:r>
        <w:rPr>
          <w:w w:val="105"/>
        </w:rPr>
        <w:t>Emirates</w:t>
      </w:r>
      <w:r>
        <w:rPr>
          <w:w w:val="105"/>
        </w:rPr>
        <w:t> (Grant No. 2022-IRG-ENIT-5).</w:t>
      </w:r>
    </w:p>
    <w:p>
      <w:pPr>
        <w:pStyle w:val="BodyText"/>
        <w:spacing w:before="24"/>
      </w:pPr>
    </w:p>
    <w:p>
      <w:pPr>
        <w:spacing w:before="0"/>
        <w:ind w:left="111" w:right="0" w:firstLine="0"/>
        <w:jc w:val="left"/>
        <w:rPr>
          <w:i/>
          <w:sz w:val="16"/>
        </w:rPr>
      </w:pPr>
      <w:r>
        <w:rPr>
          <w:i/>
          <w:sz w:val="16"/>
        </w:rPr>
        <w:t>Ethical</w:t>
      </w:r>
      <w:r>
        <w:rPr>
          <w:i/>
          <w:spacing w:val="3"/>
          <w:sz w:val="16"/>
        </w:rPr>
        <w:t> </w:t>
      </w:r>
      <w:r>
        <w:rPr>
          <w:i/>
          <w:spacing w:val="-2"/>
          <w:sz w:val="16"/>
        </w:rPr>
        <w:t>approval</w:t>
      </w:r>
    </w:p>
    <w:p>
      <w:pPr>
        <w:pStyle w:val="BodyText"/>
        <w:spacing w:before="50"/>
        <w:rPr>
          <w:i/>
        </w:rPr>
      </w:pPr>
    </w:p>
    <w:p>
      <w:pPr>
        <w:pStyle w:val="BodyText"/>
        <w:spacing w:line="273" w:lineRule="auto" w:before="1"/>
        <w:ind w:left="111" w:right="38" w:firstLine="239"/>
        <w:jc w:val="both"/>
      </w:pPr>
      <w:r>
        <w:rPr>
          <w:w w:val="110"/>
        </w:rPr>
        <w:t>We</w:t>
      </w:r>
      <w:r>
        <w:rPr>
          <w:w w:val="110"/>
        </w:rPr>
        <w:t> further</w:t>
      </w:r>
      <w:r>
        <w:rPr>
          <w:w w:val="110"/>
        </w:rPr>
        <w:t> confirm</w:t>
      </w:r>
      <w:r>
        <w:rPr>
          <w:w w:val="110"/>
        </w:rPr>
        <w:t> that</w:t>
      </w:r>
      <w:r>
        <w:rPr>
          <w:w w:val="110"/>
        </w:rPr>
        <w:t> any</w:t>
      </w:r>
      <w:r>
        <w:rPr>
          <w:w w:val="110"/>
        </w:rPr>
        <w:t> aspect</w:t>
      </w:r>
      <w:r>
        <w:rPr>
          <w:w w:val="110"/>
        </w:rPr>
        <w:t> of</w:t>
      </w:r>
      <w:r>
        <w:rPr>
          <w:w w:val="110"/>
        </w:rPr>
        <w:t> the</w:t>
      </w:r>
      <w:r>
        <w:rPr>
          <w:w w:val="110"/>
        </w:rPr>
        <w:t> work</w:t>
      </w:r>
      <w:r>
        <w:rPr>
          <w:w w:val="110"/>
        </w:rPr>
        <w:t> covered</w:t>
      </w:r>
      <w:r>
        <w:rPr>
          <w:w w:val="110"/>
        </w:rPr>
        <w:t> in</w:t>
      </w:r>
      <w:r>
        <w:rPr>
          <w:w w:val="110"/>
        </w:rPr>
        <w:t> this manuscript that has involved human patients has been conducted with the ethical approval of all relevant bodies and that such approvals </w:t>
      </w:r>
      <w:r>
        <w:rPr>
          <w:w w:val="110"/>
        </w:rPr>
        <w:t>are acknowledged within the manuscript.</w:t>
      </w:r>
    </w:p>
    <w:p>
      <w:pPr>
        <w:pStyle w:val="BodyText"/>
        <w:spacing w:before="22"/>
      </w:pPr>
    </w:p>
    <w:p>
      <w:pPr>
        <w:pStyle w:val="Heading1"/>
        <w:spacing w:before="1"/>
        <w:ind w:firstLine="0"/>
      </w:pPr>
      <w:bookmarkStart w:name="References" w:id="60"/>
      <w:bookmarkEnd w:id="60"/>
      <w:r>
        <w:rPr>
          <w:b w:val="0"/>
        </w:rPr>
      </w:r>
      <w:r>
        <w:rPr>
          <w:spacing w:val="-2"/>
          <w:w w:val="110"/>
        </w:rPr>
        <w:t>References</w:t>
      </w:r>
    </w:p>
    <w:p>
      <w:pPr>
        <w:pStyle w:val="BodyText"/>
        <w:spacing w:before="49"/>
        <w:rPr>
          <w:b/>
        </w:rPr>
      </w:pPr>
    </w:p>
    <w:p>
      <w:pPr>
        <w:pStyle w:val="ListParagraph"/>
        <w:numPr>
          <w:ilvl w:val="0"/>
          <w:numId w:val="7"/>
        </w:numPr>
        <w:tabs>
          <w:tab w:pos="488" w:val="left" w:leader="none"/>
          <w:tab w:pos="490" w:val="left" w:leader="none"/>
        </w:tabs>
        <w:spacing w:line="297" w:lineRule="auto" w:before="1" w:after="0"/>
        <w:ind w:left="490" w:right="38" w:hanging="280"/>
        <w:jc w:val="both"/>
        <w:rPr>
          <w:sz w:val="12"/>
        </w:rPr>
      </w:pPr>
      <w:bookmarkStart w:name="_bookmark33" w:id="61"/>
      <w:bookmarkEnd w:id="61"/>
      <w:r>
        <w:rPr/>
      </w:r>
      <w:hyperlink r:id="rId27">
        <w:r>
          <w:rPr>
            <w:color w:val="007FAC"/>
            <w:w w:val="115"/>
            <w:sz w:val="12"/>
          </w:rPr>
          <w:t>Yao</w:t>
        </w:r>
        <w:r>
          <w:rPr>
            <w:color w:val="007FAC"/>
            <w:w w:val="115"/>
            <w:sz w:val="12"/>
          </w:rPr>
          <w:t> K,</w:t>
        </w:r>
        <w:r>
          <w:rPr>
            <w:color w:val="007FAC"/>
            <w:w w:val="115"/>
            <w:sz w:val="12"/>
          </w:rPr>
          <w:t> Sayagh</w:t>
        </w:r>
        <w:r>
          <w:rPr>
            <w:color w:val="007FAC"/>
            <w:w w:val="115"/>
            <w:sz w:val="12"/>
          </w:rPr>
          <w:t> M,</w:t>
        </w:r>
        <w:r>
          <w:rPr>
            <w:color w:val="007FAC"/>
            <w:w w:val="115"/>
            <w:sz w:val="12"/>
          </w:rPr>
          <w:t> Shang</w:t>
        </w:r>
        <w:r>
          <w:rPr>
            <w:color w:val="007FAC"/>
            <w:w w:val="115"/>
            <w:sz w:val="12"/>
          </w:rPr>
          <w:t> W,</w:t>
        </w:r>
        <w:r>
          <w:rPr>
            <w:color w:val="007FAC"/>
            <w:w w:val="115"/>
            <w:sz w:val="12"/>
          </w:rPr>
          <w:t> Hassan</w:t>
        </w:r>
        <w:r>
          <w:rPr>
            <w:color w:val="007FAC"/>
            <w:w w:val="115"/>
            <w:sz w:val="12"/>
          </w:rPr>
          <w:t> AE.</w:t>
        </w:r>
        <w:r>
          <w:rPr>
            <w:color w:val="007FAC"/>
            <w:w w:val="115"/>
            <w:sz w:val="12"/>
          </w:rPr>
          <w:t> Improving</w:t>
        </w:r>
        <w:r>
          <w:rPr>
            <w:color w:val="007FAC"/>
            <w:w w:val="115"/>
            <w:sz w:val="12"/>
          </w:rPr>
          <w:t> state-of-the-art</w:t>
        </w:r>
        <w:r>
          <w:rPr>
            <w:color w:val="007FAC"/>
            <w:w w:val="115"/>
            <w:sz w:val="12"/>
          </w:rPr>
          <w:t> </w:t>
        </w:r>
        <w:r>
          <w:rPr>
            <w:color w:val="007FAC"/>
            <w:w w:val="115"/>
            <w:sz w:val="12"/>
          </w:rPr>
          <w:t>compression</w:t>
        </w:r>
      </w:hyperlink>
      <w:r>
        <w:rPr>
          <w:color w:val="007FAC"/>
          <w:spacing w:val="40"/>
          <w:w w:val="115"/>
          <w:sz w:val="12"/>
        </w:rPr>
        <w:t> </w:t>
      </w:r>
      <w:bookmarkStart w:name="_bookmark34" w:id="62"/>
      <w:bookmarkEnd w:id="62"/>
      <w:r>
        <w:rPr>
          <w:color w:val="007FAC"/>
          <w:w w:val="115"/>
          <w:sz w:val="12"/>
        </w:rPr>
      </w:r>
      <w:hyperlink r:id="rId27">
        <w:r>
          <w:rPr>
            <w:color w:val="007FAC"/>
            <w:w w:val="115"/>
            <w:sz w:val="12"/>
          </w:rPr>
          <w:t>techniques for log management tools. IEEE Trans Softw Eng 2021;48(8):2748–60.</w:t>
        </w:r>
      </w:hyperlink>
    </w:p>
    <w:p>
      <w:pPr>
        <w:pStyle w:val="ListParagraph"/>
        <w:numPr>
          <w:ilvl w:val="0"/>
          <w:numId w:val="7"/>
        </w:numPr>
        <w:tabs>
          <w:tab w:pos="488" w:val="left" w:leader="none"/>
          <w:tab w:pos="490" w:val="left" w:leader="none"/>
        </w:tabs>
        <w:spacing w:line="297" w:lineRule="auto" w:before="0" w:after="0"/>
        <w:ind w:left="490" w:right="38" w:hanging="280"/>
        <w:jc w:val="both"/>
        <w:rPr>
          <w:sz w:val="12"/>
        </w:rPr>
      </w:pPr>
      <w:hyperlink r:id="rId28">
        <w:r>
          <w:rPr>
            <w:color w:val="007FAC"/>
            <w:w w:val="115"/>
            <w:sz w:val="12"/>
          </w:rPr>
          <w:t>Padmashree S, Nagapadma R. Images using embedded block coding </w:t>
        </w:r>
        <w:r>
          <w:rPr>
            <w:color w:val="007FAC"/>
            <w:w w:val="115"/>
            <w:sz w:val="12"/>
          </w:rPr>
          <w:t>optimization</w:t>
        </w:r>
      </w:hyperlink>
      <w:r>
        <w:rPr>
          <w:color w:val="007FAC"/>
          <w:spacing w:val="40"/>
          <w:w w:val="115"/>
          <w:sz w:val="12"/>
        </w:rPr>
        <w:t> </w:t>
      </w:r>
      <w:hyperlink r:id="rId28">
        <w:r>
          <w:rPr>
            <w:color w:val="007FAC"/>
            <w:w w:val="115"/>
            <w:sz w:val="12"/>
          </w:rPr>
          <w:t>truncation</w:t>
        </w:r>
        <w:r>
          <w:rPr>
            <w:color w:val="007FAC"/>
            <w:w w:val="115"/>
            <w:sz w:val="12"/>
          </w:rPr>
          <w:t> (EBCOT).</w:t>
        </w:r>
        <w:r>
          <w:rPr>
            <w:color w:val="007FAC"/>
            <w:w w:val="115"/>
            <w:sz w:val="12"/>
          </w:rPr>
          <w:t> In:</w:t>
        </w:r>
        <w:r>
          <w:rPr>
            <w:color w:val="007FAC"/>
            <w:w w:val="115"/>
            <w:sz w:val="12"/>
          </w:rPr>
          <w:t> 2015</w:t>
        </w:r>
        <w:r>
          <w:rPr>
            <w:color w:val="007FAC"/>
            <w:w w:val="115"/>
            <w:sz w:val="12"/>
          </w:rPr>
          <w:t> IEEE</w:t>
        </w:r>
        <w:r>
          <w:rPr>
            <w:color w:val="007FAC"/>
            <w:w w:val="115"/>
            <w:sz w:val="12"/>
          </w:rPr>
          <w:t> international</w:t>
        </w:r>
        <w:r>
          <w:rPr>
            <w:color w:val="007FAC"/>
            <w:w w:val="115"/>
            <w:sz w:val="12"/>
          </w:rPr>
          <w:t> advance</w:t>
        </w:r>
        <w:r>
          <w:rPr>
            <w:color w:val="007FAC"/>
            <w:w w:val="115"/>
            <w:sz w:val="12"/>
          </w:rPr>
          <w:t> computing</w:t>
        </w:r>
        <w:r>
          <w:rPr>
            <w:color w:val="007FAC"/>
            <w:w w:val="115"/>
            <w:sz w:val="12"/>
          </w:rPr>
          <w:t> conference</w:t>
        </w:r>
      </w:hyperlink>
      <w:r>
        <w:rPr>
          <w:color w:val="007FAC"/>
          <w:spacing w:val="40"/>
          <w:w w:val="116"/>
          <w:sz w:val="12"/>
        </w:rPr>
        <w:t> </w:t>
      </w:r>
      <w:bookmarkStart w:name="_bookmark35" w:id="63"/>
      <w:bookmarkEnd w:id="63"/>
      <w:r>
        <w:rPr>
          <w:color w:val="007FAC"/>
          <w:w w:val="116"/>
          <w:sz w:val="12"/>
        </w:rPr>
      </w:r>
      <w:hyperlink r:id="rId28">
        <w:r>
          <w:rPr>
            <w:color w:val="007FAC"/>
            <w:w w:val="115"/>
            <w:sz w:val="12"/>
          </w:rPr>
          <w:t>(IACC).</w:t>
        </w:r>
        <w:r>
          <w:rPr>
            <w:color w:val="007FAC"/>
            <w:w w:val="115"/>
            <w:sz w:val="12"/>
          </w:rPr>
          <w:t> IEEE;</w:t>
        </w:r>
        <w:r>
          <w:rPr>
            <w:color w:val="007FAC"/>
            <w:w w:val="115"/>
            <w:sz w:val="12"/>
          </w:rPr>
          <w:t> 2015,</w:t>
        </w:r>
        <w:r>
          <w:rPr>
            <w:color w:val="007FAC"/>
            <w:w w:val="115"/>
            <w:sz w:val="12"/>
          </w:rPr>
          <w:t> p.</w:t>
        </w:r>
        <w:r>
          <w:rPr>
            <w:color w:val="007FAC"/>
            <w:w w:val="115"/>
            <w:sz w:val="12"/>
          </w:rPr>
          <w:t> 1087–92.</w:t>
        </w:r>
      </w:hyperlink>
    </w:p>
    <w:p>
      <w:pPr>
        <w:pStyle w:val="ListParagraph"/>
        <w:numPr>
          <w:ilvl w:val="0"/>
          <w:numId w:val="7"/>
        </w:numPr>
        <w:tabs>
          <w:tab w:pos="488" w:val="left" w:leader="none"/>
          <w:tab w:pos="490" w:val="left" w:leader="none"/>
        </w:tabs>
        <w:spacing w:line="297" w:lineRule="auto" w:before="1" w:after="0"/>
        <w:ind w:left="490" w:right="38" w:hanging="280"/>
        <w:jc w:val="both"/>
        <w:rPr>
          <w:sz w:val="12"/>
        </w:rPr>
      </w:pPr>
      <w:hyperlink r:id="rId29">
        <w:r>
          <w:rPr>
            <w:color w:val="007FAC"/>
            <w:w w:val="115"/>
            <w:sz w:val="12"/>
          </w:rPr>
          <w:t>Jordan</w:t>
        </w:r>
        <w:r>
          <w:rPr>
            <w:color w:val="007FAC"/>
            <w:w w:val="115"/>
            <w:sz w:val="12"/>
          </w:rPr>
          <w:t> MI,</w:t>
        </w:r>
        <w:r>
          <w:rPr>
            <w:color w:val="007FAC"/>
            <w:w w:val="115"/>
            <w:sz w:val="12"/>
          </w:rPr>
          <w:t> Mitchell</w:t>
        </w:r>
        <w:r>
          <w:rPr>
            <w:color w:val="007FAC"/>
            <w:w w:val="115"/>
            <w:sz w:val="12"/>
          </w:rPr>
          <w:t> TM.</w:t>
        </w:r>
        <w:r>
          <w:rPr>
            <w:color w:val="007FAC"/>
            <w:w w:val="115"/>
            <w:sz w:val="12"/>
          </w:rPr>
          <w:t> Machine</w:t>
        </w:r>
        <w:r>
          <w:rPr>
            <w:color w:val="007FAC"/>
            <w:w w:val="115"/>
            <w:sz w:val="12"/>
          </w:rPr>
          <w:t> learning:</w:t>
        </w:r>
        <w:r>
          <w:rPr>
            <w:color w:val="007FAC"/>
            <w:w w:val="115"/>
            <w:sz w:val="12"/>
          </w:rPr>
          <w:t> Trends,</w:t>
        </w:r>
        <w:r>
          <w:rPr>
            <w:color w:val="007FAC"/>
            <w:w w:val="115"/>
            <w:sz w:val="12"/>
          </w:rPr>
          <w:t> perspectives,</w:t>
        </w:r>
        <w:r>
          <w:rPr>
            <w:color w:val="007FAC"/>
            <w:w w:val="115"/>
            <w:sz w:val="12"/>
          </w:rPr>
          <w:t> and</w:t>
        </w:r>
        <w:r>
          <w:rPr>
            <w:color w:val="007FAC"/>
            <w:w w:val="115"/>
            <w:sz w:val="12"/>
          </w:rPr>
          <w:t> </w:t>
        </w:r>
        <w:r>
          <w:rPr>
            <w:color w:val="007FAC"/>
            <w:w w:val="115"/>
            <w:sz w:val="12"/>
          </w:rPr>
          <w:t>prospects.</w:t>
        </w:r>
      </w:hyperlink>
      <w:r>
        <w:rPr>
          <w:color w:val="007FAC"/>
          <w:spacing w:val="40"/>
          <w:w w:val="116"/>
          <w:sz w:val="12"/>
        </w:rPr>
        <w:t> </w:t>
      </w:r>
      <w:bookmarkStart w:name="_bookmark36" w:id="64"/>
      <w:bookmarkEnd w:id="64"/>
      <w:r>
        <w:rPr>
          <w:color w:val="007FAC"/>
          <w:w w:val="116"/>
          <w:sz w:val="12"/>
        </w:rPr>
      </w:r>
      <w:hyperlink r:id="rId29">
        <w:r>
          <w:rPr>
            <w:color w:val="007FAC"/>
            <w:w w:val="115"/>
            <w:sz w:val="12"/>
          </w:rPr>
          <w:t>Science</w:t>
        </w:r>
        <w:r>
          <w:rPr>
            <w:color w:val="007FAC"/>
            <w:w w:val="115"/>
            <w:sz w:val="12"/>
          </w:rPr>
          <w:t> 2015;349(6245):255–60.</w:t>
        </w:r>
      </w:hyperlink>
    </w:p>
    <w:p>
      <w:pPr>
        <w:pStyle w:val="ListParagraph"/>
        <w:numPr>
          <w:ilvl w:val="0"/>
          <w:numId w:val="7"/>
        </w:numPr>
        <w:tabs>
          <w:tab w:pos="489" w:val="left" w:leader="none"/>
        </w:tabs>
        <w:spacing w:line="240" w:lineRule="auto" w:before="0" w:after="0"/>
        <w:ind w:left="489" w:right="0" w:hanging="278"/>
        <w:jc w:val="both"/>
        <w:rPr>
          <w:sz w:val="12"/>
        </w:rPr>
      </w:pPr>
      <w:bookmarkStart w:name="_bookmark37" w:id="65"/>
      <w:bookmarkEnd w:id="65"/>
      <w:r>
        <w:rPr/>
      </w:r>
      <w:hyperlink r:id="rId30">
        <w:r>
          <w:rPr>
            <w:color w:val="007FAC"/>
            <w:w w:val="115"/>
            <w:sz w:val="12"/>
          </w:rPr>
          <w:t>Zhou</w:t>
        </w:r>
        <w:r>
          <w:rPr>
            <w:color w:val="007FAC"/>
            <w:spacing w:val="16"/>
            <w:w w:val="115"/>
            <w:sz w:val="12"/>
          </w:rPr>
          <w:t> </w:t>
        </w:r>
        <w:r>
          <w:rPr>
            <w:color w:val="007FAC"/>
            <w:w w:val="115"/>
            <w:sz w:val="12"/>
          </w:rPr>
          <w:t>Z-H.</w:t>
        </w:r>
        <w:r>
          <w:rPr>
            <w:color w:val="007FAC"/>
            <w:spacing w:val="16"/>
            <w:w w:val="115"/>
            <w:sz w:val="12"/>
          </w:rPr>
          <w:t> </w:t>
        </w:r>
        <w:r>
          <w:rPr>
            <w:color w:val="007FAC"/>
            <w:w w:val="115"/>
            <w:sz w:val="12"/>
          </w:rPr>
          <w:t>Machine</w:t>
        </w:r>
        <w:r>
          <w:rPr>
            <w:color w:val="007FAC"/>
            <w:spacing w:val="16"/>
            <w:w w:val="115"/>
            <w:sz w:val="12"/>
          </w:rPr>
          <w:t> </w:t>
        </w:r>
        <w:r>
          <w:rPr>
            <w:color w:val="007FAC"/>
            <w:w w:val="115"/>
            <w:sz w:val="12"/>
          </w:rPr>
          <w:t>learning.</w:t>
        </w:r>
        <w:r>
          <w:rPr>
            <w:color w:val="007FAC"/>
            <w:spacing w:val="16"/>
            <w:w w:val="115"/>
            <w:sz w:val="12"/>
          </w:rPr>
          <w:t> </w:t>
        </w:r>
        <w:r>
          <w:rPr>
            <w:color w:val="007FAC"/>
            <w:w w:val="115"/>
            <w:sz w:val="12"/>
          </w:rPr>
          <w:t>Springer</w:t>
        </w:r>
        <w:r>
          <w:rPr>
            <w:color w:val="007FAC"/>
            <w:spacing w:val="17"/>
            <w:w w:val="115"/>
            <w:sz w:val="12"/>
          </w:rPr>
          <w:t> </w:t>
        </w:r>
        <w:r>
          <w:rPr>
            <w:color w:val="007FAC"/>
            <w:w w:val="115"/>
            <w:sz w:val="12"/>
          </w:rPr>
          <w:t>Nature;</w:t>
        </w:r>
        <w:r>
          <w:rPr>
            <w:color w:val="007FAC"/>
            <w:spacing w:val="16"/>
            <w:w w:val="115"/>
            <w:sz w:val="12"/>
          </w:rPr>
          <w:t> </w:t>
        </w:r>
        <w:r>
          <w:rPr>
            <w:color w:val="007FAC"/>
            <w:spacing w:val="-2"/>
            <w:w w:val="115"/>
            <w:sz w:val="12"/>
          </w:rPr>
          <w:t>2021.</w:t>
        </w:r>
      </w:hyperlink>
    </w:p>
    <w:p>
      <w:pPr>
        <w:pStyle w:val="ListParagraph"/>
        <w:numPr>
          <w:ilvl w:val="0"/>
          <w:numId w:val="7"/>
        </w:numPr>
        <w:tabs>
          <w:tab w:pos="489" w:val="left" w:leader="none"/>
        </w:tabs>
        <w:spacing w:line="240" w:lineRule="auto" w:before="34" w:after="0"/>
        <w:ind w:left="489" w:right="0" w:hanging="278"/>
        <w:jc w:val="both"/>
        <w:rPr>
          <w:sz w:val="12"/>
        </w:rPr>
      </w:pPr>
      <w:bookmarkStart w:name="_bookmark38" w:id="66"/>
      <w:bookmarkEnd w:id="66"/>
      <w:r>
        <w:rPr/>
      </w:r>
      <w:hyperlink r:id="rId31">
        <w:r>
          <w:rPr>
            <w:color w:val="007FAC"/>
            <w:w w:val="115"/>
            <w:sz w:val="12"/>
          </w:rPr>
          <w:t>Kelleher</w:t>
        </w:r>
        <w:r>
          <w:rPr>
            <w:color w:val="007FAC"/>
            <w:spacing w:val="12"/>
            <w:w w:val="115"/>
            <w:sz w:val="12"/>
          </w:rPr>
          <w:t> </w:t>
        </w:r>
        <w:r>
          <w:rPr>
            <w:color w:val="007FAC"/>
            <w:w w:val="115"/>
            <w:sz w:val="12"/>
          </w:rPr>
          <w:t>JD.</w:t>
        </w:r>
        <w:r>
          <w:rPr>
            <w:color w:val="007FAC"/>
            <w:spacing w:val="12"/>
            <w:w w:val="115"/>
            <w:sz w:val="12"/>
          </w:rPr>
          <w:t> </w:t>
        </w:r>
        <w:r>
          <w:rPr>
            <w:color w:val="007FAC"/>
            <w:w w:val="115"/>
            <w:sz w:val="12"/>
          </w:rPr>
          <w:t>Deep</w:t>
        </w:r>
        <w:r>
          <w:rPr>
            <w:color w:val="007FAC"/>
            <w:spacing w:val="12"/>
            <w:w w:val="115"/>
            <w:sz w:val="12"/>
          </w:rPr>
          <w:t> </w:t>
        </w:r>
        <w:r>
          <w:rPr>
            <w:color w:val="007FAC"/>
            <w:w w:val="115"/>
            <w:sz w:val="12"/>
          </w:rPr>
          <w:t>learning.</w:t>
        </w:r>
        <w:r>
          <w:rPr>
            <w:color w:val="007FAC"/>
            <w:spacing w:val="12"/>
            <w:w w:val="115"/>
            <w:sz w:val="12"/>
          </w:rPr>
          <w:t> </w:t>
        </w:r>
        <w:r>
          <w:rPr>
            <w:color w:val="007FAC"/>
            <w:w w:val="115"/>
            <w:sz w:val="12"/>
          </w:rPr>
          <w:t>MIT</w:t>
        </w:r>
        <w:r>
          <w:rPr>
            <w:color w:val="007FAC"/>
            <w:spacing w:val="13"/>
            <w:w w:val="115"/>
            <w:sz w:val="12"/>
          </w:rPr>
          <w:t> </w:t>
        </w:r>
        <w:r>
          <w:rPr>
            <w:color w:val="007FAC"/>
            <w:w w:val="115"/>
            <w:sz w:val="12"/>
          </w:rPr>
          <w:t>Press;</w:t>
        </w:r>
        <w:r>
          <w:rPr>
            <w:color w:val="007FAC"/>
            <w:spacing w:val="12"/>
            <w:w w:val="115"/>
            <w:sz w:val="12"/>
          </w:rPr>
          <w:t> </w:t>
        </w:r>
        <w:r>
          <w:rPr>
            <w:color w:val="007FAC"/>
            <w:spacing w:val="-2"/>
            <w:w w:val="115"/>
            <w:sz w:val="12"/>
          </w:rPr>
          <w:t>2019.</w:t>
        </w:r>
      </w:hyperlink>
    </w:p>
    <w:p>
      <w:pPr>
        <w:pStyle w:val="ListParagraph"/>
        <w:numPr>
          <w:ilvl w:val="0"/>
          <w:numId w:val="7"/>
        </w:numPr>
        <w:tabs>
          <w:tab w:pos="488" w:val="left" w:leader="none"/>
          <w:tab w:pos="490" w:val="left" w:leader="none"/>
        </w:tabs>
        <w:spacing w:line="297" w:lineRule="auto" w:before="33" w:after="0"/>
        <w:ind w:left="490" w:right="38" w:hanging="280"/>
        <w:jc w:val="both"/>
        <w:rPr>
          <w:sz w:val="12"/>
        </w:rPr>
      </w:pPr>
      <w:r>
        <w:rPr>
          <w:w w:val="115"/>
          <w:sz w:val="12"/>
        </w:rPr>
        <w:t>Bank</w:t>
      </w:r>
      <w:r>
        <w:rPr>
          <w:w w:val="115"/>
          <w:sz w:val="12"/>
        </w:rPr>
        <w:t> D,</w:t>
      </w:r>
      <w:r>
        <w:rPr>
          <w:w w:val="115"/>
          <w:sz w:val="12"/>
        </w:rPr>
        <w:t> Koenigstein</w:t>
      </w:r>
      <w:r>
        <w:rPr>
          <w:w w:val="115"/>
          <w:sz w:val="12"/>
        </w:rPr>
        <w:t> N,</w:t>
      </w:r>
      <w:r>
        <w:rPr>
          <w:w w:val="115"/>
          <w:sz w:val="12"/>
        </w:rPr>
        <w:t> Giryes</w:t>
      </w:r>
      <w:r>
        <w:rPr>
          <w:w w:val="115"/>
          <w:sz w:val="12"/>
        </w:rPr>
        <w:t> R.</w:t>
      </w:r>
      <w:r>
        <w:rPr>
          <w:w w:val="115"/>
          <w:sz w:val="12"/>
        </w:rPr>
        <w:t> Autoencoders.</w:t>
      </w:r>
      <w:r>
        <w:rPr>
          <w:w w:val="115"/>
          <w:sz w:val="12"/>
        </w:rPr>
        <w:t> 2020,</w:t>
      </w:r>
      <w:r>
        <w:rPr>
          <w:w w:val="115"/>
          <w:sz w:val="12"/>
        </w:rPr>
        <w:t> arXiv</w:t>
      </w:r>
      <w:r>
        <w:rPr>
          <w:w w:val="115"/>
          <w:sz w:val="12"/>
        </w:rPr>
        <w:t> preprint</w:t>
      </w:r>
      <w:r>
        <w:rPr>
          <w:w w:val="115"/>
          <w:sz w:val="12"/>
        </w:rPr>
        <w:t> </w:t>
      </w:r>
      <w:hyperlink r:id="rId32">
        <w:r>
          <w:rPr>
            <w:color w:val="007FAC"/>
            <w:w w:val="115"/>
            <w:sz w:val="12"/>
          </w:rPr>
          <w:t>arXiv:</w:t>
        </w:r>
      </w:hyperlink>
      <w:r>
        <w:rPr>
          <w:color w:val="007FAC"/>
          <w:spacing w:val="40"/>
          <w:w w:val="115"/>
          <w:sz w:val="12"/>
        </w:rPr>
        <w:t> </w:t>
      </w:r>
      <w:bookmarkStart w:name="_bookmark39" w:id="67"/>
      <w:bookmarkEnd w:id="67"/>
      <w:r>
        <w:rPr>
          <w:color w:val="007FAC"/>
          <w:w w:val="110"/>
          <w:sz w:val="12"/>
        </w:rPr>
      </w:r>
      <w:hyperlink r:id="rId32">
        <w:r>
          <w:rPr>
            <w:color w:val="007FAC"/>
            <w:spacing w:val="-2"/>
            <w:w w:val="115"/>
            <w:sz w:val="12"/>
          </w:rPr>
          <w:t>2003.05991</w:t>
        </w:r>
      </w:hyperlink>
      <w:r>
        <w:rPr>
          <w:spacing w:val="-2"/>
          <w:w w:val="115"/>
          <w:sz w:val="12"/>
        </w:rPr>
        <w:t>.</w:t>
      </w:r>
    </w:p>
    <w:p>
      <w:pPr>
        <w:pStyle w:val="ListParagraph"/>
        <w:numPr>
          <w:ilvl w:val="0"/>
          <w:numId w:val="7"/>
        </w:numPr>
        <w:tabs>
          <w:tab w:pos="488" w:val="left" w:leader="none"/>
          <w:tab w:pos="490" w:val="left" w:leader="none"/>
        </w:tabs>
        <w:spacing w:line="297" w:lineRule="auto" w:before="1" w:after="0"/>
        <w:ind w:left="490" w:right="38" w:hanging="280"/>
        <w:jc w:val="both"/>
        <w:rPr>
          <w:sz w:val="12"/>
        </w:rPr>
      </w:pPr>
      <w:hyperlink r:id="rId33">
        <w:r>
          <w:rPr>
            <w:color w:val="007FAC"/>
            <w:w w:val="115"/>
            <w:sz w:val="12"/>
          </w:rPr>
          <w:t>Ahmed</w:t>
        </w:r>
        <w:r>
          <w:rPr>
            <w:color w:val="007FAC"/>
            <w:w w:val="115"/>
            <w:sz w:val="12"/>
          </w:rPr>
          <w:t> ST,</w:t>
        </w:r>
        <w:r>
          <w:rPr>
            <w:color w:val="007FAC"/>
            <w:w w:val="115"/>
            <w:sz w:val="12"/>
          </w:rPr>
          <w:t> Basha</w:t>
        </w:r>
        <w:r>
          <w:rPr>
            <w:color w:val="007FAC"/>
            <w:w w:val="115"/>
            <w:sz w:val="12"/>
          </w:rPr>
          <w:t> SM,</w:t>
        </w:r>
        <w:r>
          <w:rPr>
            <w:color w:val="007FAC"/>
            <w:w w:val="115"/>
            <w:sz w:val="12"/>
          </w:rPr>
          <w:t> Arumugam</w:t>
        </w:r>
        <w:r>
          <w:rPr>
            <w:color w:val="007FAC"/>
            <w:w w:val="115"/>
            <w:sz w:val="12"/>
          </w:rPr>
          <w:t> SR,</w:t>
        </w:r>
        <w:r>
          <w:rPr>
            <w:color w:val="007FAC"/>
            <w:w w:val="115"/>
            <w:sz w:val="12"/>
          </w:rPr>
          <w:t> Kodabagi</w:t>
        </w:r>
        <w:r>
          <w:rPr>
            <w:color w:val="007FAC"/>
            <w:w w:val="115"/>
            <w:sz w:val="12"/>
          </w:rPr>
          <w:t> MM.</w:t>
        </w:r>
        <w:r>
          <w:rPr>
            <w:color w:val="007FAC"/>
            <w:w w:val="115"/>
            <w:sz w:val="12"/>
          </w:rPr>
          <w:t> Pattern</w:t>
        </w:r>
        <w:r>
          <w:rPr>
            <w:color w:val="007FAC"/>
            <w:w w:val="115"/>
            <w:sz w:val="12"/>
          </w:rPr>
          <w:t> recognition:</w:t>
        </w:r>
        <w:r>
          <w:rPr>
            <w:color w:val="007FAC"/>
            <w:w w:val="115"/>
            <w:sz w:val="12"/>
          </w:rPr>
          <w:t> An</w:t>
        </w:r>
      </w:hyperlink>
      <w:r>
        <w:rPr>
          <w:color w:val="007FAC"/>
          <w:spacing w:val="40"/>
          <w:w w:val="115"/>
          <w:sz w:val="12"/>
        </w:rPr>
        <w:t> </w:t>
      </w:r>
      <w:bookmarkStart w:name="_bookmark40" w:id="68"/>
      <w:bookmarkEnd w:id="68"/>
      <w:r>
        <w:rPr>
          <w:color w:val="007FAC"/>
          <w:w w:val="107"/>
          <w:sz w:val="12"/>
        </w:rPr>
      </w:r>
      <w:hyperlink r:id="rId33">
        <w:r>
          <w:rPr>
            <w:color w:val="007FAC"/>
            <w:w w:val="115"/>
            <w:sz w:val="12"/>
          </w:rPr>
          <w:t>introduction.</w:t>
        </w:r>
        <w:r>
          <w:rPr>
            <w:color w:val="007FAC"/>
            <w:w w:val="115"/>
            <w:sz w:val="12"/>
          </w:rPr>
          <w:t> MileStone</w:t>
        </w:r>
        <w:r>
          <w:rPr>
            <w:color w:val="007FAC"/>
            <w:w w:val="115"/>
            <w:sz w:val="12"/>
          </w:rPr>
          <w:t> Research</w:t>
        </w:r>
        <w:r>
          <w:rPr>
            <w:color w:val="007FAC"/>
            <w:w w:val="115"/>
            <w:sz w:val="12"/>
          </w:rPr>
          <w:t> Publications;</w:t>
        </w:r>
        <w:r>
          <w:rPr>
            <w:color w:val="007FAC"/>
            <w:w w:val="115"/>
            <w:sz w:val="12"/>
          </w:rPr>
          <w:t> 2021.</w:t>
        </w:r>
      </w:hyperlink>
    </w:p>
    <w:p>
      <w:pPr>
        <w:pStyle w:val="ListParagraph"/>
        <w:numPr>
          <w:ilvl w:val="0"/>
          <w:numId w:val="7"/>
        </w:numPr>
        <w:tabs>
          <w:tab w:pos="488" w:val="left" w:leader="none"/>
          <w:tab w:pos="490" w:val="left" w:leader="none"/>
        </w:tabs>
        <w:spacing w:line="297" w:lineRule="auto" w:before="0" w:after="0"/>
        <w:ind w:left="490" w:right="38" w:hanging="280"/>
        <w:jc w:val="both"/>
        <w:rPr>
          <w:sz w:val="12"/>
        </w:rPr>
      </w:pPr>
      <w:hyperlink r:id="rId34">
        <w:r>
          <w:rPr>
            <w:color w:val="007FAC"/>
            <w:w w:val="115"/>
            <w:sz w:val="12"/>
          </w:rPr>
          <w:t>Vincent</w:t>
        </w:r>
        <w:r>
          <w:rPr>
            <w:color w:val="007FAC"/>
            <w:spacing w:val="39"/>
            <w:w w:val="115"/>
            <w:sz w:val="12"/>
          </w:rPr>
          <w:t> </w:t>
        </w:r>
        <w:r>
          <w:rPr>
            <w:color w:val="007FAC"/>
            <w:w w:val="115"/>
            <w:sz w:val="12"/>
          </w:rPr>
          <w:t>P,</w:t>
        </w:r>
        <w:r>
          <w:rPr>
            <w:color w:val="007FAC"/>
            <w:spacing w:val="39"/>
            <w:w w:val="115"/>
            <w:sz w:val="12"/>
          </w:rPr>
          <w:t> </w:t>
        </w:r>
        <w:r>
          <w:rPr>
            <w:color w:val="007FAC"/>
            <w:w w:val="115"/>
            <w:sz w:val="12"/>
          </w:rPr>
          <w:t>Larochelle</w:t>
        </w:r>
        <w:r>
          <w:rPr>
            <w:color w:val="007FAC"/>
            <w:spacing w:val="39"/>
            <w:w w:val="115"/>
            <w:sz w:val="12"/>
          </w:rPr>
          <w:t> </w:t>
        </w:r>
        <w:r>
          <w:rPr>
            <w:color w:val="007FAC"/>
            <w:w w:val="115"/>
            <w:sz w:val="12"/>
          </w:rPr>
          <w:t>H,</w:t>
        </w:r>
        <w:r>
          <w:rPr>
            <w:color w:val="007FAC"/>
            <w:spacing w:val="39"/>
            <w:w w:val="115"/>
            <w:sz w:val="12"/>
          </w:rPr>
          <w:t> </w:t>
        </w:r>
        <w:r>
          <w:rPr>
            <w:color w:val="007FAC"/>
            <w:w w:val="115"/>
            <w:sz w:val="12"/>
          </w:rPr>
          <w:t>Bengio</w:t>
        </w:r>
        <w:r>
          <w:rPr>
            <w:color w:val="007FAC"/>
            <w:spacing w:val="39"/>
            <w:w w:val="115"/>
            <w:sz w:val="12"/>
          </w:rPr>
          <w:t> </w:t>
        </w:r>
        <w:r>
          <w:rPr>
            <w:color w:val="007FAC"/>
            <w:w w:val="115"/>
            <w:sz w:val="12"/>
          </w:rPr>
          <w:t>Y,</w:t>
        </w:r>
        <w:r>
          <w:rPr>
            <w:color w:val="007FAC"/>
            <w:spacing w:val="39"/>
            <w:w w:val="115"/>
            <w:sz w:val="12"/>
          </w:rPr>
          <w:t> </w:t>
        </w:r>
        <w:r>
          <w:rPr>
            <w:color w:val="007FAC"/>
            <w:w w:val="115"/>
            <w:sz w:val="12"/>
          </w:rPr>
          <w:t>Manzagol</w:t>
        </w:r>
        <w:r>
          <w:rPr>
            <w:color w:val="007FAC"/>
            <w:spacing w:val="39"/>
            <w:w w:val="115"/>
            <w:sz w:val="12"/>
          </w:rPr>
          <w:t> </w:t>
        </w:r>
        <w:r>
          <w:rPr>
            <w:color w:val="007FAC"/>
            <w:w w:val="115"/>
            <w:sz w:val="12"/>
          </w:rPr>
          <w:t>P-A.</w:t>
        </w:r>
        <w:r>
          <w:rPr>
            <w:color w:val="007FAC"/>
            <w:spacing w:val="39"/>
            <w:w w:val="115"/>
            <w:sz w:val="12"/>
          </w:rPr>
          <w:t> </w:t>
        </w:r>
        <w:r>
          <w:rPr>
            <w:color w:val="007FAC"/>
            <w:w w:val="115"/>
            <w:sz w:val="12"/>
          </w:rPr>
          <w:t>Extracting</w:t>
        </w:r>
        <w:r>
          <w:rPr>
            <w:color w:val="007FAC"/>
            <w:spacing w:val="39"/>
            <w:w w:val="115"/>
            <w:sz w:val="12"/>
          </w:rPr>
          <w:t> </w:t>
        </w:r>
        <w:r>
          <w:rPr>
            <w:color w:val="007FAC"/>
            <w:w w:val="115"/>
            <w:sz w:val="12"/>
          </w:rPr>
          <w:t>and</w:t>
        </w:r>
        <w:r>
          <w:rPr>
            <w:color w:val="007FAC"/>
            <w:spacing w:val="39"/>
            <w:w w:val="115"/>
            <w:sz w:val="12"/>
          </w:rPr>
          <w:t> </w:t>
        </w:r>
        <w:r>
          <w:rPr>
            <w:color w:val="007FAC"/>
            <w:w w:val="115"/>
            <w:sz w:val="12"/>
          </w:rPr>
          <w:t>compos-</w:t>
        </w:r>
      </w:hyperlink>
      <w:r>
        <w:rPr>
          <w:color w:val="007FAC"/>
          <w:spacing w:val="40"/>
          <w:w w:val="115"/>
          <w:sz w:val="12"/>
        </w:rPr>
        <w:t> </w:t>
      </w:r>
      <w:hyperlink r:id="rId34">
        <w:r>
          <w:rPr>
            <w:color w:val="007FAC"/>
            <w:w w:val="115"/>
            <w:sz w:val="12"/>
          </w:rPr>
          <w:t>ing</w:t>
        </w:r>
        <w:r>
          <w:rPr>
            <w:color w:val="007FAC"/>
            <w:w w:val="115"/>
            <w:sz w:val="12"/>
          </w:rPr>
          <w:t> robust</w:t>
        </w:r>
        <w:r>
          <w:rPr>
            <w:color w:val="007FAC"/>
            <w:w w:val="115"/>
            <w:sz w:val="12"/>
          </w:rPr>
          <w:t> features</w:t>
        </w:r>
        <w:r>
          <w:rPr>
            <w:color w:val="007FAC"/>
            <w:w w:val="115"/>
            <w:sz w:val="12"/>
          </w:rPr>
          <w:t> with</w:t>
        </w:r>
        <w:r>
          <w:rPr>
            <w:color w:val="007FAC"/>
            <w:w w:val="115"/>
            <w:sz w:val="12"/>
          </w:rPr>
          <w:t> denoising</w:t>
        </w:r>
        <w:r>
          <w:rPr>
            <w:color w:val="007FAC"/>
            <w:w w:val="115"/>
            <w:sz w:val="12"/>
          </w:rPr>
          <w:t> autoencoders.</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25th</w:t>
        </w:r>
      </w:hyperlink>
      <w:r>
        <w:rPr>
          <w:color w:val="007FAC"/>
          <w:spacing w:val="40"/>
          <w:w w:val="121"/>
          <w:sz w:val="12"/>
        </w:rPr>
        <w:t> </w:t>
      </w:r>
      <w:bookmarkStart w:name="_bookmark41" w:id="69"/>
      <w:bookmarkEnd w:id="69"/>
      <w:r>
        <w:rPr>
          <w:color w:val="007FAC"/>
          <w:w w:val="121"/>
          <w:sz w:val="12"/>
        </w:rPr>
      </w:r>
      <w:hyperlink r:id="rId34">
        <w:r>
          <w:rPr>
            <w:color w:val="007FAC"/>
            <w:w w:val="115"/>
            <w:sz w:val="12"/>
          </w:rPr>
          <w:t>international</w:t>
        </w:r>
        <w:r>
          <w:rPr>
            <w:color w:val="007FAC"/>
            <w:spacing w:val="40"/>
            <w:w w:val="115"/>
            <w:sz w:val="12"/>
          </w:rPr>
          <w:t> </w:t>
        </w:r>
        <w:r>
          <w:rPr>
            <w:color w:val="007FAC"/>
            <w:w w:val="115"/>
            <w:sz w:val="12"/>
          </w:rPr>
          <w:t>conference</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machine</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2008,</w:t>
        </w:r>
        <w:r>
          <w:rPr>
            <w:color w:val="007FAC"/>
            <w:spacing w:val="40"/>
            <w:w w:val="115"/>
            <w:sz w:val="12"/>
          </w:rPr>
          <w:t> </w:t>
        </w:r>
        <w:r>
          <w:rPr>
            <w:color w:val="007FAC"/>
            <w:w w:val="115"/>
            <w:sz w:val="12"/>
          </w:rPr>
          <w:t>p.</w:t>
        </w:r>
        <w:r>
          <w:rPr>
            <w:color w:val="007FAC"/>
            <w:spacing w:val="40"/>
            <w:w w:val="115"/>
            <w:sz w:val="12"/>
          </w:rPr>
          <w:t> </w:t>
        </w:r>
        <w:r>
          <w:rPr>
            <w:color w:val="007FAC"/>
            <w:w w:val="115"/>
            <w:sz w:val="12"/>
          </w:rPr>
          <w:t>1096–103.</w:t>
        </w:r>
      </w:hyperlink>
    </w:p>
    <w:p>
      <w:pPr>
        <w:pStyle w:val="ListParagraph"/>
        <w:numPr>
          <w:ilvl w:val="0"/>
          <w:numId w:val="7"/>
        </w:numPr>
        <w:tabs>
          <w:tab w:pos="488" w:val="left" w:leader="none"/>
          <w:tab w:pos="490" w:val="left" w:leader="none"/>
        </w:tabs>
        <w:spacing w:line="297" w:lineRule="auto" w:before="1" w:after="0"/>
        <w:ind w:left="490" w:right="38" w:hanging="280"/>
        <w:jc w:val="both"/>
        <w:rPr>
          <w:sz w:val="12"/>
        </w:rPr>
      </w:pPr>
      <w:hyperlink r:id="rId35">
        <w:r>
          <w:rPr>
            <w:color w:val="007FAC"/>
            <w:w w:val="115"/>
            <w:sz w:val="12"/>
          </w:rPr>
          <w:t>Jayasankar</w:t>
        </w:r>
        <w:r>
          <w:rPr>
            <w:color w:val="007FAC"/>
            <w:w w:val="115"/>
            <w:sz w:val="12"/>
          </w:rPr>
          <w:t> U,</w:t>
        </w:r>
        <w:r>
          <w:rPr>
            <w:color w:val="007FAC"/>
            <w:w w:val="115"/>
            <w:sz w:val="12"/>
          </w:rPr>
          <w:t> Thirumal</w:t>
        </w:r>
        <w:r>
          <w:rPr>
            <w:color w:val="007FAC"/>
            <w:w w:val="115"/>
            <w:sz w:val="12"/>
          </w:rPr>
          <w:t> V,</w:t>
        </w:r>
        <w:r>
          <w:rPr>
            <w:color w:val="007FAC"/>
            <w:w w:val="115"/>
            <w:sz w:val="12"/>
          </w:rPr>
          <w:t> Ponnurangam</w:t>
        </w:r>
        <w:r>
          <w:rPr>
            <w:color w:val="007FAC"/>
            <w:w w:val="115"/>
            <w:sz w:val="12"/>
          </w:rPr>
          <w:t> D.</w:t>
        </w:r>
        <w:r>
          <w:rPr>
            <w:color w:val="007FAC"/>
            <w:w w:val="115"/>
            <w:sz w:val="12"/>
          </w:rPr>
          <w:t> A</w:t>
        </w:r>
        <w:r>
          <w:rPr>
            <w:color w:val="007FAC"/>
            <w:w w:val="115"/>
            <w:sz w:val="12"/>
          </w:rPr>
          <w:t> survey</w:t>
        </w:r>
        <w:r>
          <w:rPr>
            <w:color w:val="007FAC"/>
            <w:w w:val="115"/>
            <w:sz w:val="12"/>
          </w:rPr>
          <w:t> on</w:t>
        </w:r>
        <w:r>
          <w:rPr>
            <w:color w:val="007FAC"/>
            <w:w w:val="115"/>
            <w:sz w:val="12"/>
          </w:rPr>
          <w:t> data</w:t>
        </w:r>
        <w:r>
          <w:rPr>
            <w:color w:val="007FAC"/>
            <w:w w:val="115"/>
            <w:sz w:val="12"/>
          </w:rPr>
          <w:t> compression</w:t>
        </w:r>
      </w:hyperlink>
      <w:r>
        <w:rPr>
          <w:color w:val="007FAC"/>
          <w:spacing w:val="40"/>
          <w:w w:val="115"/>
          <w:sz w:val="12"/>
        </w:rPr>
        <w:t> </w:t>
      </w:r>
      <w:hyperlink r:id="rId35">
        <w:r>
          <w:rPr>
            <w:color w:val="007FAC"/>
            <w:w w:val="115"/>
            <w:sz w:val="12"/>
          </w:rPr>
          <w:t>techniques:</w:t>
        </w:r>
        <w:r>
          <w:rPr>
            <w:color w:val="007FAC"/>
            <w:w w:val="115"/>
            <w:sz w:val="12"/>
          </w:rPr>
          <w:t> From</w:t>
        </w:r>
        <w:r>
          <w:rPr>
            <w:color w:val="007FAC"/>
            <w:w w:val="115"/>
            <w:sz w:val="12"/>
          </w:rPr>
          <w:t> the</w:t>
        </w:r>
        <w:r>
          <w:rPr>
            <w:color w:val="007FAC"/>
            <w:w w:val="115"/>
            <w:sz w:val="12"/>
          </w:rPr>
          <w:t> perspective</w:t>
        </w:r>
        <w:r>
          <w:rPr>
            <w:color w:val="007FAC"/>
            <w:w w:val="115"/>
            <w:sz w:val="12"/>
          </w:rPr>
          <w:t> of</w:t>
        </w:r>
        <w:r>
          <w:rPr>
            <w:color w:val="007FAC"/>
            <w:w w:val="115"/>
            <w:sz w:val="12"/>
          </w:rPr>
          <w:t> data</w:t>
        </w:r>
        <w:r>
          <w:rPr>
            <w:color w:val="007FAC"/>
            <w:w w:val="115"/>
            <w:sz w:val="12"/>
          </w:rPr>
          <w:t> quality,</w:t>
        </w:r>
        <w:r>
          <w:rPr>
            <w:color w:val="007FAC"/>
            <w:w w:val="115"/>
            <w:sz w:val="12"/>
          </w:rPr>
          <w:t> coding</w:t>
        </w:r>
        <w:r>
          <w:rPr>
            <w:color w:val="007FAC"/>
            <w:w w:val="115"/>
            <w:sz w:val="12"/>
          </w:rPr>
          <w:t> schemes,</w:t>
        </w:r>
        <w:r>
          <w:rPr>
            <w:color w:val="007FAC"/>
            <w:w w:val="115"/>
            <w:sz w:val="12"/>
          </w:rPr>
          <w:t> data</w:t>
        </w:r>
        <w:r>
          <w:rPr>
            <w:color w:val="007FAC"/>
            <w:w w:val="115"/>
            <w:sz w:val="12"/>
          </w:rPr>
          <w:t> type</w:t>
        </w:r>
        <w:r>
          <w:rPr>
            <w:color w:val="007FAC"/>
            <w:w w:val="115"/>
            <w:sz w:val="12"/>
          </w:rPr>
          <w:t> </w:t>
        </w:r>
        <w:r>
          <w:rPr>
            <w:color w:val="007FAC"/>
            <w:w w:val="115"/>
            <w:sz w:val="12"/>
          </w:rPr>
          <w:t>and</w:t>
        </w:r>
      </w:hyperlink>
      <w:r>
        <w:rPr>
          <w:color w:val="007FAC"/>
          <w:spacing w:val="40"/>
          <w:w w:val="120"/>
          <w:sz w:val="12"/>
        </w:rPr>
        <w:t> </w:t>
      </w:r>
      <w:bookmarkStart w:name="_bookmark42" w:id="70"/>
      <w:bookmarkEnd w:id="70"/>
      <w:r>
        <w:rPr>
          <w:color w:val="007FAC"/>
          <w:w w:val="120"/>
          <w:sz w:val="12"/>
        </w:rPr>
      </w:r>
      <w:hyperlink r:id="rId35">
        <w:r>
          <w:rPr>
            <w:color w:val="007FAC"/>
            <w:w w:val="115"/>
            <w:sz w:val="12"/>
          </w:rPr>
          <w:t>applications.</w:t>
        </w:r>
        <w:r>
          <w:rPr>
            <w:color w:val="007FAC"/>
            <w:w w:val="115"/>
            <w:sz w:val="12"/>
          </w:rPr>
          <w:t> J</w:t>
        </w:r>
        <w:r>
          <w:rPr>
            <w:color w:val="007FAC"/>
            <w:w w:val="115"/>
            <w:sz w:val="12"/>
          </w:rPr>
          <w:t> King</w:t>
        </w:r>
        <w:r>
          <w:rPr>
            <w:color w:val="007FAC"/>
            <w:w w:val="115"/>
            <w:sz w:val="12"/>
          </w:rPr>
          <w:t> Saud</w:t>
        </w:r>
        <w:r>
          <w:rPr>
            <w:color w:val="007FAC"/>
            <w:w w:val="115"/>
            <w:sz w:val="12"/>
          </w:rPr>
          <w:t> Univ-Comput</w:t>
        </w:r>
        <w:r>
          <w:rPr>
            <w:color w:val="007FAC"/>
            <w:w w:val="115"/>
            <w:sz w:val="12"/>
          </w:rPr>
          <w:t> Inf</w:t>
        </w:r>
        <w:r>
          <w:rPr>
            <w:color w:val="007FAC"/>
            <w:w w:val="115"/>
            <w:sz w:val="12"/>
          </w:rPr>
          <w:t> Sci</w:t>
        </w:r>
        <w:r>
          <w:rPr>
            <w:color w:val="007FAC"/>
            <w:w w:val="115"/>
            <w:sz w:val="12"/>
          </w:rPr>
          <w:t> 2021;33(2):119–40.</w:t>
        </w:r>
      </w:hyperlink>
    </w:p>
    <w:p>
      <w:pPr>
        <w:pStyle w:val="ListParagraph"/>
        <w:numPr>
          <w:ilvl w:val="0"/>
          <w:numId w:val="7"/>
        </w:numPr>
        <w:tabs>
          <w:tab w:pos="489" w:val="left" w:leader="none"/>
        </w:tabs>
        <w:spacing w:line="240" w:lineRule="auto" w:before="1" w:after="0"/>
        <w:ind w:left="489" w:right="0" w:hanging="350"/>
        <w:jc w:val="both"/>
        <w:rPr>
          <w:sz w:val="12"/>
        </w:rPr>
      </w:pPr>
      <w:bookmarkStart w:name="_bookmark43" w:id="71"/>
      <w:bookmarkEnd w:id="71"/>
      <w:r>
        <w:rPr/>
      </w:r>
      <w:hyperlink r:id="rId36">
        <w:r>
          <w:rPr>
            <w:color w:val="007FAC"/>
            <w:w w:val="115"/>
            <w:sz w:val="12"/>
          </w:rPr>
          <w:t>Rao</w:t>
        </w:r>
        <w:r>
          <w:rPr>
            <w:color w:val="007FAC"/>
            <w:spacing w:val="4"/>
            <w:w w:val="115"/>
            <w:sz w:val="12"/>
          </w:rPr>
          <w:t> </w:t>
        </w:r>
        <w:r>
          <w:rPr>
            <w:color w:val="007FAC"/>
            <w:w w:val="115"/>
            <w:sz w:val="12"/>
          </w:rPr>
          <w:t>KR,</w:t>
        </w:r>
        <w:r>
          <w:rPr>
            <w:color w:val="007FAC"/>
            <w:spacing w:val="5"/>
            <w:w w:val="115"/>
            <w:sz w:val="12"/>
          </w:rPr>
          <w:t> </w:t>
        </w:r>
        <w:r>
          <w:rPr>
            <w:color w:val="007FAC"/>
            <w:w w:val="115"/>
            <w:sz w:val="12"/>
          </w:rPr>
          <w:t>Dominguez</w:t>
        </w:r>
        <w:r>
          <w:rPr>
            <w:color w:val="007FAC"/>
            <w:spacing w:val="5"/>
            <w:w w:val="115"/>
            <w:sz w:val="12"/>
          </w:rPr>
          <w:t> </w:t>
        </w:r>
        <w:r>
          <w:rPr>
            <w:color w:val="007FAC"/>
            <w:w w:val="115"/>
            <w:sz w:val="12"/>
          </w:rPr>
          <w:t>HO.</w:t>
        </w:r>
        <w:r>
          <w:rPr>
            <w:color w:val="007FAC"/>
            <w:spacing w:val="5"/>
            <w:w w:val="115"/>
            <w:sz w:val="12"/>
          </w:rPr>
          <w:t> </w:t>
        </w:r>
        <w:r>
          <w:rPr>
            <w:color w:val="007FAC"/>
            <w:w w:val="115"/>
            <w:sz w:val="12"/>
          </w:rPr>
          <w:t>JPEG</w:t>
        </w:r>
        <w:r>
          <w:rPr>
            <w:color w:val="007FAC"/>
            <w:spacing w:val="5"/>
            <w:w w:val="115"/>
            <w:sz w:val="12"/>
          </w:rPr>
          <w:t> </w:t>
        </w:r>
        <w:r>
          <w:rPr>
            <w:color w:val="007FAC"/>
            <w:w w:val="115"/>
            <w:sz w:val="12"/>
          </w:rPr>
          <w:t>series.</w:t>
        </w:r>
        <w:r>
          <w:rPr>
            <w:color w:val="007FAC"/>
            <w:spacing w:val="4"/>
            <w:w w:val="115"/>
            <w:sz w:val="12"/>
          </w:rPr>
          <w:t> </w:t>
        </w:r>
        <w:r>
          <w:rPr>
            <w:color w:val="007FAC"/>
            <w:w w:val="115"/>
            <w:sz w:val="12"/>
          </w:rPr>
          <w:t>CRC</w:t>
        </w:r>
        <w:r>
          <w:rPr>
            <w:color w:val="007FAC"/>
            <w:spacing w:val="5"/>
            <w:w w:val="115"/>
            <w:sz w:val="12"/>
          </w:rPr>
          <w:t> </w:t>
        </w:r>
        <w:r>
          <w:rPr>
            <w:color w:val="007FAC"/>
            <w:w w:val="115"/>
            <w:sz w:val="12"/>
          </w:rPr>
          <w:t>Press;</w:t>
        </w:r>
        <w:r>
          <w:rPr>
            <w:color w:val="007FAC"/>
            <w:spacing w:val="5"/>
            <w:w w:val="115"/>
            <w:sz w:val="12"/>
          </w:rPr>
          <w:t> </w:t>
        </w:r>
        <w:r>
          <w:rPr>
            <w:color w:val="007FAC"/>
            <w:spacing w:val="-2"/>
            <w:w w:val="115"/>
            <w:sz w:val="12"/>
          </w:rPr>
          <w:t>2022.</w:t>
        </w:r>
      </w:hyperlink>
    </w:p>
    <w:p>
      <w:pPr>
        <w:pStyle w:val="ListParagraph"/>
        <w:numPr>
          <w:ilvl w:val="0"/>
          <w:numId w:val="7"/>
        </w:numPr>
        <w:tabs>
          <w:tab w:pos="489" w:val="left" w:leader="none"/>
        </w:tabs>
        <w:spacing w:line="240" w:lineRule="auto" w:before="33" w:after="0"/>
        <w:ind w:left="489" w:right="0" w:hanging="350"/>
        <w:jc w:val="both"/>
        <w:rPr>
          <w:sz w:val="12"/>
        </w:rPr>
      </w:pPr>
      <w:bookmarkStart w:name="_bookmark44" w:id="72"/>
      <w:bookmarkEnd w:id="72"/>
      <w:r>
        <w:rPr/>
      </w:r>
      <w:hyperlink r:id="rId37">
        <w:r>
          <w:rPr>
            <w:color w:val="007FAC"/>
            <w:w w:val="115"/>
            <w:sz w:val="12"/>
          </w:rPr>
          <w:t>Sayood</w:t>
        </w:r>
        <w:r>
          <w:rPr>
            <w:color w:val="007FAC"/>
            <w:spacing w:val="18"/>
            <w:w w:val="115"/>
            <w:sz w:val="12"/>
          </w:rPr>
          <w:t> </w:t>
        </w:r>
        <w:r>
          <w:rPr>
            <w:color w:val="007FAC"/>
            <w:w w:val="115"/>
            <w:sz w:val="12"/>
          </w:rPr>
          <w:t>K.</w:t>
        </w:r>
        <w:r>
          <w:rPr>
            <w:color w:val="007FAC"/>
            <w:spacing w:val="18"/>
            <w:w w:val="115"/>
            <w:sz w:val="12"/>
          </w:rPr>
          <w:t> </w:t>
        </w:r>
        <w:r>
          <w:rPr>
            <w:color w:val="007FAC"/>
            <w:w w:val="115"/>
            <w:sz w:val="12"/>
          </w:rPr>
          <w:t>Introduction</w:t>
        </w:r>
        <w:r>
          <w:rPr>
            <w:color w:val="007FAC"/>
            <w:spacing w:val="18"/>
            <w:w w:val="115"/>
            <w:sz w:val="12"/>
          </w:rPr>
          <w:t> </w:t>
        </w:r>
        <w:r>
          <w:rPr>
            <w:color w:val="007FAC"/>
            <w:w w:val="115"/>
            <w:sz w:val="12"/>
          </w:rPr>
          <w:t>to</w:t>
        </w:r>
        <w:r>
          <w:rPr>
            <w:color w:val="007FAC"/>
            <w:spacing w:val="18"/>
            <w:w w:val="115"/>
            <w:sz w:val="12"/>
          </w:rPr>
          <w:t> </w:t>
        </w:r>
        <w:r>
          <w:rPr>
            <w:color w:val="007FAC"/>
            <w:w w:val="115"/>
            <w:sz w:val="12"/>
          </w:rPr>
          <w:t>data</w:t>
        </w:r>
        <w:r>
          <w:rPr>
            <w:color w:val="007FAC"/>
            <w:spacing w:val="18"/>
            <w:w w:val="115"/>
            <w:sz w:val="12"/>
          </w:rPr>
          <w:t> </w:t>
        </w:r>
        <w:r>
          <w:rPr>
            <w:color w:val="007FAC"/>
            <w:w w:val="115"/>
            <w:sz w:val="12"/>
          </w:rPr>
          <w:t>compression.</w:t>
        </w:r>
        <w:r>
          <w:rPr>
            <w:color w:val="007FAC"/>
            <w:spacing w:val="18"/>
            <w:w w:val="115"/>
            <w:sz w:val="12"/>
          </w:rPr>
          <w:t> </w:t>
        </w:r>
        <w:r>
          <w:rPr>
            <w:color w:val="007FAC"/>
            <w:w w:val="115"/>
            <w:sz w:val="12"/>
          </w:rPr>
          <w:t>Morgan</w:t>
        </w:r>
        <w:r>
          <w:rPr>
            <w:color w:val="007FAC"/>
            <w:spacing w:val="19"/>
            <w:w w:val="115"/>
            <w:sz w:val="12"/>
          </w:rPr>
          <w:t> </w:t>
        </w:r>
        <w:r>
          <w:rPr>
            <w:color w:val="007FAC"/>
            <w:w w:val="115"/>
            <w:sz w:val="12"/>
          </w:rPr>
          <w:t>Kaufmann;</w:t>
        </w:r>
        <w:r>
          <w:rPr>
            <w:color w:val="007FAC"/>
            <w:spacing w:val="18"/>
            <w:w w:val="115"/>
            <w:sz w:val="12"/>
          </w:rPr>
          <w:t> </w:t>
        </w:r>
        <w:r>
          <w:rPr>
            <w:color w:val="007FAC"/>
            <w:spacing w:val="-2"/>
            <w:w w:val="115"/>
            <w:sz w:val="12"/>
          </w:rPr>
          <w:t>2017.</w:t>
        </w:r>
      </w:hyperlink>
    </w:p>
    <w:p>
      <w:pPr>
        <w:pStyle w:val="ListParagraph"/>
        <w:numPr>
          <w:ilvl w:val="0"/>
          <w:numId w:val="7"/>
        </w:numPr>
        <w:tabs>
          <w:tab w:pos="488" w:val="left" w:leader="none"/>
          <w:tab w:pos="490" w:val="left" w:leader="none"/>
        </w:tabs>
        <w:spacing w:line="297" w:lineRule="auto" w:before="33" w:after="0"/>
        <w:ind w:left="490" w:right="38" w:hanging="352"/>
        <w:jc w:val="both"/>
        <w:rPr>
          <w:sz w:val="12"/>
        </w:rPr>
      </w:pPr>
      <w:r>
        <w:rPr>
          <w:w w:val="115"/>
          <w:sz w:val="12"/>
        </w:rPr>
        <w:t>Ollivier</w:t>
      </w:r>
      <w:r>
        <w:rPr>
          <w:w w:val="115"/>
          <w:sz w:val="12"/>
        </w:rPr>
        <w:t> Y.</w:t>
      </w:r>
      <w:r>
        <w:rPr>
          <w:w w:val="115"/>
          <w:sz w:val="12"/>
        </w:rPr>
        <w:t> Auto-encoders:</w:t>
      </w:r>
      <w:r>
        <w:rPr>
          <w:w w:val="115"/>
          <w:sz w:val="12"/>
        </w:rPr>
        <w:t> reconstruction</w:t>
      </w:r>
      <w:r>
        <w:rPr>
          <w:w w:val="115"/>
          <w:sz w:val="12"/>
        </w:rPr>
        <w:t> versus</w:t>
      </w:r>
      <w:r>
        <w:rPr>
          <w:w w:val="115"/>
          <w:sz w:val="12"/>
        </w:rPr>
        <w:t> compression.</w:t>
      </w:r>
      <w:r>
        <w:rPr>
          <w:w w:val="115"/>
          <w:sz w:val="12"/>
        </w:rPr>
        <w:t> 2014,</w:t>
      </w:r>
      <w:r>
        <w:rPr>
          <w:w w:val="115"/>
          <w:sz w:val="12"/>
        </w:rPr>
        <w:t> </w:t>
      </w:r>
      <w:r>
        <w:rPr>
          <w:w w:val="115"/>
          <w:sz w:val="12"/>
        </w:rPr>
        <w:t>arXiv</w:t>
      </w:r>
      <w:r>
        <w:rPr>
          <w:spacing w:val="80"/>
          <w:w w:val="115"/>
          <w:sz w:val="12"/>
        </w:rPr>
        <w:t> </w:t>
      </w:r>
      <w:bookmarkStart w:name="_bookmark45" w:id="73"/>
      <w:bookmarkEnd w:id="73"/>
      <w:r>
        <w:rPr>
          <w:w w:val="115"/>
          <w:sz w:val="12"/>
        </w:rPr>
        <w:t>preprint</w:t>
      </w:r>
      <w:r>
        <w:rPr>
          <w:w w:val="115"/>
          <w:sz w:val="12"/>
        </w:rPr>
        <w:t> </w:t>
      </w:r>
      <w:hyperlink r:id="rId38">
        <w:r>
          <w:rPr>
            <w:color w:val="007FAC"/>
            <w:w w:val="115"/>
            <w:sz w:val="12"/>
          </w:rPr>
          <w:t>arXiv:1403.7752</w:t>
        </w:r>
      </w:hyperlink>
      <w:r>
        <w:rPr>
          <w:w w:val="115"/>
          <w:sz w:val="12"/>
        </w:rPr>
        <w:t>.</w:t>
      </w:r>
    </w:p>
    <w:p>
      <w:pPr>
        <w:pStyle w:val="ListParagraph"/>
        <w:numPr>
          <w:ilvl w:val="0"/>
          <w:numId w:val="7"/>
        </w:numPr>
        <w:tabs>
          <w:tab w:pos="488" w:val="left" w:leader="none"/>
          <w:tab w:pos="490" w:val="left" w:leader="none"/>
        </w:tabs>
        <w:spacing w:line="297" w:lineRule="auto" w:before="1" w:after="0"/>
        <w:ind w:left="490" w:right="38" w:hanging="352"/>
        <w:jc w:val="both"/>
        <w:rPr>
          <w:sz w:val="12"/>
        </w:rPr>
      </w:pPr>
      <w:hyperlink r:id="rId39">
        <w:r>
          <w:rPr>
            <w:color w:val="007FAC"/>
            <w:w w:val="115"/>
            <w:sz w:val="12"/>
          </w:rPr>
          <w:t>Sento</w:t>
        </w:r>
        <w:r>
          <w:rPr>
            <w:color w:val="007FAC"/>
            <w:w w:val="115"/>
            <w:sz w:val="12"/>
          </w:rPr>
          <w:t> A.</w:t>
        </w:r>
        <w:r>
          <w:rPr>
            <w:color w:val="007FAC"/>
            <w:w w:val="115"/>
            <w:sz w:val="12"/>
          </w:rPr>
          <w:t> Image</w:t>
        </w:r>
        <w:r>
          <w:rPr>
            <w:color w:val="007FAC"/>
            <w:w w:val="115"/>
            <w:sz w:val="12"/>
          </w:rPr>
          <w:t> compression</w:t>
        </w:r>
        <w:r>
          <w:rPr>
            <w:color w:val="007FAC"/>
            <w:w w:val="115"/>
            <w:sz w:val="12"/>
          </w:rPr>
          <w:t> with</w:t>
        </w:r>
        <w:r>
          <w:rPr>
            <w:color w:val="007FAC"/>
            <w:w w:val="115"/>
            <w:sz w:val="12"/>
          </w:rPr>
          <w:t> auto-encoder</w:t>
        </w:r>
        <w:r>
          <w:rPr>
            <w:color w:val="007FAC"/>
            <w:w w:val="115"/>
            <w:sz w:val="12"/>
          </w:rPr>
          <w:t> algorithm</w:t>
        </w:r>
        <w:r>
          <w:rPr>
            <w:color w:val="007FAC"/>
            <w:w w:val="115"/>
            <w:sz w:val="12"/>
          </w:rPr>
          <w:t> using</w:t>
        </w:r>
        <w:r>
          <w:rPr>
            <w:color w:val="007FAC"/>
            <w:w w:val="115"/>
            <w:sz w:val="12"/>
          </w:rPr>
          <w:t> deep</w:t>
        </w:r>
        <w:r>
          <w:rPr>
            <w:color w:val="007FAC"/>
            <w:w w:val="115"/>
            <w:sz w:val="12"/>
          </w:rPr>
          <w:t> </w:t>
        </w:r>
        <w:r>
          <w:rPr>
            <w:color w:val="007FAC"/>
            <w:w w:val="115"/>
            <w:sz w:val="12"/>
          </w:rPr>
          <w:t>neural</w:t>
        </w:r>
      </w:hyperlink>
      <w:r>
        <w:rPr>
          <w:color w:val="007FAC"/>
          <w:spacing w:val="40"/>
          <w:w w:val="115"/>
          <w:sz w:val="12"/>
        </w:rPr>
        <w:t> </w:t>
      </w:r>
      <w:hyperlink r:id="rId39">
        <w:r>
          <w:rPr>
            <w:color w:val="007FAC"/>
            <w:w w:val="115"/>
            <w:sz w:val="12"/>
          </w:rPr>
          <w:t>network</w:t>
        </w:r>
        <w:r>
          <w:rPr>
            <w:color w:val="007FAC"/>
            <w:w w:val="115"/>
            <w:sz w:val="12"/>
          </w:rPr>
          <w:t> (DNN).</w:t>
        </w:r>
        <w:r>
          <w:rPr>
            <w:color w:val="007FAC"/>
            <w:w w:val="115"/>
            <w:sz w:val="12"/>
          </w:rPr>
          <w:t> In:</w:t>
        </w:r>
        <w:r>
          <w:rPr>
            <w:color w:val="007FAC"/>
            <w:w w:val="115"/>
            <w:sz w:val="12"/>
          </w:rPr>
          <w:t> 2016</w:t>
        </w:r>
        <w:r>
          <w:rPr>
            <w:color w:val="007FAC"/>
            <w:w w:val="115"/>
            <w:sz w:val="12"/>
          </w:rPr>
          <w:t> management</w:t>
        </w:r>
        <w:r>
          <w:rPr>
            <w:color w:val="007FAC"/>
            <w:w w:val="115"/>
            <w:sz w:val="12"/>
          </w:rPr>
          <w:t> and</w:t>
        </w:r>
        <w:r>
          <w:rPr>
            <w:color w:val="007FAC"/>
            <w:w w:val="115"/>
            <w:sz w:val="12"/>
          </w:rPr>
          <w:t> innovation</w:t>
        </w:r>
        <w:r>
          <w:rPr>
            <w:color w:val="007FAC"/>
            <w:w w:val="115"/>
            <w:sz w:val="12"/>
          </w:rPr>
          <w:t> technology</w:t>
        </w:r>
        <w:r>
          <w:rPr>
            <w:color w:val="007FAC"/>
            <w:w w:val="115"/>
            <w:sz w:val="12"/>
          </w:rPr>
          <w:t> international</w:t>
        </w:r>
      </w:hyperlink>
      <w:r>
        <w:rPr>
          <w:color w:val="007FAC"/>
          <w:spacing w:val="40"/>
          <w:w w:val="120"/>
          <w:sz w:val="12"/>
        </w:rPr>
        <w:t> </w:t>
      </w:r>
      <w:bookmarkStart w:name="_bookmark46" w:id="74"/>
      <w:bookmarkEnd w:id="74"/>
      <w:r>
        <w:rPr>
          <w:color w:val="007FAC"/>
          <w:w w:val="120"/>
          <w:sz w:val="12"/>
        </w:rPr>
      </w:r>
      <w:hyperlink r:id="rId39">
        <w:r>
          <w:rPr>
            <w:color w:val="007FAC"/>
            <w:w w:val="115"/>
            <w:sz w:val="12"/>
          </w:rPr>
          <w:t>conference</w:t>
        </w:r>
        <w:r>
          <w:rPr>
            <w:color w:val="007FAC"/>
            <w:w w:val="115"/>
            <w:sz w:val="12"/>
          </w:rPr>
          <w:t> (MITicon).</w:t>
        </w:r>
        <w:r>
          <w:rPr>
            <w:color w:val="007FAC"/>
            <w:w w:val="115"/>
            <w:sz w:val="12"/>
          </w:rPr>
          <w:t> IEEE;</w:t>
        </w:r>
        <w:r>
          <w:rPr>
            <w:color w:val="007FAC"/>
            <w:w w:val="115"/>
            <w:sz w:val="12"/>
          </w:rPr>
          <w:t> 2016,</w:t>
        </w:r>
        <w:r>
          <w:rPr>
            <w:color w:val="007FAC"/>
            <w:w w:val="115"/>
            <w:sz w:val="12"/>
          </w:rPr>
          <w:t> p.</w:t>
        </w:r>
        <w:r>
          <w:rPr>
            <w:color w:val="007FAC"/>
            <w:w w:val="115"/>
            <w:sz w:val="12"/>
          </w:rPr>
          <w:t> MIT–99.</w:t>
        </w:r>
      </w:hyperlink>
    </w:p>
    <w:p>
      <w:pPr>
        <w:pStyle w:val="ListParagraph"/>
        <w:numPr>
          <w:ilvl w:val="0"/>
          <w:numId w:val="7"/>
        </w:numPr>
        <w:tabs>
          <w:tab w:pos="488" w:val="left" w:leader="none"/>
          <w:tab w:pos="490" w:val="left" w:leader="none"/>
        </w:tabs>
        <w:spacing w:line="297" w:lineRule="auto" w:before="1" w:after="0"/>
        <w:ind w:left="490" w:right="38" w:hanging="352"/>
        <w:jc w:val="both"/>
        <w:rPr>
          <w:sz w:val="12"/>
        </w:rPr>
      </w:pPr>
      <w:r>
        <w:rPr>
          <w:w w:val="115"/>
          <w:sz w:val="12"/>
        </w:rPr>
        <w:t>Theis</w:t>
      </w:r>
      <w:r>
        <w:rPr>
          <w:w w:val="115"/>
          <w:sz w:val="12"/>
        </w:rPr>
        <w:t> L,</w:t>
      </w:r>
      <w:r>
        <w:rPr>
          <w:w w:val="115"/>
          <w:sz w:val="12"/>
        </w:rPr>
        <w:t> Shi</w:t>
      </w:r>
      <w:r>
        <w:rPr>
          <w:w w:val="115"/>
          <w:sz w:val="12"/>
        </w:rPr>
        <w:t> W,</w:t>
      </w:r>
      <w:r>
        <w:rPr>
          <w:w w:val="115"/>
          <w:sz w:val="12"/>
        </w:rPr>
        <w:t> Cunningham</w:t>
      </w:r>
      <w:r>
        <w:rPr>
          <w:w w:val="115"/>
          <w:sz w:val="12"/>
        </w:rPr>
        <w:t> A,</w:t>
      </w:r>
      <w:r>
        <w:rPr>
          <w:w w:val="115"/>
          <w:sz w:val="12"/>
        </w:rPr>
        <w:t> Huszár</w:t>
      </w:r>
      <w:r>
        <w:rPr>
          <w:w w:val="115"/>
          <w:sz w:val="12"/>
        </w:rPr>
        <w:t> F.</w:t>
      </w:r>
      <w:r>
        <w:rPr>
          <w:w w:val="115"/>
          <w:sz w:val="12"/>
        </w:rPr>
        <w:t> Lossy</w:t>
      </w:r>
      <w:r>
        <w:rPr>
          <w:w w:val="115"/>
          <w:sz w:val="12"/>
        </w:rPr>
        <w:t> image</w:t>
      </w:r>
      <w:r>
        <w:rPr>
          <w:w w:val="115"/>
          <w:sz w:val="12"/>
        </w:rPr>
        <w:t> compression</w:t>
      </w:r>
      <w:r>
        <w:rPr>
          <w:w w:val="115"/>
          <w:sz w:val="12"/>
        </w:rPr>
        <w:t> </w:t>
      </w:r>
      <w:r>
        <w:rPr>
          <w:w w:val="115"/>
          <w:sz w:val="12"/>
        </w:rPr>
        <w:t>with</w:t>
      </w:r>
      <w:r>
        <w:rPr>
          <w:spacing w:val="40"/>
          <w:w w:val="115"/>
          <w:sz w:val="12"/>
        </w:rPr>
        <w:t> </w:t>
      </w:r>
      <w:bookmarkStart w:name="_bookmark47" w:id="75"/>
      <w:bookmarkEnd w:id="75"/>
      <w:r>
        <w:rPr>
          <w:w w:val="115"/>
          <w:sz w:val="12"/>
        </w:rPr>
        <w:t>compressive</w:t>
      </w:r>
      <w:r>
        <w:rPr>
          <w:spacing w:val="40"/>
          <w:w w:val="115"/>
          <w:sz w:val="12"/>
        </w:rPr>
        <w:t> </w:t>
      </w:r>
      <w:r>
        <w:rPr>
          <w:w w:val="115"/>
          <w:sz w:val="12"/>
        </w:rPr>
        <w:t>autoencoders.</w:t>
      </w:r>
      <w:r>
        <w:rPr>
          <w:spacing w:val="40"/>
          <w:w w:val="115"/>
          <w:sz w:val="12"/>
        </w:rPr>
        <w:t> </w:t>
      </w:r>
      <w:r>
        <w:rPr>
          <w:w w:val="115"/>
          <w:sz w:val="12"/>
        </w:rPr>
        <w:t>2017,</w:t>
      </w:r>
      <w:r>
        <w:rPr>
          <w:spacing w:val="40"/>
          <w:w w:val="115"/>
          <w:sz w:val="12"/>
        </w:rPr>
        <w:t> </w:t>
      </w:r>
      <w:r>
        <w:rPr>
          <w:w w:val="115"/>
          <w:sz w:val="12"/>
        </w:rPr>
        <w:t>arXiv</w:t>
      </w:r>
      <w:r>
        <w:rPr>
          <w:spacing w:val="40"/>
          <w:w w:val="115"/>
          <w:sz w:val="12"/>
        </w:rPr>
        <w:t> </w:t>
      </w:r>
      <w:r>
        <w:rPr>
          <w:w w:val="115"/>
          <w:sz w:val="12"/>
        </w:rPr>
        <w:t>preprint</w:t>
      </w:r>
      <w:r>
        <w:rPr>
          <w:spacing w:val="40"/>
          <w:w w:val="115"/>
          <w:sz w:val="12"/>
        </w:rPr>
        <w:t> </w:t>
      </w:r>
      <w:hyperlink r:id="rId40">
        <w:r>
          <w:rPr>
            <w:color w:val="007FAC"/>
            <w:w w:val="115"/>
            <w:sz w:val="12"/>
          </w:rPr>
          <w:t>arXiv:1703.00395</w:t>
        </w:r>
      </w:hyperlink>
      <w:r>
        <w:rPr>
          <w:w w:val="115"/>
          <w:sz w:val="12"/>
        </w:rPr>
        <w:t>.</w:t>
      </w:r>
    </w:p>
    <w:p>
      <w:pPr>
        <w:pStyle w:val="ListParagraph"/>
        <w:numPr>
          <w:ilvl w:val="0"/>
          <w:numId w:val="7"/>
        </w:numPr>
        <w:tabs>
          <w:tab w:pos="488" w:val="left" w:leader="none"/>
          <w:tab w:pos="490" w:val="left" w:leader="none"/>
        </w:tabs>
        <w:spacing w:line="297" w:lineRule="auto" w:before="0" w:after="0"/>
        <w:ind w:left="490" w:right="38" w:hanging="352"/>
        <w:jc w:val="both"/>
        <w:rPr>
          <w:sz w:val="12"/>
        </w:rPr>
      </w:pPr>
      <w:hyperlink r:id="rId41">
        <w:r>
          <w:rPr>
            <w:color w:val="007FAC"/>
            <w:w w:val="115"/>
            <w:sz w:val="12"/>
          </w:rPr>
          <w:t>Agustsson</w:t>
        </w:r>
        <w:r>
          <w:rPr>
            <w:color w:val="007FAC"/>
            <w:spacing w:val="40"/>
            <w:w w:val="115"/>
            <w:sz w:val="12"/>
          </w:rPr>
          <w:t> </w:t>
        </w:r>
        <w:r>
          <w:rPr>
            <w:color w:val="007FAC"/>
            <w:w w:val="115"/>
            <w:sz w:val="12"/>
          </w:rPr>
          <w:t>E,</w:t>
        </w:r>
        <w:r>
          <w:rPr>
            <w:color w:val="007FAC"/>
            <w:spacing w:val="40"/>
            <w:w w:val="115"/>
            <w:sz w:val="12"/>
          </w:rPr>
          <w:t> </w:t>
        </w:r>
        <w:r>
          <w:rPr>
            <w:color w:val="007FAC"/>
            <w:w w:val="115"/>
            <w:sz w:val="12"/>
          </w:rPr>
          <w:t>Mentzer</w:t>
        </w:r>
        <w:r>
          <w:rPr>
            <w:color w:val="007FAC"/>
            <w:spacing w:val="40"/>
            <w:w w:val="115"/>
            <w:sz w:val="12"/>
          </w:rPr>
          <w:t> </w:t>
        </w:r>
        <w:r>
          <w:rPr>
            <w:color w:val="007FAC"/>
            <w:w w:val="115"/>
            <w:sz w:val="12"/>
          </w:rPr>
          <w:t>F,</w:t>
        </w:r>
        <w:r>
          <w:rPr>
            <w:color w:val="007FAC"/>
            <w:spacing w:val="40"/>
            <w:w w:val="115"/>
            <w:sz w:val="12"/>
          </w:rPr>
          <w:t> </w:t>
        </w:r>
        <w:r>
          <w:rPr>
            <w:color w:val="007FAC"/>
            <w:w w:val="115"/>
            <w:sz w:val="12"/>
          </w:rPr>
          <w:t>Tschannen</w:t>
        </w:r>
        <w:r>
          <w:rPr>
            <w:color w:val="007FAC"/>
            <w:spacing w:val="40"/>
            <w:w w:val="115"/>
            <w:sz w:val="12"/>
          </w:rPr>
          <w:t> </w:t>
        </w:r>
        <w:r>
          <w:rPr>
            <w:color w:val="007FAC"/>
            <w:w w:val="115"/>
            <w:sz w:val="12"/>
          </w:rPr>
          <w:t>M,</w:t>
        </w:r>
        <w:r>
          <w:rPr>
            <w:color w:val="007FAC"/>
            <w:spacing w:val="40"/>
            <w:w w:val="115"/>
            <w:sz w:val="12"/>
          </w:rPr>
          <w:t> </w:t>
        </w:r>
        <w:r>
          <w:rPr>
            <w:color w:val="007FAC"/>
            <w:w w:val="115"/>
            <w:sz w:val="12"/>
          </w:rPr>
          <w:t>Cavigelli</w:t>
        </w:r>
        <w:r>
          <w:rPr>
            <w:color w:val="007FAC"/>
            <w:spacing w:val="40"/>
            <w:w w:val="115"/>
            <w:sz w:val="12"/>
          </w:rPr>
          <w:t> </w:t>
        </w:r>
        <w:r>
          <w:rPr>
            <w:color w:val="007FAC"/>
            <w:w w:val="115"/>
            <w:sz w:val="12"/>
          </w:rPr>
          <w:t>L,</w:t>
        </w:r>
        <w:r>
          <w:rPr>
            <w:color w:val="007FAC"/>
            <w:spacing w:val="40"/>
            <w:w w:val="115"/>
            <w:sz w:val="12"/>
          </w:rPr>
          <w:t> </w:t>
        </w:r>
        <w:r>
          <w:rPr>
            <w:color w:val="007FAC"/>
            <w:w w:val="115"/>
            <w:sz w:val="12"/>
          </w:rPr>
          <w:t>Timofte</w:t>
        </w:r>
        <w:r>
          <w:rPr>
            <w:color w:val="007FAC"/>
            <w:spacing w:val="40"/>
            <w:w w:val="115"/>
            <w:sz w:val="12"/>
          </w:rPr>
          <w:t> </w:t>
        </w:r>
        <w:r>
          <w:rPr>
            <w:color w:val="007FAC"/>
            <w:w w:val="115"/>
            <w:sz w:val="12"/>
          </w:rPr>
          <w:t>R,</w:t>
        </w:r>
        <w:r>
          <w:rPr>
            <w:color w:val="007FAC"/>
            <w:spacing w:val="40"/>
            <w:w w:val="115"/>
            <w:sz w:val="12"/>
          </w:rPr>
          <w:t> </w:t>
        </w:r>
        <w:r>
          <w:rPr>
            <w:color w:val="007FAC"/>
            <w:w w:val="115"/>
            <w:sz w:val="12"/>
          </w:rPr>
          <w:t>Benini</w:t>
        </w:r>
        <w:r>
          <w:rPr>
            <w:color w:val="007FAC"/>
            <w:spacing w:val="40"/>
            <w:w w:val="115"/>
            <w:sz w:val="12"/>
          </w:rPr>
          <w:t> </w:t>
        </w:r>
        <w:r>
          <w:rPr>
            <w:color w:val="007FAC"/>
            <w:w w:val="115"/>
            <w:sz w:val="12"/>
          </w:rPr>
          <w:t>L,</w:t>
        </w:r>
      </w:hyperlink>
      <w:r>
        <w:rPr>
          <w:color w:val="007FAC"/>
          <w:spacing w:val="40"/>
          <w:w w:val="115"/>
          <w:sz w:val="12"/>
        </w:rPr>
        <w:t> </w:t>
      </w:r>
      <w:hyperlink r:id="rId41">
        <w:r>
          <w:rPr>
            <w:color w:val="007FAC"/>
            <w:w w:val="115"/>
            <w:sz w:val="12"/>
          </w:rPr>
          <w:t>Gool LV. Soft-to-hard vector quantization for end-to-end learning compressible</w:t>
        </w:r>
      </w:hyperlink>
      <w:r>
        <w:rPr>
          <w:color w:val="007FAC"/>
          <w:spacing w:val="40"/>
          <w:w w:val="115"/>
          <w:sz w:val="12"/>
        </w:rPr>
        <w:t> </w:t>
      </w:r>
      <w:bookmarkStart w:name="_bookmark48" w:id="76"/>
      <w:bookmarkEnd w:id="76"/>
      <w:r>
        <w:rPr>
          <w:color w:val="007FAC"/>
          <w:w w:val="115"/>
          <w:sz w:val="12"/>
        </w:rPr>
      </w:r>
      <w:hyperlink r:id="rId41">
        <w:r>
          <w:rPr>
            <w:color w:val="007FAC"/>
            <w:w w:val="115"/>
            <w:sz w:val="12"/>
          </w:rPr>
          <w:t>representations.</w:t>
        </w:r>
        <w:r>
          <w:rPr>
            <w:color w:val="007FAC"/>
            <w:w w:val="115"/>
            <w:sz w:val="12"/>
          </w:rPr>
          <w:t> Adv</w:t>
        </w:r>
        <w:r>
          <w:rPr>
            <w:color w:val="007FAC"/>
            <w:w w:val="115"/>
            <w:sz w:val="12"/>
          </w:rPr>
          <w:t> Neural</w:t>
        </w:r>
        <w:r>
          <w:rPr>
            <w:color w:val="007FAC"/>
            <w:w w:val="115"/>
            <w:sz w:val="12"/>
          </w:rPr>
          <w:t> Inf</w:t>
        </w:r>
        <w:r>
          <w:rPr>
            <w:color w:val="007FAC"/>
            <w:w w:val="115"/>
            <w:sz w:val="12"/>
          </w:rPr>
          <w:t> Process</w:t>
        </w:r>
        <w:r>
          <w:rPr>
            <w:color w:val="007FAC"/>
            <w:w w:val="115"/>
            <w:sz w:val="12"/>
          </w:rPr>
          <w:t> Syst</w:t>
        </w:r>
        <w:r>
          <w:rPr>
            <w:color w:val="007FAC"/>
            <w:w w:val="115"/>
            <w:sz w:val="12"/>
          </w:rPr>
          <w:t> 2017;30.</w:t>
        </w:r>
      </w:hyperlink>
    </w:p>
    <w:p>
      <w:pPr>
        <w:pStyle w:val="ListParagraph"/>
        <w:numPr>
          <w:ilvl w:val="0"/>
          <w:numId w:val="7"/>
        </w:numPr>
        <w:tabs>
          <w:tab w:pos="488" w:val="left" w:leader="none"/>
          <w:tab w:pos="490" w:val="left" w:leader="none"/>
        </w:tabs>
        <w:spacing w:line="297" w:lineRule="auto" w:before="1" w:after="0"/>
        <w:ind w:left="490" w:right="38" w:hanging="352"/>
        <w:jc w:val="both"/>
        <w:rPr>
          <w:sz w:val="12"/>
        </w:rPr>
      </w:pPr>
      <w:hyperlink r:id="rId42">
        <w:r>
          <w:rPr>
            <w:color w:val="007FAC"/>
            <w:w w:val="115"/>
            <w:sz w:val="12"/>
          </w:rPr>
          <w:t>Dumas</w:t>
        </w:r>
        <w:r>
          <w:rPr>
            <w:color w:val="007FAC"/>
            <w:spacing w:val="-2"/>
            <w:w w:val="115"/>
            <w:sz w:val="12"/>
          </w:rPr>
          <w:t> </w:t>
        </w:r>
        <w:r>
          <w:rPr>
            <w:color w:val="007FAC"/>
            <w:w w:val="115"/>
            <w:sz w:val="12"/>
          </w:rPr>
          <w:t>T,</w:t>
        </w:r>
        <w:r>
          <w:rPr>
            <w:color w:val="007FAC"/>
            <w:spacing w:val="-2"/>
            <w:w w:val="115"/>
            <w:sz w:val="12"/>
          </w:rPr>
          <w:t> </w:t>
        </w:r>
        <w:r>
          <w:rPr>
            <w:color w:val="007FAC"/>
            <w:w w:val="115"/>
            <w:sz w:val="12"/>
          </w:rPr>
          <w:t>Roumy</w:t>
        </w:r>
        <w:r>
          <w:rPr>
            <w:color w:val="007FAC"/>
            <w:spacing w:val="-2"/>
            <w:w w:val="115"/>
            <w:sz w:val="12"/>
          </w:rPr>
          <w:t> </w:t>
        </w:r>
        <w:r>
          <w:rPr>
            <w:color w:val="007FAC"/>
            <w:w w:val="115"/>
            <w:sz w:val="12"/>
          </w:rPr>
          <w:t>A,</w:t>
        </w:r>
        <w:r>
          <w:rPr>
            <w:color w:val="007FAC"/>
            <w:spacing w:val="-2"/>
            <w:w w:val="115"/>
            <w:sz w:val="12"/>
          </w:rPr>
          <w:t> </w:t>
        </w:r>
        <w:r>
          <w:rPr>
            <w:color w:val="007FAC"/>
            <w:w w:val="115"/>
            <w:sz w:val="12"/>
          </w:rPr>
          <w:t>Guillemot</w:t>
        </w:r>
        <w:r>
          <w:rPr>
            <w:color w:val="007FAC"/>
            <w:spacing w:val="-2"/>
            <w:w w:val="115"/>
            <w:sz w:val="12"/>
          </w:rPr>
          <w:t> </w:t>
        </w:r>
        <w:r>
          <w:rPr>
            <w:color w:val="007FAC"/>
            <w:w w:val="115"/>
            <w:sz w:val="12"/>
          </w:rPr>
          <w:t>C.</w:t>
        </w:r>
        <w:r>
          <w:rPr>
            <w:color w:val="007FAC"/>
            <w:spacing w:val="-2"/>
            <w:w w:val="115"/>
            <w:sz w:val="12"/>
          </w:rPr>
          <w:t> </w:t>
        </w:r>
        <w:r>
          <w:rPr>
            <w:color w:val="007FAC"/>
            <w:w w:val="115"/>
            <w:sz w:val="12"/>
          </w:rPr>
          <w:t>Image</w:t>
        </w:r>
        <w:r>
          <w:rPr>
            <w:color w:val="007FAC"/>
            <w:spacing w:val="-2"/>
            <w:w w:val="115"/>
            <w:sz w:val="12"/>
          </w:rPr>
          <w:t> </w:t>
        </w:r>
        <w:r>
          <w:rPr>
            <w:color w:val="007FAC"/>
            <w:w w:val="115"/>
            <w:sz w:val="12"/>
          </w:rPr>
          <w:t>compression</w:t>
        </w:r>
        <w:r>
          <w:rPr>
            <w:color w:val="007FAC"/>
            <w:spacing w:val="-2"/>
            <w:w w:val="115"/>
            <w:sz w:val="12"/>
          </w:rPr>
          <w:t> </w:t>
        </w:r>
        <w:r>
          <w:rPr>
            <w:color w:val="007FAC"/>
            <w:w w:val="115"/>
            <w:sz w:val="12"/>
          </w:rPr>
          <w:t>with</w:t>
        </w:r>
        <w:r>
          <w:rPr>
            <w:color w:val="007FAC"/>
            <w:spacing w:val="-2"/>
            <w:w w:val="115"/>
            <w:sz w:val="12"/>
          </w:rPr>
          <w:t> </w:t>
        </w:r>
        <w:r>
          <w:rPr>
            <w:color w:val="007FAC"/>
            <w:w w:val="115"/>
            <w:sz w:val="12"/>
          </w:rPr>
          <w:t>stochastic</w:t>
        </w:r>
        <w:r>
          <w:rPr>
            <w:color w:val="007FAC"/>
            <w:spacing w:val="-2"/>
            <w:w w:val="115"/>
            <w:sz w:val="12"/>
          </w:rPr>
          <w:t> </w:t>
        </w:r>
        <w:r>
          <w:rPr>
            <w:color w:val="007FAC"/>
            <w:w w:val="115"/>
            <w:sz w:val="12"/>
          </w:rPr>
          <w:t>winner-take-</w:t>
        </w:r>
      </w:hyperlink>
      <w:r>
        <w:rPr>
          <w:color w:val="007FAC"/>
          <w:spacing w:val="40"/>
          <w:w w:val="115"/>
          <w:sz w:val="12"/>
        </w:rPr>
        <w:t> </w:t>
      </w:r>
      <w:hyperlink r:id="rId42">
        <w:r>
          <w:rPr>
            <w:color w:val="007FAC"/>
            <w:w w:val="115"/>
            <w:sz w:val="12"/>
          </w:rPr>
          <w:t>all auto-encoder. In: 2017 IEEE international conference on acoustics, speech and</w:t>
        </w:r>
      </w:hyperlink>
      <w:r>
        <w:rPr>
          <w:color w:val="007FAC"/>
          <w:spacing w:val="40"/>
          <w:w w:val="115"/>
          <w:sz w:val="12"/>
        </w:rPr>
        <w:t> </w:t>
      </w:r>
      <w:hyperlink r:id="rId42">
        <w:r>
          <w:rPr>
            <w:color w:val="007FAC"/>
            <w:w w:val="115"/>
            <w:sz w:val="12"/>
          </w:rPr>
          <w:t>signal</w:t>
        </w:r>
        <w:r>
          <w:rPr>
            <w:color w:val="007FAC"/>
            <w:w w:val="115"/>
            <w:sz w:val="12"/>
          </w:rPr>
          <w:t> processing</w:t>
        </w:r>
        <w:r>
          <w:rPr>
            <w:color w:val="007FAC"/>
            <w:w w:val="115"/>
            <w:sz w:val="12"/>
          </w:rPr>
          <w:t> (ICASSP).</w:t>
        </w:r>
        <w:r>
          <w:rPr>
            <w:color w:val="007FAC"/>
            <w:w w:val="115"/>
            <w:sz w:val="12"/>
          </w:rPr>
          <w:t> IEEE;</w:t>
        </w:r>
        <w:r>
          <w:rPr>
            <w:color w:val="007FAC"/>
            <w:w w:val="115"/>
            <w:sz w:val="12"/>
          </w:rPr>
          <w:t> 2017,</w:t>
        </w:r>
        <w:r>
          <w:rPr>
            <w:color w:val="007FAC"/>
            <w:w w:val="115"/>
            <w:sz w:val="12"/>
          </w:rPr>
          <w:t> p.</w:t>
        </w:r>
        <w:r>
          <w:rPr>
            <w:color w:val="007FAC"/>
            <w:w w:val="115"/>
            <w:sz w:val="12"/>
          </w:rPr>
          <w:t> 1512–6.</w:t>
        </w:r>
      </w:hyperlink>
    </w:p>
    <w:p>
      <w:pPr>
        <w:pStyle w:val="ListParagraph"/>
        <w:numPr>
          <w:ilvl w:val="0"/>
          <w:numId w:val="7"/>
        </w:numPr>
        <w:tabs>
          <w:tab w:pos="460" w:val="left" w:leader="none"/>
          <w:tab w:pos="462" w:val="left" w:leader="none"/>
        </w:tabs>
        <w:spacing w:line="297" w:lineRule="auto" w:before="128" w:after="0"/>
        <w:ind w:left="462" w:right="149" w:hanging="352"/>
        <w:jc w:val="both"/>
        <w:rPr>
          <w:sz w:val="12"/>
        </w:rPr>
      </w:pPr>
      <w:r>
        <w:rPr/>
        <w:br w:type="column"/>
      </w:r>
      <w:bookmarkStart w:name="_bookmark49" w:id="77"/>
      <w:bookmarkEnd w:id="77"/>
      <w:r>
        <w:rPr/>
      </w:r>
      <w:hyperlink r:id="rId43">
        <w:r>
          <w:rPr>
            <w:color w:val="007FAC"/>
            <w:w w:val="115"/>
            <w:sz w:val="12"/>
          </w:rPr>
          <w:t>Dumas T, Roumy A, Guillemot C. Autoencoder based image compression: can </w:t>
        </w:r>
        <w:r>
          <w:rPr>
            <w:color w:val="007FAC"/>
            <w:w w:val="115"/>
            <w:sz w:val="12"/>
          </w:rPr>
          <w:t>the</w:t>
        </w:r>
      </w:hyperlink>
      <w:r>
        <w:rPr>
          <w:color w:val="007FAC"/>
          <w:spacing w:val="40"/>
          <w:w w:val="115"/>
          <w:sz w:val="12"/>
        </w:rPr>
        <w:t> </w:t>
      </w:r>
      <w:hyperlink r:id="rId43">
        <w:r>
          <w:rPr>
            <w:color w:val="007FAC"/>
            <w:w w:val="115"/>
            <w:sz w:val="12"/>
          </w:rPr>
          <w:t>learning be quantization independent? In: 2018 IEEE international conference on</w:t>
        </w:r>
      </w:hyperlink>
      <w:r>
        <w:rPr>
          <w:color w:val="007FAC"/>
          <w:spacing w:val="40"/>
          <w:w w:val="118"/>
          <w:sz w:val="12"/>
        </w:rPr>
        <w:t> </w:t>
      </w:r>
      <w:bookmarkStart w:name="_bookmark50" w:id="78"/>
      <w:bookmarkEnd w:id="78"/>
      <w:r>
        <w:rPr>
          <w:color w:val="007FAC"/>
          <w:w w:val="118"/>
          <w:sz w:val="12"/>
        </w:rPr>
      </w:r>
      <w:hyperlink r:id="rId43">
        <w:r>
          <w:rPr>
            <w:color w:val="007FAC"/>
            <w:w w:val="115"/>
            <w:sz w:val="12"/>
          </w:rPr>
          <w:t>acoustics,</w:t>
        </w:r>
        <w:r>
          <w:rPr>
            <w:color w:val="007FAC"/>
            <w:w w:val="115"/>
            <w:sz w:val="12"/>
          </w:rPr>
          <w:t> speech</w:t>
        </w:r>
        <w:r>
          <w:rPr>
            <w:color w:val="007FAC"/>
            <w:w w:val="115"/>
            <w:sz w:val="12"/>
          </w:rPr>
          <w:t> and</w:t>
        </w:r>
        <w:r>
          <w:rPr>
            <w:color w:val="007FAC"/>
            <w:w w:val="115"/>
            <w:sz w:val="12"/>
          </w:rPr>
          <w:t> signal</w:t>
        </w:r>
        <w:r>
          <w:rPr>
            <w:color w:val="007FAC"/>
            <w:w w:val="115"/>
            <w:sz w:val="12"/>
          </w:rPr>
          <w:t> processing</w:t>
        </w:r>
        <w:r>
          <w:rPr>
            <w:color w:val="007FAC"/>
            <w:w w:val="115"/>
            <w:sz w:val="12"/>
          </w:rPr>
          <w:t> (ICASSP).</w:t>
        </w:r>
        <w:r>
          <w:rPr>
            <w:color w:val="007FAC"/>
            <w:w w:val="115"/>
            <w:sz w:val="12"/>
          </w:rPr>
          <w:t> IEEE;</w:t>
        </w:r>
        <w:r>
          <w:rPr>
            <w:color w:val="007FAC"/>
            <w:w w:val="115"/>
            <w:sz w:val="12"/>
          </w:rPr>
          <w:t> 2018,</w:t>
        </w:r>
        <w:r>
          <w:rPr>
            <w:color w:val="007FAC"/>
            <w:w w:val="115"/>
            <w:sz w:val="12"/>
          </w:rPr>
          <w:t> p.</w:t>
        </w:r>
        <w:r>
          <w:rPr>
            <w:color w:val="007FAC"/>
            <w:w w:val="115"/>
            <w:sz w:val="12"/>
          </w:rPr>
          <w:t> 1188–92.</w:t>
        </w:r>
      </w:hyperlink>
    </w:p>
    <w:p>
      <w:pPr>
        <w:pStyle w:val="ListParagraph"/>
        <w:numPr>
          <w:ilvl w:val="0"/>
          <w:numId w:val="7"/>
        </w:numPr>
        <w:tabs>
          <w:tab w:pos="460" w:val="left" w:leader="none"/>
          <w:tab w:pos="462" w:val="left" w:leader="none"/>
        </w:tabs>
        <w:spacing w:line="297" w:lineRule="auto" w:before="1" w:after="0"/>
        <w:ind w:left="462" w:right="149" w:hanging="352"/>
        <w:jc w:val="both"/>
        <w:rPr>
          <w:sz w:val="12"/>
        </w:rPr>
      </w:pPr>
      <w:hyperlink r:id="rId44">
        <w:r>
          <w:rPr>
            <w:color w:val="007FAC"/>
            <w:w w:val="115"/>
            <w:sz w:val="12"/>
          </w:rPr>
          <w:t>Cheng</w:t>
        </w:r>
        <w:r>
          <w:rPr>
            <w:color w:val="007FAC"/>
            <w:w w:val="115"/>
            <w:sz w:val="12"/>
          </w:rPr>
          <w:t> Z,</w:t>
        </w:r>
        <w:r>
          <w:rPr>
            <w:color w:val="007FAC"/>
            <w:w w:val="115"/>
            <w:sz w:val="12"/>
          </w:rPr>
          <w:t> Sun</w:t>
        </w:r>
        <w:r>
          <w:rPr>
            <w:color w:val="007FAC"/>
            <w:w w:val="115"/>
            <w:sz w:val="12"/>
          </w:rPr>
          <w:t> H,</w:t>
        </w:r>
        <w:r>
          <w:rPr>
            <w:color w:val="007FAC"/>
            <w:w w:val="115"/>
            <w:sz w:val="12"/>
          </w:rPr>
          <w:t> Takeuchi</w:t>
        </w:r>
        <w:r>
          <w:rPr>
            <w:color w:val="007FAC"/>
            <w:w w:val="115"/>
            <w:sz w:val="12"/>
          </w:rPr>
          <w:t> M,</w:t>
        </w:r>
        <w:r>
          <w:rPr>
            <w:color w:val="007FAC"/>
            <w:w w:val="115"/>
            <w:sz w:val="12"/>
          </w:rPr>
          <w:t> Katto</w:t>
        </w:r>
        <w:r>
          <w:rPr>
            <w:color w:val="007FAC"/>
            <w:w w:val="115"/>
            <w:sz w:val="12"/>
          </w:rPr>
          <w:t> J.</w:t>
        </w:r>
        <w:r>
          <w:rPr>
            <w:color w:val="007FAC"/>
            <w:w w:val="115"/>
            <w:sz w:val="12"/>
          </w:rPr>
          <w:t> Deep</w:t>
        </w:r>
        <w:r>
          <w:rPr>
            <w:color w:val="007FAC"/>
            <w:w w:val="115"/>
            <w:sz w:val="12"/>
          </w:rPr>
          <w:t> convolutional</w:t>
        </w:r>
        <w:r>
          <w:rPr>
            <w:color w:val="007FAC"/>
            <w:w w:val="115"/>
            <w:sz w:val="12"/>
          </w:rPr>
          <w:t> </w:t>
        </w:r>
        <w:r>
          <w:rPr>
            <w:color w:val="007FAC"/>
            <w:w w:val="115"/>
            <w:sz w:val="12"/>
          </w:rPr>
          <w:t>autoencoder-based</w:t>
        </w:r>
      </w:hyperlink>
      <w:r>
        <w:rPr>
          <w:color w:val="007FAC"/>
          <w:spacing w:val="80"/>
          <w:w w:val="115"/>
          <w:sz w:val="12"/>
        </w:rPr>
        <w:t> </w:t>
      </w:r>
      <w:hyperlink r:id="rId44">
        <w:r>
          <w:rPr>
            <w:color w:val="007FAC"/>
            <w:w w:val="115"/>
            <w:sz w:val="12"/>
          </w:rPr>
          <w:t>lossy</w:t>
        </w:r>
        <w:r>
          <w:rPr>
            <w:color w:val="007FAC"/>
            <w:w w:val="115"/>
            <w:sz w:val="12"/>
          </w:rPr>
          <w:t> image</w:t>
        </w:r>
        <w:r>
          <w:rPr>
            <w:color w:val="007FAC"/>
            <w:w w:val="115"/>
            <w:sz w:val="12"/>
          </w:rPr>
          <w:t> compression.</w:t>
        </w:r>
        <w:r>
          <w:rPr>
            <w:color w:val="007FAC"/>
            <w:w w:val="115"/>
            <w:sz w:val="12"/>
          </w:rPr>
          <w:t> In:</w:t>
        </w:r>
        <w:r>
          <w:rPr>
            <w:color w:val="007FAC"/>
            <w:w w:val="115"/>
            <w:sz w:val="12"/>
          </w:rPr>
          <w:t> 2018</w:t>
        </w:r>
        <w:r>
          <w:rPr>
            <w:color w:val="007FAC"/>
            <w:w w:val="115"/>
            <w:sz w:val="12"/>
          </w:rPr>
          <w:t> picture</w:t>
        </w:r>
        <w:r>
          <w:rPr>
            <w:color w:val="007FAC"/>
            <w:w w:val="115"/>
            <w:sz w:val="12"/>
          </w:rPr>
          <w:t> coding</w:t>
        </w:r>
        <w:r>
          <w:rPr>
            <w:color w:val="007FAC"/>
            <w:w w:val="115"/>
            <w:sz w:val="12"/>
          </w:rPr>
          <w:t> symposium</w:t>
        </w:r>
        <w:r>
          <w:rPr>
            <w:color w:val="007FAC"/>
            <w:w w:val="115"/>
            <w:sz w:val="12"/>
          </w:rPr>
          <w:t> (PCS).</w:t>
        </w:r>
        <w:r>
          <w:rPr>
            <w:color w:val="007FAC"/>
            <w:w w:val="115"/>
            <w:sz w:val="12"/>
          </w:rPr>
          <w:t> IEEE;</w:t>
        </w:r>
        <w:r>
          <w:rPr>
            <w:color w:val="007FAC"/>
            <w:w w:val="115"/>
            <w:sz w:val="12"/>
          </w:rPr>
          <w:t> 2018,</w:t>
        </w:r>
      </w:hyperlink>
    </w:p>
    <w:p>
      <w:pPr>
        <w:spacing w:before="0"/>
        <w:ind w:left="462" w:right="0" w:firstLine="0"/>
        <w:jc w:val="both"/>
        <w:rPr>
          <w:sz w:val="12"/>
        </w:rPr>
      </w:pPr>
      <w:bookmarkStart w:name="_bookmark51" w:id="79"/>
      <w:bookmarkEnd w:id="79"/>
      <w:r>
        <w:rPr/>
      </w:r>
      <w:hyperlink r:id="rId44">
        <w:r>
          <w:rPr>
            <w:color w:val="007FAC"/>
            <w:w w:val="120"/>
            <w:sz w:val="12"/>
          </w:rPr>
          <w:t>p.</w:t>
        </w:r>
        <w:r>
          <w:rPr>
            <w:color w:val="007FAC"/>
            <w:spacing w:val="15"/>
            <w:w w:val="120"/>
            <w:sz w:val="12"/>
          </w:rPr>
          <w:t> </w:t>
        </w:r>
        <w:r>
          <w:rPr>
            <w:color w:val="007FAC"/>
            <w:spacing w:val="-2"/>
            <w:w w:val="120"/>
            <w:sz w:val="12"/>
          </w:rPr>
          <w:t>253–7.</w:t>
        </w:r>
      </w:hyperlink>
    </w:p>
    <w:p>
      <w:pPr>
        <w:pStyle w:val="ListParagraph"/>
        <w:numPr>
          <w:ilvl w:val="0"/>
          <w:numId w:val="7"/>
        </w:numPr>
        <w:tabs>
          <w:tab w:pos="460" w:val="left" w:leader="none"/>
          <w:tab w:pos="462" w:val="left" w:leader="none"/>
        </w:tabs>
        <w:spacing w:line="297" w:lineRule="auto" w:before="34" w:after="0"/>
        <w:ind w:left="462" w:right="149" w:hanging="352"/>
        <w:jc w:val="both"/>
        <w:rPr>
          <w:sz w:val="12"/>
        </w:rPr>
      </w:pPr>
      <w:hyperlink r:id="rId45">
        <w:r>
          <w:rPr>
            <w:color w:val="007FAC"/>
            <w:w w:val="115"/>
            <w:sz w:val="12"/>
          </w:rPr>
          <w:t>Alexandre</w:t>
        </w:r>
        <w:r>
          <w:rPr>
            <w:color w:val="007FAC"/>
            <w:w w:val="115"/>
            <w:sz w:val="12"/>
          </w:rPr>
          <w:t> D,</w:t>
        </w:r>
        <w:r>
          <w:rPr>
            <w:color w:val="007FAC"/>
            <w:w w:val="115"/>
            <w:sz w:val="12"/>
          </w:rPr>
          <w:t> Chang</w:t>
        </w:r>
        <w:r>
          <w:rPr>
            <w:color w:val="007FAC"/>
            <w:w w:val="115"/>
            <w:sz w:val="12"/>
          </w:rPr>
          <w:t> C-P,</w:t>
        </w:r>
        <w:r>
          <w:rPr>
            <w:color w:val="007FAC"/>
            <w:w w:val="115"/>
            <w:sz w:val="12"/>
          </w:rPr>
          <w:t> Peng</w:t>
        </w:r>
        <w:r>
          <w:rPr>
            <w:color w:val="007FAC"/>
            <w:w w:val="115"/>
            <w:sz w:val="12"/>
          </w:rPr>
          <w:t> W-H,</w:t>
        </w:r>
        <w:r>
          <w:rPr>
            <w:color w:val="007FAC"/>
            <w:w w:val="115"/>
            <w:sz w:val="12"/>
          </w:rPr>
          <w:t> Hang</w:t>
        </w:r>
        <w:r>
          <w:rPr>
            <w:color w:val="007FAC"/>
            <w:w w:val="115"/>
            <w:sz w:val="12"/>
          </w:rPr>
          <w:t> H-M.</w:t>
        </w:r>
        <w:r>
          <w:rPr>
            <w:color w:val="007FAC"/>
            <w:w w:val="115"/>
            <w:sz w:val="12"/>
          </w:rPr>
          <w:t> An</w:t>
        </w:r>
        <w:r>
          <w:rPr>
            <w:color w:val="007FAC"/>
            <w:w w:val="115"/>
            <w:sz w:val="12"/>
          </w:rPr>
          <w:t> autoencoder-based</w:t>
        </w:r>
        <w:r>
          <w:rPr>
            <w:color w:val="007FAC"/>
            <w:w w:val="115"/>
            <w:sz w:val="12"/>
          </w:rPr>
          <w:t> </w:t>
        </w:r>
        <w:r>
          <w:rPr>
            <w:color w:val="007FAC"/>
            <w:w w:val="115"/>
            <w:sz w:val="12"/>
          </w:rPr>
          <w:t>learned</w:t>
        </w:r>
      </w:hyperlink>
      <w:r>
        <w:rPr>
          <w:color w:val="007FAC"/>
          <w:spacing w:val="40"/>
          <w:w w:val="115"/>
          <w:sz w:val="12"/>
        </w:rPr>
        <w:t> </w:t>
      </w:r>
      <w:hyperlink r:id="rId45">
        <w:r>
          <w:rPr>
            <w:color w:val="007FAC"/>
            <w:w w:val="115"/>
            <w:sz w:val="12"/>
          </w:rPr>
          <w:t>image</w:t>
        </w:r>
        <w:r>
          <w:rPr>
            <w:color w:val="007FAC"/>
            <w:spacing w:val="17"/>
            <w:w w:val="115"/>
            <w:sz w:val="12"/>
          </w:rPr>
          <w:t> </w:t>
        </w:r>
        <w:r>
          <w:rPr>
            <w:color w:val="007FAC"/>
            <w:w w:val="115"/>
            <w:sz w:val="12"/>
          </w:rPr>
          <w:t>compressor:</w:t>
        </w:r>
        <w:r>
          <w:rPr>
            <w:color w:val="007FAC"/>
            <w:spacing w:val="16"/>
            <w:w w:val="115"/>
            <w:sz w:val="12"/>
          </w:rPr>
          <w:t> </w:t>
        </w:r>
        <w:r>
          <w:rPr>
            <w:color w:val="007FAC"/>
            <w:w w:val="115"/>
            <w:sz w:val="12"/>
          </w:rPr>
          <w:t>Description</w:t>
        </w:r>
        <w:r>
          <w:rPr>
            <w:color w:val="007FAC"/>
            <w:spacing w:val="16"/>
            <w:w w:val="115"/>
            <w:sz w:val="12"/>
          </w:rPr>
          <w:t> </w:t>
        </w:r>
        <w:r>
          <w:rPr>
            <w:color w:val="007FAC"/>
            <w:w w:val="115"/>
            <w:sz w:val="12"/>
          </w:rPr>
          <w:t>of</w:t>
        </w:r>
        <w:r>
          <w:rPr>
            <w:color w:val="007FAC"/>
            <w:spacing w:val="17"/>
            <w:w w:val="115"/>
            <w:sz w:val="12"/>
          </w:rPr>
          <w:t> </w:t>
        </w:r>
        <w:r>
          <w:rPr>
            <w:color w:val="007FAC"/>
            <w:w w:val="115"/>
            <w:sz w:val="12"/>
          </w:rPr>
          <w:t>challenge</w:t>
        </w:r>
        <w:r>
          <w:rPr>
            <w:color w:val="007FAC"/>
            <w:spacing w:val="16"/>
            <w:w w:val="115"/>
            <w:sz w:val="12"/>
          </w:rPr>
          <w:t> </w:t>
        </w:r>
        <w:r>
          <w:rPr>
            <w:color w:val="007FAC"/>
            <w:w w:val="115"/>
            <w:sz w:val="12"/>
          </w:rPr>
          <w:t>proposal</w:t>
        </w:r>
        <w:r>
          <w:rPr>
            <w:color w:val="007FAC"/>
            <w:spacing w:val="17"/>
            <w:w w:val="115"/>
            <w:sz w:val="12"/>
          </w:rPr>
          <w:t> </w:t>
        </w:r>
        <w:r>
          <w:rPr>
            <w:color w:val="007FAC"/>
            <w:w w:val="115"/>
            <w:sz w:val="12"/>
          </w:rPr>
          <w:t>by</w:t>
        </w:r>
        <w:r>
          <w:rPr>
            <w:color w:val="007FAC"/>
            <w:spacing w:val="17"/>
            <w:w w:val="115"/>
            <w:sz w:val="12"/>
          </w:rPr>
          <w:t> </w:t>
        </w:r>
        <w:r>
          <w:rPr>
            <w:color w:val="007FAC"/>
            <w:w w:val="115"/>
            <w:sz w:val="12"/>
          </w:rPr>
          <w:t>NCTU.</w:t>
        </w:r>
        <w:r>
          <w:rPr>
            <w:color w:val="007FAC"/>
            <w:spacing w:val="16"/>
            <w:w w:val="115"/>
            <w:sz w:val="12"/>
          </w:rPr>
          <w:t> </w:t>
        </w:r>
        <w:r>
          <w:rPr>
            <w:color w:val="007FAC"/>
            <w:w w:val="115"/>
            <w:sz w:val="12"/>
          </w:rPr>
          <w:t>In:</w:t>
        </w:r>
        <w:r>
          <w:rPr>
            <w:color w:val="007FAC"/>
            <w:spacing w:val="17"/>
            <w:w w:val="115"/>
            <w:sz w:val="12"/>
          </w:rPr>
          <w:t> </w:t>
        </w:r>
        <w:r>
          <w:rPr>
            <w:color w:val="007FAC"/>
            <w:w w:val="115"/>
            <w:sz w:val="12"/>
          </w:rPr>
          <w:t>Proceedings</w:t>
        </w:r>
      </w:hyperlink>
      <w:r>
        <w:rPr>
          <w:color w:val="007FAC"/>
          <w:spacing w:val="40"/>
          <w:w w:val="115"/>
          <w:sz w:val="12"/>
        </w:rPr>
        <w:t> </w:t>
      </w:r>
      <w:hyperlink r:id="rId45">
        <w:r>
          <w:rPr>
            <w:color w:val="007FAC"/>
            <w:w w:val="115"/>
            <w:sz w:val="12"/>
          </w:rPr>
          <w:t>of</w:t>
        </w:r>
        <w:r>
          <w:rPr>
            <w:color w:val="007FAC"/>
            <w:w w:val="115"/>
            <w:sz w:val="12"/>
          </w:rPr>
          <w:t> the</w:t>
        </w:r>
        <w:r>
          <w:rPr>
            <w:color w:val="007FAC"/>
            <w:w w:val="115"/>
            <w:sz w:val="12"/>
          </w:rPr>
          <w:t> IEEE</w:t>
        </w:r>
        <w:r>
          <w:rPr>
            <w:color w:val="007FAC"/>
            <w:w w:val="115"/>
            <w:sz w:val="12"/>
          </w:rPr>
          <w:t> conference</w:t>
        </w:r>
        <w:r>
          <w:rPr>
            <w:color w:val="007FAC"/>
            <w:w w:val="115"/>
            <w:sz w:val="12"/>
          </w:rPr>
          <w:t> on</w:t>
        </w:r>
        <w:r>
          <w:rPr>
            <w:color w:val="007FAC"/>
            <w:w w:val="115"/>
            <w:sz w:val="12"/>
          </w:rPr>
          <w:t> computer</w:t>
        </w:r>
        <w:r>
          <w:rPr>
            <w:color w:val="007FAC"/>
            <w:w w:val="115"/>
            <w:sz w:val="12"/>
          </w:rPr>
          <w:t> vision</w:t>
        </w:r>
        <w:r>
          <w:rPr>
            <w:color w:val="007FAC"/>
            <w:w w:val="115"/>
            <w:sz w:val="12"/>
          </w:rPr>
          <w:t> and</w:t>
        </w:r>
        <w:r>
          <w:rPr>
            <w:color w:val="007FAC"/>
            <w:w w:val="115"/>
            <w:sz w:val="12"/>
          </w:rPr>
          <w:t> pattern</w:t>
        </w:r>
        <w:r>
          <w:rPr>
            <w:color w:val="007FAC"/>
            <w:w w:val="115"/>
            <w:sz w:val="12"/>
          </w:rPr>
          <w:t> recognition</w:t>
        </w:r>
        <w:r>
          <w:rPr>
            <w:color w:val="007FAC"/>
            <w:w w:val="115"/>
            <w:sz w:val="12"/>
          </w:rPr>
          <w:t> workshops.</w:t>
        </w:r>
      </w:hyperlink>
      <w:r>
        <w:rPr>
          <w:color w:val="007FAC"/>
          <w:spacing w:val="40"/>
          <w:w w:val="116"/>
          <w:sz w:val="12"/>
        </w:rPr>
        <w:t> </w:t>
      </w:r>
      <w:bookmarkStart w:name="_bookmark52" w:id="80"/>
      <w:bookmarkEnd w:id="80"/>
      <w:r>
        <w:rPr>
          <w:color w:val="007FAC"/>
          <w:w w:val="116"/>
          <w:sz w:val="12"/>
        </w:rPr>
      </w:r>
      <w:hyperlink r:id="rId45">
        <w:r>
          <w:rPr>
            <w:color w:val="007FAC"/>
            <w:w w:val="115"/>
            <w:sz w:val="12"/>
          </w:rPr>
          <w:t>2018,</w:t>
        </w:r>
        <w:r>
          <w:rPr>
            <w:color w:val="007FAC"/>
            <w:w w:val="115"/>
            <w:sz w:val="12"/>
          </w:rPr>
          <w:t> p.</w:t>
        </w:r>
        <w:r>
          <w:rPr>
            <w:color w:val="007FAC"/>
            <w:w w:val="115"/>
            <w:sz w:val="12"/>
          </w:rPr>
          <w:t> 2539–42.</w:t>
        </w:r>
      </w:hyperlink>
    </w:p>
    <w:p>
      <w:pPr>
        <w:pStyle w:val="ListParagraph"/>
        <w:numPr>
          <w:ilvl w:val="0"/>
          <w:numId w:val="7"/>
        </w:numPr>
        <w:tabs>
          <w:tab w:pos="460" w:val="left" w:leader="none"/>
          <w:tab w:pos="462" w:val="left" w:leader="none"/>
        </w:tabs>
        <w:spacing w:line="297" w:lineRule="auto" w:before="1" w:after="0"/>
        <w:ind w:left="462" w:right="149" w:hanging="352"/>
        <w:jc w:val="both"/>
        <w:rPr>
          <w:sz w:val="12"/>
        </w:rPr>
      </w:pPr>
      <w:r>
        <w:rPr>
          <w:w w:val="115"/>
          <w:sz w:val="12"/>
        </w:rPr>
        <w:t>Hu</w:t>
      </w:r>
      <w:r>
        <w:rPr>
          <w:w w:val="115"/>
          <w:sz w:val="12"/>
        </w:rPr>
        <w:t> F,</w:t>
      </w:r>
      <w:r>
        <w:rPr>
          <w:w w:val="115"/>
          <w:sz w:val="12"/>
        </w:rPr>
        <w:t> Pu</w:t>
      </w:r>
      <w:r>
        <w:rPr>
          <w:w w:val="115"/>
          <w:sz w:val="12"/>
        </w:rPr>
        <w:t> C,</w:t>
      </w:r>
      <w:r>
        <w:rPr>
          <w:w w:val="115"/>
          <w:sz w:val="12"/>
        </w:rPr>
        <w:t> Gao</w:t>
      </w:r>
      <w:r>
        <w:rPr>
          <w:w w:val="115"/>
          <w:sz w:val="12"/>
        </w:rPr>
        <w:t> H,</w:t>
      </w:r>
      <w:r>
        <w:rPr>
          <w:w w:val="115"/>
          <w:sz w:val="12"/>
        </w:rPr>
        <w:t> Tang</w:t>
      </w:r>
      <w:r>
        <w:rPr>
          <w:w w:val="115"/>
          <w:sz w:val="12"/>
        </w:rPr>
        <w:t> M,</w:t>
      </w:r>
      <w:r>
        <w:rPr>
          <w:w w:val="115"/>
          <w:sz w:val="12"/>
        </w:rPr>
        <w:t> Li</w:t>
      </w:r>
      <w:r>
        <w:rPr>
          <w:w w:val="115"/>
          <w:sz w:val="12"/>
        </w:rPr>
        <w:t> L.</w:t>
      </w:r>
      <w:r>
        <w:rPr>
          <w:w w:val="115"/>
          <w:sz w:val="12"/>
        </w:rPr>
        <w:t> An</w:t>
      </w:r>
      <w:r>
        <w:rPr>
          <w:w w:val="115"/>
          <w:sz w:val="12"/>
        </w:rPr>
        <w:t> image</w:t>
      </w:r>
      <w:r>
        <w:rPr>
          <w:w w:val="115"/>
          <w:sz w:val="12"/>
        </w:rPr>
        <w:t> compression</w:t>
      </w:r>
      <w:r>
        <w:rPr>
          <w:w w:val="115"/>
          <w:sz w:val="12"/>
        </w:rPr>
        <w:t> and</w:t>
      </w:r>
      <w:r>
        <w:rPr>
          <w:w w:val="115"/>
          <w:sz w:val="12"/>
        </w:rPr>
        <w:t> encryption</w:t>
      </w:r>
      <w:r>
        <w:rPr>
          <w:w w:val="115"/>
          <w:sz w:val="12"/>
        </w:rPr>
        <w:t> scheme</w:t>
      </w:r>
      <w:r>
        <w:rPr>
          <w:spacing w:val="40"/>
          <w:w w:val="115"/>
          <w:sz w:val="12"/>
        </w:rPr>
        <w:t> </w:t>
      </w:r>
      <w:bookmarkStart w:name="_bookmark53" w:id="81"/>
      <w:bookmarkEnd w:id="81"/>
      <w:r>
        <w:rPr>
          <w:w w:val="115"/>
          <w:sz w:val="12"/>
        </w:rPr>
        <w:t>based</w:t>
      </w:r>
      <w:r>
        <w:rPr>
          <w:spacing w:val="40"/>
          <w:w w:val="115"/>
          <w:sz w:val="12"/>
        </w:rPr>
        <w:t> </w:t>
      </w:r>
      <w:r>
        <w:rPr>
          <w:w w:val="115"/>
          <w:sz w:val="12"/>
        </w:rPr>
        <w:t>on</w:t>
      </w:r>
      <w:r>
        <w:rPr>
          <w:spacing w:val="40"/>
          <w:w w:val="115"/>
          <w:sz w:val="12"/>
        </w:rPr>
        <w:t> </w:t>
      </w:r>
      <w:r>
        <w:rPr>
          <w:w w:val="115"/>
          <w:sz w:val="12"/>
        </w:rPr>
        <w:t>deep</w:t>
      </w:r>
      <w:r>
        <w:rPr>
          <w:spacing w:val="40"/>
          <w:w w:val="115"/>
          <w:sz w:val="12"/>
        </w:rPr>
        <w:t> </w:t>
      </w:r>
      <w:r>
        <w:rPr>
          <w:w w:val="115"/>
          <w:sz w:val="12"/>
        </w:rPr>
        <w:t>learning.</w:t>
      </w:r>
      <w:r>
        <w:rPr>
          <w:spacing w:val="40"/>
          <w:w w:val="115"/>
          <w:sz w:val="12"/>
        </w:rPr>
        <w:t> </w:t>
      </w:r>
      <w:r>
        <w:rPr>
          <w:w w:val="115"/>
          <w:sz w:val="12"/>
        </w:rPr>
        <w:t>2016,</w:t>
      </w:r>
      <w:r>
        <w:rPr>
          <w:spacing w:val="40"/>
          <w:w w:val="115"/>
          <w:sz w:val="12"/>
        </w:rPr>
        <w:t> </w:t>
      </w:r>
      <w:r>
        <w:rPr>
          <w:w w:val="115"/>
          <w:sz w:val="12"/>
        </w:rPr>
        <w:t>arXiv</w:t>
      </w:r>
      <w:r>
        <w:rPr>
          <w:spacing w:val="40"/>
          <w:w w:val="115"/>
          <w:sz w:val="12"/>
        </w:rPr>
        <w:t> </w:t>
      </w:r>
      <w:r>
        <w:rPr>
          <w:w w:val="115"/>
          <w:sz w:val="12"/>
        </w:rPr>
        <w:t>preprint</w:t>
      </w:r>
      <w:r>
        <w:rPr>
          <w:spacing w:val="40"/>
          <w:w w:val="115"/>
          <w:sz w:val="12"/>
        </w:rPr>
        <w:t> </w:t>
      </w:r>
      <w:hyperlink r:id="rId46">
        <w:r>
          <w:rPr>
            <w:color w:val="007FAC"/>
            <w:w w:val="115"/>
            <w:sz w:val="12"/>
          </w:rPr>
          <w:t>arXiv:1608.05001</w:t>
        </w:r>
      </w:hyperlink>
      <w:r>
        <w:rPr>
          <w:w w:val="115"/>
          <w:sz w:val="12"/>
        </w:rPr>
        <w:t>.</w:t>
      </w:r>
    </w:p>
    <w:p>
      <w:pPr>
        <w:pStyle w:val="ListParagraph"/>
        <w:numPr>
          <w:ilvl w:val="0"/>
          <w:numId w:val="7"/>
        </w:numPr>
        <w:tabs>
          <w:tab w:pos="460" w:val="left" w:leader="none"/>
          <w:tab w:pos="462" w:val="left" w:leader="none"/>
        </w:tabs>
        <w:spacing w:line="297" w:lineRule="auto" w:before="0" w:after="0"/>
        <w:ind w:left="462" w:right="149" w:hanging="352"/>
        <w:jc w:val="both"/>
        <w:rPr>
          <w:sz w:val="12"/>
        </w:rPr>
      </w:pPr>
      <w:hyperlink r:id="rId47">
        <w:r>
          <w:rPr>
            <w:color w:val="007FAC"/>
            <w:w w:val="115"/>
            <w:sz w:val="12"/>
          </w:rPr>
          <w:t>Zhou</w:t>
        </w:r>
        <w:r>
          <w:rPr>
            <w:color w:val="007FAC"/>
            <w:spacing w:val="30"/>
            <w:w w:val="115"/>
            <w:sz w:val="12"/>
          </w:rPr>
          <w:t> </w:t>
        </w:r>
        <w:r>
          <w:rPr>
            <w:color w:val="007FAC"/>
            <w:w w:val="115"/>
            <w:sz w:val="12"/>
          </w:rPr>
          <w:t>L,</w:t>
        </w:r>
        <w:r>
          <w:rPr>
            <w:color w:val="007FAC"/>
            <w:spacing w:val="30"/>
            <w:w w:val="115"/>
            <w:sz w:val="12"/>
          </w:rPr>
          <w:t> </w:t>
        </w:r>
        <w:r>
          <w:rPr>
            <w:color w:val="007FAC"/>
            <w:w w:val="115"/>
            <w:sz w:val="12"/>
          </w:rPr>
          <w:t>Cai</w:t>
        </w:r>
        <w:r>
          <w:rPr>
            <w:color w:val="007FAC"/>
            <w:spacing w:val="30"/>
            <w:w w:val="115"/>
            <w:sz w:val="12"/>
          </w:rPr>
          <w:t> </w:t>
        </w:r>
        <w:r>
          <w:rPr>
            <w:color w:val="007FAC"/>
            <w:w w:val="115"/>
            <w:sz w:val="12"/>
          </w:rPr>
          <w:t>C,</w:t>
        </w:r>
        <w:r>
          <w:rPr>
            <w:color w:val="007FAC"/>
            <w:spacing w:val="30"/>
            <w:w w:val="115"/>
            <w:sz w:val="12"/>
          </w:rPr>
          <w:t> </w:t>
        </w:r>
        <w:r>
          <w:rPr>
            <w:color w:val="007FAC"/>
            <w:w w:val="115"/>
            <w:sz w:val="12"/>
          </w:rPr>
          <w:t>Gao</w:t>
        </w:r>
        <w:r>
          <w:rPr>
            <w:color w:val="007FAC"/>
            <w:spacing w:val="30"/>
            <w:w w:val="115"/>
            <w:sz w:val="12"/>
          </w:rPr>
          <w:t> </w:t>
        </w:r>
        <w:r>
          <w:rPr>
            <w:color w:val="007FAC"/>
            <w:w w:val="115"/>
            <w:sz w:val="12"/>
          </w:rPr>
          <w:t>Y,</w:t>
        </w:r>
        <w:r>
          <w:rPr>
            <w:color w:val="007FAC"/>
            <w:spacing w:val="30"/>
            <w:w w:val="115"/>
            <w:sz w:val="12"/>
          </w:rPr>
          <w:t> </w:t>
        </w:r>
        <w:r>
          <w:rPr>
            <w:color w:val="007FAC"/>
            <w:w w:val="115"/>
            <w:sz w:val="12"/>
          </w:rPr>
          <w:t>Su</w:t>
        </w:r>
        <w:r>
          <w:rPr>
            <w:color w:val="007FAC"/>
            <w:spacing w:val="30"/>
            <w:w w:val="115"/>
            <w:sz w:val="12"/>
          </w:rPr>
          <w:t> </w:t>
        </w:r>
        <w:r>
          <w:rPr>
            <w:color w:val="007FAC"/>
            <w:w w:val="115"/>
            <w:sz w:val="12"/>
          </w:rPr>
          <w:t>S,</w:t>
        </w:r>
        <w:r>
          <w:rPr>
            <w:color w:val="007FAC"/>
            <w:spacing w:val="30"/>
            <w:w w:val="115"/>
            <w:sz w:val="12"/>
          </w:rPr>
          <w:t> </w:t>
        </w:r>
        <w:r>
          <w:rPr>
            <w:color w:val="007FAC"/>
            <w:w w:val="115"/>
            <w:sz w:val="12"/>
          </w:rPr>
          <w:t>Wu</w:t>
        </w:r>
        <w:r>
          <w:rPr>
            <w:color w:val="007FAC"/>
            <w:spacing w:val="30"/>
            <w:w w:val="115"/>
            <w:sz w:val="12"/>
          </w:rPr>
          <w:t> </w:t>
        </w:r>
        <w:r>
          <w:rPr>
            <w:color w:val="007FAC"/>
            <w:w w:val="115"/>
            <w:sz w:val="12"/>
          </w:rPr>
          <w:t>J.</w:t>
        </w:r>
        <w:r>
          <w:rPr>
            <w:color w:val="007FAC"/>
            <w:spacing w:val="30"/>
            <w:w w:val="115"/>
            <w:sz w:val="12"/>
          </w:rPr>
          <w:t> </w:t>
        </w:r>
        <w:r>
          <w:rPr>
            <w:color w:val="007FAC"/>
            <w:w w:val="115"/>
            <w:sz w:val="12"/>
          </w:rPr>
          <w:t>Variational</w:t>
        </w:r>
        <w:r>
          <w:rPr>
            <w:color w:val="007FAC"/>
            <w:spacing w:val="30"/>
            <w:w w:val="115"/>
            <w:sz w:val="12"/>
          </w:rPr>
          <w:t> </w:t>
        </w:r>
        <w:r>
          <w:rPr>
            <w:color w:val="007FAC"/>
            <w:w w:val="115"/>
            <w:sz w:val="12"/>
          </w:rPr>
          <w:t>autoencoder</w:t>
        </w:r>
        <w:r>
          <w:rPr>
            <w:color w:val="007FAC"/>
            <w:spacing w:val="30"/>
            <w:w w:val="115"/>
            <w:sz w:val="12"/>
          </w:rPr>
          <w:t> </w:t>
        </w:r>
        <w:r>
          <w:rPr>
            <w:color w:val="007FAC"/>
            <w:w w:val="115"/>
            <w:sz w:val="12"/>
          </w:rPr>
          <w:t>for</w:t>
        </w:r>
        <w:r>
          <w:rPr>
            <w:color w:val="007FAC"/>
            <w:spacing w:val="30"/>
            <w:w w:val="115"/>
            <w:sz w:val="12"/>
          </w:rPr>
          <w:t> </w:t>
        </w:r>
        <w:r>
          <w:rPr>
            <w:color w:val="007FAC"/>
            <w:w w:val="115"/>
            <w:sz w:val="12"/>
          </w:rPr>
          <w:t>low</w:t>
        </w:r>
        <w:r>
          <w:rPr>
            <w:color w:val="007FAC"/>
            <w:spacing w:val="30"/>
            <w:w w:val="115"/>
            <w:sz w:val="12"/>
          </w:rPr>
          <w:t> </w:t>
        </w:r>
        <w:r>
          <w:rPr>
            <w:color w:val="007FAC"/>
            <w:w w:val="115"/>
            <w:sz w:val="12"/>
          </w:rPr>
          <w:t>bit-rate</w:t>
        </w:r>
      </w:hyperlink>
      <w:r>
        <w:rPr>
          <w:color w:val="007FAC"/>
          <w:spacing w:val="40"/>
          <w:w w:val="115"/>
          <w:sz w:val="12"/>
        </w:rPr>
        <w:t> </w:t>
      </w:r>
      <w:hyperlink r:id="rId47">
        <w:r>
          <w:rPr>
            <w:color w:val="007FAC"/>
            <w:w w:val="115"/>
            <w:sz w:val="12"/>
          </w:rPr>
          <w:t>image</w:t>
        </w:r>
        <w:r>
          <w:rPr>
            <w:color w:val="007FAC"/>
            <w:w w:val="115"/>
            <w:sz w:val="12"/>
          </w:rPr>
          <w:t> compression.</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IEEE</w:t>
        </w:r>
        <w:r>
          <w:rPr>
            <w:color w:val="007FAC"/>
            <w:w w:val="115"/>
            <w:sz w:val="12"/>
          </w:rPr>
          <w:t> conference</w:t>
        </w:r>
        <w:r>
          <w:rPr>
            <w:color w:val="007FAC"/>
            <w:w w:val="115"/>
            <w:sz w:val="12"/>
          </w:rPr>
          <w:t> on</w:t>
        </w:r>
        <w:r>
          <w:rPr>
            <w:color w:val="007FAC"/>
            <w:w w:val="115"/>
            <w:sz w:val="12"/>
          </w:rPr>
          <w:t> computer</w:t>
        </w:r>
        <w:r>
          <w:rPr>
            <w:color w:val="007FAC"/>
            <w:w w:val="115"/>
            <w:sz w:val="12"/>
          </w:rPr>
          <w:t> </w:t>
        </w:r>
        <w:r>
          <w:rPr>
            <w:color w:val="007FAC"/>
            <w:w w:val="115"/>
            <w:sz w:val="12"/>
          </w:rPr>
          <w:t>vision</w:t>
        </w:r>
      </w:hyperlink>
      <w:r>
        <w:rPr>
          <w:color w:val="007FAC"/>
          <w:spacing w:val="40"/>
          <w:w w:val="115"/>
          <w:sz w:val="12"/>
        </w:rPr>
        <w:t> </w:t>
      </w:r>
      <w:bookmarkStart w:name="_bookmark54" w:id="82"/>
      <w:bookmarkEnd w:id="82"/>
      <w:r>
        <w:rPr>
          <w:color w:val="007FAC"/>
          <w:w w:val="114"/>
          <w:sz w:val="12"/>
        </w:rPr>
      </w:r>
      <w:hyperlink r:id="rId47">
        <w:r>
          <w:rPr>
            <w:color w:val="007FAC"/>
            <w:w w:val="115"/>
            <w:sz w:val="12"/>
          </w:rPr>
          <w:t>and</w:t>
        </w:r>
        <w:r>
          <w:rPr>
            <w:color w:val="007FAC"/>
            <w:spacing w:val="40"/>
            <w:w w:val="115"/>
            <w:sz w:val="12"/>
          </w:rPr>
          <w:t> </w:t>
        </w:r>
        <w:r>
          <w:rPr>
            <w:color w:val="007FAC"/>
            <w:w w:val="115"/>
            <w:sz w:val="12"/>
          </w:rPr>
          <w:t>pattern</w:t>
        </w:r>
        <w:r>
          <w:rPr>
            <w:color w:val="007FAC"/>
            <w:spacing w:val="40"/>
            <w:w w:val="115"/>
            <w:sz w:val="12"/>
          </w:rPr>
          <w:t> </w:t>
        </w:r>
        <w:r>
          <w:rPr>
            <w:color w:val="007FAC"/>
            <w:w w:val="115"/>
            <w:sz w:val="12"/>
          </w:rPr>
          <w:t>recognition</w:t>
        </w:r>
        <w:r>
          <w:rPr>
            <w:color w:val="007FAC"/>
            <w:spacing w:val="40"/>
            <w:w w:val="115"/>
            <w:sz w:val="12"/>
          </w:rPr>
          <w:t> </w:t>
        </w:r>
        <w:r>
          <w:rPr>
            <w:color w:val="007FAC"/>
            <w:w w:val="115"/>
            <w:sz w:val="12"/>
          </w:rPr>
          <w:t>workshops.</w:t>
        </w:r>
        <w:r>
          <w:rPr>
            <w:color w:val="007FAC"/>
            <w:spacing w:val="40"/>
            <w:w w:val="115"/>
            <w:sz w:val="12"/>
          </w:rPr>
          <w:t> </w:t>
        </w:r>
        <w:r>
          <w:rPr>
            <w:color w:val="007FAC"/>
            <w:w w:val="115"/>
            <w:sz w:val="12"/>
          </w:rPr>
          <w:t>2018,</w:t>
        </w:r>
        <w:r>
          <w:rPr>
            <w:color w:val="007FAC"/>
            <w:spacing w:val="40"/>
            <w:w w:val="115"/>
            <w:sz w:val="12"/>
          </w:rPr>
          <w:t> </w:t>
        </w:r>
        <w:r>
          <w:rPr>
            <w:color w:val="007FAC"/>
            <w:w w:val="115"/>
            <w:sz w:val="12"/>
          </w:rPr>
          <w:t>p.</w:t>
        </w:r>
        <w:r>
          <w:rPr>
            <w:color w:val="007FAC"/>
            <w:spacing w:val="40"/>
            <w:w w:val="115"/>
            <w:sz w:val="12"/>
          </w:rPr>
          <w:t> </w:t>
        </w:r>
        <w:r>
          <w:rPr>
            <w:color w:val="007FAC"/>
            <w:w w:val="115"/>
            <w:sz w:val="12"/>
          </w:rPr>
          <w:t>2617–20.</w:t>
        </w:r>
      </w:hyperlink>
    </w:p>
    <w:p>
      <w:pPr>
        <w:pStyle w:val="ListParagraph"/>
        <w:numPr>
          <w:ilvl w:val="0"/>
          <w:numId w:val="7"/>
        </w:numPr>
        <w:tabs>
          <w:tab w:pos="460" w:val="left" w:leader="none"/>
          <w:tab w:pos="462" w:val="left" w:leader="none"/>
        </w:tabs>
        <w:spacing w:line="297" w:lineRule="auto" w:before="1" w:after="0"/>
        <w:ind w:left="462" w:right="149" w:hanging="352"/>
        <w:jc w:val="both"/>
        <w:rPr>
          <w:sz w:val="12"/>
        </w:rPr>
      </w:pPr>
      <w:hyperlink r:id="rId48">
        <w:r>
          <w:rPr>
            <w:color w:val="007FAC"/>
            <w:w w:val="115"/>
            <w:sz w:val="12"/>
          </w:rPr>
          <w:t>Chen T, Liu H, Ma Z, Shen Q, Cao X, Wang Y. End-to-end learnt image compres-</w:t>
        </w:r>
      </w:hyperlink>
      <w:r>
        <w:rPr>
          <w:color w:val="007FAC"/>
          <w:spacing w:val="40"/>
          <w:w w:val="115"/>
          <w:sz w:val="12"/>
        </w:rPr>
        <w:t> </w:t>
      </w:r>
      <w:hyperlink r:id="rId48">
        <w:r>
          <w:rPr>
            <w:color w:val="007FAC"/>
            <w:w w:val="115"/>
            <w:sz w:val="12"/>
          </w:rPr>
          <w:t>sion</w:t>
        </w:r>
        <w:r>
          <w:rPr>
            <w:color w:val="007FAC"/>
            <w:w w:val="115"/>
            <w:sz w:val="12"/>
          </w:rPr>
          <w:t> via</w:t>
        </w:r>
        <w:r>
          <w:rPr>
            <w:color w:val="007FAC"/>
            <w:w w:val="115"/>
            <w:sz w:val="12"/>
          </w:rPr>
          <w:t> non-local</w:t>
        </w:r>
        <w:r>
          <w:rPr>
            <w:color w:val="007FAC"/>
            <w:w w:val="115"/>
            <w:sz w:val="12"/>
          </w:rPr>
          <w:t> attention</w:t>
        </w:r>
        <w:r>
          <w:rPr>
            <w:color w:val="007FAC"/>
            <w:w w:val="115"/>
            <w:sz w:val="12"/>
          </w:rPr>
          <w:t> optimization</w:t>
        </w:r>
        <w:r>
          <w:rPr>
            <w:color w:val="007FAC"/>
            <w:w w:val="115"/>
            <w:sz w:val="12"/>
          </w:rPr>
          <w:t> and</w:t>
        </w:r>
        <w:r>
          <w:rPr>
            <w:color w:val="007FAC"/>
            <w:w w:val="115"/>
            <w:sz w:val="12"/>
          </w:rPr>
          <w:t> improved</w:t>
        </w:r>
        <w:r>
          <w:rPr>
            <w:color w:val="007FAC"/>
            <w:w w:val="115"/>
            <w:sz w:val="12"/>
          </w:rPr>
          <w:t> context</w:t>
        </w:r>
        <w:r>
          <w:rPr>
            <w:color w:val="007FAC"/>
            <w:w w:val="115"/>
            <w:sz w:val="12"/>
          </w:rPr>
          <w:t> modeling.</w:t>
        </w:r>
        <w:r>
          <w:rPr>
            <w:color w:val="007FAC"/>
            <w:w w:val="115"/>
            <w:sz w:val="12"/>
          </w:rPr>
          <w:t> </w:t>
        </w:r>
        <w:r>
          <w:rPr>
            <w:color w:val="007FAC"/>
            <w:w w:val="115"/>
            <w:sz w:val="12"/>
          </w:rPr>
          <w:t>IEEE</w:t>
        </w:r>
      </w:hyperlink>
      <w:r>
        <w:rPr>
          <w:color w:val="007FAC"/>
          <w:spacing w:val="40"/>
          <w:w w:val="115"/>
          <w:sz w:val="12"/>
        </w:rPr>
        <w:t> </w:t>
      </w:r>
      <w:bookmarkStart w:name="_bookmark55" w:id="83"/>
      <w:bookmarkEnd w:id="83"/>
      <w:r>
        <w:rPr>
          <w:color w:val="007FAC"/>
          <w:w w:val="102"/>
          <w:sz w:val="12"/>
        </w:rPr>
      </w:r>
      <w:hyperlink r:id="rId48">
        <w:r>
          <w:rPr>
            <w:color w:val="007FAC"/>
            <w:w w:val="115"/>
            <w:sz w:val="12"/>
          </w:rPr>
          <w:t>Trans</w:t>
        </w:r>
        <w:r>
          <w:rPr>
            <w:color w:val="007FAC"/>
            <w:w w:val="115"/>
            <w:sz w:val="12"/>
          </w:rPr>
          <w:t> Image</w:t>
        </w:r>
        <w:r>
          <w:rPr>
            <w:color w:val="007FAC"/>
            <w:w w:val="115"/>
            <w:sz w:val="12"/>
          </w:rPr>
          <w:t> Process</w:t>
        </w:r>
        <w:r>
          <w:rPr>
            <w:color w:val="007FAC"/>
            <w:w w:val="115"/>
            <w:sz w:val="12"/>
          </w:rPr>
          <w:t> 2021;30:3179–91.</w:t>
        </w:r>
      </w:hyperlink>
    </w:p>
    <w:p>
      <w:pPr>
        <w:pStyle w:val="ListParagraph"/>
        <w:numPr>
          <w:ilvl w:val="0"/>
          <w:numId w:val="7"/>
        </w:numPr>
        <w:tabs>
          <w:tab w:pos="460" w:val="left" w:leader="none"/>
          <w:tab w:pos="462" w:val="left" w:leader="none"/>
        </w:tabs>
        <w:spacing w:line="297" w:lineRule="auto" w:before="1" w:after="0"/>
        <w:ind w:left="462" w:right="149" w:hanging="352"/>
        <w:jc w:val="both"/>
        <w:rPr>
          <w:sz w:val="12"/>
        </w:rPr>
      </w:pPr>
      <w:hyperlink r:id="rId49">
        <w:r>
          <w:rPr>
            <w:color w:val="007FAC"/>
            <w:w w:val="115"/>
            <w:sz w:val="12"/>
          </w:rPr>
          <w:t>Duan Z, Lu M, Ma Z, Zhu F. Lossy image compression with quantized hierarchical</w:t>
        </w:r>
      </w:hyperlink>
      <w:r>
        <w:rPr>
          <w:color w:val="007FAC"/>
          <w:spacing w:val="40"/>
          <w:w w:val="115"/>
          <w:sz w:val="12"/>
        </w:rPr>
        <w:t> </w:t>
      </w:r>
      <w:hyperlink r:id="rId49">
        <w:r>
          <w:rPr>
            <w:color w:val="007FAC"/>
            <w:w w:val="115"/>
            <w:sz w:val="12"/>
          </w:rPr>
          <w:t>VAEs.</w:t>
        </w:r>
        <w:r>
          <w:rPr>
            <w:color w:val="007FAC"/>
            <w:w w:val="115"/>
            <w:sz w:val="12"/>
          </w:rPr>
          <w:t> In:</w:t>
        </w:r>
        <w:r>
          <w:rPr>
            <w:color w:val="007FAC"/>
            <w:w w:val="115"/>
            <w:sz w:val="12"/>
          </w:rPr>
          <w:t> Proceedings</w:t>
        </w:r>
        <w:r>
          <w:rPr>
            <w:color w:val="007FAC"/>
            <w:w w:val="115"/>
            <w:sz w:val="12"/>
          </w:rPr>
          <w:t> of</w:t>
        </w:r>
        <w:r>
          <w:rPr>
            <w:color w:val="007FAC"/>
            <w:w w:val="115"/>
            <w:sz w:val="12"/>
          </w:rPr>
          <w:t> the</w:t>
        </w:r>
        <w:r>
          <w:rPr>
            <w:color w:val="007FAC"/>
            <w:w w:val="115"/>
            <w:sz w:val="12"/>
          </w:rPr>
          <w:t> IEEE/CVF</w:t>
        </w:r>
        <w:r>
          <w:rPr>
            <w:color w:val="007FAC"/>
            <w:w w:val="115"/>
            <w:sz w:val="12"/>
          </w:rPr>
          <w:t> winter</w:t>
        </w:r>
        <w:r>
          <w:rPr>
            <w:color w:val="007FAC"/>
            <w:w w:val="115"/>
            <w:sz w:val="12"/>
          </w:rPr>
          <w:t> conference</w:t>
        </w:r>
        <w:r>
          <w:rPr>
            <w:color w:val="007FAC"/>
            <w:w w:val="115"/>
            <w:sz w:val="12"/>
          </w:rPr>
          <w:t> on</w:t>
        </w:r>
        <w:r>
          <w:rPr>
            <w:color w:val="007FAC"/>
            <w:w w:val="115"/>
            <w:sz w:val="12"/>
          </w:rPr>
          <w:t> applications</w:t>
        </w:r>
        <w:r>
          <w:rPr>
            <w:color w:val="007FAC"/>
            <w:w w:val="115"/>
            <w:sz w:val="12"/>
          </w:rPr>
          <w:t> of</w:t>
        </w:r>
      </w:hyperlink>
      <w:r>
        <w:rPr>
          <w:color w:val="007FAC"/>
          <w:spacing w:val="40"/>
          <w:w w:val="115"/>
          <w:sz w:val="12"/>
        </w:rPr>
        <w:t> </w:t>
      </w:r>
      <w:bookmarkStart w:name="_bookmark56" w:id="84"/>
      <w:bookmarkEnd w:id="84"/>
      <w:r>
        <w:rPr>
          <w:color w:val="007FAC"/>
          <w:w w:val="111"/>
          <w:sz w:val="12"/>
        </w:rPr>
      </w:r>
      <w:hyperlink r:id="rId49">
        <w:r>
          <w:rPr>
            <w:color w:val="007FAC"/>
            <w:w w:val="115"/>
            <w:sz w:val="12"/>
          </w:rPr>
          <w:t>computer</w:t>
        </w:r>
        <w:r>
          <w:rPr>
            <w:color w:val="007FAC"/>
            <w:w w:val="115"/>
            <w:sz w:val="12"/>
          </w:rPr>
          <w:t> vision.</w:t>
        </w:r>
        <w:r>
          <w:rPr>
            <w:color w:val="007FAC"/>
            <w:w w:val="115"/>
            <w:sz w:val="12"/>
          </w:rPr>
          <w:t> 2023,</w:t>
        </w:r>
        <w:r>
          <w:rPr>
            <w:color w:val="007FAC"/>
            <w:w w:val="115"/>
            <w:sz w:val="12"/>
          </w:rPr>
          <w:t> p.</w:t>
        </w:r>
        <w:r>
          <w:rPr>
            <w:color w:val="007FAC"/>
            <w:w w:val="115"/>
            <w:sz w:val="12"/>
          </w:rPr>
          <w:t> 198–207.</w:t>
        </w:r>
      </w:hyperlink>
    </w:p>
    <w:p>
      <w:pPr>
        <w:pStyle w:val="ListParagraph"/>
        <w:numPr>
          <w:ilvl w:val="0"/>
          <w:numId w:val="7"/>
        </w:numPr>
        <w:tabs>
          <w:tab w:pos="460" w:val="left" w:leader="none"/>
          <w:tab w:pos="462" w:val="left" w:leader="none"/>
        </w:tabs>
        <w:spacing w:line="297" w:lineRule="auto" w:before="1" w:after="0"/>
        <w:ind w:left="462" w:right="149" w:hanging="352"/>
        <w:jc w:val="both"/>
        <w:rPr>
          <w:sz w:val="12"/>
        </w:rPr>
      </w:pPr>
      <w:hyperlink r:id="rId50">
        <w:r>
          <w:rPr>
            <w:color w:val="007FAC"/>
            <w:w w:val="115"/>
            <w:sz w:val="12"/>
          </w:rPr>
          <w:t>Gregor</w:t>
        </w:r>
        <w:r>
          <w:rPr>
            <w:color w:val="007FAC"/>
            <w:w w:val="115"/>
            <w:sz w:val="12"/>
          </w:rPr>
          <w:t> K,</w:t>
        </w:r>
        <w:r>
          <w:rPr>
            <w:color w:val="007FAC"/>
            <w:w w:val="115"/>
            <w:sz w:val="12"/>
          </w:rPr>
          <w:t> Besse</w:t>
        </w:r>
        <w:r>
          <w:rPr>
            <w:color w:val="007FAC"/>
            <w:w w:val="115"/>
            <w:sz w:val="12"/>
          </w:rPr>
          <w:t> F,</w:t>
        </w:r>
        <w:r>
          <w:rPr>
            <w:color w:val="007FAC"/>
            <w:w w:val="115"/>
            <w:sz w:val="12"/>
          </w:rPr>
          <w:t> Jimenez</w:t>
        </w:r>
        <w:r>
          <w:rPr>
            <w:color w:val="007FAC"/>
            <w:w w:val="115"/>
            <w:sz w:val="12"/>
          </w:rPr>
          <w:t> Rezende</w:t>
        </w:r>
        <w:r>
          <w:rPr>
            <w:color w:val="007FAC"/>
            <w:w w:val="115"/>
            <w:sz w:val="12"/>
          </w:rPr>
          <w:t> D,</w:t>
        </w:r>
        <w:r>
          <w:rPr>
            <w:color w:val="007FAC"/>
            <w:w w:val="115"/>
            <w:sz w:val="12"/>
          </w:rPr>
          <w:t> Danihelka</w:t>
        </w:r>
        <w:r>
          <w:rPr>
            <w:color w:val="007FAC"/>
            <w:w w:val="115"/>
            <w:sz w:val="12"/>
          </w:rPr>
          <w:t> I,</w:t>
        </w:r>
        <w:r>
          <w:rPr>
            <w:color w:val="007FAC"/>
            <w:w w:val="115"/>
            <w:sz w:val="12"/>
          </w:rPr>
          <w:t> Wierstra</w:t>
        </w:r>
        <w:r>
          <w:rPr>
            <w:color w:val="007FAC"/>
            <w:w w:val="115"/>
            <w:sz w:val="12"/>
          </w:rPr>
          <w:t> D.</w:t>
        </w:r>
        <w:r>
          <w:rPr>
            <w:color w:val="007FAC"/>
            <w:w w:val="115"/>
            <w:sz w:val="12"/>
          </w:rPr>
          <w:t> Towards</w:t>
        </w:r>
      </w:hyperlink>
      <w:r>
        <w:rPr>
          <w:color w:val="007FAC"/>
          <w:spacing w:val="40"/>
          <w:w w:val="115"/>
          <w:sz w:val="12"/>
        </w:rPr>
        <w:t> </w:t>
      </w:r>
      <w:bookmarkStart w:name="_bookmark57" w:id="85"/>
      <w:bookmarkEnd w:id="85"/>
      <w:r>
        <w:rPr>
          <w:color w:val="007FAC"/>
          <w:w w:val="115"/>
          <w:sz w:val="12"/>
        </w:rPr>
      </w:r>
      <w:hyperlink r:id="rId50">
        <w:r>
          <w:rPr>
            <w:color w:val="007FAC"/>
            <w:w w:val="115"/>
            <w:sz w:val="12"/>
          </w:rPr>
          <w:t>conceptual</w:t>
        </w:r>
        <w:r>
          <w:rPr>
            <w:color w:val="007FAC"/>
            <w:spacing w:val="33"/>
            <w:w w:val="115"/>
            <w:sz w:val="12"/>
          </w:rPr>
          <w:t> </w:t>
        </w:r>
        <w:r>
          <w:rPr>
            <w:color w:val="007FAC"/>
            <w:w w:val="115"/>
            <w:sz w:val="12"/>
          </w:rPr>
          <w:t>compression.</w:t>
        </w:r>
        <w:r>
          <w:rPr>
            <w:color w:val="007FAC"/>
            <w:spacing w:val="33"/>
            <w:w w:val="115"/>
            <w:sz w:val="12"/>
          </w:rPr>
          <w:t> </w:t>
        </w:r>
        <w:r>
          <w:rPr>
            <w:color w:val="007FAC"/>
            <w:w w:val="115"/>
            <w:sz w:val="12"/>
          </w:rPr>
          <w:t>Adv</w:t>
        </w:r>
        <w:r>
          <w:rPr>
            <w:color w:val="007FAC"/>
            <w:spacing w:val="33"/>
            <w:w w:val="115"/>
            <w:sz w:val="12"/>
          </w:rPr>
          <w:t> </w:t>
        </w:r>
        <w:r>
          <w:rPr>
            <w:color w:val="007FAC"/>
            <w:w w:val="115"/>
            <w:sz w:val="12"/>
          </w:rPr>
          <w:t>Neural</w:t>
        </w:r>
        <w:r>
          <w:rPr>
            <w:color w:val="007FAC"/>
            <w:spacing w:val="33"/>
            <w:w w:val="115"/>
            <w:sz w:val="12"/>
          </w:rPr>
          <w:t> </w:t>
        </w:r>
        <w:r>
          <w:rPr>
            <w:color w:val="007FAC"/>
            <w:w w:val="115"/>
            <w:sz w:val="12"/>
          </w:rPr>
          <w:t>Inf</w:t>
        </w:r>
        <w:r>
          <w:rPr>
            <w:color w:val="007FAC"/>
            <w:spacing w:val="33"/>
            <w:w w:val="115"/>
            <w:sz w:val="12"/>
          </w:rPr>
          <w:t> </w:t>
        </w:r>
        <w:r>
          <w:rPr>
            <w:color w:val="007FAC"/>
            <w:w w:val="115"/>
            <w:sz w:val="12"/>
          </w:rPr>
          <w:t>Process</w:t>
        </w:r>
        <w:r>
          <w:rPr>
            <w:color w:val="007FAC"/>
            <w:spacing w:val="33"/>
            <w:w w:val="115"/>
            <w:sz w:val="12"/>
          </w:rPr>
          <w:t> </w:t>
        </w:r>
        <w:r>
          <w:rPr>
            <w:color w:val="007FAC"/>
            <w:w w:val="115"/>
            <w:sz w:val="12"/>
          </w:rPr>
          <w:t>Syst</w:t>
        </w:r>
        <w:r>
          <w:rPr>
            <w:color w:val="007FAC"/>
            <w:spacing w:val="33"/>
            <w:w w:val="115"/>
            <w:sz w:val="12"/>
          </w:rPr>
          <w:t> </w:t>
        </w:r>
        <w:r>
          <w:rPr>
            <w:color w:val="007FAC"/>
            <w:w w:val="115"/>
            <w:sz w:val="12"/>
          </w:rPr>
          <w:t>2016;29.</w:t>
        </w:r>
      </w:hyperlink>
    </w:p>
    <w:p>
      <w:pPr>
        <w:pStyle w:val="ListParagraph"/>
        <w:numPr>
          <w:ilvl w:val="0"/>
          <w:numId w:val="7"/>
        </w:numPr>
        <w:tabs>
          <w:tab w:pos="460" w:val="left" w:leader="none"/>
          <w:tab w:pos="462" w:val="left" w:leader="none"/>
        </w:tabs>
        <w:spacing w:line="297" w:lineRule="auto" w:before="0" w:after="0"/>
        <w:ind w:left="462" w:right="149" w:hanging="352"/>
        <w:jc w:val="both"/>
        <w:rPr>
          <w:sz w:val="12"/>
        </w:rPr>
      </w:pPr>
      <w:hyperlink r:id="rId51">
        <w:r>
          <w:rPr>
            <w:color w:val="007FAC"/>
            <w:w w:val="115"/>
            <w:sz w:val="12"/>
          </w:rPr>
          <w:t>Yildirim</w:t>
        </w:r>
        <w:r>
          <w:rPr>
            <w:color w:val="007FAC"/>
            <w:w w:val="115"/>
            <w:sz w:val="12"/>
          </w:rPr>
          <w:t> O,</w:t>
        </w:r>
        <w:r>
          <w:rPr>
            <w:color w:val="007FAC"/>
            <w:w w:val="115"/>
            <w:sz w:val="12"/>
          </w:rPr>
          <w:t> San</w:t>
        </w:r>
        <w:r>
          <w:rPr>
            <w:color w:val="007FAC"/>
            <w:w w:val="115"/>
            <w:sz w:val="12"/>
          </w:rPr>
          <w:t> Tan</w:t>
        </w:r>
        <w:r>
          <w:rPr>
            <w:color w:val="007FAC"/>
            <w:w w:val="115"/>
            <w:sz w:val="12"/>
          </w:rPr>
          <w:t> R,</w:t>
        </w:r>
        <w:r>
          <w:rPr>
            <w:color w:val="007FAC"/>
            <w:w w:val="115"/>
            <w:sz w:val="12"/>
          </w:rPr>
          <w:t> Acharya</w:t>
        </w:r>
        <w:r>
          <w:rPr>
            <w:color w:val="007FAC"/>
            <w:w w:val="115"/>
            <w:sz w:val="12"/>
          </w:rPr>
          <w:t> UR.</w:t>
        </w:r>
        <w:r>
          <w:rPr>
            <w:color w:val="007FAC"/>
            <w:w w:val="115"/>
            <w:sz w:val="12"/>
          </w:rPr>
          <w:t> An</w:t>
        </w:r>
        <w:r>
          <w:rPr>
            <w:color w:val="007FAC"/>
            <w:w w:val="115"/>
            <w:sz w:val="12"/>
          </w:rPr>
          <w:t> efficient</w:t>
        </w:r>
        <w:r>
          <w:rPr>
            <w:color w:val="007FAC"/>
            <w:w w:val="115"/>
            <w:sz w:val="12"/>
          </w:rPr>
          <w:t> compression</w:t>
        </w:r>
        <w:r>
          <w:rPr>
            <w:color w:val="007FAC"/>
            <w:w w:val="115"/>
            <w:sz w:val="12"/>
          </w:rPr>
          <w:t> of</w:t>
        </w:r>
        <w:r>
          <w:rPr>
            <w:color w:val="007FAC"/>
            <w:w w:val="115"/>
            <w:sz w:val="12"/>
          </w:rPr>
          <w:t> ECG</w:t>
        </w:r>
        <w:r>
          <w:rPr>
            <w:color w:val="007FAC"/>
            <w:w w:val="115"/>
            <w:sz w:val="12"/>
          </w:rPr>
          <w:t> </w:t>
        </w:r>
        <w:r>
          <w:rPr>
            <w:color w:val="007FAC"/>
            <w:w w:val="115"/>
            <w:sz w:val="12"/>
          </w:rPr>
          <w:t>signals</w:t>
        </w:r>
      </w:hyperlink>
      <w:r>
        <w:rPr>
          <w:color w:val="007FAC"/>
          <w:spacing w:val="40"/>
          <w:w w:val="115"/>
          <w:sz w:val="12"/>
        </w:rPr>
        <w:t> </w:t>
      </w:r>
      <w:bookmarkStart w:name="_bookmark58" w:id="86"/>
      <w:bookmarkEnd w:id="86"/>
      <w:r>
        <w:rPr>
          <w:color w:val="007FAC"/>
          <w:w w:val="114"/>
          <w:sz w:val="12"/>
        </w:rPr>
      </w:r>
      <w:hyperlink r:id="rId51">
        <w:r>
          <w:rPr>
            <w:color w:val="007FAC"/>
            <w:w w:val="115"/>
            <w:sz w:val="12"/>
          </w:rPr>
          <w:t>using</w:t>
        </w:r>
        <w:r>
          <w:rPr>
            <w:color w:val="007FAC"/>
            <w:spacing w:val="38"/>
            <w:w w:val="115"/>
            <w:sz w:val="12"/>
          </w:rPr>
          <w:t> </w:t>
        </w:r>
        <w:r>
          <w:rPr>
            <w:color w:val="007FAC"/>
            <w:w w:val="115"/>
            <w:sz w:val="12"/>
          </w:rPr>
          <w:t>deep</w:t>
        </w:r>
        <w:r>
          <w:rPr>
            <w:color w:val="007FAC"/>
            <w:spacing w:val="38"/>
            <w:w w:val="115"/>
            <w:sz w:val="12"/>
          </w:rPr>
          <w:t> </w:t>
        </w:r>
        <w:r>
          <w:rPr>
            <w:color w:val="007FAC"/>
            <w:w w:val="115"/>
            <w:sz w:val="12"/>
          </w:rPr>
          <w:t>convolutional</w:t>
        </w:r>
        <w:r>
          <w:rPr>
            <w:color w:val="007FAC"/>
            <w:spacing w:val="38"/>
            <w:w w:val="115"/>
            <w:sz w:val="12"/>
          </w:rPr>
          <w:t> </w:t>
        </w:r>
        <w:r>
          <w:rPr>
            <w:color w:val="007FAC"/>
            <w:w w:val="115"/>
            <w:sz w:val="12"/>
          </w:rPr>
          <w:t>autoencoders.</w:t>
        </w:r>
        <w:r>
          <w:rPr>
            <w:color w:val="007FAC"/>
            <w:spacing w:val="38"/>
            <w:w w:val="115"/>
            <w:sz w:val="12"/>
          </w:rPr>
          <w:t> </w:t>
        </w:r>
        <w:r>
          <w:rPr>
            <w:color w:val="007FAC"/>
            <w:w w:val="115"/>
            <w:sz w:val="12"/>
          </w:rPr>
          <w:t>Cogn</w:t>
        </w:r>
        <w:r>
          <w:rPr>
            <w:color w:val="007FAC"/>
            <w:spacing w:val="38"/>
            <w:w w:val="115"/>
            <w:sz w:val="12"/>
          </w:rPr>
          <w:t> </w:t>
        </w:r>
        <w:r>
          <w:rPr>
            <w:color w:val="007FAC"/>
            <w:w w:val="115"/>
            <w:sz w:val="12"/>
          </w:rPr>
          <w:t>Syst</w:t>
        </w:r>
        <w:r>
          <w:rPr>
            <w:color w:val="007FAC"/>
            <w:spacing w:val="38"/>
            <w:w w:val="115"/>
            <w:sz w:val="12"/>
          </w:rPr>
          <w:t> </w:t>
        </w:r>
        <w:r>
          <w:rPr>
            <w:color w:val="007FAC"/>
            <w:w w:val="115"/>
            <w:sz w:val="12"/>
          </w:rPr>
          <w:t>Res</w:t>
        </w:r>
        <w:r>
          <w:rPr>
            <w:color w:val="007FAC"/>
            <w:spacing w:val="38"/>
            <w:w w:val="115"/>
            <w:sz w:val="12"/>
          </w:rPr>
          <w:t> </w:t>
        </w:r>
        <w:r>
          <w:rPr>
            <w:color w:val="007FAC"/>
            <w:w w:val="115"/>
            <w:sz w:val="12"/>
          </w:rPr>
          <w:t>2018;52:198–211.</w:t>
        </w:r>
      </w:hyperlink>
    </w:p>
    <w:p>
      <w:pPr>
        <w:pStyle w:val="ListParagraph"/>
        <w:numPr>
          <w:ilvl w:val="0"/>
          <w:numId w:val="7"/>
        </w:numPr>
        <w:tabs>
          <w:tab w:pos="460" w:val="left" w:leader="none"/>
          <w:tab w:pos="462" w:val="left" w:leader="none"/>
        </w:tabs>
        <w:spacing w:line="297" w:lineRule="auto" w:before="1" w:after="0"/>
        <w:ind w:left="462" w:right="149" w:hanging="352"/>
        <w:jc w:val="both"/>
        <w:rPr>
          <w:sz w:val="12"/>
        </w:rPr>
      </w:pPr>
      <w:hyperlink r:id="rId52">
        <w:r>
          <w:rPr>
            <w:color w:val="007FAC"/>
            <w:w w:val="115"/>
            <w:sz w:val="12"/>
          </w:rPr>
          <w:t>Tawfik</w:t>
        </w:r>
        <w:r>
          <w:rPr>
            <w:color w:val="007FAC"/>
            <w:spacing w:val="25"/>
            <w:w w:val="115"/>
            <w:sz w:val="12"/>
          </w:rPr>
          <w:t> </w:t>
        </w:r>
        <w:r>
          <w:rPr>
            <w:color w:val="007FAC"/>
            <w:w w:val="115"/>
            <w:sz w:val="12"/>
          </w:rPr>
          <w:t>A,</w:t>
        </w:r>
        <w:r>
          <w:rPr>
            <w:color w:val="007FAC"/>
            <w:spacing w:val="26"/>
            <w:w w:val="115"/>
            <w:sz w:val="12"/>
          </w:rPr>
          <w:t> </w:t>
        </w:r>
        <w:r>
          <w:rPr>
            <w:color w:val="007FAC"/>
            <w:w w:val="115"/>
            <w:sz w:val="12"/>
          </w:rPr>
          <w:t>Hosny</w:t>
        </w:r>
        <w:r>
          <w:rPr>
            <w:color w:val="007FAC"/>
            <w:spacing w:val="25"/>
            <w:w w:val="115"/>
            <w:sz w:val="12"/>
          </w:rPr>
          <w:t> </w:t>
        </w:r>
        <w:r>
          <w:rPr>
            <w:color w:val="007FAC"/>
            <w:w w:val="115"/>
            <w:sz w:val="12"/>
          </w:rPr>
          <w:t>S,</w:t>
        </w:r>
        <w:r>
          <w:rPr>
            <w:color w:val="007FAC"/>
            <w:spacing w:val="25"/>
            <w:w w:val="115"/>
            <w:sz w:val="12"/>
          </w:rPr>
          <w:t> </w:t>
        </w:r>
        <w:r>
          <w:rPr>
            <w:color w:val="007FAC"/>
            <w:w w:val="115"/>
            <w:sz w:val="12"/>
          </w:rPr>
          <w:t>Hisham</w:t>
        </w:r>
        <w:r>
          <w:rPr>
            <w:color w:val="007FAC"/>
            <w:spacing w:val="25"/>
            <w:w w:val="115"/>
            <w:sz w:val="12"/>
          </w:rPr>
          <w:t> </w:t>
        </w:r>
        <w:r>
          <w:rPr>
            <w:color w:val="007FAC"/>
            <w:w w:val="115"/>
            <w:sz w:val="12"/>
          </w:rPr>
          <w:t>S,</w:t>
        </w:r>
        <w:r>
          <w:rPr>
            <w:color w:val="007FAC"/>
            <w:spacing w:val="25"/>
            <w:w w:val="115"/>
            <w:sz w:val="12"/>
          </w:rPr>
          <w:t> </w:t>
        </w:r>
        <w:r>
          <w:rPr>
            <w:color w:val="007FAC"/>
            <w:w w:val="115"/>
            <w:sz w:val="12"/>
          </w:rPr>
          <w:t>Farouk</w:t>
        </w:r>
        <w:r>
          <w:rPr>
            <w:color w:val="007FAC"/>
            <w:spacing w:val="25"/>
            <w:w w:val="115"/>
            <w:sz w:val="12"/>
          </w:rPr>
          <w:t> </w:t>
        </w:r>
        <w:r>
          <w:rPr>
            <w:color w:val="007FAC"/>
            <w:w w:val="115"/>
            <w:sz w:val="12"/>
          </w:rPr>
          <w:t>AA,</w:t>
        </w:r>
        <w:r>
          <w:rPr>
            <w:color w:val="007FAC"/>
            <w:spacing w:val="25"/>
            <w:w w:val="115"/>
            <w:sz w:val="12"/>
          </w:rPr>
          <w:t> </w:t>
        </w:r>
        <w:r>
          <w:rPr>
            <w:color w:val="007FAC"/>
            <w:w w:val="115"/>
            <w:sz w:val="12"/>
          </w:rPr>
          <w:t>Mustafa</w:t>
        </w:r>
        <w:r>
          <w:rPr>
            <w:color w:val="007FAC"/>
            <w:spacing w:val="25"/>
            <w:w w:val="115"/>
            <w:sz w:val="12"/>
          </w:rPr>
          <w:t> </w:t>
        </w:r>
        <w:r>
          <w:rPr>
            <w:color w:val="007FAC"/>
            <w:w w:val="115"/>
            <w:sz w:val="12"/>
          </w:rPr>
          <w:t>D,</w:t>
        </w:r>
        <w:r>
          <w:rPr>
            <w:color w:val="007FAC"/>
            <w:spacing w:val="25"/>
            <w:w w:val="115"/>
            <w:sz w:val="12"/>
          </w:rPr>
          <w:t> </w:t>
        </w:r>
        <w:r>
          <w:rPr>
            <w:color w:val="007FAC"/>
            <w:w w:val="115"/>
            <w:sz w:val="12"/>
          </w:rPr>
          <w:t>Moaty</w:t>
        </w:r>
        <w:r>
          <w:rPr>
            <w:color w:val="007FAC"/>
            <w:spacing w:val="25"/>
            <w:w w:val="115"/>
            <w:sz w:val="12"/>
          </w:rPr>
          <w:t> </w:t>
        </w:r>
        <w:r>
          <w:rPr>
            <w:color w:val="007FAC"/>
            <w:w w:val="115"/>
            <w:sz w:val="12"/>
          </w:rPr>
          <w:t>SA,</w:t>
        </w:r>
        <w:r>
          <w:rPr>
            <w:color w:val="007FAC"/>
            <w:spacing w:val="25"/>
            <w:w w:val="115"/>
            <w:sz w:val="12"/>
          </w:rPr>
          <w:t> </w:t>
        </w:r>
        <w:r>
          <w:rPr>
            <w:color w:val="007FAC"/>
            <w:w w:val="115"/>
            <w:sz w:val="12"/>
          </w:rPr>
          <w:t>Gamal</w:t>
        </w:r>
        <w:r>
          <w:rPr>
            <w:color w:val="007FAC"/>
            <w:spacing w:val="25"/>
            <w:w w:val="115"/>
            <w:sz w:val="12"/>
          </w:rPr>
          <w:t> </w:t>
        </w:r>
        <w:r>
          <w:rPr>
            <w:color w:val="007FAC"/>
            <w:w w:val="115"/>
            <w:sz w:val="12"/>
          </w:rPr>
          <w:t>A,</w:t>
        </w:r>
      </w:hyperlink>
      <w:r>
        <w:rPr>
          <w:color w:val="007FAC"/>
          <w:spacing w:val="40"/>
          <w:w w:val="115"/>
          <w:sz w:val="12"/>
        </w:rPr>
        <w:t> </w:t>
      </w:r>
      <w:hyperlink r:id="rId52">
        <w:r>
          <w:rPr>
            <w:color w:val="007FAC"/>
            <w:w w:val="115"/>
            <w:sz w:val="12"/>
          </w:rPr>
          <w:t>Salah</w:t>
        </w:r>
        <w:r>
          <w:rPr>
            <w:color w:val="007FAC"/>
            <w:spacing w:val="32"/>
            <w:w w:val="115"/>
            <w:sz w:val="12"/>
          </w:rPr>
          <w:t> </w:t>
        </w:r>
        <w:r>
          <w:rPr>
            <w:color w:val="007FAC"/>
            <w:w w:val="115"/>
            <w:sz w:val="12"/>
          </w:rPr>
          <w:t>K.</w:t>
        </w:r>
        <w:r>
          <w:rPr>
            <w:color w:val="007FAC"/>
            <w:spacing w:val="32"/>
            <w:w w:val="115"/>
            <w:sz w:val="12"/>
          </w:rPr>
          <w:t> </w:t>
        </w:r>
        <w:r>
          <w:rPr>
            <w:color w:val="007FAC"/>
            <w:w w:val="115"/>
            <w:sz w:val="12"/>
          </w:rPr>
          <w:t>A</w:t>
        </w:r>
        <w:r>
          <w:rPr>
            <w:color w:val="007FAC"/>
            <w:spacing w:val="32"/>
            <w:w w:val="115"/>
            <w:sz w:val="12"/>
          </w:rPr>
          <w:t> </w:t>
        </w:r>
        <w:r>
          <w:rPr>
            <w:color w:val="007FAC"/>
            <w:w w:val="115"/>
            <w:sz w:val="12"/>
          </w:rPr>
          <w:t>generic</w:t>
        </w:r>
        <w:r>
          <w:rPr>
            <w:color w:val="007FAC"/>
            <w:spacing w:val="32"/>
            <w:w w:val="115"/>
            <w:sz w:val="12"/>
          </w:rPr>
          <w:t> </w:t>
        </w:r>
        <w:r>
          <w:rPr>
            <w:color w:val="007FAC"/>
            <w:w w:val="115"/>
            <w:sz w:val="12"/>
          </w:rPr>
          <w:t>real</w:t>
        </w:r>
        <w:r>
          <w:rPr>
            <w:color w:val="007FAC"/>
            <w:spacing w:val="32"/>
            <w:w w:val="115"/>
            <w:sz w:val="12"/>
          </w:rPr>
          <w:t> </w:t>
        </w:r>
        <w:r>
          <w:rPr>
            <w:color w:val="007FAC"/>
            <w:w w:val="115"/>
            <w:sz w:val="12"/>
          </w:rPr>
          <w:t>time</w:t>
        </w:r>
        <w:r>
          <w:rPr>
            <w:color w:val="007FAC"/>
            <w:spacing w:val="32"/>
            <w:w w:val="115"/>
            <w:sz w:val="12"/>
          </w:rPr>
          <w:t> </w:t>
        </w:r>
        <w:r>
          <w:rPr>
            <w:color w:val="007FAC"/>
            <w:w w:val="115"/>
            <w:sz w:val="12"/>
          </w:rPr>
          <w:t>autoencoder-based</w:t>
        </w:r>
        <w:r>
          <w:rPr>
            <w:color w:val="007FAC"/>
            <w:spacing w:val="32"/>
            <w:w w:val="115"/>
            <w:sz w:val="12"/>
          </w:rPr>
          <w:t> </w:t>
        </w:r>
        <w:r>
          <w:rPr>
            <w:color w:val="007FAC"/>
            <w:w w:val="115"/>
            <w:sz w:val="12"/>
          </w:rPr>
          <w:t>lossy</w:t>
        </w:r>
        <w:r>
          <w:rPr>
            <w:color w:val="007FAC"/>
            <w:spacing w:val="32"/>
            <w:w w:val="115"/>
            <w:sz w:val="12"/>
          </w:rPr>
          <w:t> </w:t>
        </w:r>
        <w:r>
          <w:rPr>
            <w:color w:val="007FAC"/>
            <w:w w:val="115"/>
            <w:sz w:val="12"/>
          </w:rPr>
          <w:t>image</w:t>
        </w:r>
        <w:r>
          <w:rPr>
            <w:color w:val="007FAC"/>
            <w:spacing w:val="32"/>
            <w:w w:val="115"/>
            <w:sz w:val="12"/>
          </w:rPr>
          <w:t> </w:t>
        </w:r>
        <w:r>
          <w:rPr>
            <w:color w:val="007FAC"/>
            <w:w w:val="115"/>
            <w:sz w:val="12"/>
          </w:rPr>
          <w:t>compression.</w:t>
        </w:r>
        <w:r>
          <w:rPr>
            <w:color w:val="007FAC"/>
            <w:spacing w:val="32"/>
            <w:w w:val="115"/>
            <w:sz w:val="12"/>
          </w:rPr>
          <w:t> </w:t>
        </w:r>
        <w:r>
          <w:rPr>
            <w:color w:val="007FAC"/>
            <w:w w:val="115"/>
            <w:sz w:val="12"/>
          </w:rPr>
          <w:t>In:</w:t>
        </w:r>
      </w:hyperlink>
      <w:r>
        <w:rPr>
          <w:color w:val="007FAC"/>
          <w:spacing w:val="40"/>
          <w:w w:val="115"/>
          <w:sz w:val="12"/>
        </w:rPr>
        <w:t> </w:t>
      </w:r>
      <w:hyperlink r:id="rId52">
        <w:r>
          <w:rPr>
            <w:color w:val="007FAC"/>
            <w:w w:val="115"/>
            <w:sz w:val="12"/>
          </w:rPr>
          <w:t>2022</w:t>
        </w:r>
        <w:r>
          <w:rPr>
            <w:color w:val="007FAC"/>
            <w:spacing w:val="40"/>
            <w:w w:val="115"/>
            <w:sz w:val="12"/>
          </w:rPr>
          <w:t> </w:t>
        </w:r>
        <w:r>
          <w:rPr>
            <w:color w:val="007FAC"/>
            <w:w w:val="115"/>
            <w:sz w:val="12"/>
          </w:rPr>
          <w:t>5th</w:t>
        </w:r>
        <w:r>
          <w:rPr>
            <w:color w:val="007FAC"/>
            <w:spacing w:val="40"/>
            <w:w w:val="115"/>
            <w:sz w:val="12"/>
          </w:rPr>
          <w:t> </w:t>
        </w:r>
        <w:r>
          <w:rPr>
            <w:color w:val="007FAC"/>
            <w:w w:val="115"/>
            <w:sz w:val="12"/>
          </w:rPr>
          <w:t>international</w:t>
        </w:r>
        <w:r>
          <w:rPr>
            <w:color w:val="007FAC"/>
            <w:spacing w:val="40"/>
            <w:w w:val="115"/>
            <w:sz w:val="12"/>
          </w:rPr>
          <w:t> </w:t>
        </w:r>
        <w:r>
          <w:rPr>
            <w:color w:val="007FAC"/>
            <w:w w:val="115"/>
            <w:sz w:val="12"/>
          </w:rPr>
          <w:t>conference</w:t>
        </w:r>
        <w:r>
          <w:rPr>
            <w:color w:val="007FAC"/>
            <w:spacing w:val="40"/>
            <w:w w:val="115"/>
            <w:sz w:val="12"/>
          </w:rPr>
          <w:t> </w:t>
        </w:r>
        <w:r>
          <w:rPr>
            <w:color w:val="007FAC"/>
            <w:w w:val="115"/>
            <w:sz w:val="12"/>
          </w:rPr>
          <w:t>on</w:t>
        </w:r>
        <w:r>
          <w:rPr>
            <w:color w:val="007FAC"/>
            <w:spacing w:val="40"/>
            <w:w w:val="115"/>
            <w:sz w:val="12"/>
          </w:rPr>
          <w:t> </w:t>
        </w:r>
        <w:r>
          <w:rPr>
            <w:color w:val="007FAC"/>
            <w:w w:val="115"/>
            <w:sz w:val="12"/>
          </w:rPr>
          <w:t>communications,</w:t>
        </w:r>
        <w:r>
          <w:rPr>
            <w:color w:val="007FAC"/>
            <w:spacing w:val="40"/>
            <w:w w:val="115"/>
            <w:sz w:val="12"/>
          </w:rPr>
          <w:t> </w:t>
        </w:r>
        <w:r>
          <w:rPr>
            <w:color w:val="007FAC"/>
            <w:w w:val="115"/>
            <w:sz w:val="12"/>
          </w:rPr>
          <w:t>signal</w:t>
        </w:r>
        <w:r>
          <w:rPr>
            <w:color w:val="007FAC"/>
            <w:spacing w:val="40"/>
            <w:w w:val="115"/>
            <w:sz w:val="12"/>
          </w:rPr>
          <w:t> </w:t>
        </w:r>
        <w:r>
          <w:rPr>
            <w:color w:val="007FAC"/>
            <w:w w:val="115"/>
            <w:sz w:val="12"/>
          </w:rPr>
          <w:t>processing,</w:t>
        </w:r>
        <w:r>
          <w:rPr>
            <w:color w:val="007FAC"/>
            <w:spacing w:val="40"/>
            <w:w w:val="115"/>
            <w:sz w:val="12"/>
          </w:rPr>
          <w:t> </w:t>
        </w:r>
        <w:r>
          <w:rPr>
            <w:color w:val="007FAC"/>
            <w:w w:val="115"/>
            <w:sz w:val="12"/>
          </w:rPr>
          <w:t>and</w:t>
        </w:r>
      </w:hyperlink>
      <w:r>
        <w:rPr>
          <w:color w:val="007FAC"/>
          <w:spacing w:val="40"/>
          <w:w w:val="120"/>
          <w:sz w:val="12"/>
        </w:rPr>
        <w:t> </w:t>
      </w:r>
      <w:bookmarkStart w:name="_bookmark59" w:id="87"/>
      <w:bookmarkEnd w:id="87"/>
      <w:r>
        <w:rPr>
          <w:color w:val="007FAC"/>
          <w:w w:val="120"/>
          <w:sz w:val="12"/>
        </w:rPr>
      </w:r>
      <w:hyperlink r:id="rId52">
        <w:r>
          <w:rPr>
            <w:color w:val="007FAC"/>
            <w:w w:val="115"/>
            <w:sz w:val="12"/>
          </w:rPr>
          <w:t>their</w:t>
        </w:r>
        <w:r>
          <w:rPr>
            <w:color w:val="007FAC"/>
            <w:w w:val="115"/>
            <w:sz w:val="12"/>
          </w:rPr>
          <w:t> applications</w:t>
        </w:r>
        <w:r>
          <w:rPr>
            <w:color w:val="007FAC"/>
            <w:w w:val="115"/>
            <w:sz w:val="12"/>
          </w:rPr>
          <w:t> (ICCSPA).</w:t>
        </w:r>
        <w:r>
          <w:rPr>
            <w:color w:val="007FAC"/>
            <w:w w:val="115"/>
            <w:sz w:val="12"/>
          </w:rPr>
          <w:t> 2022,</w:t>
        </w:r>
        <w:r>
          <w:rPr>
            <w:color w:val="007FAC"/>
            <w:w w:val="115"/>
            <w:sz w:val="12"/>
          </w:rPr>
          <w:t> p.</w:t>
        </w:r>
        <w:r>
          <w:rPr>
            <w:color w:val="007FAC"/>
            <w:w w:val="115"/>
            <w:sz w:val="12"/>
          </w:rPr>
          <w:t> 1–6.</w:t>
        </w:r>
      </w:hyperlink>
    </w:p>
    <w:p>
      <w:pPr>
        <w:pStyle w:val="ListParagraph"/>
        <w:numPr>
          <w:ilvl w:val="0"/>
          <w:numId w:val="7"/>
        </w:numPr>
        <w:tabs>
          <w:tab w:pos="460" w:val="left" w:leader="none"/>
          <w:tab w:pos="462" w:val="left" w:leader="none"/>
        </w:tabs>
        <w:spacing w:line="297" w:lineRule="auto" w:before="1" w:after="0"/>
        <w:ind w:left="462" w:right="149" w:hanging="352"/>
        <w:jc w:val="both"/>
        <w:rPr>
          <w:sz w:val="12"/>
        </w:rPr>
      </w:pPr>
      <w:hyperlink r:id="rId53">
        <w:r>
          <w:rPr>
            <w:color w:val="007FAC"/>
            <w:w w:val="115"/>
            <w:sz w:val="12"/>
          </w:rPr>
          <w:t>Wang</w:t>
        </w:r>
        <w:r>
          <w:rPr>
            <w:color w:val="007FAC"/>
            <w:w w:val="115"/>
            <w:sz w:val="12"/>
          </w:rPr>
          <w:t> N,</w:t>
        </w:r>
        <w:r>
          <w:rPr>
            <w:color w:val="007FAC"/>
            <w:w w:val="115"/>
            <w:sz w:val="12"/>
          </w:rPr>
          <w:t> Liu</w:t>
        </w:r>
        <w:r>
          <w:rPr>
            <w:color w:val="007FAC"/>
            <w:w w:val="115"/>
            <w:sz w:val="12"/>
          </w:rPr>
          <w:t> T,</w:t>
        </w:r>
        <w:r>
          <w:rPr>
            <w:color w:val="007FAC"/>
            <w:w w:val="115"/>
            <w:sz w:val="12"/>
          </w:rPr>
          <w:t> Wang</w:t>
        </w:r>
        <w:r>
          <w:rPr>
            <w:color w:val="007FAC"/>
            <w:w w:val="115"/>
            <w:sz w:val="12"/>
          </w:rPr>
          <w:t> J,</w:t>
        </w:r>
        <w:r>
          <w:rPr>
            <w:color w:val="007FAC"/>
            <w:w w:val="115"/>
            <w:sz w:val="12"/>
          </w:rPr>
          <w:t> Liu</w:t>
        </w:r>
        <w:r>
          <w:rPr>
            <w:color w:val="007FAC"/>
            <w:w w:val="115"/>
            <w:sz w:val="12"/>
          </w:rPr>
          <w:t> Q,</w:t>
        </w:r>
        <w:r>
          <w:rPr>
            <w:color w:val="007FAC"/>
            <w:w w:val="115"/>
            <w:sz w:val="12"/>
          </w:rPr>
          <w:t> Alibhai</w:t>
        </w:r>
        <w:r>
          <w:rPr>
            <w:color w:val="007FAC"/>
            <w:w w:val="115"/>
            <w:sz w:val="12"/>
          </w:rPr>
          <w:t> S,</w:t>
        </w:r>
        <w:r>
          <w:rPr>
            <w:color w:val="007FAC"/>
            <w:w w:val="115"/>
            <w:sz w:val="12"/>
          </w:rPr>
          <w:t> He</w:t>
        </w:r>
        <w:r>
          <w:rPr>
            <w:color w:val="007FAC"/>
            <w:w w:val="115"/>
            <w:sz w:val="12"/>
          </w:rPr>
          <w:t> X.</w:t>
        </w:r>
        <w:r>
          <w:rPr>
            <w:color w:val="007FAC"/>
            <w:w w:val="115"/>
            <w:sz w:val="12"/>
          </w:rPr>
          <w:t> Locality-based</w:t>
        </w:r>
        <w:r>
          <w:rPr>
            <w:color w:val="007FAC"/>
            <w:w w:val="115"/>
            <w:sz w:val="12"/>
          </w:rPr>
          <w:t> transfer</w:t>
        </w:r>
        <w:r>
          <w:rPr>
            <w:color w:val="007FAC"/>
            <w:w w:val="115"/>
            <w:sz w:val="12"/>
          </w:rPr>
          <w:t> </w:t>
        </w:r>
        <w:r>
          <w:rPr>
            <w:color w:val="007FAC"/>
            <w:w w:val="115"/>
            <w:sz w:val="12"/>
          </w:rPr>
          <w:t>learning</w:t>
        </w:r>
      </w:hyperlink>
      <w:r>
        <w:rPr>
          <w:color w:val="007FAC"/>
          <w:spacing w:val="40"/>
          <w:w w:val="115"/>
          <w:sz w:val="12"/>
        </w:rPr>
        <w:t> </w:t>
      </w:r>
      <w:hyperlink r:id="rId53">
        <w:r>
          <w:rPr>
            <w:color w:val="007FAC"/>
            <w:w w:val="115"/>
            <w:sz w:val="12"/>
          </w:rPr>
          <w:t>on</w:t>
        </w:r>
        <w:r>
          <w:rPr>
            <w:color w:val="007FAC"/>
            <w:spacing w:val="40"/>
            <w:w w:val="115"/>
            <w:sz w:val="12"/>
          </w:rPr>
          <w:t> </w:t>
        </w:r>
        <w:r>
          <w:rPr>
            <w:color w:val="007FAC"/>
            <w:w w:val="115"/>
            <w:sz w:val="12"/>
          </w:rPr>
          <w:t>compression</w:t>
        </w:r>
        <w:r>
          <w:rPr>
            <w:color w:val="007FAC"/>
            <w:spacing w:val="40"/>
            <w:w w:val="115"/>
            <w:sz w:val="12"/>
          </w:rPr>
          <w:t> </w:t>
        </w:r>
        <w:r>
          <w:rPr>
            <w:color w:val="007FAC"/>
            <w:w w:val="115"/>
            <w:sz w:val="12"/>
          </w:rPr>
          <w:t>autoencoder</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efficient</w:t>
        </w:r>
        <w:r>
          <w:rPr>
            <w:color w:val="007FAC"/>
            <w:spacing w:val="40"/>
            <w:w w:val="115"/>
            <w:sz w:val="12"/>
          </w:rPr>
          <w:t> </w:t>
        </w:r>
        <w:r>
          <w:rPr>
            <w:color w:val="007FAC"/>
            <w:w w:val="115"/>
            <w:sz w:val="12"/>
          </w:rPr>
          <w:t>scientific</w:t>
        </w:r>
        <w:r>
          <w:rPr>
            <w:color w:val="007FAC"/>
            <w:spacing w:val="40"/>
            <w:w w:val="115"/>
            <w:sz w:val="12"/>
          </w:rPr>
          <w:t> </w:t>
        </w:r>
        <w:r>
          <w:rPr>
            <w:color w:val="007FAC"/>
            <w:w w:val="115"/>
            <w:sz w:val="12"/>
          </w:rPr>
          <w:t>data</w:t>
        </w:r>
        <w:r>
          <w:rPr>
            <w:color w:val="007FAC"/>
            <w:spacing w:val="40"/>
            <w:w w:val="115"/>
            <w:sz w:val="12"/>
          </w:rPr>
          <w:t> </w:t>
        </w:r>
        <w:r>
          <w:rPr>
            <w:color w:val="007FAC"/>
            <w:w w:val="115"/>
            <w:sz w:val="12"/>
          </w:rPr>
          <w:t>lossy</w:t>
        </w:r>
        <w:r>
          <w:rPr>
            <w:color w:val="007FAC"/>
            <w:spacing w:val="40"/>
            <w:w w:val="115"/>
            <w:sz w:val="12"/>
          </w:rPr>
          <w:t> </w:t>
        </w:r>
        <w:r>
          <w:rPr>
            <w:color w:val="007FAC"/>
            <w:w w:val="115"/>
            <w:sz w:val="12"/>
          </w:rPr>
          <w:t>compression.</w:t>
        </w:r>
        <w:r>
          <w:rPr>
            <w:color w:val="007FAC"/>
            <w:spacing w:val="40"/>
            <w:w w:val="115"/>
            <w:sz w:val="12"/>
          </w:rPr>
          <w:t> </w:t>
        </w:r>
        <w:r>
          <w:rPr>
            <w:color w:val="007FAC"/>
            <w:w w:val="115"/>
            <w:sz w:val="12"/>
          </w:rPr>
          <w:t>J</w:t>
        </w:r>
      </w:hyperlink>
      <w:r>
        <w:rPr>
          <w:color w:val="007FAC"/>
          <w:spacing w:val="40"/>
          <w:w w:val="132"/>
          <w:sz w:val="12"/>
        </w:rPr>
        <w:t> </w:t>
      </w:r>
      <w:bookmarkStart w:name="_bookmark60" w:id="88"/>
      <w:bookmarkEnd w:id="88"/>
      <w:r>
        <w:rPr>
          <w:color w:val="007FAC"/>
          <w:w w:val="132"/>
          <w:sz w:val="12"/>
        </w:rPr>
      </w:r>
      <w:hyperlink r:id="rId53">
        <w:r>
          <w:rPr>
            <w:color w:val="007FAC"/>
            <w:w w:val="115"/>
            <w:sz w:val="12"/>
          </w:rPr>
          <w:t>Netw</w:t>
        </w:r>
        <w:r>
          <w:rPr>
            <w:color w:val="007FAC"/>
            <w:w w:val="115"/>
            <w:sz w:val="12"/>
          </w:rPr>
          <w:t> Comput</w:t>
        </w:r>
        <w:r>
          <w:rPr>
            <w:color w:val="007FAC"/>
            <w:w w:val="115"/>
            <w:sz w:val="12"/>
          </w:rPr>
          <w:t> Appl</w:t>
        </w:r>
        <w:r>
          <w:rPr>
            <w:color w:val="007FAC"/>
            <w:w w:val="115"/>
            <w:sz w:val="12"/>
          </w:rPr>
          <w:t> 2022;205:103452.</w:t>
        </w:r>
      </w:hyperlink>
    </w:p>
    <w:p>
      <w:pPr>
        <w:pStyle w:val="ListParagraph"/>
        <w:numPr>
          <w:ilvl w:val="0"/>
          <w:numId w:val="7"/>
        </w:numPr>
        <w:tabs>
          <w:tab w:pos="460" w:val="left" w:leader="none"/>
          <w:tab w:pos="462" w:val="left" w:leader="none"/>
        </w:tabs>
        <w:spacing w:line="297" w:lineRule="auto" w:before="0" w:after="0"/>
        <w:ind w:left="462" w:right="149" w:hanging="352"/>
        <w:jc w:val="both"/>
        <w:rPr>
          <w:sz w:val="12"/>
        </w:rPr>
      </w:pPr>
      <w:hyperlink r:id="rId54">
        <w:r>
          <w:rPr>
            <w:color w:val="007FAC"/>
            <w:w w:val="115"/>
            <w:sz w:val="12"/>
          </w:rPr>
          <w:t>Sebai</w:t>
        </w:r>
        <w:r>
          <w:rPr>
            <w:color w:val="007FAC"/>
            <w:spacing w:val="80"/>
            <w:w w:val="115"/>
            <w:sz w:val="12"/>
          </w:rPr>
          <w:t> </w:t>
        </w:r>
        <w:r>
          <w:rPr>
            <w:color w:val="007FAC"/>
            <w:w w:val="115"/>
            <w:sz w:val="12"/>
          </w:rPr>
          <w:t>D,</w:t>
        </w:r>
        <w:r>
          <w:rPr>
            <w:color w:val="007FAC"/>
            <w:spacing w:val="80"/>
            <w:w w:val="115"/>
            <w:sz w:val="12"/>
          </w:rPr>
          <w:t> </w:t>
        </w:r>
        <w:r>
          <w:rPr>
            <w:color w:val="007FAC"/>
            <w:w w:val="115"/>
            <w:sz w:val="12"/>
          </w:rPr>
          <w:t>Shah</w:t>
        </w:r>
        <w:r>
          <w:rPr>
            <w:color w:val="007FAC"/>
            <w:spacing w:val="80"/>
            <w:w w:val="115"/>
            <w:sz w:val="12"/>
          </w:rPr>
          <w:t> </w:t>
        </w:r>
        <w:r>
          <w:rPr>
            <w:color w:val="007FAC"/>
            <w:w w:val="115"/>
            <w:sz w:val="12"/>
          </w:rPr>
          <w:t>AU.</w:t>
        </w:r>
        <w:r>
          <w:rPr>
            <w:color w:val="007FAC"/>
            <w:spacing w:val="79"/>
            <w:w w:val="115"/>
            <w:sz w:val="12"/>
          </w:rPr>
          <w:t> </w:t>
        </w:r>
        <w:r>
          <w:rPr>
            <w:color w:val="007FAC"/>
            <w:w w:val="115"/>
            <w:sz w:val="12"/>
          </w:rPr>
          <w:t>Semantic-oriented</w:t>
        </w:r>
        <w:r>
          <w:rPr>
            <w:color w:val="007FAC"/>
            <w:spacing w:val="79"/>
            <w:w w:val="115"/>
            <w:sz w:val="12"/>
          </w:rPr>
          <w:t> </w:t>
        </w:r>
        <w:r>
          <w:rPr>
            <w:color w:val="007FAC"/>
            <w:w w:val="115"/>
            <w:sz w:val="12"/>
          </w:rPr>
          <w:t>learning-based</w:t>
        </w:r>
        <w:r>
          <w:rPr>
            <w:color w:val="007FAC"/>
            <w:spacing w:val="80"/>
            <w:w w:val="115"/>
            <w:sz w:val="12"/>
          </w:rPr>
          <w:t> </w:t>
        </w:r>
        <w:r>
          <w:rPr>
            <w:color w:val="007FAC"/>
            <w:w w:val="115"/>
            <w:sz w:val="12"/>
          </w:rPr>
          <w:t>image</w:t>
        </w:r>
        <w:r>
          <w:rPr>
            <w:color w:val="007FAC"/>
            <w:spacing w:val="80"/>
            <w:w w:val="115"/>
            <w:sz w:val="12"/>
          </w:rPr>
          <w:t> </w:t>
        </w:r>
        <w:r>
          <w:rPr>
            <w:color w:val="007FAC"/>
            <w:w w:val="115"/>
            <w:sz w:val="12"/>
          </w:rPr>
          <w:t>compression</w:t>
        </w:r>
      </w:hyperlink>
      <w:r>
        <w:rPr>
          <w:color w:val="007FAC"/>
          <w:spacing w:val="40"/>
          <w:w w:val="115"/>
          <w:sz w:val="12"/>
        </w:rPr>
        <w:t> </w:t>
      </w:r>
      <w:hyperlink r:id="rId54">
        <w:r>
          <w:rPr>
            <w:color w:val="007FAC"/>
            <w:w w:val="115"/>
            <w:sz w:val="12"/>
          </w:rPr>
          <w:t>by</w:t>
        </w:r>
        <w:r>
          <w:rPr>
            <w:color w:val="007FAC"/>
            <w:w w:val="115"/>
            <w:sz w:val="12"/>
          </w:rPr>
          <w:t> Only-Train-Once</w:t>
        </w:r>
        <w:r>
          <w:rPr>
            <w:color w:val="007FAC"/>
            <w:w w:val="115"/>
            <w:sz w:val="12"/>
          </w:rPr>
          <w:t> quantized</w:t>
        </w:r>
        <w:r>
          <w:rPr>
            <w:color w:val="007FAC"/>
            <w:w w:val="115"/>
            <w:sz w:val="12"/>
          </w:rPr>
          <w:t> autoencoders.</w:t>
        </w:r>
        <w:r>
          <w:rPr>
            <w:color w:val="007FAC"/>
            <w:w w:val="115"/>
            <w:sz w:val="12"/>
          </w:rPr>
          <w:t> Signal</w:t>
        </w:r>
        <w:r>
          <w:rPr>
            <w:color w:val="007FAC"/>
            <w:w w:val="115"/>
            <w:sz w:val="12"/>
          </w:rPr>
          <w:t> Image</w:t>
        </w:r>
        <w:r>
          <w:rPr>
            <w:color w:val="007FAC"/>
            <w:w w:val="115"/>
            <w:sz w:val="12"/>
          </w:rPr>
          <w:t> Video</w:t>
        </w:r>
        <w:r>
          <w:rPr>
            <w:color w:val="007FAC"/>
            <w:w w:val="115"/>
            <w:sz w:val="12"/>
          </w:rPr>
          <w:t> Process</w:t>
        </w:r>
      </w:hyperlink>
      <w:r>
        <w:rPr>
          <w:color w:val="007FAC"/>
          <w:spacing w:val="40"/>
          <w:w w:val="115"/>
          <w:sz w:val="12"/>
        </w:rPr>
        <w:t> </w:t>
      </w:r>
      <w:bookmarkStart w:name="_bookmark61" w:id="89"/>
      <w:bookmarkEnd w:id="89"/>
      <w:r>
        <w:rPr>
          <w:color w:val="007FAC"/>
          <w:w w:val="108"/>
          <w:sz w:val="12"/>
        </w:rPr>
      </w:r>
      <w:hyperlink r:id="rId54">
        <w:r>
          <w:rPr>
            <w:color w:val="007FAC"/>
            <w:spacing w:val="-2"/>
            <w:w w:val="115"/>
            <w:sz w:val="12"/>
          </w:rPr>
          <w:t>2023;17(1):285–93.</w:t>
        </w:r>
      </w:hyperlink>
    </w:p>
    <w:p>
      <w:pPr>
        <w:pStyle w:val="ListParagraph"/>
        <w:numPr>
          <w:ilvl w:val="0"/>
          <w:numId w:val="7"/>
        </w:numPr>
        <w:tabs>
          <w:tab w:pos="460" w:val="left" w:leader="none"/>
          <w:tab w:pos="462" w:val="left" w:leader="none"/>
        </w:tabs>
        <w:spacing w:line="297" w:lineRule="auto" w:before="1" w:after="0"/>
        <w:ind w:left="462" w:right="149" w:hanging="352"/>
        <w:jc w:val="both"/>
        <w:rPr>
          <w:sz w:val="12"/>
        </w:rPr>
      </w:pPr>
      <w:hyperlink r:id="rId55">
        <w:r>
          <w:rPr>
            <w:color w:val="007FAC"/>
            <w:w w:val="115"/>
            <w:sz w:val="12"/>
          </w:rPr>
          <w:t>Sun</w:t>
        </w:r>
        <w:r>
          <w:rPr>
            <w:color w:val="007FAC"/>
            <w:w w:val="115"/>
            <w:sz w:val="12"/>
          </w:rPr>
          <w:t> Y,</w:t>
        </w:r>
        <w:r>
          <w:rPr>
            <w:color w:val="007FAC"/>
            <w:w w:val="115"/>
            <w:sz w:val="12"/>
          </w:rPr>
          <w:t> Chen</w:t>
        </w:r>
        <w:r>
          <w:rPr>
            <w:color w:val="007FAC"/>
            <w:w w:val="115"/>
            <w:sz w:val="12"/>
          </w:rPr>
          <w:t> J,</w:t>
        </w:r>
        <w:r>
          <w:rPr>
            <w:color w:val="007FAC"/>
            <w:w w:val="115"/>
            <w:sz w:val="12"/>
          </w:rPr>
          <w:t> Liu</w:t>
        </w:r>
        <w:r>
          <w:rPr>
            <w:color w:val="007FAC"/>
            <w:w w:val="115"/>
            <w:sz w:val="12"/>
          </w:rPr>
          <w:t> Q,</w:t>
        </w:r>
        <w:r>
          <w:rPr>
            <w:color w:val="007FAC"/>
            <w:w w:val="115"/>
            <w:sz w:val="12"/>
          </w:rPr>
          <w:t> Liu</w:t>
        </w:r>
        <w:r>
          <w:rPr>
            <w:color w:val="007FAC"/>
            <w:w w:val="115"/>
            <w:sz w:val="12"/>
          </w:rPr>
          <w:t> G.</w:t>
        </w:r>
        <w:r>
          <w:rPr>
            <w:color w:val="007FAC"/>
            <w:w w:val="115"/>
            <w:sz w:val="12"/>
          </w:rPr>
          <w:t> Learning</w:t>
        </w:r>
        <w:r>
          <w:rPr>
            <w:color w:val="007FAC"/>
            <w:w w:val="115"/>
            <w:sz w:val="12"/>
          </w:rPr>
          <w:t> image</w:t>
        </w:r>
        <w:r>
          <w:rPr>
            <w:color w:val="007FAC"/>
            <w:w w:val="115"/>
            <w:sz w:val="12"/>
          </w:rPr>
          <w:t> compressed</w:t>
        </w:r>
        <w:r>
          <w:rPr>
            <w:color w:val="007FAC"/>
            <w:w w:val="115"/>
            <w:sz w:val="12"/>
          </w:rPr>
          <w:t> sensing</w:t>
        </w:r>
        <w:r>
          <w:rPr>
            <w:color w:val="007FAC"/>
            <w:w w:val="115"/>
            <w:sz w:val="12"/>
          </w:rPr>
          <w:t> with</w:t>
        </w:r>
        <w:r>
          <w:rPr>
            <w:color w:val="007FAC"/>
            <w:w w:val="115"/>
            <w:sz w:val="12"/>
          </w:rPr>
          <w:t> sub-pixel</w:t>
        </w:r>
      </w:hyperlink>
      <w:r>
        <w:rPr>
          <w:color w:val="007FAC"/>
          <w:spacing w:val="40"/>
          <w:w w:val="115"/>
          <w:sz w:val="12"/>
        </w:rPr>
        <w:t> </w:t>
      </w:r>
      <w:bookmarkStart w:name="_bookmark62" w:id="90"/>
      <w:bookmarkEnd w:id="90"/>
      <w:r>
        <w:rPr>
          <w:color w:val="007FAC"/>
          <w:w w:val="114"/>
          <w:sz w:val="12"/>
        </w:rPr>
      </w:r>
      <w:hyperlink r:id="rId55">
        <w:r>
          <w:rPr>
            <w:color w:val="007FAC"/>
            <w:w w:val="115"/>
            <w:sz w:val="12"/>
          </w:rPr>
          <w:t>convolutional</w:t>
        </w:r>
        <w:r>
          <w:rPr>
            <w:color w:val="007FAC"/>
            <w:spacing w:val="23"/>
            <w:w w:val="115"/>
            <w:sz w:val="12"/>
          </w:rPr>
          <w:t> </w:t>
        </w:r>
        <w:r>
          <w:rPr>
            <w:color w:val="007FAC"/>
            <w:w w:val="115"/>
            <w:sz w:val="12"/>
          </w:rPr>
          <w:t>generative</w:t>
        </w:r>
        <w:r>
          <w:rPr>
            <w:color w:val="007FAC"/>
            <w:spacing w:val="25"/>
            <w:w w:val="115"/>
            <w:sz w:val="12"/>
          </w:rPr>
          <w:t> </w:t>
        </w:r>
        <w:r>
          <w:rPr>
            <w:color w:val="007FAC"/>
            <w:w w:val="115"/>
            <w:sz w:val="12"/>
          </w:rPr>
          <w:t>adversarial</w:t>
        </w:r>
        <w:r>
          <w:rPr>
            <w:color w:val="007FAC"/>
            <w:spacing w:val="25"/>
            <w:w w:val="115"/>
            <w:sz w:val="12"/>
          </w:rPr>
          <w:t> </w:t>
        </w:r>
        <w:r>
          <w:rPr>
            <w:color w:val="007FAC"/>
            <w:w w:val="115"/>
            <w:sz w:val="12"/>
          </w:rPr>
          <w:t>network.</w:t>
        </w:r>
        <w:r>
          <w:rPr>
            <w:color w:val="007FAC"/>
            <w:spacing w:val="25"/>
            <w:w w:val="115"/>
            <w:sz w:val="12"/>
          </w:rPr>
          <w:t> </w:t>
        </w:r>
        <w:r>
          <w:rPr>
            <w:color w:val="007FAC"/>
            <w:w w:val="115"/>
            <w:sz w:val="12"/>
          </w:rPr>
          <w:t>Pattern</w:t>
        </w:r>
        <w:r>
          <w:rPr>
            <w:color w:val="007FAC"/>
            <w:spacing w:val="25"/>
            <w:w w:val="115"/>
            <w:sz w:val="12"/>
          </w:rPr>
          <w:t> </w:t>
        </w:r>
        <w:r>
          <w:rPr>
            <w:color w:val="007FAC"/>
            <w:w w:val="115"/>
            <w:sz w:val="12"/>
          </w:rPr>
          <w:t>Recognit</w:t>
        </w:r>
        <w:r>
          <w:rPr>
            <w:color w:val="007FAC"/>
            <w:spacing w:val="25"/>
            <w:w w:val="115"/>
            <w:sz w:val="12"/>
          </w:rPr>
          <w:t> </w:t>
        </w:r>
        <w:r>
          <w:rPr>
            <w:color w:val="007FAC"/>
            <w:w w:val="115"/>
            <w:sz w:val="12"/>
          </w:rPr>
          <w:t>2020;98:107051.</w:t>
        </w:r>
      </w:hyperlink>
    </w:p>
    <w:p>
      <w:pPr>
        <w:pStyle w:val="ListParagraph"/>
        <w:numPr>
          <w:ilvl w:val="0"/>
          <w:numId w:val="7"/>
        </w:numPr>
        <w:tabs>
          <w:tab w:pos="460" w:val="left" w:leader="none"/>
          <w:tab w:pos="462" w:val="left" w:leader="none"/>
        </w:tabs>
        <w:spacing w:line="297" w:lineRule="auto" w:before="1" w:after="0"/>
        <w:ind w:left="462" w:right="149" w:hanging="352"/>
        <w:jc w:val="both"/>
        <w:rPr>
          <w:sz w:val="12"/>
        </w:rPr>
      </w:pPr>
      <w:hyperlink r:id="rId56">
        <w:r>
          <w:rPr>
            <w:color w:val="007FAC"/>
            <w:w w:val="115"/>
            <w:sz w:val="12"/>
          </w:rPr>
          <w:t>Krizhevsky</w:t>
        </w:r>
        <w:r>
          <w:rPr>
            <w:color w:val="007FAC"/>
            <w:w w:val="115"/>
            <w:sz w:val="12"/>
          </w:rPr>
          <w:t> A,</w:t>
        </w:r>
        <w:r>
          <w:rPr>
            <w:color w:val="007FAC"/>
            <w:w w:val="115"/>
            <w:sz w:val="12"/>
          </w:rPr>
          <w:t> Sutskever</w:t>
        </w:r>
        <w:r>
          <w:rPr>
            <w:color w:val="007FAC"/>
            <w:w w:val="115"/>
            <w:sz w:val="12"/>
          </w:rPr>
          <w:t> I,</w:t>
        </w:r>
        <w:r>
          <w:rPr>
            <w:color w:val="007FAC"/>
            <w:w w:val="115"/>
            <w:sz w:val="12"/>
          </w:rPr>
          <w:t> Hinton</w:t>
        </w:r>
        <w:r>
          <w:rPr>
            <w:color w:val="007FAC"/>
            <w:w w:val="115"/>
            <w:sz w:val="12"/>
          </w:rPr>
          <w:t> GE.</w:t>
        </w:r>
        <w:r>
          <w:rPr>
            <w:color w:val="007FAC"/>
            <w:w w:val="115"/>
            <w:sz w:val="12"/>
          </w:rPr>
          <w:t> Imagenet</w:t>
        </w:r>
        <w:r>
          <w:rPr>
            <w:color w:val="007FAC"/>
            <w:w w:val="115"/>
            <w:sz w:val="12"/>
          </w:rPr>
          <w:t> classification</w:t>
        </w:r>
        <w:r>
          <w:rPr>
            <w:color w:val="007FAC"/>
            <w:w w:val="115"/>
            <w:sz w:val="12"/>
          </w:rPr>
          <w:t> with</w:t>
        </w:r>
        <w:r>
          <w:rPr>
            <w:color w:val="007FAC"/>
            <w:w w:val="115"/>
            <w:sz w:val="12"/>
          </w:rPr>
          <w:t> deep</w:t>
        </w:r>
      </w:hyperlink>
      <w:r>
        <w:rPr>
          <w:color w:val="007FAC"/>
          <w:spacing w:val="40"/>
          <w:w w:val="118"/>
          <w:sz w:val="12"/>
        </w:rPr>
        <w:t> </w:t>
      </w:r>
      <w:bookmarkStart w:name="_bookmark63" w:id="91"/>
      <w:bookmarkEnd w:id="91"/>
      <w:r>
        <w:rPr>
          <w:color w:val="007FAC"/>
          <w:w w:val="118"/>
          <w:sz w:val="12"/>
        </w:rPr>
      </w:r>
      <w:hyperlink r:id="rId56">
        <w:r>
          <w:rPr>
            <w:color w:val="007FAC"/>
            <w:w w:val="115"/>
            <w:sz w:val="12"/>
          </w:rPr>
          <w:t>convolutional</w:t>
        </w:r>
        <w:r>
          <w:rPr>
            <w:color w:val="007FAC"/>
            <w:w w:val="115"/>
            <w:sz w:val="12"/>
          </w:rPr>
          <w:t> neural</w:t>
        </w:r>
        <w:r>
          <w:rPr>
            <w:color w:val="007FAC"/>
            <w:w w:val="115"/>
            <w:sz w:val="12"/>
          </w:rPr>
          <w:t> networks.</w:t>
        </w:r>
        <w:r>
          <w:rPr>
            <w:color w:val="007FAC"/>
            <w:w w:val="115"/>
            <w:sz w:val="12"/>
          </w:rPr>
          <w:t> Commun</w:t>
        </w:r>
        <w:r>
          <w:rPr>
            <w:color w:val="007FAC"/>
            <w:w w:val="115"/>
            <w:sz w:val="12"/>
          </w:rPr>
          <w:t> ACM</w:t>
        </w:r>
        <w:r>
          <w:rPr>
            <w:color w:val="007FAC"/>
            <w:w w:val="115"/>
            <w:sz w:val="12"/>
          </w:rPr>
          <w:t> 2017;60(6):84–90.</w:t>
        </w:r>
      </w:hyperlink>
    </w:p>
    <w:p>
      <w:pPr>
        <w:pStyle w:val="ListParagraph"/>
        <w:numPr>
          <w:ilvl w:val="0"/>
          <w:numId w:val="7"/>
        </w:numPr>
        <w:tabs>
          <w:tab w:pos="460" w:val="left" w:leader="none"/>
          <w:tab w:pos="462" w:val="left" w:leader="none"/>
        </w:tabs>
        <w:spacing w:line="297" w:lineRule="auto" w:before="0" w:after="0"/>
        <w:ind w:left="462" w:right="149" w:hanging="352"/>
        <w:jc w:val="both"/>
        <w:rPr>
          <w:sz w:val="12"/>
        </w:rPr>
      </w:pPr>
      <w:hyperlink r:id="rId57">
        <w:r>
          <w:rPr>
            <w:color w:val="007FAC"/>
            <w:w w:val="115"/>
            <w:sz w:val="12"/>
          </w:rPr>
          <w:t>Chowdary</w:t>
        </w:r>
        <w:r>
          <w:rPr>
            <w:color w:val="007FAC"/>
            <w:w w:val="115"/>
            <w:sz w:val="12"/>
          </w:rPr>
          <w:t> KSH,</w:t>
        </w:r>
        <w:r>
          <w:rPr>
            <w:color w:val="007FAC"/>
            <w:w w:val="115"/>
            <w:sz w:val="12"/>
          </w:rPr>
          <w:t> Kalaiyarasi</w:t>
        </w:r>
        <w:r>
          <w:rPr>
            <w:color w:val="007FAC"/>
            <w:w w:val="115"/>
            <w:sz w:val="12"/>
          </w:rPr>
          <w:t> M,</w:t>
        </w:r>
        <w:r>
          <w:rPr>
            <w:color w:val="007FAC"/>
            <w:w w:val="115"/>
            <w:sz w:val="12"/>
          </w:rPr>
          <w:t> Saravanan</w:t>
        </w:r>
        <w:r>
          <w:rPr>
            <w:color w:val="007FAC"/>
            <w:w w:val="115"/>
            <w:sz w:val="12"/>
          </w:rPr>
          <w:t> S.</w:t>
        </w:r>
        <w:r>
          <w:rPr>
            <w:color w:val="007FAC"/>
            <w:w w:val="115"/>
            <w:sz w:val="12"/>
          </w:rPr>
          <w:t> Gated</w:t>
        </w:r>
        <w:r>
          <w:rPr>
            <w:color w:val="007FAC"/>
            <w:w w:val="115"/>
            <w:sz w:val="12"/>
          </w:rPr>
          <w:t> recurrent</w:t>
        </w:r>
        <w:r>
          <w:rPr>
            <w:color w:val="007FAC"/>
            <w:w w:val="115"/>
            <w:sz w:val="12"/>
          </w:rPr>
          <w:t> unit</w:t>
        </w:r>
        <w:r>
          <w:rPr>
            <w:color w:val="007FAC"/>
            <w:w w:val="115"/>
            <w:sz w:val="12"/>
          </w:rPr>
          <w:t> RNN</w:t>
        </w:r>
        <w:r>
          <w:rPr>
            <w:color w:val="007FAC"/>
            <w:w w:val="115"/>
            <w:sz w:val="12"/>
          </w:rPr>
          <w:t> based</w:t>
        </w:r>
      </w:hyperlink>
      <w:r>
        <w:rPr>
          <w:color w:val="007FAC"/>
          <w:spacing w:val="80"/>
          <w:w w:val="115"/>
          <w:sz w:val="12"/>
        </w:rPr>
        <w:t> </w:t>
      </w:r>
      <w:hyperlink r:id="rId57">
        <w:r>
          <w:rPr>
            <w:color w:val="007FAC"/>
            <w:w w:val="115"/>
            <w:sz w:val="12"/>
          </w:rPr>
          <w:t>non-negative</w:t>
        </w:r>
        <w:r>
          <w:rPr>
            <w:color w:val="007FAC"/>
            <w:spacing w:val="40"/>
            <w:w w:val="115"/>
            <w:sz w:val="12"/>
          </w:rPr>
          <w:t> </w:t>
        </w:r>
        <w:r>
          <w:rPr>
            <w:color w:val="007FAC"/>
            <w:w w:val="115"/>
            <w:sz w:val="12"/>
          </w:rPr>
          <w:t>tucker</w:t>
        </w:r>
        <w:r>
          <w:rPr>
            <w:color w:val="007FAC"/>
            <w:spacing w:val="40"/>
            <w:w w:val="115"/>
            <w:sz w:val="12"/>
          </w:rPr>
          <w:t> </w:t>
        </w:r>
        <w:r>
          <w:rPr>
            <w:color w:val="007FAC"/>
            <w:w w:val="115"/>
            <w:sz w:val="12"/>
          </w:rPr>
          <w:t>decomposition</w:t>
        </w:r>
        <w:r>
          <w:rPr>
            <w:color w:val="007FAC"/>
            <w:spacing w:val="40"/>
            <w:w w:val="115"/>
            <w:sz w:val="12"/>
          </w:rPr>
          <w:t> </w:t>
        </w:r>
        <w:r>
          <w:rPr>
            <w:color w:val="007FAC"/>
            <w:w w:val="115"/>
            <w:sz w:val="12"/>
          </w:rPr>
          <w:t>for</w:t>
        </w:r>
        <w:r>
          <w:rPr>
            <w:color w:val="007FAC"/>
            <w:spacing w:val="40"/>
            <w:w w:val="115"/>
            <w:sz w:val="12"/>
          </w:rPr>
          <w:t> </w:t>
        </w:r>
        <w:r>
          <w:rPr>
            <w:color w:val="007FAC"/>
            <w:w w:val="115"/>
            <w:sz w:val="12"/>
          </w:rPr>
          <w:t>satellite</w:t>
        </w:r>
        <w:r>
          <w:rPr>
            <w:color w:val="007FAC"/>
            <w:spacing w:val="40"/>
            <w:w w:val="115"/>
            <w:sz w:val="12"/>
          </w:rPr>
          <w:t> </w:t>
        </w:r>
        <w:r>
          <w:rPr>
            <w:color w:val="007FAC"/>
            <w:w w:val="115"/>
            <w:sz w:val="12"/>
          </w:rPr>
          <w:t>image</w:t>
        </w:r>
        <w:r>
          <w:rPr>
            <w:color w:val="007FAC"/>
            <w:spacing w:val="40"/>
            <w:w w:val="115"/>
            <w:sz w:val="12"/>
          </w:rPr>
          <w:t> </w:t>
        </w:r>
        <w:r>
          <w:rPr>
            <w:color w:val="007FAC"/>
            <w:w w:val="115"/>
            <w:sz w:val="12"/>
          </w:rPr>
          <w:t>compression.</w:t>
        </w:r>
        <w:r>
          <w:rPr>
            <w:color w:val="007FAC"/>
            <w:spacing w:val="40"/>
            <w:w w:val="115"/>
            <w:sz w:val="12"/>
          </w:rPr>
          <w:t> </w:t>
        </w:r>
        <w:r>
          <w:rPr>
            <w:color w:val="007FAC"/>
            <w:w w:val="115"/>
            <w:sz w:val="12"/>
          </w:rPr>
          <w:t>In:</w:t>
        </w:r>
        <w:r>
          <w:rPr>
            <w:color w:val="007FAC"/>
            <w:spacing w:val="40"/>
            <w:w w:val="115"/>
            <w:sz w:val="12"/>
          </w:rPr>
          <w:t> </w:t>
        </w:r>
        <w:r>
          <w:rPr>
            <w:color w:val="007FAC"/>
            <w:w w:val="115"/>
            <w:sz w:val="12"/>
          </w:rPr>
          <w:t>2022</w:t>
        </w:r>
      </w:hyperlink>
      <w:r>
        <w:rPr>
          <w:color w:val="007FAC"/>
          <w:spacing w:val="40"/>
          <w:w w:val="115"/>
          <w:sz w:val="12"/>
        </w:rPr>
        <w:t> </w:t>
      </w:r>
      <w:hyperlink r:id="rId57">
        <w:r>
          <w:rPr>
            <w:color w:val="007FAC"/>
            <w:w w:val="115"/>
            <w:sz w:val="12"/>
          </w:rPr>
          <w:t>trends</w:t>
        </w:r>
        <w:r>
          <w:rPr>
            <w:color w:val="007FAC"/>
            <w:w w:val="115"/>
            <w:sz w:val="12"/>
          </w:rPr>
          <w:t> in</w:t>
        </w:r>
        <w:r>
          <w:rPr>
            <w:color w:val="007FAC"/>
            <w:w w:val="115"/>
            <w:sz w:val="12"/>
          </w:rPr>
          <w:t> electrical,</w:t>
        </w:r>
        <w:r>
          <w:rPr>
            <w:color w:val="007FAC"/>
            <w:w w:val="115"/>
            <w:sz w:val="12"/>
          </w:rPr>
          <w:t> electronics,</w:t>
        </w:r>
        <w:r>
          <w:rPr>
            <w:color w:val="007FAC"/>
            <w:w w:val="115"/>
            <w:sz w:val="12"/>
          </w:rPr>
          <w:t> computer</w:t>
        </w:r>
        <w:r>
          <w:rPr>
            <w:color w:val="007FAC"/>
            <w:w w:val="115"/>
            <w:sz w:val="12"/>
          </w:rPr>
          <w:t> engineering</w:t>
        </w:r>
        <w:r>
          <w:rPr>
            <w:color w:val="007FAC"/>
            <w:w w:val="115"/>
            <w:sz w:val="12"/>
          </w:rPr>
          <w:t> conference</w:t>
        </w:r>
        <w:r>
          <w:rPr>
            <w:color w:val="007FAC"/>
            <w:w w:val="115"/>
            <w:sz w:val="12"/>
          </w:rPr>
          <w:t> (TEECCON).</w:t>
        </w:r>
      </w:hyperlink>
      <w:r>
        <w:rPr>
          <w:color w:val="007FAC"/>
          <w:spacing w:val="40"/>
          <w:w w:val="115"/>
          <w:sz w:val="12"/>
        </w:rPr>
        <w:t> </w:t>
      </w:r>
      <w:bookmarkStart w:name="_bookmark64" w:id="92"/>
      <w:bookmarkEnd w:id="92"/>
      <w:r>
        <w:rPr>
          <w:color w:val="007FAC"/>
          <w:w w:val="105"/>
          <w:sz w:val="12"/>
        </w:rPr>
      </w:r>
      <w:hyperlink r:id="rId57">
        <w:r>
          <w:rPr>
            <w:color w:val="007FAC"/>
            <w:w w:val="115"/>
            <w:sz w:val="12"/>
          </w:rPr>
          <w:t>IEEE;</w:t>
        </w:r>
        <w:r>
          <w:rPr>
            <w:color w:val="007FAC"/>
            <w:w w:val="115"/>
            <w:sz w:val="12"/>
          </w:rPr>
          <w:t> 2022,</w:t>
        </w:r>
        <w:r>
          <w:rPr>
            <w:color w:val="007FAC"/>
            <w:w w:val="115"/>
            <w:sz w:val="12"/>
          </w:rPr>
          <w:t> p.</w:t>
        </w:r>
        <w:r>
          <w:rPr>
            <w:color w:val="007FAC"/>
            <w:w w:val="115"/>
            <w:sz w:val="12"/>
          </w:rPr>
          <w:t> 93–6.</w:t>
        </w:r>
      </w:hyperlink>
    </w:p>
    <w:p>
      <w:pPr>
        <w:pStyle w:val="ListParagraph"/>
        <w:numPr>
          <w:ilvl w:val="0"/>
          <w:numId w:val="7"/>
        </w:numPr>
        <w:tabs>
          <w:tab w:pos="460" w:val="left" w:leader="none"/>
          <w:tab w:pos="462" w:val="left" w:leader="none"/>
        </w:tabs>
        <w:spacing w:line="297" w:lineRule="auto" w:before="1" w:after="0"/>
        <w:ind w:left="462" w:right="149" w:hanging="352"/>
        <w:jc w:val="both"/>
        <w:rPr>
          <w:sz w:val="12"/>
        </w:rPr>
      </w:pPr>
      <w:hyperlink r:id="rId58">
        <w:r>
          <w:rPr>
            <w:color w:val="007FAC"/>
            <w:w w:val="115"/>
            <w:sz w:val="12"/>
          </w:rPr>
          <w:t>Wang</w:t>
        </w:r>
        <w:r>
          <w:rPr>
            <w:color w:val="007FAC"/>
            <w:spacing w:val="-2"/>
            <w:w w:val="115"/>
            <w:sz w:val="12"/>
          </w:rPr>
          <w:t> </w:t>
        </w:r>
        <w:r>
          <w:rPr>
            <w:color w:val="007FAC"/>
            <w:w w:val="115"/>
            <w:sz w:val="12"/>
          </w:rPr>
          <w:t>K,</w:t>
        </w:r>
        <w:r>
          <w:rPr>
            <w:color w:val="007FAC"/>
            <w:spacing w:val="-2"/>
            <w:w w:val="115"/>
            <w:sz w:val="12"/>
          </w:rPr>
          <w:t> </w:t>
        </w:r>
        <w:r>
          <w:rPr>
            <w:color w:val="007FAC"/>
            <w:w w:val="115"/>
            <w:sz w:val="12"/>
          </w:rPr>
          <w:t>Zhang</w:t>
        </w:r>
        <w:r>
          <w:rPr>
            <w:color w:val="007FAC"/>
            <w:spacing w:val="-2"/>
            <w:w w:val="115"/>
            <w:sz w:val="12"/>
          </w:rPr>
          <w:t> </w:t>
        </w:r>
        <w:r>
          <w:rPr>
            <w:color w:val="007FAC"/>
            <w:w w:val="115"/>
            <w:sz w:val="12"/>
          </w:rPr>
          <w:t>N,</w:t>
        </w:r>
        <w:r>
          <w:rPr>
            <w:color w:val="007FAC"/>
            <w:spacing w:val="-2"/>
            <w:w w:val="115"/>
            <w:sz w:val="12"/>
          </w:rPr>
          <w:t> </w:t>
        </w:r>
        <w:r>
          <w:rPr>
            <w:color w:val="007FAC"/>
            <w:w w:val="115"/>
            <w:sz w:val="12"/>
          </w:rPr>
          <w:t>Hu</w:t>
        </w:r>
        <w:r>
          <w:rPr>
            <w:color w:val="007FAC"/>
            <w:spacing w:val="-2"/>
            <w:w w:val="115"/>
            <w:sz w:val="12"/>
          </w:rPr>
          <w:t> </w:t>
        </w:r>
        <w:r>
          <w:rPr>
            <w:color w:val="007FAC"/>
            <w:w w:val="115"/>
            <w:sz w:val="12"/>
          </w:rPr>
          <w:t>K,</w:t>
        </w:r>
        <w:r>
          <w:rPr>
            <w:color w:val="007FAC"/>
            <w:spacing w:val="-2"/>
            <w:w w:val="115"/>
            <w:sz w:val="12"/>
          </w:rPr>
          <w:t> </w:t>
        </w:r>
        <w:r>
          <w:rPr>
            <w:color w:val="007FAC"/>
            <w:w w:val="115"/>
            <w:sz w:val="12"/>
          </w:rPr>
          <w:t>Cao</w:t>
        </w:r>
        <w:r>
          <w:rPr>
            <w:color w:val="007FAC"/>
            <w:spacing w:val="-2"/>
            <w:w w:val="115"/>
            <w:sz w:val="12"/>
          </w:rPr>
          <w:t> </w:t>
        </w:r>
        <w:r>
          <w:rPr>
            <w:color w:val="007FAC"/>
            <w:w w:val="115"/>
            <w:sz w:val="12"/>
          </w:rPr>
          <w:t>T.</w:t>
        </w:r>
        <w:r>
          <w:rPr>
            <w:color w:val="007FAC"/>
            <w:spacing w:val="-2"/>
            <w:w w:val="115"/>
            <w:sz w:val="12"/>
          </w:rPr>
          <w:t> </w:t>
        </w:r>
        <w:r>
          <w:rPr>
            <w:color w:val="007FAC"/>
            <w:w w:val="115"/>
            <w:sz w:val="12"/>
          </w:rPr>
          <w:t>Multispectral</w:t>
        </w:r>
        <w:r>
          <w:rPr>
            <w:color w:val="007FAC"/>
            <w:spacing w:val="-2"/>
            <w:w w:val="115"/>
            <w:sz w:val="12"/>
          </w:rPr>
          <w:t> </w:t>
        </w:r>
        <w:r>
          <w:rPr>
            <w:color w:val="007FAC"/>
            <w:w w:val="115"/>
            <w:sz w:val="12"/>
          </w:rPr>
          <w:t>image</w:t>
        </w:r>
        <w:r>
          <w:rPr>
            <w:color w:val="007FAC"/>
            <w:spacing w:val="-2"/>
            <w:w w:val="115"/>
            <w:sz w:val="12"/>
          </w:rPr>
          <w:t> </w:t>
        </w:r>
        <w:r>
          <w:rPr>
            <w:color w:val="007FAC"/>
            <w:w w:val="115"/>
            <w:sz w:val="12"/>
          </w:rPr>
          <w:t>compression</w:t>
        </w:r>
        <w:r>
          <w:rPr>
            <w:color w:val="007FAC"/>
            <w:spacing w:val="-2"/>
            <w:w w:val="115"/>
            <w:sz w:val="12"/>
          </w:rPr>
          <w:t> </w:t>
        </w:r>
        <w:r>
          <w:rPr>
            <w:color w:val="007FAC"/>
            <w:w w:val="115"/>
            <w:sz w:val="12"/>
          </w:rPr>
          <w:t>algorithm</w:t>
        </w:r>
        <w:r>
          <w:rPr>
            <w:color w:val="007FAC"/>
            <w:spacing w:val="-2"/>
            <w:w w:val="115"/>
            <w:sz w:val="12"/>
          </w:rPr>
          <w:t> </w:t>
        </w:r>
        <w:r>
          <w:rPr>
            <w:color w:val="007FAC"/>
            <w:w w:val="115"/>
            <w:sz w:val="12"/>
          </w:rPr>
          <w:t>based</w:t>
        </w:r>
      </w:hyperlink>
      <w:r>
        <w:rPr>
          <w:color w:val="007FAC"/>
          <w:spacing w:val="40"/>
          <w:w w:val="115"/>
          <w:sz w:val="12"/>
        </w:rPr>
        <w:t> </w:t>
      </w:r>
      <w:hyperlink r:id="rId58">
        <w:r>
          <w:rPr>
            <w:color w:val="007FAC"/>
            <w:w w:val="115"/>
            <w:sz w:val="12"/>
          </w:rPr>
          <w:t>on</w:t>
        </w:r>
        <w:r>
          <w:rPr>
            <w:color w:val="007FAC"/>
            <w:w w:val="115"/>
            <w:sz w:val="12"/>
          </w:rPr>
          <w:t> sliced</w:t>
        </w:r>
        <w:r>
          <w:rPr>
            <w:color w:val="007FAC"/>
            <w:w w:val="115"/>
            <w:sz w:val="12"/>
          </w:rPr>
          <w:t> convolutional</w:t>
        </w:r>
        <w:r>
          <w:rPr>
            <w:color w:val="007FAC"/>
            <w:w w:val="115"/>
            <w:sz w:val="12"/>
          </w:rPr>
          <w:t> LSTM.</w:t>
        </w:r>
        <w:r>
          <w:rPr>
            <w:color w:val="007FAC"/>
            <w:w w:val="115"/>
            <w:sz w:val="12"/>
          </w:rPr>
          <w:t> In:</w:t>
        </w:r>
        <w:r>
          <w:rPr>
            <w:color w:val="007FAC"/>
            <w:w w:val="115"/>
            <w:sz w:val="12"/>
          </w:rPr>
          <w:t> International</w:t>
        </w:r>
        <w:r>
          <w:rPr>
            <w:color w:val="007FAC"/>
            <w:w w:val="115"/>
            <w:sz w:val="12"/>
          </w:rPr>
          <w:t> conference</w:t>
        </w:r>
        <w:r>
          <w:rPr>
            <w:color w:val="007FAC"/>
            <w:w w:val="115"/>
            <w:sz w:val="12"/>
          </w:rPr>
          <w:t> in</w:t>
        </w:r>
        <w:r>
          <w:rPr>
            <w:color w:val="007FAC"/>
            <w:w w:val="115"/>
            <w:sz w:val="12"/>
          </w:rPr>
          <w:t> </w:t>
        </w:r>
        <w:r>
          <w:rPr>
            <w:color w:val="007FAC"/>
            <w:w w:val="115"/>
            <w:sz w:val="12"/>
          </w:rPr>
          <w:t>communications,</w:t>
        </w:r>
      </w:hyperlink>
      <w:r>
        <w:rPr>
          <w:color w:val="007FAC"/>
          <w:spacing w:val="40"/>
          <w:w w:val="117"/>
          <w:sz w:val="12"/>
        </w:rPr>
        <w:t> </w:t>
      </w:r>
      <w:bookmarkStart w:name="_bookmark65" w:id="93"/>
      <w:bookmarkEnd w:id="93"/>
      <w:r>
        <w:rPr>
          <w:color w:val="007FAC"/>
          <w:w w:val="117"/>
          <w:sz w:val="12"/>
        </w:rPr>
      </w:r>
      <w:hyperlink r:id="rId58">
        <w:r>
          <w:rPr>
            <w:color w:val="007FAC"/>
            <w:w w:val="115"/>
            <w:sz w:val="12"/>
          </w:rPr>
          <w:t>signal</w:t>
        </w:r>
        <w:r>
          <w:rPr>
            <w:color w:val="007FAC"/>
            <w:spacing w:val="37"/>
            <w:w w:val="115"/>
            <w:sz w:val="12"/>
          </w:rPr>
          <w:t> </w:t>
        </w:r>
        <w:r>
          <w:rPr>
            <w:color w:val="007FAC"/>
            <w:w w:val="115"/>
            <w:sz w:val="12"/>
          </w:rPr>
          <w:t>processing,</w:t>
        </w:r>
        <w:r>
          <w:rPr>
            <w:color w:val="007FAC"/>
            <w:spacing w:val="37"/>
            <w:w w:val="115"/>
            <w:sz w:val="12"/>
          </w:rPr>
          <w:t> </w:t>
        </w:r>
        <w:r>
          <w:rPr>
            <w:color w:val="007FAC"/>
            <w:w w:val="115"/>
            <w:sz w:val="12"/>
          </w:rPr>
          <w:t>and</w:t>
        </w:r>
        <w:r>
          <w:rPr>
            <w:color w:val="007FAC"/>
            <w:spacing w:val="37"/>
            <w:w w:val="115"/>
            <w:sz w:val="12"/>
          </w:rPr>
          <w:t> </w:t>
        </w:r>
        <w:r>
          <w:rPr>
            <w:color w:val="007FAC"/>
            <w:w w:val="115"/>
            <w:sz w:val="12"/>
          </w:rPr>
          <w:t>systems.</w:t>
        </w:r>
        <w:r>
          <w:rPr>
            <w:color w:val="007FAC"/>
            <w:spacing w:val="37"/>
            <w:w w:val="115"/>
            <w:sz w:val="12"/>
          </w:rPr>
          <w:t> </w:t>
        </w:r>
        <w:r>
          <w:rPr>
            <w:color w:val="007FAC"/>
            <w:w w:val="115"/>
            <w:sz w:val="12"/>
          </w:rPr>
          <w:t>Springer;</w:t>
        </w:r>
        <w:r>
          <w:rPr>
            <w:color w:val="007FAC"/>
            <w:spacing w:val="37"/>
            <w:w w:val="115"/>
            <w:sz w:val="12"/>
          </w:rPr>
          <w:t> </w:t>
        </w:r>
        <w:r>
          <w:rPr>
            <w:color w:val="007FAC"/>
            <w:w w:val="115"/>
            <w:sz w:val="12"/>
          </w:rPr>
          <w:t>2021,</w:t>
        </w:r>
        <w:r>
          <w:rPr>
            <w:color w:val="007FAC"/>
            <w:spacing w:val="37"/>
            <w:w w:val="115"/>
            <w:sz w:val="12"/>
          </w:rPr>
          <w:t> </w:t>
        </w:r>
        <w:r>
          <w:rPr>
            <w:color w:val="007FAC"/>
            <w:w w:val="115"/>
            <w:sz w:val="12"/>
          </w:rPr>
          <w:t>p.</w:t>
        </w:r>
        <w:r>
          <w:rPr>
            <w:color w:val="007FAC"/>
            <w:spacing w:val="37"/>
            <w:w w:val="115"/>
            <w:sz w:val="12"/>
          </w:rPr>
          <w:t> </w:t>
        </w:r>
        <w:r>
          <w:rPr>
            <w:color w:val="007FAC"/>
            <w:w w:val="115"/>
            <w:sz w:val="12"/>
          </w:rPr>
          <w:t>887–91.</w:t>
        </w:r>
      </w:hyperlink>
    </w:p>
    <w:p>
      <w:pPr>
        <w:pStyle w:val="ListParagraph"/>
        <w:numPr>
          <w:ilvl w:val="0"/>
          <w:numId w:val="7"/>
        </w:numPr>
        <w:tabs>
          <w:tab w:pos="460" w:val="left" w:leader="none"/>
          <w:tab w:pos="462" w:val="left" w:leader="none"/>
        </w:tabs>
        <w:spacing w:line="297" w:lineRule="auto" w:before="1" w:after="0"/>
        <w:ind w:left="462" w:right="149" w:hanging="352"/>
        <w:jc w:val="both"/>
        <w:rPr>
          <w:sz w:val="12"/>
        </w:rPr>
      </w:pPr>
      <w:hyperlink r:id="rId59">
        <w:r>
          <w:rPr>
            <w:color w:val="007FAC"/>
            <w:w w:val="115"/>
            <w:sz w:val="12"/>
          </w:rPr>
          <w:t>Li</w:t>
        </w:r>
        <w:r>
          <w:rPr>
            <w:color w:val="007FAC"/>
            <w:w w:val="115"/>
            <w:sz w:val="12"/>
          </w:rPr>
          <w:t> B,</w:t>
        </w:r>
        <w:r>
          <w:rPr>
            <w:color w:val="007FAC"/>
            <w:w w:val="115"/>
            <w:sz w:val="12"/>
          </w:rPr>
          <w:t> Liang</w:t>
        </w:r>
        <w:r>
          <w:rPr>
            <w:color w:val="007FAC"/>
            <w:w w:val="115"/>
            <w:sz w:val="12"/>
          </w:rPr>
          <w:t> J,</w:t>
        </w:r>
        <w:r>
          <w:rPr>
            <w:color w:val="007FAC"/>
            <w:w w:val="115"/>
            <w:sz w:val="12"/>
          </w:rPr>
          <w:t> Han</w:t>
        </w:r>
        <w:r>
          <w:rPr>
            <w:color w:val="007FAC"/>
            <w:w w:val="115"/>
            <w:sz w:val="12"/>
          </w:rPr>
          <w:t> J.</w:t>
        </w:r>
        <w:r>
          <w:rPr>
            <w:color w:val="007FAC"/>
            <w:w w:val="115"/>
            <w:sz w:val="12"/>
          </w:rPr>
          <w:t> Variable-rate</w:t>
        </w:r>
        <w:r>
          <w:rPr>
            <w:color w:val="007FAC"/>
            <w:w w:val="115"/>
            <w:sz w:val="12"/>
          </w:rPr>
          <w:t> deep</w:t>
        </w:r>
        <w:r>
          <w:rPr>
            <w:color w:val="007FAC"/>
            <w:w w:val="115"/>
            <w:sz w:val="12"/>
          </w:rPr>
          <w:t> image</w:t>
        </w:r>
        <w:r>
          <w:rPr>
            <w:color w:val="007FAC"/>
            <w:w w:val="115"/>
            <w:sz w:val="12"/>
          </w:rPr>
          <w:t> compression</w:t>
        </w:r>
        <w:r>
          <w:rPr>
            <w:color w:val="007FAC"/>
            <w:w w:val="115"/>
            <w:sz w:val="12"/>
          </w:rPr>
          <w:t> with</w:t>
        </w:r>
        <w:r>
          <w:rPr>
            <w:color w:val="007FAC"/>
            <w:w w:val="115"/>
            <w:sz w:val="12"/>
          </w:rPr>
          <w:t> </w:t>
        </w:r>
        <w:r>
          <w:rPr>
            <w:color w:val="007FAC"/>
            <w:w w:val="115"/>
            <w:sz w:val="12"/>
          </w:rPr>
          <w:t>vision</w:t>
        </w:r>
      </w:hyperlink>
      <w:r>
        <w:rPr>
          <w:color w:val="007FAC"/>
          <w:spacing w:val="40"/>
          <w:w w:val="115"/>
          <w:sz w:val="12"/>
        </w:rPr>
        <w:t> </w:t>
      </w:r>
      <w:bookmarkStart w:name="_bookmark66" w:id="94"/>
      <w:bookmarkEnd w:id="94"/>
      <w:r>
        <w:rPr>
          <w:color w:val="007FAC"/>
          <w:w w:val="114"/>
          <w:sz w:val="12"/>
        </w:rPr>
      </w:r>
      <w:hyperlink r:id="rId59">
        <w:r>
          <w:rPr>
            <w:color w:val="007FAC"/>
            <w:w w:val="115"/>
            <w:sz w:val="12"/>
          </w:rPr>
          <w:t>transformers.</w:t>
        </w:r>
        <w:r>
          <w:rPr>
            <w:color w:val="007FAC"/>
            <w:w w:val="115"/>
            <w:sz w:val="12"/>
          </w:rPr>
          <w:t> IEEE</w:t>
        </w:r>
        <w:r>
          <w:rPr>
            <w:color w:val="007FAC"/>
            <w:w w:val="115"/>
            <w:sz w:val="12"/>
          </w:rPr>
          <w:t> Access</w:t>
        </w:r>
        <w:r>
          <w:rPr>
            <w:color w:val="007FAC"/>
            <w:w w:val="115"/>
            <w:sz w:val="12"/>
          </w:rPr>
          <w:t> 2022;10:50323–34.</w:t>
        </w:r>
      </w:hyperlink>
    </w:p>
    <w:p>
      <w:pPr>
        <w:pStyle w:val="ListParagraph"/>
        <w:numPr>
          <w:ilvl w:val="0"/>
          <w:numId w:val="7"/>
        </w:numPr>
        <w:tabs>
          <w:tab w:pos="460" w:val="left" w:leader="none"/>
          <w:tab w:pos="462" w:val="left" w:leader="none"/>
        </w:tabs>
        <w:spacing w:line="297" w:lineRule="auto" w:before="0" w:after="0"/>
        <w:ind w:left="462" w:right="149" w:hanging="352"/>
        <w:jc w:val="both"/>
        <w:rPr>
          <w:sz w:val="12"/>
        </w:rPr>
      </w:pPr>
      <w:r>
        <w:rPr>
          <w:w w:val="115"/>
          <w:sz w:val="12"/>
        </w:rPr>
        <w:t>Qian</w:t>
      </w:r>
      <w:r>
        <w:rPr>
          <w:w w:val="115"/>
          <w:sz w:val="12"/>
        </w:rPr>
        <w:t> Y,</w:t>
      </w:r>
      <w:r>
        <w:rPr>
          <w:w w:val="115"/>
          <w:sz w:val="12"/>
        </w:rPr>
        <w:t> Lin</w:t>
      </w:r>
      <w:r>
        <w:rPr>
          <w:w w:val="115"/>
          <w:sz w:val="12"/>
        </w:rPr>
        <w:t> M,</w:t>
      </w:r>
      <w:r>
        <w:rPr>
          <w:w w:val="115"/>
          <w:sz w:val="12"/>
        </w:rPr>
        <w:t> Sun</w:t>
      </w:r>
      <w:r>
        <w:rPr>
          <w:w w:val="115"/>
          <w:sz w:val="12"/>
        </w:rPr>
        <w:t> X,</w:t>
      </w:r>
      <w:r>
        <w:rPr>
          <w:w w:val="115"/>
          <w:sz w:val="12"/>
        </w:rPr>
        <w:t> Tan</w:t>
      </w:r>
      <w:r>
        <w:rPr>
          <w:w w:val="115"/>
          <w:sz w:val="12"/>
        </w:rPr>
        <w:t> Z,</w:t>
      </w:r>
      <w:r>
        <w:rPr>
          <w:w w:val="115"/>
          <w:sz w:val="12"/>
        </w:rPr>
        <w:t> Jin</w:t>
      </w:r>
      <w:r>
        <w:rPr>
          <w:w w:val="115"/>
          <w:sz w:val="12"/>
        </w:rPr>
        <w:t> R.</w:t>
      </w:r>
      <w:r>
        <w:rPr>
          <w:w w:val="115"/>
          <w:sz w:val="12"/>
        </w:rPr>
        <w:t> Entroformer:</w:t>
      </w:r>
      <w:r>
        <w:rPr>
          <w:w w:val="115"/>
          <w:sz w:val="12"/>
        </w:rPr>
        <w:t> A</w:t>
      </w:r>
      <w:r>
        <w:rPr>
          <w:w w:val="115"/>
          <w:sz w:val="12"/>
        </w:rPr>
        <w:t> transformer-based</w:t>
      </w:r>
      <w:r>
        <w:rPr>
          <w:w w:val="115"/>
          <w:sz w:val="12"/>
        </w:rPr>
        <w:t> </w:t>
      </w:r>
      <w:r>
        <w:rPr>
          <w:w w:val="115"/>
          <w:sz w:val="12"/>
        </w:rPr>
        <w:t>entropy</w:t>
      </w:r>
      <w:r>
        <w:rPr>
          <w:spacing w:val="40"/>
          <w:w w:val="115"/>
          <w:sz w:val="12"/>
        </w:rPr>
        <w:t> </w:t>
      </w:r>
      <w:bookmarkStart w:name="_bookmark67" w:id="95"/>
      <w:bookmarkEnd w:id="95"/>
      <w:r>
        <w:rPr>
          <w:w w:val="115"/>
          <w:sz w:val="12"/>
        </w:rPr>
        <w:t>model</w:t>
      </w:r>
      <w:r>
        <w:rPr>
          <w:spacing w:val="31"/>
          <w:w w:val="115"/>
          <w:sz w:val="12"/>
        </w:rPr>
        <w:t> </w:t>
      </w:r>
      <w:r>
        <w:rPr>
          <w:w w:val="115"/>
          <w:sz w:val="12"/>
        </w:rPr>
        <w:t>for</w:t>
      </w:r>
      <w:r>
        <w:rPr>
          <w:spacing w:val="31"/>
          <w:w w:val="115"/>
          <w:sz w:val="12"/>
        </w:rPr>
        <w:t> </w:t>
      </w:r>
      <w:r>
        <w:rPr>
          <w:w w:val="115"/>
          <w:sz w:val="12"/>
        </w:rPr>
        <w:t>learned</w:t>
      </w:r>
      <w:r>
        <w:rPr>
          <w:spacing w:val="31"/>
          <w:w w:val="115"/>
          <w:sz w:val="12"/>
        </w:rPr>
        <w:t> </w:t>
      </w:r>
      <w:r>
        <w:rPr>
          <w:w w:val="115"/>
          <w:sz w:val="12"/>
        </w:rPr>
        <w:t>image</w:t>
      </w:r>
      <w:r>
        <w:rPr>
          <w:spacing w:val="31"/>
          <w:w w:val="115"/>
          <w:sz w:val="12"/>
        </w:rPr>
        <w:t> </w:t>
      </w:r>
      <w:r>
        <w:rPr>
          <w:w w:val="115"/>
          <w:sz w:val="12"/>
        </w:rPr>
        <w:t>compression.</w:t>
      </w:r>
      <w:r>
        <w:rPr>
          <w:spacing w:val="31"/>
          <w:w w:val="115"/>
          <w:sz w:val="12"/>
        </w:rPr>
        <w:t> </w:t>
      </w:r>
      <w:r>
        <w:rPr>
          <w:w w:val="115"/>
          <w:sz w:val="12"/>
        </w:rPr>
        <w:t>2022,</w:t>
      </w:r>
      <w:r>
        <w:rPr>
          <w:spacing w:val="31"/>
          <w:w w:val="115"/>
          <w:sz w:val="12"/>
        </w:rPr>
        <w:t> </w:t>
      </w:r>
      <w:r>
        <w:rPr>
          <w:w w:val="115"/>
          <w:sz w:val="12"/>
        </w:rPr>
        <w:t>arXiv</w:t>
      </w:r>
      <w:r>
        <w:rPr>
          <w:spacing w:val="31"/>
          <w:w w:val="115"/>
          <w:sz w:val="12"/>
        </w:rPr>
        <w:t> </w:t>
      </w:r>
      <w:r>
        <w:rPr>
          <w:w w:val="115"/>
          <w:sz w:val="12"/>
        </w:rPr>
        <w:t>preprint</w:t>
      </w:r>
      <w:r>
        <w:rPr>
          <w:spacing w:val="31"/>
          <w:w w:val="115"/>
          <w:sz w:val="12"/>
        </w:rPr>
        <w:t> </w:t>
      </w:r>
      <w:hyperlink r:id="rId60">
        <w:r>
          <w:rPr>
            <w:color w:val="007FAC"/>
            <w:w w:val="115"/>
            <w:sz w:val="12"/>
          </w:rPr>
          <w:t>arXiv:2202.05492</w:t>
        </w:r>
      </w:hyperlink>
      <w:r>
        <w:rPr>
          <w:w w:val="115"/>
          <w:sz w:val="12"/>
        </w:rPr>
        <w:t>.</w:t>
      </w:r>
    </w:p>
    <w:p>
      <w:pPr>
        <w:pStyle w:val="ListParagraph"/>
        <w:numPr>
          <w:ilvl w:val="0"/>
          <w:numId w:val="7"/>
        </w:numPr>
        <w:tabs>
          <w:tab w:pos="460" w:val="left" w:leader="none"/>
          <w:tab w:pos="462" w:val="left" w:leader="none"/>
        </w:tabs>
        <w:spacing w:line="297" w:lineRule="auto" w:before="1" w:after="0"/>
        <w:ind w:left="462" w:right="149" w:hanging="352"/>
        <w:jc w:val="both"/>
        <w:rPr>
          <w:sz w:val="12"/>
        </w:rPr>
      </w:pPr>
      <w:hyperlink r:id="rId61">
        <w:r>
          <w:rPr>
            <w:color w:val="007FAC"/>
            <w:w w:val="115"/>
            <w:sz w:val="12"/>
          </w:rPr>
          <w:t>Li</w:t>
        </w:r>
        <w:r>
          <w:rPr>
            <w:color w:val="007FAC"/>
            <w:w w:val="115"/>
            <w:sz w:val="12"/>
          </w:rPr>
          <w:t> B,</w:t>
        </w:r>
        <w:r>
          <w:rPr>
            <w:color w:val="007FAC"/>
            <w:w w:val="115"/>
            <w:sz w:val="12"/>
          </w:rPr>
          <w:t> Liang</w:t>
        </w:r>
        <w:r>
          <w:rPr>
            <w:color w:val="007FAC"/>
            <w:w w:val="115"/>
            <w:sz w:val="12"/>
          </w:rPr>
          <w:t> J,</w:t>
        </w:r>
        <w:r>
          <w:rPr>
            <w:color w:val="007FAC"/>
            <w:w w:val="115"/>
            <w:sz w:val="12"/>
          </w:rPr>
          <w:t> Fu</w:t>
        </w:r>
        <w:r>
          <w:rPr>
            <w:color w:val="007FAC"/>
            <w:w w:val="115"/>
            <w:sz w:val="12"/>
          </w:rPr>
          <w:t> H,</w:t>
        </w:r>
        <w:r>
          <w:rPr>
            <w:color w:val="007FAC"/>
            <w:w w:val="115"/>
            <w:sz w:val="12"/>
          </w:rPr>
          <w:t> Han</w:t>
        </w:r>
        <w:r>
          <w:rPr>
            <w:color w:val="007FAC"/>
            <w:w w:val="115"/>
            <w:sz w:val="12"/>
          </w:rPr>
          <w:t> J.</w:t>
        </w:r>
        <w:r>
          <w:rPr>
            <w:color w:val="007FAC"/>
            <w:w w:val="115"/>
            <w:sz w:val="12"/>
          </w:rPr>
          <w:t> ROI-based</w:t>
        </w:r>
        <w:r>
          <w:rPr>
            <w:color w:val="007FAC"/>
            <w:w w:val="115"/>
            <w:sz w:val="12"/>
          </w:rPr>
          <w:t> deep</w:t>
        </w:r>
        <w:r>
          <w:rPr>
            <w:color w:val="007FAC"/>
            <w:w w:val="115"/>
            <w:sz w:val="12"/>
          </w:rPr>
          <w:t> image</w:t>
        </w:r>
        <w:r>
          <w:rPr>
            <w:color w:val="007FAC"/>
            <w:w w:val="115"/>
            <w:sz w:val="12"/>
          </w:rPr>
          <w:t> compression</w:t>
        </w:r>
        <w:r>
          <w:rPr>
            <w:color w:val="007FAC"/>
            <w:w w:val="115"/>
            <w:sz w:val="12"/>
          </w:rPr>
          <w:t> with</w:t>
        </w:r>
        <w:r>
          <w:rPr>
            <w:color w:val="007FAC"/>
            <w:w w:val="115"/>
            <w:sz w:val="12"/>
          </w:rPr>
          <w:t> </w:t>
        </w:r>
        <w:r>
          <w:rPr>
            <w:color w:val="007FAC"/>
            <w:w w:val="115"/>
            <w:sz w:val="12"/>
          </w:rPr>
          <w:t>swin</w:t>
        </w:r>
      </w:hyperlink>
      <w:r>
        <w:rPr>
          <w:color w:val="007FAC"/>
          <w:spacing w:val="40"/>
          <w:w w:val="115"/>
          <w:sz w:val="12"/>
        </w:rPr>
        <w:t> </w:t>
      </w:r>
      <w:hyperlink r:id="rId61">
        <w:r>
          <w:rPr>
            <w:color w:val="007FAC"/>
            <w:w w:val="115"/>
            <w:sz w:val="12"/>
          </w:rPr>
          <w:t>transformers.</w:t>
        </w:r>
        <w:r>
          <w:rPr>
            <w:color w:val="007FAC"/>
            <w:w w:val="115"/>
            <w:sz w:val="12"/>
          </w:rPr>
          <w:t> In:</w:t>
        </w:r>
        <w:r>
          <w:rPr>
            <w:color w:val="007FAC"/>
            <w:w w:val="115"/>
            <w:sz w:val="12"/>
          </w:rPr>
          <w:t> ICASSP</w:t>
        </w:r>
        <w:r>
          <w:rPr>
            <w:color w:val="007FAC"/>
            <w:w w:val="115"/>
            <w:sz w:val="12"/>
          </w:rPr>
          <w:t> 2023-2023</w:t>
        </w:r>
        <w:r>
          <w:rPr>
            <w:color w:val="007FAC"/>
            <w:w w:val="115"/>
            <w:sz w:val="12"/>
          </w:rPr>
          <w:t> IEEE</w:t>
        </w:r>
        <w:r>
          <w:rPr>
            <w:color w:val="007FAC"/>
            <w:w w:val="115"/>
            <w:sz w:val="12"/>
          </w:rPr>
          <w:t> international</w:t>
        </w:r>
        <w:r>
          <w:rPr>
            <w:color w:val="007FAC"/>
            <w:w w:val="115"/>
            <w:sz w:val="12"/>
          </w:rPr>
          <w:t> conference</w:t>
        </w:r>
        <w:r>
          <w:rPr>
            <w:color w:val="007FAC"/>
            <w:w w:val="115"/>
            <w:sz w:val="12"/>
          </w:rPr>
          <w:t> on</w:t>
        </w:r>
        <w:r>
          <w:rPr>
            <w:color w:val="007FAC"/>
            <w:w w:val="115"/>
            <w:sz w:val="12"/>
          </w:rPr>
          <w:t> acoustics,</w:t>
        </w:r>
      </w:hyperlink>
      <w:r>
        <w:rPr>
          <w:color w:val="007FAC"/>
          <w:spacing w:val="40"/>
          <w:w w:val="115"/>
          <w:sz w:val="12"/>
        </w:rPr>
        <w:t> </w:t>
      </w:r>
      <w:bookmarkStart w:name="_bookmark68" w:id="96"/>
      <w:bookmarkEnd w:id="96"/>
      <w:r>
        <w:rPr>
          <w:color w:val="007FAC"/>
          <w:w w:val="115"/>
          <w:sz w:val="12"/>
        </w:rPr>
      </w:r>
      <w:hyperlink r:id="rId61">
        <w:r>
          <w:rPr>
            <w:color w:val="007FAC"/>
            <w:w w:val="115"/>
            <w:sz w:val="12"/>
          </w:rPr>
          <w:t>speech</w:t>
        </w:r>
        <w:r>
          <w:rPr>
            <w:color w:val="007FAC"/>
            <w:w w:val="115"/>
            <w:sz w:val="12"/>
          </w:rPr>
          <w:t> and</w:t>
        </w:r>
        <w:r>
          <w:rPr>
            <w:color w:val="007FAC"/>
            <w:w w:val="115"/>
            <w:sz w:val="12"/>
          </w:rPr>
          <w:t> signal</w:t>
        </w:r>
        <w:r>
          <w:rPr>
            <w:color w:val="007FAC"/>
            <w:w w:val="115"/>
            <w:sz w:val="12"/>
          </w:rPr>
          <w:t> processing</w:t>
        </w:r>
        <w:r>
          <w:rPr>
            <w:color w:val="007FAC"/>
            <w:w w:val="115"/>
            <w:sz w:val="12"/>
          </w:rPr>
          <w:t> (ICASSP).</w:t>
        </w:r>
        <w:r>
          <w:rPr>
            <w:color w:val="007FAC"/>
            <w:w w:val="115"/>
            <w:sz w:val="12"/>
          </w:rPr>
          <w:t> IEEE;</w:t>
        </w:r>
        <w:r>
          <w:rPr>
            <w:color w:val="007FAC"/>
            <w:w w:val="115"/>
            <w:sz w:val="12"/>
          </w:rPr>
          <w:t> 2023,</w:t>
        </w:r>
        <w:r>
          <w:rPr>
            <w:color w:val="007FAC"/>
            <w:w w:val="115"/>
            <w:sz w:val="12"/>
          </w:rPr>
          <w:t> p.</w:t>
        </w:r>
        <w:r>
          <w:rPr>
            <w:color w:val="007FAC"/>
            <w:w w:val="115"/>
            <w:sz w:val="12"/>
          </w:rPr>
          <w:t> 1–5.</w:t>
        </w:r>
      </w:hyperlink>
    </w:p>
    <w:p>
      <w:pPr>
        <w:pStyle w:val="ListParagraph"/>
        <w:numPr>
          <w:ilvl w:val="0"/>
          <w:numId w:val="7"/>
        </w:numPr>
        <w:tabs>
          <w:tab w:pos="460" w:val="left" w:leader="none"/>
          <w:tab w:pos="462" w:val="left" w:leader="none"/>
        </w:tabs>
        <w:spacing w:line="297" w:lineRule="auto" w:before="1" w:after="0"/>
        <w:ind w:left="462" w:right="149" w:hanging="352"/>
        <w:jc w:val="both"/>
        <w:rPr>
          <w:sz w:val="12"/>
        </w:rPr>
      </w:pPr>
      <w:hyperlink r:id="rId62">
        <w:r>
          <w:rPr>
            <w:color w:val="007FAC"/>
            <w:w w:val="115"/>
            <w:sz w:val="12"/>
          </w:rPr>
          <w:t>Imran</w:t>
        </w:r>
        <w:r>
          <w:rPr>
            <w:color w:val="007FAC"/>
            <w:w w:val="115"/>
            <w:sz w:val="12"/>
          </w:rPr>
          <w:t> A-A-Z,</w:t>
        </w:r>
        <w:r>
          <w:rPr>
            <w:color w:val="007FAC"/>
            <w:w w:val="115"/>
            <w:sz w:val="12"/>
          </w:rPr>
          <w:t> Terzopoulos</w:t>
        </w:r>
        <w:r>
          <w:rPr>
            <w:color w:val="007FAC"/>
            <w:w w:val="115"/>
            <w:sz w:val="12"/>
          </w:rPr>
          <w:t> D.</w:t>
        </w:r>
        <w:r>
          <w:rPr>
            <w:color w:val="007FAC"/>
            <w:w w:val="115"/>
            <w:sz w:val="12"/>
          </w:rPr>
          <w:t> Multi-adversarial</w:t>
        </w:r>
        <w:r>
          <w:rPr>
            <w:color w:val="007FAC"/>
            <w:w w:val="115"/>
            <w:sz w:val="12"/>
          </w:rPr>
          <w:t> variational</w:t>
        </w:r>
        <w:r>
          <w:rPr>
            <w:color w:val="007FAC"/>
            <w:w w:val="115"/>
            <w:sz w:val="12"/>
          </w:rPr>
          <w:t> autoencoder</w:t>
        </w:r>
        <w:r>
          <w:rPr>
            <w:color w:val="007FAC"/>
            <w:w w:val="115"/>
            <w:sz w:val="12"/>
          </w:rPr>
          <w:t> nets</w:t>
        </w:r>
        <w:r>
          <w:rPr>
            <w:color w:val="007FAC"/>
            <w:w w:val="115"/>
            <w:sz w:val="12"/>
          </w:rPr>
          <w:t> for</w:t>
        </w:r>
      </w:hyperlink>
      <w:r>
        <w:rPr>
          <w:color w:val="007FAC"/>
          <w:spacing w:val="40"/>
          <w:w w:val="115"/>
          <w:sz w:val="12"/>
        </w:rPr>
        <w:t> </w:t>
      </w:r>
      <w:hyperlink r:id="rId62">
        <w:r>
          <w:rPr>
            <w:color w:val="007FAC"/>
            <w:w w:val="115"/>
            <w:sz w:val="12"/>
          </w:rPr>
          <w:t>simultaneous</w:t>
        </w:r>
        <w:r>
          <w:rPr>
            <w:color w:val="007FAC"/>
            <w:w w:val="115"/>
            <w:sz w:val="12"/>
          </w:rPr>
          <w:t> image</w:t>
        </w:r>
        <w:r>
          <w:rPr>
            <w:color w:val="007FAC"/>
            <w:w w:val="115"/>
            <w:sz w:val="12"/>
          </w:rPr>
          <w:t> generation</w:t>
        </w:r>
        <w:r>
          <w:rPr>
            <w:color w:val="007FAC"/>
            <w:w w:val="115"/>
            <w:sz w:val="12"/>
          </w:rPr>
          <w:t> and</w:t>
        </w:r>
        <w:r>
          <w:rPr>
            <w:color w:val="007FAC"/>
            <w:w w:val="115"/>
            <w:sz w:val="12"/>
          </w:rPr>
          <w:t> classification.</w:t>
        </w:r>
        <w:r>
          <w:rPr>
            <w:color w:val="007FAC"/>
            <w:w w:val="115"/>
            <w:sz w:val="12"/>
          </w:rPr>
          <w:t> In:</w:t>
        </w:r>
        <w:r>
          <w:rPr>
            <w:color w:val="007FAC"/>
            <w:w w:val="115"/>
            <w:sz w:val="12"/>
          </w:rPr>
          <w:t> Deep</w:t>
        </w:r>
        <w:r>
          <w:rPr>
            <w:color w:val="007FAC"/>
            <w:w w:val="115"/>
            <w:sz w:val="12"/>
          </w:rPr>
          <w:t> learning</w:t>
        </w:r>
        <w:r>
          <w:rPr>
            <w:color w:val="007FAC"/>
            <w:w w:val="115"/>
            <w:sz w:val="12"/>
          </w:rPr>
          <w:t> </w:t>
        </w:r>
        <w:r>
          <w:rPr>
            <w:color w:val="007FAC"/>
            <w:w w:val="115"/>
            <w:sz w:val="12"/>
          </w:rPr>
          <w:t>applications,</w:t>
        </w:r>
      </w:hyperlink>
      <w:r>
        <w:rPr>
          <w:color w:val="007FAC"/>
          <w:spacing w:val="40"/>
          <w:w w:val="117"/>
          <w:sz w:val="12"/>
        </w:rPr>
        <w:t> </w:t>
      </w:r>
      <w:bookmarkStart w:name="_bookmark69" w:id="97"/>
      <w:bookmarkEnd w:id="97"/>
      <w:r>
        <w:rPr>
          <w:color w:val="007FAC"/>
          <w:w w:val="117"/>
          <w:sz w:val="12"/>
        </w:rPr>
      </w:r>
      <w:hyperlink r:id="rId62">
        <w:r>
          <w:rPr>
            <w:color w:val="007FAC"/>
            <w:w w:val="115"/>
            <w:sz w:val="12"/>
          </w:rPr>
          <w:t>Vol.</w:t>
        </w:r>
        <w:r>
          <w:rPr>
            <w:color w:val="007FAC"/>
            <w:w w:val="115"/>
            <w:sz w:val="12"/>
          </w:rPr>
          <w:t> 2.</w:t>
        </w:r>
        <w:r>
          <w:rPr>
            <w:color w:val="007FAC"/>
            <w:w w:val="115"/>
            <w:sz w:val="12"/>
          </w:rPr>
          <w:t> Springer;</w:t>
        </w:r>
        <w:r>
          <w:rPr>
            <w:color w:val="007FAC"/>
            <w:w w:val="115"/>
            <w:sz w:val="12"/>
          </w:rPr>
          <w:t> 2021,</w:t>
        </w:r>
        <w:r>
          <w:rPr>
            <w:color w:val="007FAC"/>
            <w:w w:val="115"/>
            <w:sz w:val="12"/>
          </w:rPr>
          <w:t> p.</w:t>
        </w:r>
        <w:r>
          <w:rPr>
            <w:color w:val="007FAC"/>
            <w:w w:val="115"/>
            <w:sz w:val="12"/>
          </w:rPr>
          <w:t> 249–71.</w:t>
        </w:r>
      </w:hyperlink>
    </w:p>
    <w:p>
      <w:pPr>
        <w:pStyle w:val="ListParagraph"/>
        <w:numPr>
          <w:ilvl w:val="0"/>
          <w:numId w:val="7"/>
        </w:numPr>
        <w:tabs>
          <w:tab w:pos="461" w:val="left" w:leader="none"/>
        </w:tabs>
        <w:spacing w:line="240" w:lineRule="auto" w:before="0" w:after="0"/>
        <w:ind w:left="461" w:right="0" w:hanging="350"/>
        <w:jc w:val="left"/>
        <w:rPr>
          <w:sz w:val="12"/>
        </w:rPr>
      </w:pPr>
      <w:bookmarkStart w:name="_bookmark70" w:id="98"/>
      <w:bookmarkEnd w:id="98"/>
      <w:r>
        <w:rPr/>
      </w:r>
      <w:hyperlink r:id="rId63">
        <w:r>
          <w:rPr>
            <w:color w:val="007FAC"/>
            <w:w w:val="115"/>
            <w:sz w:val="12"/>
          </w:rPr>
          <w:t>LeCun</w:t>
        </w:r>
        <w:r>
          <w:rPr>
            <w:color w:val="007FAC"/>
            <w:spacing w:val="13"/>
            <w:w w:val="115"/>
            <w:sz w:val="12"/>
          </w:rPr>
          <w:t> </w:t>
        </w:r>
        <w:r>
          <w:rPr>
            <w:color w:val="007FAC"/>
            <w:w w:val="115"/>
            <w:sz w:val="12"/>
          </w:rPr>
          <w:t>Y,</w:t>
        </w:r>
        <w:r>
          <w:rPr>
            <w:color w:val="007FAC"/>
            <w:spacing w:val="13"/>
            <w:w w:val="115"/>
            <w:sz w:val="12"/>
          </w:rPr>
          <w:t> </w:t>
        </w:r>
        <w:r>
          <w:rPr>
            <w:color w:val="007FAC"/>
            <w:w w:val="115"/>
            <w:sz w:val="12"/>
          </w:rPr>
          <w:t>Cortes</w:t>
        </w:r>
        <w:r>
          <w:rPr>
            <w:color w:val="007FAC"/>
            <w:spacing w:val="13"/>
            <w:w w:val="115"/>
            <w:sz w:val="12"/>
          </w:rPr>
          <w:t> </w:t>
        </w:r>
        <w:r>
          <w:rPr>
            <w:color w:val="007FAC"/>
            <w:w w:val="115"/>
            <w:sz w:val="12"/>
          </w:rPr>
          <w:t>C,</w:t>
        </w:r>
        <w:r>
          <w:rPr>
            <w:color w:val="007FAC"/>
            <w:spacing w:val="13"/>
            <w:w w:val="115"/>
            <w:sz w:val="12"/>
          </w:rPr>
          <w:t> </w:t>
        </w:r>
        <w:r>
          <w:rPr>
            <w:color w:val="007FAC"/>
            <w:w w:val="115"/>
            <w:sz w:val="12"/>
          </w:rPr>
          <w:t>Burges</w:t>
        </w:r>
        <w:r>
          <w:rPr>
            <w:color w:val="007FAC"/>
            <w:spacing w:val="13"/>
            <w:w w:val="115"/>
            <w:sz w:val="12"/>
          </w:rPr>
          <w:t> </w:t>
        </w:r>
        <w:r>
          <w:rPr>
            <w:color w:val="007FAC"/>
            <w:w w:val="115"/>
            <w:sz w:val="12"/>
          </w:rPr>
          <w:t>C,</w:t>
        </w:r>
        <w:r>
          <w:rPr>
            <w:color w:val="007FAC"/>
            <w:spacing w:val="13"/>
            <w:w w:val="115"/>
            <w:sz w:val="12"/>
          </w:rPr>
          <w:t> </w:t>
        </w:r>
        <w:r>
          <w:rPr>
            <w:color w:val="007FAC"/>
            <w:w w:val="115"/>
            <w:sz w:val="12"/>
          </w:rPr>
          <w:t>et</w:t>
        </w:r>
        <w:r>
          <w:rPr>
            <w:color w:val="007FAC"/>
            <w:spacing w:val="14"/>
            <w:w w:val="115"/>
            <w:sz w:val="12"/>
          </w:rPr>
          <w:t> </w:t>
        </w:r>
        <w:r>
          <w:rPr>
            <w:color w:val="007FAC"/>
            <w:w w:val="115"/>
            <w:sz w:val="12"/>
          </w:rPr>
          <w:t>al.</w:t>
        </w:r>
        <w:r>
          <w:rPr>
            <w:color w:val="007FAC"/>
            <w:spacing w:val="13"/>
            <w:w w:val="115"/>
            <w:sz w:val="12"/>
          </w:rPr>
          <w:t> </w:t>
        </w:r>
        <w:r>
          <w:rPr>
            <w:color w:val="007FAC"/>
            <w:w w:val="115"/>
            <w:sz w:val="12"/>
          </w:rPr>
          <w:t>MNIST</w:t>
        </w:r>
        <w:r>
          <w:rPr>
            <w:color w:val="007FAC"/>
            <w:spacing w:val="13"/>
            <w:w w:val="115"/>
            <w:sz w:val="12"/>
          </w:rPr>
          <w:t> </w:t>
        </w:r>
        <w:r>
          <w:rPr>
            <w:color w:val="007FAC"/>
            <w:w w:val="115"/>
            <w:sz w:val="12"/>
          </w:rPr>
          <w:t>handwritten</w:t>
        </w:r>
        <w:r>
          <w:rPr>
            <w:color w:val="007FAC"/>
            <w:spacing w:val="13"/>
            <w:w w:val="115"/>
            <w:sz w:val="12"/>
          </w:rPr>
          <w:t> </w:t>
        </w:r>
        <w:r>
          <w:rPr>
            <w:color w:val="007FAC"/>
            <w:w w:val="115"/>
            <w:sz w:val="12"/>
          </w:rPr>
          <w:t>digit</w:t>
        </w:r>
        <w:r>
          <w:rPr>
            <w:color w:val="007FAC"/>
            <w:spacing w:val="13"/>
            <w:w w:val="115"/>
            <w:sz w:val="12"/>
          </w:rPr>
          <w:t> </w:t>
        </w:r>
        <w:r>
          <w:rPr>
            <w:color w:val="007FAC"/>
            <w:w w:val="115"/>
            <w:sz w:val="12"/>
          </w:rPr>
          <w:t>database.</w:t>
        </w:r>
        <w:r>
          <w:rPr>
            <w:color w:val="007FAC"/>
            <w:spacing w:val="13"/>
            <w:w w:val="115"/>
            <w:sz w:val="12"/>
          </w:rPr>
          <w:t> </w:t>
        </w:r>
        <w:r>
          <w:rPr>
            <w:color w:val="007FAC"/>
            <w:spacing w:val="-2"/>
            <w:w w:val="115"/>
            <w:sz w:val="12"/>
          </w:rPr>
          <w:t>2010.</w:t>
        </w:r>
      </w:hyperlink>
    </w:p>
    <w:p>
      <w:pPr>
        <w:pStyle w:val="ListParagraph"/>
        <w:numPr>
          <w:ilvl w:val="0"/>
          <w:numId w:val="7"/>
        </w:numPr>
        <w:tabs>
          <w:tab w:pos="461" w:val="left" w:leader="none"/>
        </w:tabs>
        <w:spacing w:line="240" w:lineRule="auto" w:before="34" w:after="0"/>
        <w:ind w:left="461" w:right="0" w:hanging="350"/>
        <w:jc w:val="left"/>
        <w:rPr>
          <w:sz w:val="12"/>
        </w:rPr>
      </w:pPr>
      <w:bookmarkStart w:name="_bookmark71" w:id="99"/>
      <w:bookmarkEnd w:id="99"/>
      <w:r>
        <w:rPr/>
      </w:r>
      <w:hyperlink r:id="rId64">
        <w:r>
          <w:rPr>
            <w:color w:val="007FAC"/>
            <w:w w:val="115"/>
            <w:sz w:val="12"/>
          </w:rPr>
          <w:t>Kaggle.</w:t>
        </w:r>
        <w:r>
          <w:rPr>
            <w:color w:val="007FAC"/>
            <w:spacing w:val="15"/>
            <w:w w:val="115"/>
            <w:sz w:val="12"/>
          </w:rPr>
          <w:t> </w:t>
        </w:r>
        <w:r>
          <w:rPr>
            <w:color w:val="007FAC"/>
            <w:w w:val="115"/>
            <w:sz w:val="12"/>
          </w:rPr>
          <w:t>PAK,</w:t>
        </w:r>
        <w:r>
          <w:rPr>
            <w:color w:val="007FAC"/>
            <w:spacing w:val="16"/>
            <w:w w:val="115"/>
            <w:sz w:val="12"/>
          </w:rPr>
          <w:t> </w:t>
        </w:r>
        <w:r>
          <w:rPr>
            <w:color w:val="007FAC"/>
            <w:w w:val="115"/>
            <w:sz w:val="12"/>
          </w:rPr>
          <w:t>D.</w:t>
        </w:r>
        <w:r>
          <w:rPr>
            <w:color w:val="007FAC"/>
            <w:spacing w:val="16"/>
            <w:w w:val="115"/>
            <w:sz w:val="12"/>
          </w:rPr>
          <w:t> </w:t>
        </w:r>
        <w:r>
          <w:rPr>
            <w:color w:val="007FAC"/>
            <w:w w:val="115"/>
            <w:sz w:val="12"/>
          </w:rPr>
          <w:t>grayscale</w:t>
        </w:r>
        <w:r>
          <w:rPr>
            <w:color w:val="007FAC"/>
            <w:spacing w:val="16"/>
            <w:w w:val="115"/>
            <w:sz w:val="12"/>
          </w:rPr>
          <w:t> </w:t>
        </w:r>
        <w:r>
          <w:rPr>
            <w:color w:val="007FAC"/>
            <w:w w:val="115"/>
            <w:sz w:val="12"/>
          </w:rPr>
          <w:t>images</w:t>
        </w:r>
        <w:r>
          <w:rPr>
            <w:color w:val="007FAC"/>
            <w:spacing w:val="15"/>
            <w:w w:val="115"/>
            <w:sz w:val="12"/>
          </w:rPr>
          <w:t> </w:t>
        </w:r>
        <w:r>
          <w:rPr>
            <w:color w:val="007FAC"/>
            <w:w w:val="115"/>
            <w:sz w:val="12"/>
          </w:rPr>
          <w:t>-</w:t>
        </w:r>
        <w:r>
          <w:rPr>
            <w:color w:val="007FAC"/>
            <w:spacing w:val="16"/>
            <w:w w:val="115"/>
            <w:sz w:val="12"/>
          </w:rPr>
          <w:t> </w:t>
        </w:r>
        <w:r>
          <w:rPr>
            <w:color w:val="007FAC"/>
            <w:w w:val="115"/>
            <w:sz w:val="12"/>
          </w:rPr>
          <w:t>vehicle</w:t>
        </w:r>
        <w:r>
          <w:rPr>
            <w:color w:val="007FAC"/>
            <w:spacing w:val="16"/>
            <w:w w:val="115"/>
            <w:sz w:val="12"/>
          </w:rPr>
          <w:t> </w:t>
        </w:r>
        <w:r>
          <w:rPr>
            <w:color w:val="007FAC"/>
            <w:w w:val="115"/>
            <w:sz w:val="12"/>
          </w:rPr>
          <w:t>number</w:t>
        </w:r>
        <w:r>
          <w:rPr>
            <w:color w:val="007FAC"/>
            <w:spacing w:val="16"/>
            <w:w w:val="115"/>
            <w:sz w:val="12"/>
          </w:rPr>
          <w:t> </w:t>
        </w:r>
        <w:r>
          <w:rPr>
            <w:color w:val="007FAC"/>
            <w:w w:val="115"/>
            <w:sz w:val="12"/>
          </w:rPr>
          <w:t>plate</w:t>
        </w:r>
        <w:r>
          <w:rPr>
            <w:color w:val="007FAC"/>
            <w:spacing w:val="15"/>
            <w:w w:val="115"/>
            <w:sz w:val="12"/>
          </w:rPr>
          <w:t> </w:t>
        </w:r>
        <w:r>
          <w:rPr>
            <w:color w:val="007FAC"/>
            <w:w w:val="115"/>
            <w:sz w:val="12"/>
          </w:rPr>
          <w:t>dataset.</w:t>
        </w:r>
        <w:r>
          <w:rPr>
            <w:color w:val="007FAC"/>
            <w:spacing w:val="16"/>
            <w:w w:val="115"/>
            <w:sz w:val="12"/>
          </w:rPr>
          <w:t> </w:t>
        </w:r>
        <w:r>
          <w:rPr>
            <w:color w:val="007FAC"/>
            <w:spacing w:val="-2"/>
            <w:w w:val="115"/>
            <w:sz w:val="12"/>
          </w:rPr>
          <w:t>2020.</w:t>
        </w:r>
      </w:hyperlink>
    </w:p>
    <w:p>
      <w:pPr>
        <w:pStyle w:val="ListParagraph"/>
        <w:numPr>
          <w:ilvl w:val="0"/>
          <w:numId w:val="7"/>
        </w:numPr>
        <w:tabs>
          <w:tab w:pos="461" w:val="left" w:leader="none"/>
        </w:tabs>
        <w:spacing w:line="240" w:lineRule="auto" w:before="33" w:after="0"/>
        <w:ind w:left="461" w:right="0" w:hanging="350"/>
        <w:jc w:val="left"/>
        <w:rPr>
          <w:sz w:val="12"/>
        </w:rPr>
      </w:pPr>
      <w:bookmarkStart w:name="_bookmark72" w:id="100"/>
      <w:bookmarkEnd w:id="100"/>
      <w:r>
        <w:rPr/>
      </w:r>
      <w:hyperlink r:id="rId65">
        <w:r>
          <w:rPr>
            <w:color w:val="007FAC"/>
            <w:w w:val="115"/>
            <w:sz w:val="12"/>
          </w:rPr>
          <w:t>Dhondea.</w:t>
        </w:r>
        <w:r>
          <w:rPr>
            <w:color w:val="007FAC"/>
            <w:spacing w:val="16"/>
            <w:w w:val="115"/>
            <w:sz w:val="12"/>
          </w:rPr>
          <w:t> </w:t>
        </w:r>
        <w:r>
          <w:rPr>
            <w:color w:val="007FAC"/>
            <w:w w:val="115"/>
            <w:sz w:val="12"/>
          </w:rPr>
          <w:t>Classifying</w:t>
        </w:r>
        <w:r>
          <w:rPr>
            <w:color w:val="007FAC"/>
            <w:spacing w:val="17"/>
            <w:w w:val="115"/>
            <w:sz w:val="12"/>
          </w:rPr>
          <w:t> </w:t>
        </w:r>
        <w:r>
          <w:rPr>
            <w:color w:val="007FAC"/>
            <w:w w:val="115"/>
            <w:sz w:val="12"/>
          </w:rPr>
          <w:t>car</w:t>
        </w:r>
        <w:r>
          <w:rPr>
            <w:color w:val="007FAC"/>
            <w:spacing w:val="17"/>
            <w:w w:val="115"/>
            <w:sz w:val="12"/>
          </w:rPr>
          <w:t> </w:t>
        </w:r>
        <w:r>
          <w:rPr>
            <w:color w:val="007FAC"/>
            <w:w w:val="115"/>
            <w:sz w:val="12"/>
          </w:rPr>
          <w:t>images</w:t>
        </w:r>
        <w:r>
          <w:rPr>
            <w:color w:val="007FAC"/>
            <w:spacing w:val="16"/>
            <w:w w:val="115"/>
            <w:sz w:val="12"/>
          </w:rPr>
          <w:t> </w:t>
        </w:r>
        <w:r>
          <w:rPr>
            <w:color w:val="007FAC"/>
            <w:w w:val="115"/>
            <w:sz w:val="12"/>
          </w:rPr>
          <w:t>in</w:t>
        </w:r>
        <w:r>
          <w:rPr>
            <w:color w:val="007FAC"/>
            <w:spacing w:val="17"/>
            <w:w w:val="115"/>
            <w:sz w:val="12"/>
          </w:rPr>
          <w:t> </w:t>
        </w:r>
        <w:r>
          <w:rPr>
            <w:color w:val="007FAC"/>
            <w:w w:val="115"/>
            <w:sz w:val="12"/>
          </w:rPr>
          <w:t>the</w:t>
        </w:r>
        <w:r>
          <w:rPr>
            <w:color w:val="007FAC"/>
            <w:spacing w:val="17"/>
            <w:w w:val="115"/>
            <w:sz w:val="12"/>
          </w:rPr>
          <w:t> </w:t>
        </w:r>
        <w:r>
          <w:rPr>
            <w:color w:val="007FAC"/>
            <w:w w:val="115"/>
            <w:sz w:val="12"/>
          </w:rPr>
          <w:t>TCC</w:t>
        </w:r>
        <w:r>
          <w:rPr>
            <w:color w:val="007FAC"/>
            <w:spacing w:val="17"/>
            <w:w w:val="115"/>
            <w:sz w:val="12"/>
          </w:rPr>
          <w:t> </w:t>
        </w:r>
        <w:r>
          <w:rPr>
            <w:color w:val="007FAC"/>
            <w:w w:val="115"/>
            <w:sz w:val="12"/>
          </w:rPr>
          <w:t>dataset.</w:t>
        </w:r>
        <w:r>
          <w:rPr>
            <w:color w:val="007FAC"/>
            <w:spacing w:val="16"/>
            <w:w w:val="115"/>
            <w:sz w:val="12"/>
          </w:rPr>
          <w:t> </w:t>
        </w:r>
        <w:r>
          <w:rPr>
            <w:color w:val="007FAC"/>
            <w:spacing w:val="-2"/>
            <w:w w:val="115"/>
            <w:sz w:val="12"/>
          </w:rPr>
          <w:t>2020.</w:t>
        </w:r>
      </w:hyperlink>
    </w:p>
    <w:p>
      <w:pPr>
        <w:pStyle w:val="ListParagraph"/>
        <w:numPr>
          <w:ilvl w:val="0"/>
          <w:numId w:val="7"/>
        </w:numPr>
        <w:tabs>
          <w:tab w:pos="460" w:val="left" w:leader="none"/>
          <w:tab w:pos="462" w:val="left" w:leader="none"/>
        </w:tabs>
        <w:spacing w:line="297" w:lineRule="auto" w:before="34" w:after="0"/>
        <w:ind w:left="462" w:right="149" w:hanging="352"/>
        <w:jc w:val="both"/>
        <w:rPr>
          <w:sz w:val="12"/>
        </w:rPr>
      </w:pPr>
      <w:hyperlink r:id="rId66">
        <w:r>
          <w:rPr>
            <w:color w:val="007FAC"/>
            <w:w w:val="115"/>
            <w:sz w:val="12"/>
          </w:rPr>
          <w:t>Setiadi</w:t>
        </w:r>
        <w:r>
          <w:rPr>
            <w:color w:val="007FAC"/>
            <w:w w:val="115"/>
            <w:sz w:val="12"/>
          </w:rPr>
          <w:t> DRIM.</w:t>
        </w:r>
        <w:r>
          <w:rPr>
            <w:color w:val="007FAC"/>
            <w:w w:val="115"/>
            <w:sz w:val="12"/>
          </w:rPr>
          <w:t> PSNR</w:t>
        </w:r>
        <w:r>
          <w:rPr>
            <w:color w:val="007FAC"/>
            <w:w w:val="115"/>
            <w:sz w:val="12"/>
          </w:rPr>
          <w:t> vs</w:t>
        </w:r>
        <w:r>
          <w:rPr>
            <w:color w:val="007FAC"/>
            <w:w w:val="115"/>
            <w:sz w:val="12"/>
          </w:rPr>
          <w:t> SSIM:</w:t>
        </w:r>
        <w:r>
          <w:rPr>
            <w:color w:val="007FAC"/>
            <w:w w:val="115"/>
            <w:sz w:val="12"/>
          </w:rPr>
          <w:t> imperceptibility</w:t>
        </w:r>
        <w:r>
          <w:rPr>
            <w:color w:val="007FAC"/>
            <w:w w:val="115"/>
            <w:sz w:val="12"/>
          </w:rPr>
          <w:t> quality</w:t>
        </w:r>
        <w:r>
          <w:rPr>
            <w:color w:val="007FAC"/>
            <w:w w:val="115"/>
            <w:sz w:val="12"/>
          </w:rPr>
          <w:t> assessment</w:t>
        </w:r>
        <w:r>
          <w:rPr>
            <w:color w:val="007FAC"/>
            <w:w w:val="115"/>
            <w:sz w:val="12"/>
          </w:rPr>
          <w:t> for</w:t>
        </w:r>
        <w:r>
          <w:rPr>
            <w:color w:val="007FAC"/>
            <w:w w:val="115"/>
            <w:sz w:val="12"/>
          </w:rPr>
          <w:t> </w:t>
        </w:r>
        <w:r>
          <w:rPr>
            <w:color w:val="007FAC"/>
            <w:w w:val="115"/>
            <w:sz w:val="12"/>
          </w:rPr>
          <w:t>image</w:t>
        </w:r>
      </w:hyperlink>
      <w:r>
        <w:rPr>
          <w:color w:val="007FAC"/>
          <w:spacing w:val="40"/>
          <w:w w:val="116"/>
          <w:sz w:val="12"/>
        </w:rPr>
        <w:t> </w:t>
      </w:r>
      <w:bookmarkStart w:name="_bookmark73" w:id="101"/>
      <w:bookmarkEnd w:id="101"/>
      <w:r>
        <w:rPr>
          <w:color w:val="007FAC"/>
          <w:w w:val="116"/>
          <w:sz w:val="12"/>
        </w:rPr>
      </w:r>
      <w:hyperlink r:id="rId66">
        <w:r>
          <w:rPr>
            <w:color w:val="007FAC"/>
            <w:w w:val="115"/>
            <w:sz w:val="12"/>
          </w:rPr>
          <w:t>steganography.</w:t>
        </w:r>
        <w:r>
          <w:rPr>
            <w:color w:val="007FAC"/>
            <w:w w:val="115"/>
            <w:sz w:val="12"/>
          </w:rPr>
          <w:t> Multimedia</w:t>
        </w:r>
        <w:r>
          <w:rPr>
            <w:color w:val="007FAC"/>
            <w:w w:val="115"/>
            <w:sz w:val="12"/>
          </w:rPr>
          <w:t> Tools</w:t>
        </w:r>
        <w:r>
          <w:rPr>
            <w:color w:val="007FAC"/>
            <w:w w:val="115"/>
            <w:sz w:val="12"/>
          </w:rPr>
          <w:t> Appl</w:t>
        </w:r>
        <w:r>
          <w:rPr>
            <w:color w:val="007FAC"/>
            <w:w w:val="115"/>
            <w:sz w:val="12"/>
          </w:rPr>
          <w:t> 2021;80(6):8423–44.</w:t>
        </w:r>
      </w:hyperlink>
    </w:p>
    <w:p>
      <w:pPr>
        <w:pStyle w:val="ListParagraph"/>
        <w:numPr>
          <w:ilvl w:val="0"/>
          <w:numId w:val="7"/>
        </w:numPr>
        <w:tabs>
          <w:tab w:pos="460" w:val="left" w:leader="none"/>
          <w:tab w:pos="462" w:val="left" w:leader="none"/>
        </w:tabs>
        <w:spacing w:line="297" w:lineRule="auto" w:before="0" w:after="0"/>
        <w:ind w:left="462" w:right="149" w:hanging="352"/>
        <w:jc w:val="both"/>
        <w:rPr>
          <w:sz w:val="12"/>
        </w:rPr>
      </w:pPr>
      <w:hyperlink r:id="rId67">
        <w:r>
          <w:rPr>
            <w:color w:val="007FAC"/>
            <w:w w:val="115"/>
            <w:sz w:val="12"/>
          </w:rPr>
          <w:t>Ayna</w:t>
        </w:r>
        <w:r>
          <w:rPr>
            <w:color w:val="007FAC"/>
            <w:w w:val="115"/>
            <w:sz w:val="12"/>
          </w:rPr>
          <w:t> CÖ,</w:t>
        </w:r>
        <w:r>
          <w:rPr>
            <w:color w:val="007FAC"/>
            <w:w w:val="115"/>
            <w:sz w:val="12"/>
          </w:rPr>
          <w:t> Gürbüz</w:t>
        </w:r>
        <w:r>
          <w:rPr>
            <w:color w:val="007FAC"/>
            <w:w w:val="115"/>
            <w:sz w:val="12"/>
          </w:rPr>
          <w:t> AC.</w:t>
        </w:r>
        <w:r>
          <w:rPr>
            <w:color w:val="007FAC"/>
            <w:w w:val="115"/>
            <w:sz w:val="12"/>
          </w:rPr>
          <w:t> Robustness</w:t>
        </w:r>
        <w:r>
          <w:rPr>
            <w:color w:val="007FAC"/>
            <w:w w:val="115"/>
            <w:sz w:val="12"/>
          </w:rPr>
          <w:t> analysis</w:t>
        </w:r>
        <w:r>
          <w:rPr>
            <w:color w:val="007FAC"/>
            <w:w w:val="115"/>
            <w:sz w:val="12"/>
          </w:rPr>
          <w:t> for</w:t>
        </w:r>
        <w:r>
          <w:rPr>
            <w:color w:val="007FAC"/>
            <w:w w:val="115"/>
            <w:sz w:val="12"/>
          </w:rPr>
          <w:t> deep</w:t>
        </w:r>
        <w:r>
          <w:rPr>
            <w:color w:val="007FAC"/>
            <w:w w:val="115"/>
            <w:sz w:val="12"/>
          </w:rPr>
          <w:t> learning-based</w:t>
        </w:r>
        <w:r>
          <w:rPr>
            <w:color w:val="007FAC"/>
            <w:w w:val="115"/>
            <w:sz w:val="12"/>
          </w:rPr>
          <w:t> image</w:t>
        </w:r>
        <w:r>
          <w:rPr>
            <w:color w:val="007FAC"/>
            <w:w w:val="115"/>
            <w:sz w:val="12"/>
          </w:rPr>
          <w:t> </w:t>
        </w:r>
        <w:r>
          <w:rPr>
            <w:color w:val="007FAC"/>
            <w:w w:val="115"/>
            <w:sz w:val="12"/>
          </w:rPr>
          <w:t>recon-</w:t>
        </w:r>
      </w:hyperlink>
      <w:r>
        <w:rPr>
          <w:color w:val="007FAC"/>
          <w:spacing w:val="40"/>
          <w:w w:val="115"/>
          <w:sz w:val="12"/>
        </w:rPr>
        <w:t> </w:t>
      </w:r>
      <w:hyperlink r:id="rId67">
        <w:r>
          <w:rPr>
            <w:color w:val="007FAC"/>
            <w:w w:val="115"/>
            <w:sz w:val="12"/>
          </w:rPr>
          <w:t>struction</w:t>
        </w:r>
        <w:r>
          <w:rPr>
            <w:color w:val="007FAC"/>
            <w:w w:val="115"/>
            <w:sz w:val="12"/>
          </w:rPr>
          <w:t> models.</w:t>
        </w:r>
        <w:r>
          <w:rPr>
            <w:color w:val="007FAC"/>
            <w:w w:val="115"/>
            <w:sz w:val="12"/>
          </w:rPr>
          <w:t> In:</w:t>
        </w:r>
        <w:r>
          <w:rPr>
            <w:color w:val="007FAC"/>
            <w:w w:val="115"/>
            <w:sz w:val="12"/>
          </w:rPr>
          <w:t> 2022</w:t>
        </w:r>
        <w:r>
          <w:rPr>
            <w:color w:val="007FAC"/>
            <w:w w:val="115"/>
            <w:sz w:val="12"/>
          </w:rPr>
          <w:t> 56th</w:t>
        </w:r>
        <w:r>
          <w:rPr>
            <w:color w:val="007FAC"/>
            <w:w w:val="115"/>
            <w:sz w:val="12"/>
          </w:rPr>
          <w:t> Asilomar</w:t>
        </w:r>
        <w:r>
          <w:rPr>
            <w:color w:val="007FAC"/>
            <w:w w:val="115"/>
            <w:sz w:val="12"/>
          </w:rPr>
          <w:t> conference</w:t>
        </w:r>
        <w:r>
          <w:rPr>
            <w:color w:val="007FAC"/>
            <w:w w:val="115"/>
            <w:sz w:val="12"/>
          </w:rPr>
          <w:t> on</w:t>
        </w:r>
        <w:r>
          <w:rPr>
            <w:color w:val="007FAC"/>
            <w:w w:val="115"/>
            <w:sz w:val="12"/>
          </w:rPr>
          <w:t> signals,</w:t>
        </w:r>
        <w:r>
          <w:rPr>
            <w:color w:val="007FAC"/>
            <w:w w:val="115"/>
            <w:sz w:val="12"/>
          </w:rPr>
          <w:t> systems,</w:t>
        </w:r>
        <w:r>
          <w:rPr>
            <w:color w:val="007FAC"/>
            <w:w w:val="115"/>
            <w:sz w:val="12"/>
          </w:rPr>
          <w:t> and</w:t>
        </w:r>
      </w:hyperlink>
      <w:r>
        <w:rPr>
          <w:color w:val="007FAC"/>
          <w:spacing w:val="40"/>
          <w:w w:val="120"/>
          <w:sz w:val="12"/>
        </w:rPr>
        <w:t> </w:t>
      </w:r>
      <w:bookmarkStart w:name="_bookmark74" w:id="102"/>
      <w:bookmarkEnd w:id="102"/>
      <w:r>
        <w:rPr>
          <w:color w:val="007FAC"/>
          <w:w w:val="120"/>
          <w:sz w:val="12"/>
        </w:rPr>
      </w:r>
      <w:hyperlink r:id="rId67">
        <w:r>
          <w:rPr>
            <w:color w:val="007FAC"/>
            <w:w w:val="115"/>
            <w:sz w:val="12"/>
          </w:rPr>
          <w:t>computers.</w:t>
        </w:r>
        <w:r>
          <w:rPr>
            <w:color w:val="007FAC"/>
            <w:w w:val="115"/>
            <w:sz w:val="12"/>
          </w:rPr>
          <w:t> IEEE;</w:t>
        </w:r>
        <w:r>
          <w:rPr>
            <w:color w:val="007FAC"/>
            <w:w w:val="115"/>
            <w:sz w:val="12"/>
          </w:rPr>
          <w:t> 2022,</w:t>
        </w:r>
        <w:r>
          <w:rPr>
            <w:color w:val="007FAC"/>
            <w:w w:val="115"/>
            <w:sz w:val="12"/>
          </w:rPr>
          <w:t> p.</w:t>
        </w:r>
        <w:r>
          <w:rPr>
            <w:color w:val="007FAC"/>
            <w:w w:val="115"/>
            <w:sz w:val="12"/>
          </w:rPr>
          <w:t> 1428–32.</w:t>
        </w:r>
      </w:hyperlink>
    </w:p>
    <w:p>
      <w:pPr>
        <w:pStyle w:val="ListParagraph"/>
        <w:numPr>
          <w:ilvl w:val="0"/>
          <w:numId w:val="7"/>
        </w:numPr>
        <w:tabs>
          <w:tab w:pos="460" w:val="left" w:leader="none"/>
          <w:tab w:pos="462" w:val="left" w:leader="none"/>
        </w:tabs>
        <w:spacing w:line="297" w:lineRule="auto" w:before="1" w:after="0"/>
        <w:ind w:left="462" w:right="149" w:hanging="352"/>
        <w:jc w:val="both"/>
        <w:rPr>
          <w:sz w:val="12"/>
        </w:rPr>
      </w:pPr>
      <w:hyperlink r:id="rId68">
        <w:r>
          <w:rPr>
            <w:color w:val="007FAC"/>
            <w:w w:val="110"/>
            <w:sz w:val="12"/>
          </w:rPr>
          <w:t>Wu</w:t>
        </w:r>
        <w:r>
          <w:rPr>
            <w:color w:val="007FAC"/>
            <w:w w:val="110"/>
            <w:sz w:val="12"/>
          </w:rPr>
          <w:t> H-Y,</w:t>
        </w:r>
        <w:r>
          <w:rPr>
            <w:color w:val="007FAC"/>
            <w:w w:val="110"/>
            <w:sz w:val="12"/>
          </w:rPr>
          <w:t> Li</w:t>
        </w:r>
        <w:r>
          <w:rPr>
            <w:color w:val="007FAC"/>
            <w:w w:val="110"/>
            <w:sz w:val="12"/>
          </w:rPr>
          <w:t> Y-Y,</w:t>
        </w:r>
        <w:r>
          <w:rPr>
            <w:color w:val="007FAC"/>
            <w:w w:val="110"/>
            <w:sz w:val="12"/>
          </w:rPr>
          <w:t> Wei</w:t>
        </w:r>
        <w:r>
          <w:rPr>
            <w:color w:val="007FAC"/>
            <w:w w:val="110"/>
            <w:sz w:val="12"/>
          </w:rPr>
          <w:t> G-Z.</w:t>
        </w:r>
        <w:r>
          <w:rPr>
            <w:color w:val="007FAC"/>
            <w:w w:val="110"/>
            <w:sz w:val="12"/>
          </w:rPr>
          <w:t> A</w:t>
        </w:r>
        <w:r>
          <w:rPr>
            <w:color w:val="007FAC"/>
            <w:w w:val="110"/>
            <w:sz w:val="12"/>
          </w:rPr>
          <w:t> DCGAN</w:t>
        </w:r>
        <w:r>
          <w:rPr>
            <w:color w:val="007FAC"/>
            <w:w w:val="110"/>
            <w:sz w:val="12"/>
          </w:rPr>
          <w:t> image</w:t>
        </w:r>
        <w:r>
          <w:rPr>
            <w:color w:val="007FAC"/>
            <w:w w:val="110"/>
            <w:sz w:val="12"/>
          </w:rPr>
          <w:t> generation</w:t>
        </w:r>
        <w:r>
          <w:rPr>
            <w:color w:val="007FAC"/>
            <w:w w:val="110"/>
            <w:sz w:val="12"/>
          </w:rPr>
          <w:t> algorithm</w:t>
        </w:r>
        <w:r>
          <w:rPr>
            <w:color w:val="007FAC"/>
            <w:w w:val="110"/>
            <w:sz w:val="12"/>
          </w:rPr>
          <w:t> based</w:t>
        </w:r>
        <w:r>
          <w:rPr>
            <w:color w:val="007FAC"/>
            <w:w w:val="110"/>
            <w:sz w:val="12"/>
          </w:rPr>
          <w:t> on</w:t>
        </w:r>
        <w:r>
          <w:rPr>
            <w:color w:val="007FAC"/>
            <w:w w:val="110"/>
            <w:sz w:val="12"/>
          </w:rPr>
          <w:t> </w:t>
        </w:r>
        <w:r>
          <w:rPr>
            <w:color w:val="007FAC"/>
            <w:w w:val="110"/>
            <w:sz w:val="12"/>
          </w:rPr>
          <w:t>AE</w:t>
        </w:r>
      </w:hyperlink>
      <w:r>
        <w:rPr>
          <w:color w:val="007FAC"/>
          <w:spacing w:val="40"/>
          <w:w w:val="110"/>
          <w:sz w:val="12"/>
        </w:rPr>
        <w:t> </w:t>
      </w:r>
      <w:bookmarkStart w:name="_bookmark75" w:id="103"/>
      <w:bookmarkEnd w:id="103"/>
      <w:r>
        <w:rPr>
          <w:color w:val="007FAC"/>
          <w:sz w:val="12"/>
        </w:rPr>
      </w:r>
      <w:hyperlink r:id="rId68">
        <w:r>
          <w:rPr>
            <w:color w:val="007FAC"/>
            <w:w w:val="110"/>
            <w:sz w:val="12"/>
          </w:rPr>
          <w:t>feature</w:t>
        </w:r>
        <w:r>
          <w:rPr>
            <w:color w:val="007FAC"/>
            <w:spacing w:val="28"/>
            <w:w w:val="110"/>
            <w:sz w:val="12"/>
          </w:rPr>
          <w:t> </w:t>
        </w:r>
        <w:r>
          <w:rPr>
            <w:color w:val="007FAC"/>
            <w:w w:val="110"/>
            <w:sz w:val="12"/>
          </w:rPr>
          <w:t>extraction.</w:t>
        </w:r>
        <w:r>
          <w:rPr>
            <w:color w:val="007FAC"/>
            <w:spacing w:val="28"/>
            <w:w w:val="110"/>
            <w:sz w:val="12"/>
          </w:rPr>
          <w:t> </w:t>
        </w:r>
        <w:r>
          <w:rPr>
            <w:color w:val="007FAC"/>
            <w:w w:val="110"/>
            <w:sz w:val="12"/>
          </w:rPr>
          <w:t>In:</w:t>
        </w:r>
        <w:r>
          <w:rPr>
            <w:color w:val="007FAC"/>
            <w:spacing w:val="28"/>
            <w:w w:val="110"/>
            <w:sz w:val="12"/>
          </w:rPr>
          <w:t> </w:t>
        </w:r>
        <w:r>
          <w:rPr>
            <w:color w:val="007FAC"/>
            <w:w w:val="110"/>
            <w:sz w:val="12"/>
          </w:rPr>
          <w:t>2022</w:t>
        </w:r>
        <w:r>
          <w:rPr>
            <w:color w:val="007FAC"/>
            <w:spacing w:val="28"/>
            <w:w w:val="110"/>
            <w:sz w:val="12"/>
          </w:rPr>
          <w:t> </w:t>
        </w:r>
        <w:r>
          <w:rPr>
            <w:color w:val="007FAC"/>
            <w:w w:val="110"/>
            <w:sz w:val="12"/>
          </w:rPr>
          <w:t>China</w:t>
        </w:r>
        <w:r>
          <w:rPr>
            <w:color w:val="007FAC"/>
            <w:spacing w:val="28"/>
            <w:w w:val="110"/>
            <w:sz w:val="12"/>
          </w:rPr>
          <w:t> </w:t>
        </w:r>
        <w:r>
          <w:rPr>
            <w:color w:val="007FAC"/>
            <w:w w:val="110"/>
            <w:sz w:val="12"/>
          </w:rPr>
          <w:t>automation</w:t>
        </w:r>
        <w:r>
          <w:rPr>
            <w:color w:val="007FAC"/>
            <w:spacing w:val="28"/>
            <w:w w:val="110"/>
            <w:sz w:val="12"/>
          </w:rPr>
          <w:t> </w:t>
        </w:r>
        <w:r>
          <w:rPr>
            <w:color w:val="007FAC"/>
            <w:w w:val="110"/>
            <w:sz w:val="12"/>
          </w:rPr>
          <w:t>congress</w:t>
        </w:r>
        <w:r>
          <w:rPr>
            <w:color w:val="007FAC"/>
            <w:spacing w:val="28"/>
            <w:w w:val="110"/>
            <w:sz w:val="12"/>
          </w:rPr>
          <w:t> </w:t>
        </w:r>
        <w:r>
          <w:rPr>
            <w:color w:val="007FAC"/>
            <w:w w:val="110"/>
            <w:sz w:val="12"/>
          </w:rPr>
          <w:t>(CAC).</w:t>
        </w:r>
        <w:r>
          <w:rPr>
            <w:color w:val="007FAC"/>
            <w:spacing w:val="28"/>
            <w:w w:val="110"/>
            <w:sz w:val="12"/>
          </w:rPr>
          <w:t> </w:t>
        </w:r>
        <w:r>
          <w:rPr>
            <w:color w:val="007FAC"/>
            <w:w w:val="110"/>
            <w:sz w:val="12"/>
          </w:rPr>
          <w:t>2022,</w:t>
        </w:r>
        <w:r>
          <w:rPr>
            <w:color w:val="007FAC"/>
            <w:spacing w:val="28"/>
            <w:w w:val="110"/>
            <w:sz w:val="12"/>
          </w:rPr>
          <w:t> </w:t>
        </w:r>
        <w:r>
          <w:rPr>
            <w:color w:val="007FAC"/>
            <w:w w:val="110"/>
            <w:sz w:val="12"/>
          </w:rPr>
          <w:t>p.</w:t>
        </w:r>
        <w:r>
          <w:rPr>
            <w:color w:val="007FAC"/>
            <w:spacing w:val="28"/>
            <w:w w:val="110"/>
            <w:sz w:val="12"/>
          </w:rPr>
          <w:t> </w:t>
        </w:r>
        <w:r>
          <w:rPr>
            <w:color w:val="007FAC"/>
            <w:w w:val="110"/>
            <w:sz w:val="12"/>
          </w:rPr>
          <w:t>4959–64.</w:t>
        </w:r>
      </w:hyperlink>
    </w:p>
    <w:p>
      <w:pPr>
        <w:pStyle w:val="ListParagraph"/>
        <w:numPr>
          <w:ilvl w:val="0"/>
          <w:numId w:val="7"/>
        </w:numPr>
        <w:tabs>
          <w:tab w:pos="460" w:val="left" w:leader="none"/>
          <w:tab w:pos="462" w:val="left" w:leader="none"/>
        </w:tabs>
        <w:spacing w:line="297" w:lineRule="auto" w:before="0" w:after="0"/>
        <w:ind w:left="462" w:right="149" w:hanging="352"/>
        <w:jc w:val="both"/>
        <w:rPr>
          <w:sz w:val="12"/>
        </w:rPr>
      </w:pPr>
      <w:hyperlink r:id="rId69">
        <w:r>
          <w:rPr>
            <w:color w:val="007FAC"/>
            <w:w w:val="115"/>
            <w:sz w:val="12"/>
          </w:rPr>
          <w:t>Babu</w:t>
        </w:r>
        <w:r>
          <w:rPr>
            <w:color w:val="007FAC"/>
            <w:spacing w:val="-1"/>
            <w:w w:val="115"/>
            <w:sz w:val="12"/>
          </w:rPr>
          <w:t> </w:t>
        </w:r>
        <w:r>
          <w:rPr>
            <w:color w:val="007FAC"/>
            <w:w w:val="115"/>
            <w:sz w:val="12"/>
          </w:rPr>
          <w:t>KK,</w:t>
        </w:r>
        <w:r>
          <w:rPr>
            <w:color w:val="007FAC"/>
            <w:spacing w:val="-1"/>
            <w:w w:val="115"/>
            <w:sz w:val="12"/>
          </w:rPr>
          <w:t> </w:t>
        </w:r>
        <w:r>
          <w:rPr>
            <w:color w:val="007FAC"/>
            <w:w w:val="115"/>
            <w:sz w:val="12"/>
          </w:rPr>
          <w:t>Dubey</w:t>
        </w:r>
        <w:r>
          <w:rPr>
            <w:color w:val="007FAC"/>
            <w:spacing w:val="-1"/>
            <w:w w:val="115"/>
            <w:sz w:val="12"/>
          </w:rPr>
          <w:t> </w:t>
        </w:r>
        <w:r>
          <w:rPr>
            <w:color w:val="007FAC"/>
            <w:w w:val="115"/>
            <w:sz w:val="12"/>
          </w:rPr>
          <w:t>SR.</w:t>
        </w:r>
        <w:r>
          <w:rPr>
            <w:color w:val="007FAC"/>
            <w:spacing w:val="-1"/>
            <w:w w:val="115"/>
            <w:sz w:val="12"/>
          </w:rPr>
          <w:t> </w:t>
        </w:r>
        <w:r>
          <w:rPr>
            <w:color w:val="007FAC"/>
            <w:w w:val="115"/>
            <w:sz w:val="12"/>
          </w:rPr>
          <w:t>CSGAN:</w:t>
        </w:r>
        <w:r>
          <w:rPr>
            <w:color w:val="007FAC"/>
            <w:spacing w:val="-1"/>
            <w:w w:val="115"/>
            <w:sz w:val="12"/>
          </w:rPr>
          <w:t> </w:t>
        </w:r>
        <w:r>
          <w:rPr>
            <w:color w:val="007FAC"/>
            <w:w w:val="115"/>
            <w:sz w:val="12"/>
          </w:rPr>
          <w:t>Cyclic-synthesized</w:t>
        </w:r>
        <w:r>
          <w:rPr>
            <w:color w:val="007FAC"/>
            <w:spacing w:val="-1"/>
            <w:w w:val="115"/>
            <w:sz w:val="12"/>
          </w:rPr>
          <w:t> </w:t>
        </w:r>
        <w:r>
          <w:rPr>
            <w:color w:val="007FAC"/>
            <w:w w:val="115"/>
            <w:sz w:val="12"/>
          </w:rPr>
          <w:t>generative</w:t>
        </w:r>
        <w:r>
          <w:rPr>
            <w:color w:val="007FAC"/>
            <w:spacing w:val="-1"/>
            <w:w w:val="115"/>
            <w:sz w:val="12"/>
          </w:rPr>
          <w:t> </w:t>
        </w:r>
        <w:r>
          <w:rPr>
            <w:color w:val="007FAC"/>
            <w:w w:val="115"/>
            <w:sz w:val="12"/>
          </w:rPr>
          <w:t>adversarial</w:t>
        </w:r>
        <w:r>
          <w:rPr>
            <w:color w:val="007FAC"/>
            <w:spacing w:val="-1"/>
            <w:w w:val="115"/>
            <w:sz w:val="12"/>
          </w:rPr>
          <w:t> </w:t>
        </w:r>
        <w:r>
          <w:rPr>
            <w:color w:val="007FAC"/>
            <w:w w:val="115"/>
            <w:sz w:val="12"/>
          </w:rPr>
          <w:t>networks</w:t>
        </w:r>
      </w:hyperlink>
      <w:r>
        <w:rPr>
          <w:color w:val="007FAC"/>
          <w:spacing w:val="40"/>
          <w:w w:val="115"/>
          <w:sz w:val="12"/>
        </w:rPr>
        <w:t> </w:t>
      </w:r>
      <w:bookmarkStart w:name="_bookmark76" w:id="104"/>
      <w:bookmarkEnd w:id="104"/>
      <w:r>
        <w:rPr>
          <w:color w:val="007FAC"/>
          <w:w w:val="108"/>
          <w:sz w:val="12"/>
        </w:rPr>
      </w:r>
      <w:hyperlink r:id="rId69">
        <w:r>
          <w:rPr>
            <w:color w:val="007FAC"/>
            <w:w w:val="115"/>
            <w:sz w:val="12"/>
          </w:rPr>
          <w:t>for</w:t>
        </w:r>
        <w:r>
          <w:rPr>
            <w:color w:val="007FAC"/>
            <w:spacing w:val="40"/>
            <w:w w:val="115"/>
            <w:sz w:val="12"/>
          </w:rPr>
          <w:t> </w:t>
        </w:r>
        <w:r>
          <w:rPr>
            <w:color w:val="007FAC"/>
            <w:w w:val="115"/>
            <w:sz w:val="12"/>
          </w:rPr>
          <w:t>image-to-image</w:t>
        </w:r>
        <w:r>
          <w:rPr>
            <w:color w:val="007FAC"/>
            <w:spacing w:val="40"/>
            <w:w w:val="115"/>
            <w:sz w:val="12"/>
          </w:rPr>
          <w:t> </w:t>
        </w:r>
        <w:r>
          <w:rPr>
            <w:color w:val="007FAC"/>
            <w:w w:val="115"/>
            <w:sz w:val="12"/>
          </w:rPr>
          <w:t>transformation.</w:t>
        </w:r>
        <w:r>
          <w:rPr>
            <w:color w:val="007FAC"/>
            <w:spacing w:val="40"/>
            <w:w w:val="115"/>
            <w:sz w:val="12"/>
          </w:rPr>
          <w:t> </w:t>
        </w:r>
        <w:r>
          <w:rPr>
            <w:color w:val="007FAC"/>
            <w:w w:val="115"/>
            <w:sz w:val="12"/>
          </w:rPr>
          <w:t>Expert</w:t>
        </w:r>
        <w:r>
          <w:rPr>
            <w:color w:val="007FAC"/>
            <w:spacing w:val="40"/>
            <w:w w:val="115"/>
            <w:sz w:val="12"/>
          </w:rPr>
          <w:t> </w:t>
        </w:r>
        <w:r>
          <w:rPr>
            <w:color w:val="007FAC"/>
            <w:w w:val="115"/>
            <w:sz w:val="12"/>
          </w:rPr>
          <w:t>Syst</w:t>
        </w:r>
        <w:r>
          <w:rPr>
            <w:color w:val="007FAC"/>
            <w:spacing w:val="40"/>
            <w:w w:val="115"/>
            <w:sz w:val="12"/>
          </w:rPr>
          <w:t> </w:t>
        </w:r>
        <w:r>
          <w:rPr>
            <w:color w:val="007FAC"/>
            <w:w w:val="115"/>
            <w:sz w:val="12"/>
          </w:rPr>
          <w:t>Appl</w:t>
        </w:r>
        <w:r>
          <w:rPr>
            <w:color w:val="007FAC"/>
            <w:spacing w:val="40"/>
            <w:w w:val="115"/>
            <w:sz w:val="12"/>
          </w:rPr>
          <w:t> </w:t>
        </w:r>
        <w:r>
          <w:rPr>
            <w:color w:val="007FAC"/>
            <w:w w:val="115"/>
            <w:sz w:val="12"/>
          </w:rPr>
          <w:t>2021;169:114431.</w:t>
        </w:r>
      </w:hyperlink>
    </w:p>
    <w:p>
      <w:pPr>
        <w:pStyle w:val="ListParagraph"/>
        <w:numPr>
          <w:ilvl w:val="0"/>
          <w:numId w:val="7"/>
        </w:numPr>
        <w:tabs>
          <w:tab w:pos="460" w:val="left" w:leader="none"/>
          <w:tab w:pos="462" w:val="left" w:leader="none"/>
        </w:tabs>
        <w:spacing w:line="297" w:lineRule="auto" w:before="1" w:after="0"/>
        <w:ind w:left="462" w:right="149" w:hanging="352"/>
        <w:jc w:val="both"/>
        <w:rPr>
          <w:sz w:val="12"/>
        </w:rPr>
      </w:pPr>
      <w:hyperlink r:id="rId70">
        <w:r>
          <w:rPr>
            <w:color w:val="007FAC"/>
            <w:w w:val="110"/>
            <w:sz w:val="12"/>
          </w:rPr>
          <w:t>Van</w:t>
        </w:r>
        <w:r>
          <w:rPr>
            <w:color w:val="007FAC"/>
            <w:spacing w:val="40"/>
            <w:w w:val="110"/>
            <w:sz w:val="12"/>
          </w:rPr>
          <w:t> </w:t>
        </w:r>
        <w:r>
          <w:rPr>
            <w:color w:val="007FAC"/>
            <w:w w:val="110"/>
            <w:sz w:val="12"/>
          </w:rPr>
          <w:t>Gansbeke</w:t>
        </w:r>
        <w:r>
          <w:rPr>
            <w:color w:val="007FAC"/>
            <w:spacing w:val="40"/>
            <w:w w:val="110"/>
            <w:sz w:val="12"/>
          </w:rPr>
          <w:t> </w:t>
        </w:r>
        <w:r>
          <w:rPr>
            <w:color w:val="007FAC"/>
            <w:w w:val="110"/>
            <w:sz w:val="12"/>
          </w:rPr>
          <w:t>W,</w:t>
        </w:r>
        <w:r>
          <w:rPr>
            <w:color w:val="007FAC"/>
            <w:spacing w:val="40"/>
            <w:w w:val="110"/>
            <w:sz w:val="12"/>
          </w:rPr>
          <w:t> </w:t>
        </w:r>
        <w:r>
          <w:rPr>
            <w:color w:val="007FAC"/>
            <w:w w:val="110"/>
            <w:sz w:val="12"/>
          </w:rPr>
          <w:t>Vandenhende</w:t>
        </w:r>
        <w:r>
          <w:rPr>
            <w:color w:val="007FAC"/>
            <w:spacing w:val="40"/>
            <w:w w:val="110"/>
            <w:sz w:val="12"/>
          </w:rPr>
          <w:t> </w:t>
        </w:r>
        <w:r>
          <w:rPr>
            <w:color w:val="007FAC"/>
            <w:w w:val="110"/>
            <w:sz w:val="12"/>
          </w:rPr>
          <w:t>S,</w:t>
        </w:r>
        <w:r>
          <w:rPr>
            <w:color w:val="007FAC"/>
            <w:spacing w:val="40"/>
            <w:w w:val="110"/>
            <w:sz w:val="12"/>
          </w:rPr>
          <w:t> </w:t>
        </w:r>
        <w:r>
          <w:rPr>
            <w:color w:val="007FAC"/>
            <w:w w:val="110"/>
            <w:sz w:val="12"/>
          </w:rPr>
          <w:t>Georgoulis</w:t>
        </w:r>
        <w:r>
          <w:rPr>
            <w:color w:val="007FAC"/>
            <w:spacing w:val="40"/>
            <w:w w:val="110"/>
            <w:sz w:val="12"/>
          </w:rPr>
          <w:t> </w:t>
        </w:r>
        <w:r>
          <w:rPr>
            <w:color w:val="007FAC"/>
            <w:w w:val="110"/>
            <w:sz w:val="12"/>
          </w:rPr>
          <w:t>S,</w:t>
        </w:r>
        <w:r>
          <w:rPr>
            <w:color w:val="007FAC"/>
            <w:spacing w:val="40"/>
            <w:w w:val="110"/>
            <w:sz w:val="12"/>
          </w:rPr>
          <w:t> </w:t>
        </w:r>
        <w:r>
          <w:rPr>
            <w:color w:val="007FAC"/>
            <w:w w:val="110"/>
            <w:sz w:val="12"/>
          </w:rPr>
          <w:t>Proesmans</w:t>
        </w:r>
        <w:r>
          <w:rPr>
            <w:color w:val="007FAC"/>
            <w:spacing w:val="40"/>
            <w:w w:val="110"/>
            <w:sz w:val="12"/>
          </w:rPr>
          <w:t> </w:t>
        </w:r>
        <w:r>
          <w:rPr>
            <w:color w:val="007FAC"/>
            <w:w w:val="110"/>
            <w:sz w:val="12"/>
          </w:rPr>
          <w:t>M,</w:t>
        </w:r>
        <w:r>
          <w:rPr>
            <w:color w:val="007FAC"/>
            <w:spacing w:val="40"/>
            <w:w w:val="110"/>
            <w:sz w:val="12"/>
          </w:rPr>
          <w:t> </w:t>
        </w:r>
        <w:r>
          <w:rPr>
            <w:color w:val="007FAC"/>
            <w:w w:val="110"/>
            <w:sz w:val="12"/>
          </w:rPr>
          <w:t>Van</w:t>
        </w:r>
        <w:r>
          <w:rPr>
            <w:color w:val="007FAC"/>
            <w:spacing w:val="40"/>
            <w:w w:val="110"/>
            <w:sz w:val="12"/>
          </w:rPr>
          <w:t> </w:t>
        </w:r>
        <w:r>
          <w:rPr>
            <w:color w:val="007FAC"/>
            <w:w w:val="110"/>
            <w:sz w:val="12"/>
          </w:rPr>
          <w:t>Gool</w:t>
        </w:r>
        <w:r>
          <w:rPr>
            <w:color w:val="007FAC"/>
            <w:spacing w:val="40"/>
            <w:w w:val="110"/>
            <w:sz w:val="12"/>
          </w:rPr>
          <w:t> </w:t>
        </w:r>
        <w:r>
          <w:rPr>
            <w:color w:val="007FAC"/>
            <w:w w:val="110"/>
            <w:sz w:val="12"/>
          </w:rPr>
          <w:t>L.</w:t>
        </w:r>
      </w:hyperlink>
      <w:r>
        <w:rPr>
          <w:color w:val="007FAC"/>
          <w:spacing w:val="40"/>
          <w:w w:val="110"/>
          <w:sz w:val="12"/>
        </w:rPr>
        <w:t> </w:t>
      </w:r>
      <w:hyperlink r:id="rId70">
        <w:r>
          <w:rPr>
            <w:color w:val="007FAC"/>
            <w:w w:val="110"/>
            <w:sz w:val="12"/>
          </w:rPr>
          <w:t>SCAN:</w:t>
        </w:r>
        <w:r>
          <w:rPr>
            <w:color w:val="007FAC"/>
            <w:spacing w:val="40"/>
            <w:w w:val="110"/>
            <w:sz w:val="12"/>
          </w:rPr>
          <w:t> </w:t>
        </w:r>
        <w:r>
          <w:rPr>
            <w:color w:val="007FAC"/>
            <w:w w:val="110"/>
            <w:sz w:val="12"/>
          </w:rPr>
          <w:t>Learning</w:t>
        </w:r>
        <w:r>
          <w:rPr>
            <w:color w:val="007FAC"/>
            <w:spacing w:val="40"/>
            <w:w w:val="110"/>
            <w:sz w:val="12"/>
          </w:rPr>
          <w:t> </w:t>
        </w:r>
        <w:r>
          <w:rPr>
            <w:color w:val="007FAC"/>
            <w:w w:val="110"/>
            <w:sz w:val="12"/>
          </w:rPr>
          <w:t>to</w:t>
        </w:r>
        <w:r>
          <w:rPr>
            <w:color w:val="007FAC"/>
            <w:spacing w:val="40"/>
            <w:w w:val="110"/>
            <w:sz w:val="12"/>
          </w:rPr>
          <w:t> </w:t>
        </w:r>
        <w:r>
          <w:rPr>
            <w:color w:val="007FAC"/>
            <w:w w:val="110"/>
            <w:sz w:val="12"/>
          </w:rPr>
          <w:t>classify</w:t>
        </w:r>
        <w:r>
          <w:rPr>
            <w:color w:val="007FAC"/>
            <w:spacing w:val="40"/>
            <w:w w:val="110"/>
            <w:sz w:val="12"/>
          </w:rPr>
          <w:t> </w:t>
        </w:r>
        <w:r>
          <w:rPr>
            <w:color w:val="007FAC"/>
            <w:w w:val="110"/>
            <w:sz w:val="12"/>
          </w:rPr>
          <w:t>images</w:t>
        </w:r>
        <w:r>
          <w:rPr>
            <w:color w:val="007FAC"/>
            <w:spacing w:val="40"/>
            <w:w w:val="110"/>
            <w:sz w:val="12"/>
          </w:rPr>
          <w:t> </w:t>
        </w:r>
        <w:r>
          <w:rPr>
            <w:color w:val="007FAC"/>
            <w:w w:val="110"/>
            <w:sz w:val="12"/>
          </w:rPr>
          <w:t>without</w:t>
        </w:r>
        <w:r>
          <w:rPr>
            <w:color w:val="007FAC"/>
            <w:spacing w:val="40"/>
            <w:w w:val="110"/>
            <w:sz w:val="12"/>
          </w:rPr>
          <w:t> </w:t>
        </w:r>
        <w:r>
          <w:rPr>
            <w:color w:val="007FAC"/>
            <w:w w:val="110"/>
            <w:sz w:val="12"/>
          </w:rPr>
          <w:t>labels.</w:t>
        </w:r>
        <w:r>
          <w:rPr>
            <w:color w:val="007FAC"/>
            <w:spacing w:val="40"/>
            <w:w w:val="110"/>
            <w:sz w:val="12"/>
          </w:rPr>
          <w:t> </w:t>
        </w:r>
        <w:r>
          <w:rPr>
            <w:color w:val="007FAC"/>
            <w:w w:val="110"/>
            <w:sz w:val="12"/>
          </w:rPr>
          <w:t>In:</w:t>
        </w:r>
        <w:r>
          <w:rPr>
            <w:color w:val="007FAC"/>
            <w:spacing w:val="40"/>
            <w:w w:val="110"/>
            <w:sz w:val="12"/>
          </w:rPr>
          <w:t> </w:t>
        </w:r>
        <w:r>
          <w:rPr>
            <w:color w:val="007FAC"/>
            <w:w w:val="110"/>
            <w:sz w:val="12"/>
          </w:rPr>
          <w:t>Vedaldi</w:t>
        </w:r>
        <w:r>
          <w:rPr>
            <w:color w:val="007FAC"/>
            <w:spacing w:val="40"/>
            <w:w w:val="110"/>
            <w:sz w:val="12"/>
          </w:rPr>
          <w:t> </w:t>
        </w:r>
        <w:r>
          <w:rPr>
            <w:color w:val="007FAC"/>
            <w:w w:val="110"/>
            <w:sz w:val="12"/>
          </w:rPr>
          <w:t>A,</w:t>
        </w:r>
        <w:r>
          <w:rPr>
            <w:color w:val="007FAC"/>
            <w:spacing w:val="40"/>
            <w:w w:val="110"/>
            <w:sz w:val="12"/>
          </w:rPr>
          <w:t> </w:t>
        </w:r>
        <w:r>
          <w:rPr>
            <w:color w:val="007FAC"/>
            <w:w w:val="110"/>
            <w:sz w:val="12"/>
          </w:rPr>
          <w:t>Bischof</w:t>
        </w:r>
        <w:r>
          <w:rPr>
            <w:color w:val="007FAC"/>
            <w:spacing w:val="40"/>
            <w:w w:val="110"/>
            <w:sz w:val="12"/>
          </w:rPr>
          <w:t> </w:t>
        </w:r>
        <w:r>
          <w:rPr>
            <w:color w:val="007FAC"/>
            <w:w w:val="110"/>
            <w:sz w:val="12"/>
          </w:rPr>
          <w:t>H,</w:t>
        </w:r>
      </w:hyperlink>
      <w:r>
        <w:rPr>
          <w:color w:val="007FAC"/>
          <w:spacing w:val="40"/>
          <w:w w:val="110"/>
          <w:sz w:val="12"/>
        </w:rPr>
        <w:t> </w:t>
      </w:r>
      <w:hyperlink r:id="rId70">
        <w:r>
          <w:rPr>
            <w:color w:val="007FAC"/>
            <w:w w:val="110"/>
            <w:sz w:val="12"/>
          </w:rPr>
          <w:t>Brox</w:t>
        </w:r>
        <w:r>
          <w:rPr>
            <w:color w:val="007FAC"/>
            <w:w w:val="110"/>
            <w:sz w:val="12"/>
          </w:rPr>
          <w:t> T,</w:t>
        </w:r>
        <w:r>
          <w:rPr>
            <w:color w:val="007FAC"/>
            <w:w w:val="110"/>
            <w:sz w:val="12"/>
          </w:rPr>
          <w:t> Frahm</w:t>
        </w:r>
        <w:r>
          <w:rPr>
            <w:color w:val="007FAC"/>
            <w:w w:val="110"/>
            <w:sz w:val="12"/>
          </w:rPr>
          <w:t> J-M,</w:t>
        </w:r>
        <w:r>
          <w:rPr>
            <w:color w:val="007FAC"/>
            <w:w w:val="110"/>
            <w:sz w:val="12"/>
          </w:rPr>
          <w:t> editors.</w:t>
        </w:r>
        <w:r>
          <w:rPr>
            <w:color w:val="007FAC"/>
            <w:w w:val="110"/>
            <w:sz w:val="12"/>
          </w:rPr>
          <w:t> Computer</w:t>
        </w:r>
        <w:r>
          <w:rPr>
            <w:color w:val="007FAC"/>
            <w:w w:val="110"/>
            <w:sz w:val="12"/>
          </w:rPr>
          <w:t> vision</w:t>
        </w:r>
        <w:r>
          <w:rPr>
            <w:color w:val="007FAC"/>
            <w:w w:val="110"/>
            <w:sz w:val="12"/>
          </w:rPr>
          <w:t> –</w:t>
        </w:r>
        <w:r>
          <w:rPr>
            <w:color w:val="007FAC"/>
            <w:w w:val="110"/>
            <w:sz w:val="12"/>
          </w:rPr>
          <w:t> ECCV</w:t>
        </w:r>
        <w:r>
          <w:rPr>
            <w:color w:val="007FAC"/>
            <w:w w:val="110"/>
            <w:sz w:val="12"/>
          </w:rPr>
          <w:t> 2020.</w:t>
        </w:r>
        <w:r>
          <w:rPr>
            <w:color w:val="007FAC"/>
            <w:w w:val="110"/>
            <w:sz w:val="12"/>
          </w:rPr>
          <w:t> Cham:</w:t>
        </w:r>
        <w:r>
          <w:rPr>
            <w:color w:val="007FAC"/>
            <w:w w:val="110"/>
            <w:sz w:val="12"/>
          </w:rPr>
          <w:t> Springer</w:t>
        </w:r>
      </w:hyperlink>
      <w:r>
        <w:rPr>
          <w:color w:val="007FAC"/>
          <w:spacing w:val="40"/>
          <w:w w:val="110"/>
          <w:sz w:val="12"/>
        </w:rPr>
        <w:t> </w:t>
      </w:r>
      <w:hyperlink r:id="rId70">
        <w:r>
          <w:rPr>
            <w:color w:val="007FAC"/>
            <w:w w:val="110"/>
            <w:sz w:val="12"/>
          </w:rPr>
          <w:t>International</w:t>
        </w:r>
        <w:r>
          <w:rPr>
            <w:color w:val="007FAC"/>
            <w:spacing w:val="40"/>
            <w:w w:val="110"/>
            <w:sz w:val="12"/>
          </w:rPr>
          <w:t> </w:t>
        </w:r>
        <w:r>
          <w:rPr>
            <w:color w:val="007FAC"/>
            <w:w w:val="110"/>
            <w:sz w:val="12"/>
          </w:rPr>
          <w:t>Publishing;</w:t>
        </w:r>
        <w:r>
          <w:rPr>
            <w:color w:val="007FAC"/>
            <w:spacing w:val="40"/>
            <w:w w:val="110"/>
            <w:sz w:val="12"/>
          </w:rPr>
          <w:t> </w:t>
        </w:r>
        <w:r>
          <w:rPr>
            <w:color w:val="007FAC"/>
            <w:w w:val="110"/>
            <w:sz w:val="12"/>
          </w:rPr>
          <w:t>2020,</w:t>
        </w:r>
        <w:r>
          <w:rPr>
            <w:color w:val="007FAC"/>
            <w:spacing w:val="40"/>
            <w:w w:val="110"/>
            <w:sz w:val="12"/>
          </w:rPr>
          <w:t> </w:t>
        </w:r>
        <w:r>
          <w:rPr>
            <w:color w:val="007FAC"/>
            <w:w w:val="110"/>
            <w:sz w:val="12"/>
          </w:rPr>
          <w:t>p.</w:t>
        </w:r>
        <w:r>
          <w:rPr>
            <w:color w:val="007FAC"/>
            <w:spacing w:val="40"/>
            <w:w w:val="110"/>
            <w:sz w:val="12"/>
          </w:rPr>
          <w:t> </w:t>
        </w:r>
        <w:r>
          <w:rPr>
            <w:color w:val="007FAC"/>
            <w:w w:val="110"/>
            <w:sz w:val="12"/>
          </w:rPr>
          <w:t>268–85.</w:t>
        </w:r>
      </w:hyperlink>
    </w:p>
    <w:sectPr>
      <w:type w:val="continuous"/>
      <w:pgSz w:w="11910" w:h="15880"/>
      <w:pgMar w:header="655" w:footer="544" w:top="620" w:bottom="280" w:left="640" w:right="600"/>
      <w:cols w:num="2" w:equalWidth="0">
        <w:col w:w="5174" w:space="234"/>
        <w:col w:w="526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99328">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817152" type="#_x0000_t202" id="docshape11"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00864">
              <wp:simplePos x="0" y="0"/>
              <wp:positionH relativeFrom="page">
                <wp:posOffset>3726408</wp:posOffset>
              </wp:positionH>
              <wp:positionV relativeFrom="page">
                <wp:posOffset>9594553</wp:posOffset>
              </wp:positionV>
              <wp:extent cx="116839" cy="1155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815616" type="#_x0000_t202" id="docshape18"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02400">
              <wp:simplePos x="0" y="0"/>
              <wp:positionH relativeFrom="page">
                <wp:posOffset>3726408</wp:posOffset>
              </wp:positionH>
              <wp:positionV relativeFrom="page">
                <wp:posOffset>9594553</wp:posOffset>
              </wp:positionV>
              <wp:extent cx="154940" cy="11557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814080" type="#_x0000_t202" id="docshape23"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98304">
              <wp:simplePos x="0" y="0"/>
              <wp:positionH relativeFrom="page">
                <wp:posOffset>464654</wp:posOffset>
              </wp:positionH>
              <wp:positionV relativeFrom="page">
                <wp:posOffset>438543</wp:posOffset>
              </wp:positionV>
              <wp:extent cx="1050290"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050290" cy="115570"/>
                      </a:xfrm>
                      <a:prstGeom prst="rect">
                        <a:avLst/>
                      </a:prstGeom>
                    </wps:spPr>
                    <wps:txbx>
                      <w:txbxContent>
                        <w:p>
                          <w:pPr>
                            <w:spacing w:before="20"/>
                            <w:ind w:left="20" w:right="0" w:firstLine="0"/>
                            <w:jc w:val="left"/>
                            <w:rPr>
                              <w:i/>
                              <w:sz w:val="12"/>
                            </w:rPr>
                          </w:pPr>
                          <w:r>
                            <w:rPr>
                              <w:i/>
                              <w:w w:val="110"/>
                              <w:sz w:val="12"/>
                            </w:rPr>
                            <w:t>S.</w:t>
                          </w:r>
                          <w:r>
                            <w:rPr>
                              <w:i/>
                              <w:spacing w:val="17"/>
                              <w:w w:val="110"/>
                              <w:sz w:val="12"/>
                            </w:rPr>
                            <w:t> </w:t>
                          </w:r>
                          <w:r>
                            <w:rPr>
                              <w:i/>
                              <w:w w:val="110"/>
                              <w:sz w:val="12"/>
                            </w:rPr>
                            <w:t>Fraihat</w:t>
                          </w:r>
                          <w:r>
                            <w:rPr>
                              <w:i/>
                              <w:spacing w:val="18"/>
                              <w:w w:val="110"/>
                              <w:sz w:val="12"/>
                            </w:rPr>
                            <w:t> </w:t>
                          </w:r>
                          <w:r>
                            <w:rPr>
                              <w:i/>
                              <w:w w:val="110"/>
                              <w:sz w:val="12"/>
                            </w:rPr>
                            <w:t>and</w:t>
                          </w:r>
                          <w:r>
                            <w:rPr>
                              <w:i/>
                              <w:spacing w:val="18"/>
                              <w:w w:val="110"/>
                              <w:sz w:val="12"/>
                            </w:rPr>
                            <w:t> </w:t>
                          </w:r>
                          <w:r>
                            <w:rPr>
                              <w:i/>
                              <w:w w:val="110"/>
                              <w:sz w:val="12"/>
                            </w:rPr>
                            <w:t>M.A.</w:t>
                          </w:r>
                          <w:r>
                            <w:rPr>
                              <w:i/>
                              <w:spacing w:val="18"/>
                              <w:w w:val="110"/>
                              <w:sz w:val="12"/>
                            </w:rPr>
                            <w:t> </w:t>
                          </w:r>
                          <w:r>
                            <w:rPr>
                              <w:i/>
                              <w:w w:val="110"/>
                              <w:sz w:val="12"/>
                            </w:rPr>
                            <w:t>Al-</w:t>
                          </w:r>
                          <w:r>
                            <w:rPr>
                              <w:i/>
                              <w:spacing w:val="-2"/>
                              <w:w w:val="110"/>
                              <w:sz w:val="12"/>
                            </w:rPr>
                            <w:t>Betar</w:t>
                          </w:r>
                        </w:p>
                      </w:txbxContent>
                    </wps:txbx>
                    <wps:bodyPr wrap="square" lIns="0" tIns="0" rIns="0" bIns="0" rtlCol="0">
                      <a:noAutofit/>
                    </wps:bodyPr>
                  </wps:wsp>
                </a:graphicData>
              </a:graphic>
            </wp:anchor>
          </w:drawing>
        </mc:Choice>
        <mc:Fallback>
          <w:pict>
            <v:shape style="position:absolute;margin-left:36.587002pt;margin-top:34.530994pt;width:82.7pt;height:9.1pt;mso-position-horizontal-relative:page;mso-position-vertical-relative:page;z-index:-16818176" type="#_x0000_t202" id="docshape9" filled="false" stroked="false">
              <v:textbox inset="0,0,0,0">
                <w:txbxContent>
                  <w:p>
                    <w:pPr>
                      <w:spacing w:before="20"/>
                      <w:ind w:left="20" w:right="0" w:firstLine="0"/>
                      <w:jc w:val="left"/>
                      <w:rPr>
                        <w:i/>
                        <w:sz w:val="12"/>
                      </w:rPr>
                    </w:pPr>
                    <w:r>
                      <w:rPr>
                        <w:i/>
                        <w:w w:val="110"/>
                        <w:sz w:val="12"/>
                      </w:rPr>
                      <w:t>S.</w:t>
                    </w:r>
                    <w:r>
                      <w:rPr>
                        <w:i/>
                        <w:spacing w:val="17"/>
                        <w:w w:val="110"/>
                        <w:sz w:val="12"/>
                      </w:rPr>
                      <w:t> </w:t>
                    </w:r>
                    <w:r>
                      <w:rPr>
                        <w:i/>
                        <w:w w:val="110"/>
                        <w:sz w:val="12"/>
                      </w:rPr>
                      <w:t>Fraihat</w:t>
                    </w:r>
                    <w:r>
                      <w:rPr>
                        <w:i/>
                        <w:spacing w:val="18"/>
                        <w:w w:val="110"/>
                        <w:sz w:val="12"/>
                      </w:rPr>
                      <w:t> </w:t>
                    </w:r>
                    <w:r>
                      <w:rPr>
                        <w:i/>
                        <w:w w:val="110"/>
                        <w:sz w:val="12"/>
                      </w:rPr>
                      <w:t>and</w:t>
                    </w:r>
                    <w:r>
                      <w:rPr>
                        <w:i/>
                        <w:spacing w:val="18"/>
                        <w:w w:val="110"/>
                        <w:sz w:val="12"/>
                      </w:rPr>
                      <w:t> </w:t>
                    </w:r>
                    <w:r>
                      <w:rPr>
                        <w:i/>
                        <w:w w:val="110"/>
                        <w:sz w:val="12"/>
                      </w:rPr>
                      <w:t>M.A.</w:t>
                    </w:r>
                    <w:r>
                      <w:rPr>
                        <w:i/>
                        <w:spacing w:val="18"/>
                        <w:w w:val="110"/>
                        <w:sz w:val="12"/>
                      </w:rPr>
                      <w:t> </w:t>
                    </w:r>
                    <w:r>
                      <w:rPr>
                        <w:i/>
                        <w:w w:val="110"/>
                        <w:sz w:val="12"/>
                      </w:rPr>
                      <w:t>Al-</w:t>
                    </w:r>
                    <w:r>
                      <w:rPr>
                        <w:i/>
                        <w:spacing w:val="-2"/>
                        <w:w w:val="110"/>
                        <w:sz w:val="12"/>
                      </w:rPr>
                      <w:t>Betar</w:t>
                    </w:r>
                  </w:p>
                </w:txbxContent>
              </v:textbox>
              <w10:wrap type="none"/>
            </v:shape>
          </w:pict>
        </mc:Fallback>
      </mc:AlternateContent>
    </w:r>
    <w:r>
      <w:rPr/>
      <mc:AlternateContent>
        <mc:Choice Requires="wps">
          <w:drawing>
            <wp:anchor distT="0" distB="0" distL="0" distR="0" allowOverlap="1" layoutInCell="1" locked="0" behindDoc="1" simplePos="0" relativeHeight="486498816">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817664" type="#_x0000_t202" id="docshape10"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99840">
              <wp:simplePos x="0" y="0"/>
              <wp:positionH relativeFrom="page">
                <wp:posOffset>464654</wp:posOffset>
              </wp:positionH>
              <wp:positionV relativeFrom="page">
                <wp:posOffset>438543</wp:posOffset>
              </wp:positionV>
              <wp:extent cx="1050290" cy="11557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050290" cy="115570"/>
                      </a:xfrm>
                      <a:prstGeom prst="rect">
                        <a:avLst/>
                      </a:prstGeom>
                    </wps:spPr>
                    <wps:txbx>
                      <w:txbxContent>
                        <w:p>
                          <w:pPr>
                            <w:spacing w:before="20"/>
                            <w:ind w:left="20" w:right="0" w:firstLine="0"/>
                            <w:jc w:val="left"/>
                            <w:rPr>
                              <w:i/>
                              <w:sz w:val="12"/>
                            </w:rPr>
                          </w:pPr>
                          <w:r>
                            <w:rPr>
                              <w:i/>
                              <w:w w:val="110"/>
                              <w:sz w:val="12"/>
                            </w:rPr>
                            <w:t>S.</w:t>
                          </w:r>
                          <w:r>
                            <w:rPr>
                              <w:i/>
                              <w:spacing w:val="17"/>
                              <w:w w:val="110"/>
                              <w:sz w:val="12"/>
                            </w:rPr>
                            <w:t> </w:t>
                          </w:r>
                          <w:r>
                            <w:rPr>
                              <w:i/>
                              <w:w w:val="110"/>
                              <w:sz w:val="12"/>
                            </w:rPr>
                            <w:t>Fraihat</w:t>
                          </w:r>
                          <w:r>
                            <w:rPr>
                              <w:i/>
                              <w:spacing w:val="18"/>
                              <w:w w:val="110"/>
                              <w:sz w:val="12"/>
                            </w:rPr>
                            <w:t> </w:t>
                          </w:r>
                          <w:r>
                            <w:rPr>
                              <w:i/>
                              <w:w w:val="110"/>
                              <w:sz w:val="12"/>
                            </w:rPr>
                            <w:t>and</w:t>
                          </w:r>
                          <w:r>
                            <w:rPr>
                              <w:i/>
                              <w:spacing w:val="18"/>
                              <w:w w:val="110"/>
                              <w:sz w:val="12"/>
                            </w:rPr>
                            <w:t> </w:t>
                          </w:r>
                          <w:r>
                            <w:rPr>
                              <w:i/>
                              <w:w w:val="110"/>
                              <w:sz w:val="12"/>
                            </w:rPr>
                            <w:t>M.A.</w:t>
                          </w:r>
                          <w:r>
                            <w:rPr>
                              <w:i/>
                              <w:spacing w:val="18"/>
                              <w:w w:val="110"/>
                              <w:sz w:val="12"/>
                            </w:rPr>
                            <w:t> </w:t>
                          </w:r>
                          <w:r>
                            <w:rPr>
                              <w:i/>
                              <w:w w:val="110"/>
                              <w:sz w:val="12"/>
                            </w:rPr>
                            <w:t>Al-</w:t>
                          </w:r>
                          <w:r>
                            <w:rPr>
                              <w:i/>
                              <w:spacing w:val="-2"/>
                              <w:w w:val="110"/>
                              <w:sz w:val="12"/>
                            </w:rPr>
                            <w:t>Betar</w:t>
                          </w:r>
                        </w:p>
                      </w:txbxContent>
                    </wps:txbx>
                    <wps:bodyPr wrap="square" lIns="0" tIns="0" rIns="0" bIns="0" rtlCol="0">
                      <a:noAutofit/>
                    </wps:bodyPr>
                  </wps:wsp>
                </a:graphicData>
              </a:graphic>
            </wp:anchor>
          </w:drawing>
        </mc:Choice>
        <mc:Fallback>
          <w:pict>
            <v:shape style="position:absolute;margin-left:36.587002pt;margin-top:34.530994pt;width:82.7pt;height:9.1pt;mso-position-horizontal-relative:page;mso-position-vertical-relative:page;z-index:-16816640" type="#_x0000_t202" id="docshape16" filled="false" stroked="false">
              <v:textbox inset="0,0,0,0">
                <w:txbxContent>
                  <w:p>
                    <w:pPr>
                      <w:spacing w:before="20"/>
                      <w:ind w:left="20" w:right="0" w:firstLine="0"/>
                      <w:jc w:val="left"/>
                      <w:rPr>
                        <w:i/>
                        <w:sz w:val="12"/>
                      </w:rPr>
                    </w:pPr>
                    <w:r>
                      <w:rPr>
                        <w:i/>
                        <w:w w:val="110"/>
                        <w:sz w:val="12"/>
                      </w:rPr>
                      <w:t>S.</w:t>
                    </w:r>
                    <w:r>
                      <w:rPr>
                        <w:i/>
                        <w:spacing w:val="17"/>
                        <w:w w:val="110"/>
                        <w:sz w:val="12"/>
                      </w:rPr>
                      <w:t> </w:t>
                    </w:r>
                    <w:r>
                      <w:rPr>
                        <w:i/>
                        <w:w w:val="110"/>
                        <w:sz w:val="12"/>
                      </w:rPr>
                      <w:t>Fraihat</w:t>
                    </w:r>
                    <w:r>
                      <w:rPr>
                        <w:i/>
                        <w:spacing w:val="18"/>
                        <w:w w:val="110"/>
                        <w:sz w:val="12"/>
                      </w:rPr>
                      <w:t> </w:t>
                    </w:r>
                    <w:r>
                      <w:rPr>
                        <w:i/>
                        <w:w w:val="110"/>
                        <w:sz w:val="12"/>
                      </w:rPr>
                      <w:t>and</w:t>
                    </w:r>
                    <w:r>
                      <w:rPr>
                        <w:i/>
                        <w:spacing w:val="18"/>
                        <w:w w:val="110"/>
                        <w:sz w:val="12"/>
                      </w:rPr>
                      <w:t> </w:t>
                    </w:r>
                    <w:r>
                      <w:rPr>
                        <w:i/>
                        <w:w w:val="110"/>
                        <w:sz w:val="12"/>
                      </w:rPr>
                      <w:t>M.A.</w:t>
                    </w:r>
                    <w:r>
                      <w:rPr>
                        <w:i/>
                        <w:spacing w:val="18"/>
                        <w:w w:val="110"/>
                        <w:sz w:val="12"/>
                      </w:rPr>
                      <w:t> </w:t>
                    </w:r>
                    <w:r>
                      <w:rPr>
                        <w:i/>
                        <w:w w:val="110"/>
                        <w:sz w:val="12"/>
                      </w:rPr>
                      <w:t>Al-</w:t>
                    </w:r>
                    <w:r>
                      <w:rPr>
                        <w:i/>
                        <w:spacing w:val="-2"/>
                        <w:w w:val="110"/>
                        <w:sz w:val="12"/>
                      </w:rPr>
                      <w:t>Betar</w:t>
                    </w:r>
                  </w:p>
                </w:txbxContent>
              </v:textbox>
              <w10:wrap type="none"/>
            </v:shape>
          </w:pict>
        </mc:Fallback>
      </mc:AlternateContent>
    </w:r>
    <w:r>
      <w:rPr/>
      <mc:AlternateContent>
        <mc:Choice Requires="wps">
          <w:drawing>
            <wp:anchor distT="0" distB="0" distL="0" distR="0" allowOverlap="1" layoutInCell="1" locked="0" behindDoc="1" simplePos="0" relativeHeight="486500352">
              <wp:simplePos x="0" y="0"/>
              <wp:positionH relativeFrom="page">
                <wp:posOffset>6200749</wp:posOffset>
              </wp:positionH>
              <wp:positionV relativeFrom="page">
                <wp:posOffset>440392</wp:posOffset>
              </wp:positionV>
              <wp:extent cx="902335" cy="11557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816128" type="#_x0000_t202" id="docshape17"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100314</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01376">
              <wp:simplePos x="0" y="0"/>
              <wp:positionH relativeFrom="page">
                <wp:posOffset>464654</wp:posOffset>
              </wp:positionH>
              <wp:positionV relativeFrom="page">
                <wp:posOffset>438543</wp:posOffset>
              </wp:positionV>
              <wp:extent cx="1050290" cy="11557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050290" cy="115570"/>
                      </a:xfrm>
                      <a:prstGeom prst="rect">
                        <a:avLst/>
                      </a:prstGeom>
                    </wps:spPr>
                    <wps:txbx>
                      <w:txbxContent>
                        <w:p>
                          <w:pPr>
                            <w:spacing w:before="20"/>
                            <w:ind w:left="20" w:right="0" w:firstLine="0"/>
                            <w:jc w:val="left"/>
                            <w:rPr>
                              <w:i/>
                              <w:sz w:val="12"/>
                            </w:rPr>
                          </w:pPr>
                          <w:r>
                            <w:rPr>
                              <w:i/>
                              <w:w w:val="110"/>
                              <w:sz w:val="12"/>
                            </w:rPr>
                            <w:t>S.</w:t>
                          </w:r>
                          <w:r>
                            <w:rPr>
                              <w:i/>
                              <w:spacing w:val="17"/>
                              <w:w w:val="110"/>
                              <w:sz w:val="12"/>
                            </w:rPr>
                            <w:t> </w:t>
                          </w:r>
                          <w:r>
                            <w:rPr>
                              <w:i/>
                              <w:w w:val="110"/>
                              <w:sz w:val="12"/>
                            </w:rPr>
                            <w:t>Fraihat</w:t>
                          </w:r>
                          <w:r>
                            <w:rPr>
                              <w:i/>
                              <w:spacing w:val="18"/>
                              <w:w w:val="110"/>
                              <w:sz w:val="12"/>
                            </w:rPr>
                            <w:t> </w:t>
                          </w:r>
                          <w:r>
                            <w:rPr>
                              <w:i/>
                              <w:w w:val="110"/>
                              <w:sz w:val="12"/>
                            </w:rPr>
                            <w:t>and</w:t>
                          </w:r>
                          <w:r>
                            <w:rPr>
                              <w:i/>
                              <w:spacing w:val="18"/>
                              <w:w w:val="110"/>
                              <w:sz w:val="12"/>
                            </w:rPr>
                            <w:t> </w:t>
                          </w:r>
                          <w:r>
                            <w:rPr>
                              <w:i/>
                              <w:w w:val="110"/>
                              <w:sz w:val="12"/>
                            </w:rPr>
                            <w:t>M.A.</w:t>
                          </w:r>
                          <w:r>
                            <w:rPr>
                              <w:i/>
                              <w:spacing w:val="18"/>
                              <w:w w:val="110"/>
                              <w:sz w:val="12"/>
                            </w:rPr>
                            <w:t> </w:t>
                          </w:r>
                          <w:r>
                            <w:rPr>
                              <w:i/>
                              <w:w w:val="110"/>
                              <w:sz w:val="12"/>
                            </w:rPr>
                            <w:t>Al-</w:t>
                          </w:r>
                          <w:r>
                            <w:rPr>
                              <w:i/>
                              <w:spacing w:val="-2"/>
                              <w:w w:val="110"/>
                              <w:sz w:val="12"/>
                            </w:rPr>
                            <w:t>Betar</w:t>
                          </w:r>
                        </w:p>
                      </w:txbxContent>
                    </wps:txbx>
                    <wps:bodyPr wrap="square" lIns="0" tIns="0" rIns="0" bIns="0" rtlCol="0">
                      <a:noAutofit/>
                    </wps:bodyPr>
                  </wps:wsp>
                </a:graphicData>
              </a:graphic>
            </wp:anchor>
          </w:drawing>
        </mc:Choice>
        <mc:Fallback>
          <w:pict>
            <v:shape style="position:absolute;margin-left:36.587002pt;margin-top:34.530994pt;width:82.7pt;height:9.1pt;mso-position-horizontal-relative:page;mso-position-vertical-relative:page;z-index:-16815104" type="#_x0000_t202" id="docshape21" filled="false" stroked="false">
              <v:textbox inset="0,0,0,0">
                <w:txbxContent>
                  <w:p>
                    <w:pPr>
                      <w:spacing w:before="20"/>
                      <w:ind w:left="20" w:right="0" w:firstLine="0"/>
                      <w:jc w:val="left"/>
                      <w:rPr>
                        <w:i/>
                        <w:sz w:val="12"/>
                      </w:rPr>
                    </w:pPr>
                    <w:r>
                      <w:rPr>
                        <w:i/>
                        <w:w w:val="110"/>
                        <w:sz w:val="12"/>
                      </w:rPr>
                      <w:t>S.</w:t>
                    </w:r>
                    <w:r>
                      <w:rPr>
                        <w:i/>
                        <w:spacing w:val="17"/>
                        <w:w w:val="110"/>
                        <w:sz w:val="12"/>
                      </w:rPr>
                      <w:t> </w:t>
                    </w:r>
                    <w:r>
                      <w:rPr>
                        <w:i/>
                        <w:w w:val="110"/>
                        <w:sz w:val="12"/>
                      </w:rPr>
                      <w:t>Fraihat</w:t>
                    </w:r>
                    <w:r>
                      <w:rPr>
                        <w:i/>
                        <w:spacing w:val="18"/>
                        <w:w w:val="110"/>
                        <w:sz w:val="12"/>
                      </w:rPr>
                      <w:t> </w:t>
                    </w:r>
                    <w:r>
                      <w:rPr>
                        <w:i/>
                        <w:w w:val="110"/>
                        <w:sz w:val="12"/>
                      </w:rPr>
                      <w:t>and</w:t>
                    </w:r>
                    <w:r>
                      <w:rPr>
                        <w:i/>
                        <w:spacing w:val="18"/>
                        <w:w w:val="110"/>
                        <w:sz w:val="12"/>
                      </w:rPr>
                      <w:t> </w:t>
                    </w:r>
                    <w:r>
                      <w:rPr>
                        <w:i/>
                        <w:w w:val="110"/>
                        <w:sz w:val="12"/>
                      </w:rPr>
                      <w:t>M.A.</w:t>
                    </w:r>
                    <w:r>
                      <w:rPr>
                        <w:i/>
                        <w:spacing w:val="18"/>
                        <w:w w:val="110"/>
                        <w:sz w:val="12"/>
                      </w:rPr>
                      <w:t> </w:t>
                    </w:r>
                    <w:r>
                      <w:rPr>
                        <w:i/>
                        <w:w w:val="110"/>
                        <w:sz w:val="12"/>
                      </w:rPr>
                      <w:t>Al-</w:t>
                    </w:r>
                    <w:r>
                      <w:rPr>
                        <w:i/>
                        <w:spacing w:val="-2"/>
                        <w:w w:val="110"/>
                        <w:sz w:val="12"/>
                      </w:rPr>
                      <w:t>Betar</w:t>
                    </w:r>
                  </w:p>
                </w:txbxContent>
              </v:textbox>
              <w10:wrap type="none"/>
            </v:shape>
          </w:pict>
        </mc:Fallback>
      </mc:AlternateContent>
    </w:r>
    <w:r>
      <w:rPr/>
      <mc:AlternateContent>
        <mc:Choice Requires="wps">
          <w:drawing>
            <wp:anchor distT="0" distB="0" distL="0" distR="0" allowOverlap="1" layoutInCell="1" locked="0" behindDoc="1" simplePos="0" relativeHeight="486501888">
              <wp:simplePos x="0" y="0"/>
              <wp:positionH relativeFrom="page">
                <wp:posOffset>6200749</wp:posOffset>
              </wp:positionH>
              <wp:positionV relativeFrom="page">
                <wp:posOffset>440392</wp:posOffset>
              </wp:positionV>
              <wp:extent cx="902335" cy="11557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100314</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6814592" type="#_x0000_t202" id="docshape22"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2"/>
                        <w:w w:val="105"/>
                        <w:sz w:val="12"/>
                      </w:rPr>
                      <w:t> </w:t>
                    </w:r>
                    <w:r>
                      <w:rPr>
                        <w:rFonts w:ascii="Georgia"/>
                        <w:i/>
                        <w:w w:val="105"/>
                        <w:sz w:val="12"/>
                      </w:rPr>
                      <w:t>19</w:t>
                    </w:r>
                    <w:r>
                      <w:rPr>
                        <w:rFonts w:ascii="Georgia"/>
                        <w:i/>
                        <w:spacing w:val="3"/>
                        <w:w w:val="105"/>
                        <w:sz w:val="12"/>
                      </w:rPr>
                      <w:t> </w:t>
                    </w:r>
                    <w:r>
                      <w:rPr>
                        <w:rFonts w:ascii="Georgia"/>
                        <w:i/>
                        <w:w w:val="105"/>
                        <w:sz w:val="12"/>
                      </w:rPr>
                      <w:t>(2023)</w:t>
                    </w:r>
                    <w:r>
                      <w:rPr>
                        <w:rFonts w:ascii="Georgia"/>
                        <w:i/>
                        <w:spacing w:val="3"/>
                        <w:w w:val="105"/>
                        <w:sz w:val="12"/>
                      </w:rPr>
                      <w:t> </w:t>
                    </w:r>
                    <w:r>
                      <w:rPr>
                        <w:rFonts w:ascii="Georgia"/>
                        <w:i/>
                        <w:spacing w:val="-2"/>
                        <w:w w:val="105"/>
                        <w:sz w:val="12"/>
                      </w:rPr>
                      <w:t>100314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7" w:hanging="280"/>
      </w:pPr>
      <w:rPr>
        <w:rFonts w:hint="default"/>
        <w:lang w:val="en-US" w:eastAsia="en-US" w:bidi="ar-SA"/>
      </w:rPr>
    </w:lvl>
    <w:lvl w:ilvl="2">
      <w:start w:val="0"/>
      <w:numFmt w:val="bullet"/>
      <w:lvlText w:val="•"/>
      <w:lvlJc w:val="left"/>
      <w:pPr>
        <w:ind w:left="1434" w:hanging="280"/>
      </w:pPr>
      <w:rPr>
        <w:rFonts w:hint="default"/>
        <w:lang w:val="en-US" w:eastAsia="en-US" w:bidi="ar-SA"/>
      </w:rPr>
    </w:lvl>
    <w:lvl w:ilvl="3">
      <w:start w:val="0"/>
      <w:numFmt w:val="bullet"/>
      <w:lvlText w:val="•"/>
      <w:lvlJc w:val="left"/>
      <w:pPr>
        <w:ind w:left="1902" w:hanging="280"/>
      </w:pPr>
      <w:rPr>
        <w:rFonts w:hint="default"/>
        <w:lang w:val="en-US" w:eastAsia="en-US" w:bidi="ar-SA"/>
      </w:rPr>
    </w:lvl>
    <w:lvl w:ilvl="4">
      <w:start w:val="0"/>
      <w:numFmt w:val="bullet"/>
      <w:lvlText w:val="•"/>
      <w:lvlJc w:val="left"/>
      <w:pPr>
        <w:ind w:left="2369" w:hanging="280"/>
      </w:pPr>
      <w:rPr>
        <w:rFonts w:hint="default"/>
        <w:lang w:val="en-US" w:eastAsia="en-US" w:bidi="ar-SA"/>
      </w:rPr>
    </w:lvl>
    <w:lvl w:ilvl="5">
      <w:start w:val="0"/>
      <w:numFmt w:val="bullet"/>
      <w:lvlText w:val="•"/>
      <w:lvlJc w:val="left"/>
      <w:pPr>
        <w:ind w:left="2836" w:hanging="280"/>
      </w:pPr>
      <w:rPr>
        <w:rFonts w:hint="default"/>
        <w:lang w:val="en-US" w:eastAsia="en-US" w:bidi="ar-SA"/>
      </w:rPr>
    </w:lvl>
    <w:lvl w:ilvl="6">
      <w:start w:val="0"/>
      <w:numFmt w:val="bullet"/>
      <w:lvlText w:val="•"/>
      <w:lvlJc w:val="left"/>
      <w:pPr>
        <w:ind w:left="3304" w:hanging="280"/>
      </w:pPr>
      <w:rPr>
        <w:rFonts w:hint="default"/>
        <w:lang w:val="en-US" w:eastAsia="en-US" w:bidi="ar-SA"/>
      </w:rPr>
    </w:lvl>
    <w:lvl w:ilvl="7">
      <w:start w:val="0"/>
      <w:numFmt w:val="bullet"/>
      <w:lvlText w:val="•"/>
      <w:lvlJc w:val="left"/>
      <w:pPr>
        <w:ind w:left="3771" w:hanging="280"/>
      </w:pPr>
      <w:rPr>
        <w:rFonts w:hint="default"/>
        <w:lang w:val="en-US" w:eastAsia="en-US" w:bidi="ar-SA"/>
      </w:rPr>
    </w:lvl>
    <w:lvl w:ilvl="8">
      <w:start w:val="0"/>
      <w:numFmt w:val="bullet"/>
      <w:lvlText w:val="•"/>
      <w:lvlJc w:val="left"/>
      <w:pPr>
        <w:ind w:left="4238" w:hanging="280"/>
      </w:pPr>
      <w:rPr>
        <w:rFonts w:hint="default"/>
        <w:lang w:val="en-US" w:eastAsia="en-US" w:bidi="ar-SA"/>
      </w:rPr>
    </w:lvl>
  </w:abstractNum>
  <w:abstractNum w:abstractNumId="5">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96" w:hanging="128"/>
      </w:pPr>
      <w:rPr>
        <w:rFonts w:hint="default"/>
        <w:lang w:val="en-US" w:eastAsia="en-US" w:bidi="ar-SA"/>
      </w:rPr>
    </w:lvl>
    <w:lvl w:ilvl="2">
      <w:start w:val="0"/>
      <w:numFmt w:val="bullet"/>
      <w:lvlText w:val="•"/>
      <w:lvlJc w:val="left"/>
      <w:pPr>
        <w:ind w:left="1473" w:hanging="128"/>
      </w:pPr>
      <w:rPr>
        <w:rFonts w:hint="default"/>
        <w:lang w:val="en-US" w:eastAsia="en-US" w:bidi="ar-SA"/>
      </w:rPr>
    </w:lvl>
    <w:lvl w:ilvl="3">
      <w:start w:val="0"/>
      <w:numFmt w:val="bullet"/>
      <w:lvlText w:val="•"/>
      <w:lvlJc w:val="left"/>
      <w:pPr>
        <w:ind w:left="1949" w:hanging="128"/>
      </w:pPr>
      <w:rPr>
        <w:rFonts w:hint="default"/>
        <w:lang w:val="en-US" w:eastAsia="en-US" w:bidi="ar-SA"/>
      </w:rPr>
    </w:lvl>
    <w:lvl w:ilvl="4">
      <w:start w:val="0"/>
      <w:numFmt w:val="bullet"/>
      <w:lvlText w:val="•"/>
      <w:lvlJc w:val="left"/>
      <w:pPr>
        <w:ind w:left="2426" w:hanging="128"/>
      </w:pPr>
      <w:rPr>
        <w:rFonts w:hint="default"/>
        <w:lang w:val="en-US" w:eastAsia="en-US" w:bidi="ar-SA"/>
      </w:rPr>
    </w:lvl>
    <w:lvl w:ilvl="5">
      <w:start w:val="0"/>
      <w:numFmt w:val="bullet"/>
      <w:lvlText w:val="•"/>
      <w:lvlJc w:val="left"/>
      <w:pPr>
        <w:ind w:left="2902" w:hanging="128"/>
      </w:pPr>
      <w:rPr>
        <w:rFonts w:hint="default"/>
        <w:lang w:val="en-US" w:eastAsia="en-US" w:bidi="ar-SA"/>
      </w:rPr>
    </w:lvl>
    <w:lvl w:ilvl="6">
      <w:start w:val="0"/>
      <w:numFmt w:val="bullet"/>
      <w:lvlText w:val="•"/>
      <w:lvlJc w:val="left"/>
      <w:pPr>
        <w:ind w:left="3379" w:hanging="128"/>
      </w:pPr>
      <w:rPr>
        <w:rFonts w:hint="default"/>
        <w:lang w:val="en-US" w:eastAsia="en-US" w:bidi="ar-SA"/>
      </w:rPr>
    </w:lvl>
    <w:lvl w:ilvl="7">
      <w:start w:val="0"/>
      <w:numFmt w:val="bullet"/>
      <w:lvlText w:val="•"/>
      <w:lvlJc w:val="left"/>
      <w:pPr>
        <w:ind w:left="3855" w:hanging="128"/>
      </w:pPr>
      <w:rPr>
        <w:rFonts w:hint="default"/>
        <w:lang w:val="en-US" w:eastAsia="en-US" w:bidi="ar-SA"/>
      </w:rPr>
    </w:lvl>
    <w:lvl w:ilvl="8">
      <w:start w:val="0"/>
      <w:numFmt w:val="bullet"/>
      <w:lvlText w:val="•"/>
      <w:lvlJc w:val="left"/>
      <w:pPr>
        <w:ind w:left="4332" w:hanging="128"/>
      </w:pPr>
      <w:rPr>
        <w:rFonts w:hint="default"/>
        <w:lang w:val="en-US" w:eastAsia="en-US" w:bidi="ar-SA"/>
      </w:rPr>
    </w:lvl>
  </w:abstractNum>
  <w:abstractNum w:abstractNumId="4">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2" w:hanging="128"/>
      </w:pPr>
      <w:rPr>
        <w:rFonts w:hint="default"/>
        <w:lang w:val="en-US" w:eastAsia="en-US" w:bidi="ar-SA"/>
      </w:rPr>
    </w:lvl>
  </w:abstractNum>
  <w:abstractNum w:abstractNumId="3">
    <w:multiLevelType w:val="hybridMultilevel"/>
    <w:lvl w:ilvl="0">
      <w:start w:val="1"/>
      <w:numFmt w:val="decimal"/>
      <w:lvlText w:val="%1."/>
      <w:lvlJc w:val="left"/>
      <w:pPr>
        <w:ind w:left="589"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1050" w:hanging="215"/>
      </w:pPr>
      <w:rPr>
        <w:rFonts w:hint="default"/>
        <w:lang w:val="en-US" w:eastAsia="en-US" w:bidi="ar-SA"/>
      </w:rPr>
    </w:lvl>
    <w:lvl w:ilvl="2">
      <w:start w:val="0"/>
      <w:numFmt w:val="bullet"/>
      <w:lvlText w:val="•"/>
      <w:lvlJc w:val="left"/>
      <w:pPr>
        <w:ind w:left="1521" w:hanging="215"/>
      </w:pPr>
      <w:rPr>
        <w:rFonts w:hint="default"/>
        <w:lang w:val="en-US" w:eastAsia="en-US" w:bidi="ar-SA"/>
      </w:rPr>
    </w:lvl>
    <w:lvl w:ilvl="3">
      <w:start w:val="0"/>
      <w:numFmt w:val="bullet"/>
      <w:lvlText w:val="•"/>
      <w:lvlJc w:val="left"/>
      <w:pPr>
        <w:ind w:left="1991" w:hanging="215"/>
      </w:pPr>
      <w:rPr>
        <w:rFonts w:hint="default"/>
        <w:lang w:val="en-US" w:eastAsia="en-US" w:bidi="ar-SA"/>
      </w:rPr>
    </w:lvl>
    <w:lvl w:ilvl="4">
      <w:start w:val="0"/>
      <w:numFmt w:val="bullet"/>
      <w:lvlText w:val="•"/>
      <w:lvlJc w:val="left"/>
      <w:pPr>
        <w:ind w:left="2462" w:hanging="215"/>
      </w:pPr>
      <w:rPr>
        <w:rFonts w:hint="default"/>
        <w:lang w:val="en-US" w:eastAsia="en-US" w:bidi="ar-SA"/>
      </w:rPr>
    </w:lvl>
    <w:lvl w:ilvl="5">
      <w:start w:val="0"/>
      <w:numFmt w:val="bullet"/>
      <w:lvlText w:val="•"/>
      <w:lvlJc w:val="left"/>
      <w:pPr>
        <w:ind w:left="2932" w:hanging="215"/>
      </w:pPr>
      <w:rPr>
        <w:rFonts w:hint="default"/>
        <w:lang w:val="en-US" w:eastAsia="en-US" w:bidi="ar-SA"/>
      </w:rPr>
    </w:lvl>
    <w:lvl w:ilvl="6">
      <w:start w:val="0"/>
      <w:numFmt w:val="bullet"/>
      <w:lvlText w:val="•"/>
      <w:lvlJc w:val="left"/>
      <w:pPr>
        <w:ind w:left="3403" w:hanging="215"/>
      </w:pPr>
      <w:rPr>
        <w:rFonts w:hint="default"/>
        <w:lang w:val="en-US" w:eastAsia="en-US" w:bidi="ar-SA"/>
      </w:rPr>
    </w:lvl>
    <w:lvl w:ilvl="7">
      <w:start w:val="0"/>
      <w:numFmt w:val="bullet"/>
      <w:lvlText w:val="•"/>
      <w:lvlJc w:val="left"/>
      <w:pPr>
        <w:ind w:left="3873" w:hanging="215"/>
      </w:pPr>
      <w:rPr>
        <w:rFonts w:hint="default"/>
        <w:lang w:val="en-US" w:eastAsia="en-US" w:bidi="ar-SA"/>
      </w:rPr>
    </w:lvl>
    <w:lvl w:ilvl="8">
      <w:start w:val="0"/>
      <w:numFmt w:val="bullet"/>
      <w:lvlText w:val="•"/>
      <w:lvlJc w:val="left"/>
      <w:pPr>
        <w:ind w:left="4344" w:hanging="215"/>
      </w:pPr>
      <w:rPr>
        <w:rFonts w:hint="default"/>
        <w:lang w:val="en-US" w:eastAsia="en-US" w:bidi="ar-SA"/>
      </w:rPr>
    </w:lvl>
  </w:abstractNum>
  <w:abstractNum w:abstractNumId="2">
    <w:multiLevelType w:val="hybridMultilevel"/>
    <w:lvl w:ilvl="0">
      <w:start w:val="1"/>
      <w:numFmt w:val="decimal"/>
      <w:lvlText w:val="%1."/>
      <w:lvlJc w:val="left"/>
      <w:pPr>
        <w:ind w:left="589"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1050" w:hanging="215"/>
      </w:pPr>
      <w:rPr>
        <w:rFonts w:hint="default"/>
        <w:lang w:val="en-US" w:eastAsia="en-US" w:bidi="ar-SA"/>
      </w:rPr>
    </w:lvl>
    <w:lvl w:ilvl="2">
      <w:start w:val="0"/>
      <w:numFmt w:val="bullet"/>
      <w:lvlText w:val="•"/>
      <w:lvlJc w:val="left"/>
      <w:pPr>
        <w:ind w:left="1521" w:hanging="215"/>
      </w:pPr>
      <w:rPr>
        <w:rFonts w:hint="default"/>
        <w:lang w:val="en-US" w:eastAsia="en-US" w:bidi="ar-SA"/>
      </w:rPr>
    </w:lvl>
    <w:lvl w:ilvl="3">
      <w:start w:val="0"/>
      <w:numFmt w:val="bullet"/>
      <w:lvlText w:val="•"/>
      <w:lvlJc w:val="left"/>
      <w:pPr>
        <w:ind w:left="1991" w:hanging="215"/>
      </w:pPr>
      <w:rPr>
        <w:rFonts w:hint="default"/>
        <w:lang w:val="en-US" w:eastAsia="en-US" w:bidi="ar-SA"/>
      </w:rPr>
    </w:lvl>
    <w:lvl w:ilvl="4">
      <w:start w:val="0"/>
      <w:numFmt w:val="bullet"/>
      <w:lvlText w:val="•"/>
      <w:lvlJc w:val="left"/>
      <w:pPr>
        <w:ind w:left="2462" w:hanging="215"/>
      </w:pPr>
      <w:rPr>
        <w:rFonts w:hint="default"/>
        <w:lang w:val="en-US" w:eastAsia="en-US" w:bidi="ar-SA"/>
      </w:rPr>
    </w:lvl>
    <w:lvl w:ilvl="5">
      <w:start w:val="0"/>
      <w:numFmt w:val="bullet"/>
      <w:lvlText w:val="•"/>
      <w:lvlJc w:val="left"/>
      <w:pPr>
        <w:ind w:left="2932" w:hanging="215"/>
      </w:pPr>
      <w:rPr>
        <w:rFonts w:hint="default"/>
        <w:lang w:val="en-US" w:eastAsia="en-US" w:bidi="ar-SA"/>
      </w:rPr>
    </w:lvl>
    <w:lvl w:ilvl="6">
      <w:start w:val="0"/>
      <w:numFmt w:val="bullet"/>
      <w:lvlText w:val="•"/>
      <w:lvlJc w:val="left"/>
      <w:pPr>
        <w:ind w:left="3403" w:hanging="215"/>
      </w:pPr>
      <w:rPr>
        <w:rFonts w:hint="default"/>
        <w:lang w:val="en-US" w:eastAsia="en-US" w:bidi="ar-SA"/>
      </w:rPr>
    </w:lvl>
    <w:lvl w:ilvl="7">
      <w:start w:val="0"/>
      <w:numFmt w:val="bullet"/>
      <w:lvlText w:val="•"/>
      <w:lvlJc w:val="left"/>
      <w:pPr>
        <w:ind w:left="3873" w:hanging="215"/>
      </w:pPr>
      <w:rPr>
        <w:rFonts w:hint="default"/>
        <w:lang w:val="en-US" w:eastAsia="en-US" w:bidi="ar-SA"/>
      </w:rPr>
    </w:lvl>
    <w:lvl w:ilvl="8">
      <w:start w:val="0"/>
      <w:numFmt w:val="bullet"/>
      <w:lvlText w:val="•"/>
      <w:lvlJc w:val="left"/>
      <w:pPr>
        <w:ind w:left="4344" w:hanging="215"/>
      </w:pPr>
      <w:rPr>
        <w:rFonts w:hint="default"/>
        <w:lang w:val="en-US" w:eastAsia="en-US" w:bidi="ar-SA"/>
      </w:rPr>
    </w:lvl>
  </w:abstractNum>
  <w:abstractNum w:abstractNumId="1">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2" w:hanging="128"/>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1"/>
      <w:numFmt w:val="decimal"/>
      <w:lvlText w:val="%4."/>
      <w:lvlJc w:val="left"/>
      <w:pPr>
        <w:ind w:left="589" w:hanging="215"/>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4">
      <w:start w:val="0"/>
      <w:numFmt w:val="bullet"/>
      <w:lvlText w:val="•"/>
      <w:lvlJc w:val="left"/>
      <w:pPr>
        <w:ind w:left="484" w:hanging="215"/>
      </w:pPr>
      <w:rPr>
        <w:rFonts w:hint="default"/>
        <w:lang w:val="en-US" w:eastAsia="en-US" w:bidi="ar-SA"/>
      </w:rPr>
    </w:lvl>
    <w:lvl w:ilvl="5">
      <w:start w:val="0"/>
      <w:numFmt w:val="bullet"/>
      <w:lvlText w:val="•"/>
      <w:lvlJc w:val="left"/>
      <w:pPr>
        <w:ind w:left="369" w:hanging="215"/>
      </w:pPr>
      <w:rPr>
        <w:rFonts w:hint="default"/>
        <w:lang w:val="en-US" w:eastAsia="en-US" w:bidi="ar-SA"/>
      </w:rPr>
    </w:lvl>
    <w:lvl w:ilvl="6">
      <w:start w:val="0"/>
      <w:numFmt w:val="bullet"/>
      <w:lvlText w:val="•"/>
      <w:lvlJc w:val="left"/>
      <w:pPr>
        <w:ind w:left="254" w:hanging="215"/>
      </w:pPr>
      <w:rPr>
        <w:rFonts w:hint="default"/>
        <w:lang w:val="en-US" w:eastAsia="en-US" w:bidi="ar-SA"/>
      </w:rPr>
    </w:lvl>
    <w:lvl w:ilvl="7">
      <w:start w:val="0"/>
      <w:numFmt w:val="bullet"/>
      <w:lvlText w:val="•"/>
      <w:lvlJc w:val="left"/>
      <w:pPr>
        <w:ind w:left="138" w:hanging="215"/>
      </w:pPr>
      <w:rPr>
        <w:rFonts w:hint="default"/>
        <w:lang w:val="en-US" w:eastAsia="en-US" w:bidi="ar-SA"/>
      </w:rPr>
    </w:lvl>
    <w:lvl w:ilvl="8">
      <w:start w:val="0"/>
      <w:numFmt w:val="bullet"/>
      <w:lvlText w:val="•"/>
      <w:lvlJc w:val="left"/>
      <w:pPr>
        <w:ind w:left="23" w:hanging="215"/>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11"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3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array" TargetMode="External"/><Relationship Id="rId8" Type="http://schemas.openxmlformats.org/officeDocument/2006/relationships/hyperlink" Target="http://www.elsevier.com/locate/array" TargetMode="External"/><Relationship Id="rId9" Type="http://schemas.openxmlformats.org/officeDocument/2006/relationships/hyperlink" Target="https://doi.org/10.1016/j.array.2023.100314" TargetMode="External"/><Relationship Id="rId10" Type="http://schemas.openxmlformats.org/officeDocument/2006/relationships/hyperlink" Target="mailto:s.fraihat@ajman.ac.ae" TargetMode="External"/><Relationship Id="rId11" Type="http://schemas.openxmlformats.org/officeDocument/2006/relationships/hyperlink" Target="http://creativecommons.org/licenses/by-nc-nd/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jpeg"/><Relationship Id="rId19" Type="http://schemas.openxmlformats.org/officeDocument/2006/relationships/image" Target="media/image8.png"/><Relationship Id="rId20" Type="http://schemas.openxmlformats.org/officeDocument/2006/relationships/header" Target="header2.xml"/><Relationship Id="rId21" Type="http://schemas.openxmlformats.org/officeDocument/2006/relationships/footer" Target="footer2.xml"/><Relationship Id="rId22" Type="http://schemas.openxmlformats.org/officeDocument/2006/relationships/image" Target="media/image9.png"/><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hyperlink" Target="http://refhub.elsevier.com/S2590-0056(23)00039-5/sb1" TargetMode="External"/><Relationship Id="rId28" Type="http://schemas.openxmlformats.org/officeDocument/2006/relationships/hyperlink" Target="http://refhub.elsevier.com/S2590-0056(23)00039-5/sb2" TargetMode="External"/><Relationship Id="rId29" Type="http://schemas.openxmlformats.org/officeDocument/2006/relationships/hyperlink" Target="http://refhub.elsevier.com/S2590-0056(23)00039-5/sb3" TargetMode="External"/><Relationship Id="rId30" Type="http://schemas.openxmlformats.org/officeDocument/2006/relationships/hyperlink" Target="http://refhub.elsevier.com/S2590-0056(23)00039-5/sb4" TargetMode="External"/><Relationship Id="rId31" Type="http://schemas.openxmlformats.org/officeDocument/2006/relationships/hyperlink" Target="http://refhub.elsevier.com/S2590-0056(23)00039-5/sb5" TargetMode="External"/><Relationship Id="rId32" Type="http://schemas.openxmlformats.org/officeDocument/2006/relationships/hyperlink" Target="http://arxiv.org/abs/2003.05991" TargetMode="External"/><Relationship Id="rId33" Type="http://schemas.openxmlformats.org/officeDocument/2006/relationships/hyperlink" Target="http://refhub.elsevier.com/S2590-0056(23)00039-5/sb7" TargetMode="External"/><Relationship Id="rId34" Type="http://schemas.openxmlformats.org/officeDocument/2006/relationships/hyperlink" Target="http://refhub.elsevier.com/S2590-0056(23)00039-5/sb8" TargetMode="External"/><Relationship Id="rId35" Type="http://schemas.openxmlformats.org/officeDocument/2006/relationships/hyperlink" Target="http://refhub.elsevier.com/S2590-0056(23)00039-5/sb9" TargetMode="External"/><Relationship Id="rId36" Type="http://schemas.openxmlformats.org/officeDocument/2006/relationships/hyperlink" Target="http://refhub.elsevier.com/S2590-0056(23)00039-5/sb10" TargetMode="External"/><Relationship Id="rId37" Type="http://schemas.openxmlformats.org/officeDocument/2006/relationships/hyperlink" Target="http://refhub.elsevier.com/S2590-0056(23)00039-5/sb11" TargetMode="External"/><Relationship Id="rId38" Type="http://schemas.openxmlformats.org/officeDocument/2006/relationships/hyperlink" Target="http://arxiv.org/abs/1403.7752" TargetMode="External"/><Relationship Id="rId39" Type="http://schemas.openxmlformats.org/officeDocument/2006/relationships/hyperlink" Target="http://refhub.elsevier.com/S2590-0056(23)00039-5/sb13" TargetMode="External"/><Relationship Id="rId40" Type="http://schemas.openxmlformats.org/officeDocument/2006/relationships/hyperlink" Target="http://arxiv.org/abs/1703.00395" TargetMode="External"/><Relationship Id="rId41" Type="http://schemas.openxmlformats.org/officeDocument/2006/relationships/hyperlink" Target="http://refhub.elsevier.com/S2590-0056(23)00039-5/sb15" TargetMode="External"/><Relationship Id="rId42" Type="http://schemas.openxmlformats.org/officeDocument/2006/relationships/hyperlink" Target="http://refhub.elsevier.com/S2590-0056(23)00039-5/sb16" TargetMode="External"/><Relationship Id="rId43" Type="http://schemas.openxmlformats.org/officeDocument/2006/relationships/hyperlink" Target="http://refhub.elsevier.com/S2590-0056(23)00039-5/sb17" TargetMode="External"/><Relationship Id="rId44" Type="http://schemas.openxmlformats.org/officeDocument/2006/relationships/hyperlink" Target="http://refhub.elsevier.com/S2590-0056(23)00039-5/sb18" TargetMode="External"/><Relationship Id="rId45" Type="http://schemas.openxmlformats.org/officeDocument/2006/relationships/hyperlink" Target="http://refhub.elsevier.com/S2590-0056(23)00039-5/sb19" TargetMode="External"/><Relationship Id="rId46" Type="http://schemas.openxmlformats.org/officeDocument/2006/relationships/hyperlink" Target="http://arxiv.org/abs/1608.05001" TargetMode="External"/><Relationship Id="rId47" Type="http://schemas.openxmlformats.org/officeDocument/2006/relationships/hyperlink" Target="http://refhub.elsevier.com/S2590-0056(23)00039-5/sb21" TargetMode="External"/><Relationship Id="rId48" Type="http://schemas.openxmlformats.org/officeDocument/2006/relationships/hyperlink" Target="http://refhub.elsevier.com/S2590-0056(23)00039-5/sb22" TargetMode="External"/><Relationship Id="rId49" Type="http://schemas.openxmlformats.org/officeDocument/2006/relationships/hyperlink" Target="http://refhub.elsevier.com/S2590-0056(23)00039-5/sb23" TargetMode="External"/><Relationship Id="rId50" Type="http://schemas.openxmlformats.org/officeDocument/2006/relationships/hyperlink" Target="http://refhub.elsevier.com/S2590-0056(23)00039-5/sb24" TargetMode="External"/><Relationship Id="rId51" Type="http://schemas.openxmlformats.org/officeDocument/2006/relationships/hyperlink" Target="http://refhub.elsevier.com/S2590-0056(23)00039-5/sb25" TargetMode="External"/><Relationship Id="rId52" Type="http://schemas.openxmlformats.org/officeDocument/2006/relationships/hyperlink" Target="http://refhub.elsevier.com/S2590-0056(23)00039-5/sb26" TargetMode="External"/><Relationship Id="rId53" Type="http://schemas.openxmlformats.org/officeDocument/2006/relationships/hyperlink" Target="http://refhub.elsevier.com/S2590-0056(23)00039-5/sb27" TargetMode="External"/><Relationship Id="rId54" Type="http://schemas.openxmlformats.org/officeDocument/2006/relationships/hyperlink" Target="http://refhub.elsevier.com/S2590-0056(23)00039-5/sb28" TargetMode="External"/><Relationship Id="rId55" Type="http://schemas.openxmlformats.org/officeDocument/2006/relationships/hyperlink" Target="http://refhub.elsevier.com/S2590-0056(23)00039-5/sb29" TargetMode="External"/><Relationship Id="rId56" Type="http://schemas.openxmlformats.org/officeDocument/2006/relationships/hyperlink" Target="http://refhub.elsevier.com/S2590-0056(23)00039-5/sb30" TargetMode="External"/><Relationship Id="rId57" Type="http://schemas.openxmlformats.org/officeDocument/2006/relationships/hyperlink" Target="http://refhub.elsevier.com/S2590-0056(23)00039-5/sb31" TargetMode="External"/><Relationship Id="rId58" Type="http://schemas.openxmlformats.org/officeDocument/2006/relationships/hyperlink" Target="http://refhub.elsevier.com/S2590-0056(23)00039-5/sb32" TargetMode="External"/><Relationship Id="rId59" Type="http://schemas.openxmlformats.org/officeDocument/2006/relationships/hyperlink" Target="http://refhub.elsevier.com/S2590-0056(23)00039-5/sb33" TargetMode="External"/><Relationship Id="rId60" Type="http://schemas.openxmlformats.org/officeDocument/2006/relationships/hyperlink" Target="http://arxiv.org/abs/2202.05492" TargetMode="External"/><Relationship Id="rId61" Type="http://schemas.openxmlformats.org/officeDocument/2006/relationships/hyperlink" Target="http://refhub.elsevier.com/S2590-0056(23)00039-5/sb35" TargetMode="External"/><Relationship Id="rId62" Type="http://schemas.openxmlformats.org/officeDocument/2006/relationships/hyperlink" Target="http://refhub.elsevier.com/S2590-0056(23)00039-5/sb36" TargetMode="External"/><Relationship Id="rId63" Type="http://schemas.openxmlformats.org/officeDocument/2006/relationships/hyperlink" Target="http://refhub.elsevier.com/S2590-0056(23)00039-5/sb37" TargetMode="External"/><Relationship Id="rId64" Type="http://schemas.openxmlformats.org/officeDocument/2006/relationships/hyperlink" Target="http://refhub.elsevier.com/S2590-0056(23)00039-5/sb38" TargetMode="External"/><Relationship Id="rId65" Type="http://schemas.openxmlformats.org/officeDocument/2006/relationships/hyperlink" Target="http://refhub.elsevier.com/S2590-0056(23)00039-5/sb39" TargetMode="External"/><Relationship Id="rId66" Type="http://schemas.openxmlformats.org/officeDocument/2006/relationships/hyperlink" Target="http://refhub.elsevier.com/S2590-0056(23)00039-5/sb40" TargetMode="External"/><Relationship Id="rId67" Type="http://schemas.openxmlformats.org/officeDocument/2006/relationships/hyperlink" Target="http://refhub.elsevier.com/S2590-0056(23)00039-5/sb41" TargetMode="External"/><Relationship Id="rId68" Type="http://schemas.openxmlformats.org/officeDocument/2006/relationships/hyperlink" Target="http://refhub.elsevier.com/S2590-0056(23)00039-5/sb42" TargetMode="External"/><Relationship Id="rId69" Type="http://schemas.openxmlformats.org/officeDocument/2006/relationships/hyperlink" Target="http://refhub.elsevier.com/S2590-0056(23)00039-5/sb43" TargetMode="External"/><Relationship Id="rId70" Type="http://schemas.openxmlformats.org/officeDocument/2006/relationships/hyperlink" Target="http://refhub.elsevier.com/S2590-0056(23)00039-5/sb44" TargetMode="External"/><Relationship Id="rId7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Salam Fraihat</dc:creator>
  <cp:keywords>Deep learning,Stacked AutoEncoder,Lossy image compression,Image classification,Image processing</cp:keywords>
  <dc:subject>Array, 19 (2023) 100314. doi:10.1016/j.array.2023.100314</dc:subject>
  <dc:title>A novel lossy image compression algorithm using multi-models stacked AutoEncoders</dc:title>
  <dcterms:created xsi:type="dcterms:W3CDTF">2023-11-25T02:36:18Z</dcterms:created>
  <dcterms:modified xsi:type="dcterms:W3CDTF">2023-11-25T02:36:18Z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2023-09-15T00:00:00Z</vt:filetime>
  </property>
  <property fmtid="{D5CDD505-2E9C-101B-9397-08002B2CF9AE}" pid="3" name="CreationDate--Text">
    <vt:lpwstr>19th September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10.1016/j.array.2023.100314</vt:lpwstr>
  </property>
  <property fmtid="{D5CDD505-2E9C-101B-9397-08002B2CF9AE}" pid="11" name="robots">
    <vt:lpwstr>noindex</vt:lpwstr>
  </property>
</Properties>
</file>