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0" w:right="0" w:firstLine="0"/>
        <w:jc w:val="center"/>
        <w:rPr>
          <w:sz w:val="14"/>
        </w:rPr>
      </w:pPr>
      <w:bookmarkStart w:name="Application of neural network to speed-u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2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(2021)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2"/>
            <w:sz w:val="14"/>
          </w:rPr>
          <w:t>202</w:t>
        </w:r>
      </w:hyperlink>
      <w:r>
        <w:rPr>
          <w:rFonts w:ascii="Arial" w:hAnsi="Arial"/>
          <w:color w:val="007FAC"/>
          <w:spacing w:val="-2"/>
          <w:sz w:val="14"/>
        </w:rPr>
        <w:t>–</w:t>
      </w:r>
      <w:hyperlink r:id="rId5">
        <w:r>
          <w:rPr>
            <w:color w:val="007FAC"/>
            <w:spacing w:val="-2"/>
            <w:sz w:val="14"/>
          </w:rPr>
          <w:t>214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144585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4665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11" w:right="1584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Application of neural network to speed-up equilibrium calculations </w:t>
      </w:r>
      <w:r>
        <w:rPr>
          <w:sz w:val="27"/>
        </w:rPr>
        <w:t>in compositional reservoir simulation</w:t>
      </w:r>
    </w:p>
    <w:p>
      <w:pPr>
        <w:spacing w:before="212"/>
        <w:ind w:left="111" w:right="0" w:firstLine="0"/>
        <w:jc w:val="left"/>
        <w:rPr>
          <w:sz w:val="21"/>
        </w:rPr>
      </w:pPr>
      <w:r>
        <w:rPr>
          <w:sz w:val="21"/>
        </w:rPr>
        <w:t>Wagner</w:t>
      </w:r>
      <w:r>
        <w:rPr>
          <w:spacing w:val="-2"/>
          <w:sz w:val="21"/>
        </w:rPr>
        <w:t> </w:t>
      </w:r>
      <w:r>
        <w:rPr>
          <w:sz w:val="21"/>
        </w:rPr>
        <w:t>Q.</w:t>
      </w:r>
      <w:r>
        <w:rPr>
          <w:spacing w:val="6"/>
          <w:sz w:val="21"/>
        </w:rPr>
        <w:t> </w:t>
      </w:r>
      <w:r>
        <w:rPr>
          <w:sz w:val="21"/>
        </w:rPr>
        <w:t>Barros,</w:t>
      </w:r>
      <w:r>
        <w:rPr>
          <w:spacing w:val="6"/>
          <w:sz w:val="21"/>
        </w:rPr>
        <w:t> </w:t>
      </w:r>
      <w:r>
        <w:rPr>
          <w:sz w:val="21"/>
        </w:rPr>
        <w:t>Adolfo</w:t>
      </w:r>
      <w:r>
        <w:rPr>
          <w:spacing w:val="6"/>
          <w:sz w:val="21"/>
        </w:rPr>
        <w:t> </w:t>
      </w:r>
      <w:r>
        <w:rPr>
          <w:sz w:val="21"/>
        </w:rPr>
        <w:t>P.</w:t>
      </w:r>
      <w:r>
        <w:rPr>
          <w:spacing w:val="5"/>
          <w:sz w:val="21"/>
        </w:rPr>
        <w:t> </w:t>
      </w:r>
      <w:r>
        <w:rPr>
          <w:sz w:val="21"/>
        </w:rPr>
        <w:t>Pires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pacing w:val="-10"/>
            <w:sz w:val="21"/>
            <w:vertAlign w:val="superscript"/>
          </w:rPr>
          <w:t>*</w:t>
        </w:r>
      </w:hyperlink>
    </w:p>
    <w:p>
      <w:pPr>
        <w:spacing w:line="273" w:lineRule="auto" w:before="152"/>
        <w:ind w:left="111" w:right="1584" w:firstLine="0"/>
        <w:jc w:val="left"/>
        <w:rPr>
          <w:i/>
          <w:sz w:val="12"/>
        </w:rPr>
      </w:pPr>
      <w:r>
        <w:rPr>
          <w:i/>
          <w:spacing w:val="-4"/>
          <w:sz w:val="12"/>
        </w:rPr>
        <w:t>Laborat</w:t>
      </w:r>
      <w:r>
        <w:rPr>
          <w:rFonts w:ascii="IPAexGothic" w:hAnsi="IPAexGothic"/>
          <w:spacing w:val="-4"/>
          <w:position w:val="1"/>
          <w:sz w:val="12"/>
        </w:rPr>
        <w:t>´</w:t>
      </w:r>
      <w:r>
        <w:rPr>
          <w:i/>
          <w:spacing w:val="-4"/>
          <w:sz w:val="12"/>
        </w:rPr>
        <w:t>orio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de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Engenharia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e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Exploraça</w:t>
      </w:r>
      <w:r>
        <w:rPr>
          <w:rFonts w:ascii="IPAexGothic" w:hAnsi="IPAexGothic"/>
          <w:spacing w:val="-4"/>
          <w:position w:val="1"/>
          <w:sz w:val="12"/>
        </w:rPr>
        <w:t>~</w:t>
      </w:r>
      <w:r>
        <w:rPr>
          <w:i/>
          <w:spacing w:val="-4"/>
          <w:sz w:val="12"/>
        </w:rPr>
        <w:t>o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de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Petr</w:t>
      </w:r>
      <w:r>
        <w:rPr>
          <w:rFonts w:ascii="IPAexGothic" w:hAnsi="IPAexGothic"/>
          <w:spacing w:val="-4"/>
          <w:position w:val="1"/>
          <w:sz w:val="12"/>
        </w:rPr>
        <w:t>´</w:t>
      </w:r>
      <w:r>
        <w:rPr>
          <w:i/>
          <w:spacing w:val="-4"/>
          <w:sz w:val="12"/>
        </w:rPr>
        <w:t>oleo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-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Universidade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Estadual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do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Norte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Fluminense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Darcy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Ribeiro,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Rodovia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Amaral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Peixoto,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Km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163,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Imboassica,</w:t>
      </w:r>
      <w:r>
        <w:rPr>
          <w:i/>
          <w:sz w:val="12"/>
        </w:rPr>
        <w:t> </w:t>
      </w:r>
      <w:r>
        <w:rPr>
          <w:i/>
          <w:spacing w:val="-4"/>
          <w:sz w:val="12"/>
        </w:rPr>
        <w:t>Maca</w:t>
      </w:r>
      <w:r>
        <w:rPr>
          <w:rFonts w:ascii="IPAexGothic" w:hAnsi="IPAexGothic"/>
          <w:spacing w:val="-4"/>
          <w:position w:val="1"/>
          <w:sz w:val="12"/>
        </w:rPr>
        <w:t>´</w:t>
      </w:r>
      <w:r>
        <w:rPr>
          <w:i/>
          <w:spacing w:val="-4"/>
          <w:sz w:val="12"/>
        </w:rPr>
        <w:t>e,</w:t>
      </w:r>
      <w:r>
        <w:rPr>
          <w:i/>
          <w:spacing w:val="40"/>
          <w:sz w:val="12"/>
        </w:rPr>
        <w:t> </w:t>
      </w:r>
      <w:r>
        <w:rPr>
          <w:i/>
          <w:sz w:val="12"/>
        </w:rPr>
        <w:t>27925-310, Rio de Janeiro, Brazil</w:t>
      </w:r>
    </w:p>
    <w:p>
      <w:pPr>
        <w:pStyle w:val="BodyText"/>
        <w:spacing w:before="10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108767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8.564336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4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-41578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36pt;width:133.228pt;height:.22678pt;mso-position-horizontal-relative:page;mso-position-vertical-relative:paragraph;z-index:15732736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0" w:lineRule="auto" w:before="36"/>
        <w:ind w:left="111" w:right="150" w:firstLine="0"/>
        <w:jc w:val="left"/>
        <w:rPr>
          <w:sz w:val="12"/>
        </w:rPr>
      </w:pPr>
      <w:r>
        <w:rPr>
          <w:w w:val="105"/>
          <w:sz w:val="12"/>
        </w:rPr>
        <w:t>Neural</w:t>
      </w:r>
      <w:r>
        <w:rPr>
          <w:w w:val="105"/>
          <w:sz w:val="12"/>
        </w:rPr>
        <w:t> network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Compositional </w:t>
      </w:r>
      <w:r>
        <w:rPr>
          <w:spacing w:val="-2"/>
          <w:w w:val="105"/>
          <w:sz w:val="12"/>
        </w:rPr>
        <w:t>simulation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Arti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cial intelligence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Flash</w:t>
      </w:r>
      <w:r>
        <w:rPr>
          <w:w w:val="105"/>
          <w:sz w:val="12"/>
        </w:rPr>
        <w:t> calculation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Reservoir</w:t>
      </w:r>
      <w:r>
        <w:rPr>
          <w:w w:val="105"/>
          <w:sz w:val="12"/>
        </w:rPr>
        <w:t> engineering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78pt;width:355.691pt;height:.22678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1"/>
        <w:ind w:left="111" w:right="110" w:hanging="1"/>
        <w:jc w:val="both"/>
        <w:rPr>
          <w:sz w:val="14"/>
        </w:rPr>
      </w:pPr>
      <w:r>
        <w:rPr>
          <w:sz w:val="14"/>
        </w:rPr>
        <w:t>Compositional reservoir simulation is an important tool to model </w:t>
      </w:r>
      <w:r>
        <w:rPr>
          <w:rFonts w:ascii="Times New Roman"/>
          <w:sz w:val="14"/>
        </w:rPr>
        <w:t>fl</w:t>
      </w:r>
      <w:r>
        <w:rPr>
          <w:sz w:val="14"/>
        </w:rPr>
        <w:t>uid </w:t>
      </w:r>
      <w:r>
        <w:rPr>
          <w:rFonts w:ascii="Times New Roman"/>
          <w:sz w:val="14"/>
        </w:rPr>
        <w:t>fl</w:t>
      </w:r>
      <w:r>
        <w:rPr>
          <w:sz w:val="14"/>
        </w:rPr>
        <w:t>ow in oil and gas reservoirs. Important</w:t>
      </w:r>
      <w:r>
        <w:rPr>
          <w:spacing w:val="40"/>
          <w:sz w:val="14"/>
        </w:rPr>
        <w:t> </w:t>
      </w:r>
      <w:r>
        <w:rPr>
          <w:sz w:val="14"/>
        </w:rPr>
        <w:t>investment decisions regarding oil recovery methods are based on simulation results, where hundred or even</w:t>
      </w:r>
      <w:r>
        <w:rPr>
          <w:spacing w:val="40"/>
          <w:sz w:val="14"/>
        </w:rPr>
        <w:t> </w:t>
      </w:r>
      <w:r>
        <w:rPr>
          <w:sz w:val="14"/>
        </w:rPr>
        <w:t>thousand of different runs are performed. In this work, a new methodology using arti</w:t>
      </w:r>
      <w:r>
        <w:rPr>
          <w:rFonts w:ascii="Times New Roman"/>
          <w:sz w:val="14"/>
        </w:rPr>
        <w:t>fi</w:t>
      </w:r>
      <w:r>
        <w:rPr>
          <w:sz w:val="14"/>
        </w:rPr>
        <w:t>cial intelligence to learn the</w:t>
      </w:r>
      <w:r>
        <w:rPr>
          <w:spacing w:val="40"/>
          <w:sz w:val="14"/>
        </w:rPr>
        <w:t> </w:t>
      </w:r>
      <w:r>
        <w:rPr>
          <w:sz w:val="14"/>
        </w:rPr>
        <w:t>thermodynamic equilibrium is proposed. This algorithm is used to replace the classical equilibrium work</w:t>
      </w:r>
      <w:r>
        <w:rPr>
          <w:rFonts w:ascii="Times New Roman"/>
          <w:sz w:val="14"/>
        </w:rPr>
        <w:t>fl</w:t>
      </w:r>
      <w:r>
        <w:rPr>
          <w:sz w:val="14"/>
        </w:rPr>
        <w:t>ow </w:t>
      </w:r>
      <w:r>
        <w:rPr>
          <w:sz w:val="14"/>
        </w:rPr>
        <w:t>in</w:t>
      </w:r>
      <w:r>
        <w:rPr>
          <w:spacing w:val="40"/>
          <w:sz w:val="14"/>
        </w:rPr>
        <w:t> </w:t>
      </w:r>
      <w:r>
        <w:rPr>
          <w:sz w:val="14"/>
        </w:rPr>
        <w:t>reservoir simulation. The new method avoids the stability test for single-phase cells in most cases and provides an</w:t>
      </w:r>
      <w:r>
        <w:rPr>
          <w:spacing w:val="40"/>
          <w:sz w:val="14"/>
        </w:rPr>
        <w:t> </w:t>
      </w:r>
      <w:r>
        <w:rPr>
          <w:sz w:val="14"/>
        </w:rPr>
        <w:t>accurate two-phase </w:t>
      </w:r>
      <w:r>
        <w:rPr>
          <w:rFonts w:ascii="Times New Roman"/>
          <w:sz w:val="14"/>
        </w:rPr>
        <w:t>fl</w:t>
      </w:r>
      <w:r>
        <w:rPr>
          <w:sz w:val="14"/>
        </w:rPr>
        <w:t>ash initial estimate. The classical and the new work</w:t>
      </w:r>
      <w:r>
        <w:rPr>
          <w:rFonts w:ascii="Times New Roman"/>
          <w:sz w:val="14"/>
        </w:rPr>
        <w:t>fl</w:t>
      </w:r>
      <w:r>
        <w:rPr>
          <w:sz w:val="14"/>
        </w:rPr>
        <w:t>ow are compared for a gas-oil mixing</w:t>
      </w:r>
      <w:r>
        <w:rPr>
          <w:spacing w:val="40"/>
          <w:sz w:val="14"/>
        </w:rPr>
        <w:t> </w:t>
      </w:r>
      <w:r>
        <w:rPr>
          <w:sz w:val="14"/>
        </w:rPr>
        <w:t>case, showing a simulation time speed-up of approximately 50%. The new method can be used in compositional</w:t>
      </w:r>
      <w:r>
        <w:rPr>
          <w:spacing w:val="40"/>
          <w:sz w:val="14"/>
        </w:rPr>
        <w:t> </w:t>
      </w:r>
      <w:r>
        <w:rPr>
          <w:sz w:val="14"/>
        </w:rPr>
        <w:t>reservoir simulations.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40"/>
          <w:cols w:num="2" w:equalWidth="0">
            <w:col w:w="1706" w:space="1582"/>
            <w:col w:w="7342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810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810"/>
                          <a:chExt cx="6605905" cy="381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810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6605282" y="3594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3pt;mso-position-horizontal-relative:char;mso-position-vertical-relative:line" id="docshapegroup10" coordorigin="0,0" coordsize="10403,6">
                <v:rect style="position:absolute;left:0;top:0;width:10403;height:6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2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Compositional reservoir simulation is a numerical model used </w:t>
      </w:r>
      <w:r>
        <w:rPr/>
        <w:t>to</w:t>
      </w:r>
      <w:r>
        <w:rPr>
          <w:spacing w:val="40"/>
        </w:rPr>
        <w:t> </w:t>
      </w:r>
      <w:r>
        <w:rPr/>
        <w:t>solve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Times New Roman"/>
        </w:rPr>
        <w:t>fl</w:t>
      </w:r>
      <w:r>
        <w:rPr/>
        <w:t>uid</w:t>
      </w:r>
      <w:r>
        <w:rPr>
          <w:spacing w:val="-1"/>
        </w:rPr>
        <w:t> </w:t>
      </w:r>
      <w:r>
        <w:rPr/>
        <w:t>transport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porous</w:t>
      </w:r>
      <w:r>
        <w:rPr>
          <w:spacing w:val="-1"/>
        </w:rPr>
        <w:t> </w:t>
      </w:r>
      <w:r>
        <w:rPr/>
        <w:t>media</w:t>
      </w:r>
      <w:r>
        <w:rPr>
          <w:spacing w:val="-1"/>
        </w:rPr>
        <w:t> </w:t>
      </w:r>
      <w:r>
        <w:rPr/>
        <w:t>coupled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thermodynamic</w:t>
      </w:r>
      <w:r>
        <w:rPr>
          <w:spacing w:val="40"/>
        </w:rPr>
        <w:t> </w:t>
      </w:r>
      <w:r>
        <w:rPr/>
        <w:t>phase</w:t>
      </w:r>
      <w:r>
        <w:rPr>
          <w:spacing w:val="-2"/>
        </w:rPr>
        <w:t> </w:t>
      </w:r>
      <w:r>
        <w:rPr/>
        <w:t>equilibrium</w:t>
      </w:r>
      <w:r>
        <w:rPr>
          <w:spacing w:val="-2"/>
        </w:rPr>
        <w:t> </w:t>
      </w:r>
      <w:r>
        <w:rPr/>
        <w:t>(</w:t>
      </w:r>
      <w:hyperlink w:history="true" w:anchor="_bookmark49">
        <w:r>
          <w:rPr>
            <w:color w:val="007FAC"/>
          </w:rPr>
          <w:t>Fussell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Fussell,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1979</w:t>
        </w:r>
      </w:hyperlink>
      <w:r>
        <w:rPr/>
        <w:t>;</w:t>
      </w:r>
      <w:r>
        <w:rPr>
          <w:spacing w:val="-1"/>
        </w:rPr>
        <w:t> </w:t>
      </w:r>
      <w:hyperlink w:history="true" w:anchor="_bookmark41">
        <w:r>
          <w:rPr>
            <w:color w:val="007FAC"/>
          </w:rPr>
          <w:t>Coats,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1980</w:t>
        </w:r>
      </w:hyperlink>
      <w:r>
        <w:rPr/>
        <w:t>).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describe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reservoir</w:t>
      </w:r>
      <w:r>
        <w:rPr>
          <w:spacing w:val="-6"/>
        </w:rPr>
        <w:t> </w:t>
      </w:r>
      <w:r>
        <w:rPr/>
        <w:t>accurately,</w:t>
      </w:r>
      <w:r>
        <w:rPr>
          <w:spacing w:val="-7"/>
        </w:rPr>
        <w:t> </w:t>
      </w:r>
      <w:r>
        <w:rPr/>
        <w:t>numerical</w:t>
      </w:r>
      <w:r>
        <w:rPr>
          <w:spacing w:val="-7"/>
        </w:rPr>
        <w:t> </w:t>
      </w:r>
      <w:r>
        <w:rPr/>
        <w:t>grid</w:t>
      </w:r>
      <w:r>
        <w:rPr>
          <w:spacing w:val="-7"/>
        </w:rPr>
        <w:t> </w:t>
      </w:r>
      <w:r>
        <w:rPr/>
        <w:t>may</w:t>
      </w:r>
      <w:r>
        <w:rPr>
          <w:spacing w:val="-7"/>
        </w:rPr>
        <w:t> </w:t>
      </w:r>
      <w:r>
        <w:rPr/>
        <w:t>be</w:t>
      </w:r>
      <w:r>
        <w:rPr>
          <w:spacing w:val="-6"/>
        </w:rPr>
        <w:t> </w:t>
      </w:r>
      <w:r>
        <w:rPr/>
        <w:t>composed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millions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cells, and along a compositional simulation the phase equilibrium is</w:t>
      </w:r>
      <w:r>
        <w:rPr>
          <w:spacing w:val="40"/>
        </w:rPr>
        <w:t> </w:t>
      </w:r>
      <w:r>
        <w:rPr/>
        <w:t>solved for each cell every time-step. Thus, most part of computational</w:t>
      </w:r>
      <w:r>
        <w:rPr>
          <w:spacing w:val="40"/>
        </w:rPr>
        <w:t> </w:t>
      </w:r>
      <w:r>
        <w:rPr/>
        <w:t>effort is spent in </w:t>
      </w:r>
      <w:r>
        <w:rPr>
          <w:rFonts w:ascii="Times New Roman"/>
        </w:rPr>
        <w:t>fl</w:t>
      </w:r>
      <w:r>
        <w:rPr/>
        <w:t>ash calculations. There are cases where equilibrium</w:t>
      </w:r>
      <w:r>
        <w:rPr>
          <w:spacing w:val="40"/>
        </w:rPr>
        <w:t> </w:t>
      </w:r>
      <w:r>
        <w:rPr>
          <w:spacing w:val="-2"/>
        </w:rPr>
        <w:t>calculations</w:t>
      </w:r>
      <w:r>
        <w:rPr>
          <w:spacing w:val="-8"/>
        </w:rPr>
        <w:t> </w:t>
      </w:r>
      <w:r>
        <w:rPr>
          <w:spacing w:val="-2"/>
        </w:rPr>
        <w:t>reach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50%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simulation</w:t>
      </w:r>
      <w:r>
        <w:rPr>
          <w:spacing w:val="-7"/>
        </w:rPr>
        <w:t> </w:t>
      </w:r>
      <w:r>
        <w:rPr>
          <w:spacing w:val="-2"/>
        </w:rPr>
        <w:t>time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67">
        <w:r>
          <w:rPr>
            <w:color w:val="007FAC"/>
            <w:spacing w:val="-2"/>
          </w:rPr>
          <w:t>Okuno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2009</w:t>
        </w:r>
      </w:hyperlink>
      <w:r>
        <w:rPr>
          <w:spacing w:val="-2"/>
        </w:rPr>
        <w:t>;</w:t>
      </w:r>
      <w:r>
        <w:rPr>
          <w:spacing w:val="40"/>
        </w:rPr>
        <w:t> </w:t>
      </w:r>
      <w:hyperlink w:history="true" w:anchor="_bookmark83">
        <w:r>
          <w:rPr>
            <w:color w:val="007FAC"/>
          </w:rPr>
          <w:t>Wang et al., 2019a</w:t>
        </w:r>
      </w:hyperlink>
      <w:r>
        <w:rPr/>
        <w:t>,</w:t>
      </w:r>
      <w:hyperlink w:history="true" w:anchor="_bookmark84">
        <w:r>
          <w:rPr>
            <w:color w:val="007FAC"/>
          </w:rPr>
          <w:t>b</w:t>
        </w:r>
      </w:hyperlink>
      <w:r>
        <w:rPr/>
        <w:t>).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Incipient</w:t>
      </w:r>
      <w:r>
        <w:rPr>
          <w:spacing w:val="-3"/>
        </w:rPr>
        <w:t> </w:t>
      </w:r>
      <w:r>
        <w:rPr/>
        <w:t>compositional</w:t>
      </w:r>
      <w:r>
        <w:rPr>
          <w:spacing w:val="-2"/>
        </w:rPr>
        <w:t> </w:t>
      </w:r>
      <w:r>
        <w:rPr/>
        <w:t>simulators</w:t>
      </w:r>
      <w:r>
        <w:rPr>
          <w:spacing w:val="-1"/>
        </w:rPr>
        <w:t> </w:t>
      </w:r>
      <w:r>
        <w:rPr/>
        <w:t>used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K-value</w:t>
      </w:r>
      <w:r>
        <w:rPr>
          <w:spacing w:val="-3"/>
        </w:rPr>
        <w:t> </w:t>
      </w:r>
      <w:r>
        <w:rPr/>
        <w:t>approach,</w:t>
      </w:r>
      <w:r>
        <w:rPr>
          <w:spacing w:val="-3"/>
        </w:rPr>
        <w:t> </w:t>
      </w:r>
      <w:r>
        <w:rPr/>
        <w:t>where</w:t>
      </w:r>
      <w:r>
        <w:rPr>
          <w:spacing w:val="40"/>
        </w:rPr>
        <w:t> </w:t>
      </w:r>
      <w:r>
        <w:rPr/>
        <w:t>the thermodynamic equilibrium was calculated a priori and stored in</w:t>
      </w:r>
      <w:r>
        <w:rPr>
          <w:spacing w:val="40"/>
        </w:rPr>
        <w:t> </w:t>
      </w:r>
      <w:r>
        <w:rPr/>
        <w:t>tables</w:t>
      </w:r>
      <w:r>
        <w:rPr>
          <w:spacing w:val="-9"/>
        </w:rPr>
        <w:t> </w:t>
      </w:r>
      <w:r>
        <w:rPr/>
        <w:t>or</w:t>
      </w:r>
      <w:r>
        <w:rPr>
          <w:spacing w:val="-9"/>
        </w:rPr>
        <w:t> </w:t>
      </w:r>
      <w:r>
        <w:rPr/>
        <w:t>correlations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K-values,</w:t>
      </w:r>
      <w:r>
        <w:rPr>
          <w:spacing w:val="-9"/>
        </w:rPr>
        <w:t> </w:t>
      </w:r>
      <w:r>
        <w:rPr/>
        <w:t>where</w:t>
      </w:r>
      <w:r>
        <w:rPr>
          <w:spacing w:val="-9"/>
        </w:rPr>
        <w:t> </w:t>
      </w:r>
      <w:r>
        <w:rPr>
          <w:i/>
        </w:rPr>
        <w:t>K</w:t>
      </w:r>
      <w:r>
        <w:rPr>
          <w:i/>
          <w:vertAlign w:val="subscript"/>
        </w:rPr>
        <w:t>i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ratio</w:t>
      </w:r>
      <w:r>
        <w:rPr>
          <w:spacing w:val="-9"/>
          <w:vertAlign w:val="baseline"/>
        </w:rPr>
        <w:t> </w:t>
      </w:r>
      <w:r>
        <w:rPr>
          <w:vertAlign w:val="baseline"/>
        </w:rPr>
        <w:t>between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mole</w:t>
      </w:r>
      <w:r>
        <w:rPr>
          <w:spacing w:val="40"/>
          <w:vertAlign w:val="baseline"/>
        </w:rPr>
        <w:t> </w:t>
      </w:r>
      <w:r>
        <w:rPr>
          <w:vertAlign w:val="baseline"/>
        </w:rPr>
        <w:t>fraction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gas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in</w:t>
      </w:r>
      <w:r>
        <w:rPr>
          <w:spacing w:val="-10"/>
          <w:vertAlign w:val="baseline"/>
        </w:rPr>
        <w:t> </w:t>
      </w:r>
      <w:r>
        <w:rPr>
          <w:vertAlign w:val="baseline"/>
        </w:rPr>
        <w:t>oil</w:t>
      </w:r>
      <w:r>
        <w:rPr>
          <w:spacing w:val="-9"/>
          <w:vertAlign w:val="baseline"/>
        </w:rPr>
        <w:t> </w:t>
      </w:r>
      <w:r>
        <w:rPr>
          <w:vertAlign w:val="baseline"/>
        </w:rPr>
        <w:t>phases</w:t>
      </w:r>
      <w:r>
        <w:rPr>
          <w:spacing w:val="-10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K</w:t>
      </w:r>
      <w:r>
        <w:rPr>
          <w:i/>
          <w:vertAlign w:val="subscript"/>
        </w:rPr>
        <w:t>i</w:t>
      </w:r>
      <w:r>
        <w:rPr>
          <w:i/>
          <w:spacing w:val="-10"/>
          <w:vertAlign w:val="baseline"/>
        </w:rPr>
        <w:t> </w:t>
      </w:r>
      <w:r>
        <w:rPr>
          <w:rFonts w:ascii="DejaVu Sans Condensed"/>
          <w:vertAlign w:val="baseline"/>
        </w:rPr>
        <w:t>=</w:t>
      </w:r>
      <w:r>
        <w:rPr>
          <w:rFonts w:ascii="DejaVu Sans Condensed"/>
          <w:spacing w:val="-11"/>
          <w:vertAlign w:val="baseline"/>
        </w:rPr>
        <w:t> </w:t>
      </w:r>
      <w:r>
        <w:rPr>
          <w:i/>
          <w:vertAlign w:val="baseline"/>
        </w:rPr>
        <w:t>y</w:t>
      </w:r>
      <w:r>
        <w:rPr>
          <w:i/>
          <w:vertAlign w:val="subscript"/>
        </w:rPr>
        <w:t>i</w:t>
      </w:r>
      <w:r>
        <w:rPr>
          <w:vertAlign w:val="baseline"/>
        </w:rPr>
        <w:t>/</w:t>
      </w:r>
      <w:r>
        <w:rPr>
          <w:i/>
          <w:vertAlign w:val="baseline"/>
        </w:rPr>
        <w:t>x</w:t>
      </w:r>
      <w:r>
        <w:rPr>
          <w:i/>
          <w:vertAlign w:val="subscript"/>
        </w:rPr>
        <w:t>i</w:t>
      </w:r>
      <w:r>
        <w:rPr>
          <w:vertAlign w:val="baseline"/>
        </w:rPr>
        <w:t>)</w:t>
      </w:r>
      <w:r>
        <w:rPr>
          <w:spacing w:val="-10"/>
          <w:vertAlign w:val="baseline"/>
        </w:rPr>
        <w:t> </w:t>
      </w:r>
      <w:r>
        <w:rPr>
          <w:vertAlign w:val="baseline"/>
        </w:rPr>
        <w:t>(</w:t>
      </w:r>
      <w:hyperlink w:history="true" w:anchor="_bookmark57">
        <w:r>
          <w:rPr>
            <w:color w:val="007FAC"/>
            <w:vertAlign w:val="baseline"/>
          </w:rPr>
          <w:t>Kniazeff</w:t>
        </w:r>
        <w:r>
          <w:rPr>
            <w:color w:val="007FAC"/>
            <w:spacing w:val="-9"/>
            <w:vertAlign w:val="baseline"/>
          </w:rPr>
          <w:t> </w:t>
        </w:r>
        <w:r>
          <w:rPr>
            <w:color w:val="007FAC"/>
            <w:vertAlign w:val="baseline"/>
          </w:rPr>
          <w:t>and</w:t>
        </w:r>
      </w:hyperlink>
      <w:r>
        <w:rPr>
          <w:color w:val="007FAC"/>
          <w:spacing w:val="40"/>
          <w:vertAlign w:val="baseline"/>
        </w:rPr>
        <w:t> </w:t>
      </w:r>
      <w:hyperlink w:history="true" w:anchor="_bookmark57">
        <w:r>
          <w:rPr>
            <w:color w:val="007FAC"/>
            <w:vertAlign w:val="baseline"/>
          </w:rPr>
          <w:t>Naville, 1965</w:t>
        </w:r>
      </w:hyperlink>
      <w:r>
        <w:rPr>
          <w:vertAlign w:val="baseline"/>
        </w:rPr>
        <w:t>; </w:t>
      </w:r>
      <w:hyperlink w:history="true" w:anchor="_bookmark69">
        <w:r>
          <w:rPr>
            <w:color w:val="007FAC"/>
            <w:vertAlign w:val="baseline"/>
          </w:rPr>
          <w:t>Price and Donohue, 1967</w:t>
        </w:r>
      </w:hyperlink>
      <w:r>
        <w:rPr>
          <w:vertAlign w:val="baseline"/>
        </w:rPr>
        <w:t>; </w:t>
      </w:r>
      <w:hyperlink w:history="true" w:anchor="_bookmark44">
        <w:r>
          <w:rPr>
            <w:color w:val="007FAC"/>
            <w:vertAlign w:val="baseline"/>
          </w:rPr>
          <w:t>Culham et al., 1969</w:t>
        </w:r>
      </w:hyperlink>
      <w:r>
        <w:rPr>
          <w:vertAlign w:val="baseline"/>
        </w:rPr>
        <w:t>; </w:t>
      </w:r>
      <w:hyperlink w:history="true" w:anchor="_bookmark73">
        <w:r>
          <w:rPr>
            <w:color w:val="007FAC"/>
            <w:vertAlign w:val="baseline"/>
          </w:rPr>
          <w:t>Roebuck</w:t>
        </w:r>
      </w:hyperlink>
      <w:r>
        <w:rPr>
          <w:color w:val="007FAC"/>
          <w:spacing w:val="40"/>
          <w:vertAlign w:val="baseline"/>
        </w:rPr>
        <w:t> </w:t>
      </w:r>
      <w:hyperlink w:history="true" w:anchor="_bookmark73">
        <w:r>
          <w:rPr>
            <w:color w:val="007FAC"/>
            <w:spacing w:val="-2"/>
            <w:vertAlign w:val="baseline"/>
          </w:rPr>
          <w:t>et</w:t>
        </w:r>
        <w:r>
          <w:rPr>
            <w:color w:val="007FAC"/>
            <w:spacing w:val="-3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al.,</w:t>
        </w:r>
        <w:r>
          <w:rPr>
            <w:color w:val="007FAC"/>
            <w:spacing w:val="-4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1969</w:t>
        </w:r>
      </w:hyperlink>
      <w:r>
        <w:rPr>
          <w:spacing w:val="-2"/>
          <w:vertAlign w:val="baseline"/>
        </w:rPr>
        <w:t>).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approach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does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not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require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much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memory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or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processing</w:t>
      </w:r>
      <w:r>
        <w:rPr>
          <w:spacing w:val="40"/>
          <w:vertAlign w:val="baseline"/>
        </w:rPr>
        <w:t> </w:t>
      </w:r>
      <w:r>
        <w:rPr>
          <w:vertAlign w:val="baseline"/>
        </w:rPr>
        <w:t>capacity. The main problem</w:t>
      </w:r>
      <w:r>
        <w:rPr>
          <w:spacing w:val="-1"/>
          <w:vertAlign w:val="baseline"/>
        </w:rPr>
        <w:t> </w:t>
      </w:r>
      <w:r>
        <w:rPr>
          <w:vertAlign w:val="baseline"/>
        </w:rPr>
        <w:t>of such model is that K-values may lead to</w:t>
      </w:r>
      <w:r>
        <w:rPr>
          <w:spacing w:val="40"/>
          <w:vertAlign w:val="baseline"/>
        </w:rPr>
        <w:t> </w:t>
      </w:r>
      <w:r>
        <w:rPr>
          <w:vertAlign w:val="baseline"/>
        </w:rPr>
        <w:t>phase composition errors, specially near to critical points.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The increase of computers processing capacity allowed a </w:t>
      </w:r>
      <w:r>
        <w:rPr/>
        <w:t>new</w:t>
      </w:r>
      <w:r>
        <w:rPr>
          <w:spacing w:val="40"/>
        </w:rPr>
        <w:t> </w:t>
      </w:r>
      <w:r>
        <w:rPr/>
        <w:t>compositional</w:t>
      </w:r>
      <w:r>
        <w:rPr>
          <w:spacing w:val="-8"/>
        </w:rPr>
        <w:t> </w:t>
      </w:r>
      <w:r>
        <w:rPr/>
        <w:t>simulation</w:t>
      </w:r>
      <w:r>
        <w:rPr>
          <w:spacing w:val="-8"/>
        </w:rPr>
        <w:t> </w:t>
      </w:r>
      <w:r>
        <w:rPr/>
        <w:t>technique,</w:t>
      </w:r>
      <w:r>
        <w:rPr>
          <w:spacing w:val="-8"/>
        </w:rPr>
        <w:t> </w:t>
      </w:r>
      <w:r>
        <w:rPr/>
        <w:t>based</w:t>
      </w:r>
      <w:r>
        <w:rPr>
          <w:spacing w:val="-7"/>
        </w:rPr>
        <w:t> </w:t>
      </w:r>
      <w:r>
        <w:rPr/>
        <w:t>on</w:t>
      </w:r>
      <w:r>
        <w:rPr>
          <w:spacing w:val="-8"/>
        </w:rPr>
        <w:t> </w:t>
      </w:r>
      <w:r>
        <w:rPr/>
        <w:t>equations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state</w:t>
      </w:r>
      <w:r>
        <w:rPr>
          <w:spacing w:val="-8"/>
        </w:rPr>
        <w:t> </w:t>
      </w:r>
      <w:r>
        <w:rPr/>
        <w:t>(EOS).</w:t>
      </w:r>
      <w:r>
        <w:rPr>
          <w:spacing w:val="40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-7"/>
        </w:rPr>
        <w:t> </w:t>
      </w:r>
      <w:r>
        <w:rPr/>
        <w:t>case,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phase</w:t>
      </w:r>
      <w:r>
        <w:rPr>
          <w:spacing w:val="-7"/>
        </w:rPr>
        <w:t> </w:t>
      </w:r>
      <w:r>
        <w:rPr/>
        <w:t>equilibrium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solved</w:t>
      </w:r>
      <w:r>
        <w:rPr>
          <w:spacing w:val="-7"/>
        </w:rPr>
        <w:t> </w:t>
      </w:r>
      <w:r>
        <w:rPr/>
        <w:t>rigorously,</w:t>
      </w:r>
      <w:r>
        <w:rPr>
          <w:spacing w:val="-7"/>
        </w:rPr>
        <w:t> </w:t>
      </w:r>
      <w:r>
        <w:rPr/>
        <w:t>using</w:t>
      </w:r>
      <w:r>
        <w:rPr>
          <w:spacing w:val="-7"/>
        </w:rPr>
        <w:t> </w:t>
      </w:r>
      <w:r>
        <w:rPr/>
        <w:t>cubic</w:t>
      </w:r>
      <w:r>
        <w:rPr>
          <w:spacing w:val="-7"/>
        </w:rPr>
        <w:t> </w:t>
      </w:r>
      <w:r>
        <w:rPr/>
        <w:t>EOS</w:t>
      </w:r>
      <w:r>
        <w:rPr>
          <w:spacing w:val="40"/>
        </w:rPr>
        <w:t> </w:t>
      </w:r>
      <w:r>
        <w:rPr/>
        <w:t>(</w:t>
      </w:r>
      <w:hyperlink w:history="true" w:anchor="_bookmark49">
        <w:r>
          <w:rPr>
            <w:color w:val="007FAC"/>
          </w:rPr>
          <w:t>Fussell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Fussell,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1979</w:t>
        </w:r>
      </w:hyperlink>
      <w:r>
        <w:rPr/>
        <w:t>;</w:t>
      </w:r>
      <w:r>
        <w:rPr>
          <w:spacing w:val="-1"/>
        </w:rPr>
        <w:t> </w:t>
      </w:r>
      <w:hyperlink w:history="true" w:anchor="_bookmark41">
        <w:r>
          <w:rPr>
            <w:color w:val="007FAC"/>
          </w:rPr>
          <w:t>Coats,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1980</w:t>
        </w:r>
      </w:hyperlink>
      <w:r>
        <w:rPr/>
        <w:t>;</w:t>
      </w:r>
      <w:r>
        <w:rPr>
          <w:spacing w:val="-1"/>
        </w:rPr>
        <w:t> </w:t>
      </w:r>
      <w:hyperlink w:history="true" w:anchor="_bookmark78">
        <w:r>
          <w:rPr>
            <w:color w:val="007FAC"/>
          </w:rPr>
          <w:t>Thele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 al.,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1983</w:t>
        </w:r>
      </w:hyperlink>
      <w:r>
        <w:rPr/>
        <w:t>;</w:t>
      </w:r>
      <w:r>
        <w:rPr>
          <w:spacing w:val="-1"/>
        </w:rPr>
        <w:t> </w:t>
      </w:r>
      <w:hyperlink w:history="true" w:anchor="_bookmark67">
        <w:r>
          <w:rPr>
            <w:color w:val="007FAC"/>
          </w:rPr>
          <w:t>Okuno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67">
        <w:r>
          <w:rPr>
            <w:color w:val="007FAC"/>
          </w:rPr>
          <w:t>2009</w:t>
        </w:r>
      </w:hyperlink>
      <w:r>
        <w:rPr/>
        <w:t>;</w:t>
      </w:r>
      <w:r>
        <w:rPr>
          <w:spacing w:val="38"/>
        </w:rPr>
        <w:t> </w:t>
      </w:r>
      <w:hyperlink w:history="true" w:anchor="_bookmark65">
        <w:r>
          <w:rPr>
            <w:color w:val="007FAC"/>
          </w:rPr>
          <w:t>Moortgat</w:t>
        </w:r>
        <w:r>
          <w:rPr>
            <w:color w:val="007FAC"/>
            <w:spacing w:val="37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39"/>
          </w:rPr>
          <w:t> </w:t>
        </w:r>
        <w:r>
          <w:rPr>
            <w:color w:val="007FAC"/>
          </w:rPr>
          <w:t>Firoozabadi,</w:t>
        </w:r>
        <w:r>
          <w:rPr>
            <w:color w:val="007FAC"/>
            <w:spacing w:val="39"/>
          </w:rPr>
          <w:t> </w:t>
        </w:r>
        <w:r>
          <w:rPr>
            <w:color w:val="007FAC"/>
          </w:rPr>
          <w:t>2013</w:t>
        </w:r>
      </w:hyperlink>
      <w:r>
        <w:rPr/>
        <w:t>;</w:t>
      </w:r>
      <w:r>
        <w:rPr>
          <w:spacing w:val="39"/>
        </w:rPr>
        <w:t> </w:t>
      </w:r>
      <w:hyperlink w:history="true" w:anchor="_bookmark75">
        <w:r>
          <w:rPr>
            <w:color w:val="007FAC"/>
          </w:rPr>
          <w:t>Schmall</w:t>
        </w:r>
        <w:r>
          <w:rPr>
            <w:color w:val="007FAC"/>
            <w:spacing w:val="37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3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39"/>
          </w:rPr>
          <w:t> </w:t>
        </w:r>
        <w:r>
          <w:rPr>
            <w:color w:val="007FAC"/>
          </w:rPr>
          <w:t>2013</w:t>
        </w:r>
      </w:hyperlink>
      <w:r>
        <w:rPr/>
        <w:t>).</w:t>
      </w:r>
      <w:r>
        <w:rPr>
          <w:spacing w:val="38"/>
        </w:rPr>
        <w:t> </w:t>
      </w:r>
      <w:r>
        <w:rPr>
          <w:spacing w:val="-4"/>
        </w:rPr>
        <w:t>This</w:t>
      </w:r>
    </w:p>
    <w:p>
      <w:pPr>
        <w:pStyle w:val="BodyText"/>
        <w:spacing w:line="273" w:lineRule="auto" w:before="111"/>
        <w:ind w:left="111" w:right="109"/>
        <w:jc w:val="both"/>
      </w:pPr>
      <w:r>
        <w:rPr/>
        <w:br w:type="column"/>
      </w:r>
      <w:r>
        <w:rPr/>
        <w:t>approach</w:t>
      </w:r>
      <w:r>
        <w:rPr>
          <w:spacing w:val="-1"/>
        </w:rPr>
        <w:t> </w:t>
      </w:r>
      <w:r>
        <w:rPr/>
        <w:t>is accurate,</w:t>
      </w:r>
      <w:r>
        <w:rPr>
          <w:spacing w:val="-1"/>
        </w:rPr>
        <w:t> </w:t>
      </w:r>
      <w:r>
        <w:rPr/>
        <w:t>and does not</w:t>
      </w:r>
      <w:r>
        <w:rPr>
          <w:spacing w:val="-1"/>
        </w:rPr>
        <w:t> </w:t>
      </w:r>
      <w:r>
        <w:rPr/>
        <w:t>cause numerical</w:t>
      </w:r>
      <w:r>
        <w:rPr>
          <w:spacing w:val="-2"/>
        </w:rPr>
        <w:t> </w:t>
      </w:r>
      <w:r>
        <w:rPr/>
        <w:t>instability</w:t>
      </w:r>
      <w:r>
        <w:rPr>
          <w:spacing w:val="-2"/>
        </w:rPr>
        <w:t> </w:t>
      </w:r>
      <w:r>
        <w:rPr/>
        <w:t>near </w:t>
      </w:r>
      <w:r>
        <w:rPr/>
        <w:t>the</w:t>
      </w:r>
      <w:r>
        <w:rPr>
          <w:spacing w:val="40"/>
        </w:rPr>
        <w:t> </w:t>
      </w:r>
      <w:r>
        <w:rPr/>
        <w:t>critical point. However, 2</w:t>
      </w:r>
      <w:r>
        <w:rPr>
          <w:i/>
        </w:rPr>
        <w:t>N</w:t>
      </w:r>
      <w:r>
        <w:rPr>
          <w:i/>
          <w:vertAlign w:val="subscript"/>
        </w:rPr>
        <w:t>c</w:t>
      </w:r>
      <w:r>
        <w:rPr>
          <w:i/>
          <w:vertAlign w:val="baseline"/>
        </w:rPr>
        <w:t> </w:t>
      </w:r>
      <w:r>
        <w:rPr>
          <w:rFonts w:ascii="DejaVu Sans Condensed"/>
          <w:vertAlign w:val="baseline"/>
        </w:rPr>
        <w:t>+ </w:t>
      </w:r>
      <w:r>
        <w:rPr>
          <w:vertAlign w:val="baseline"/>
        </w:rPr>
        <w:t>1 equations for each grid cell must be</w:t>
      </w:r>
      <w:r>
        <w:rPr>
          <w:spacing w:val="40"/>
          <w:vertAlign w:val="baseline"/>
        </w:rPr>
        <w:t> </w:t>
      </w:r>
      <w:r>
        <w:rPr>
          <w:vertAlign w:val="baseline"/>
        </w:rPr>
        <w:t>solved</w:t>
      </w:r>
      <w:r>
        <w:rPr>
          <w:spacing w:val="-10"/>
          <w:vertAlign w:val="baseline"/>
        </w:rPr>
        <w:t> </w:t>
      </w:r>
      <w:r>
        <w:rPr>
          <w:vertAlign w:val="baseline"/>
        </w:rPr>
        <w:t>every</w:t>
      </w:r>
      <w:r>
        <w:rPr>
          <w:spacing w:val="-10"/>
          <w:vertAlign w:val="baseline"/>
        </w:rPr>
        <w:t> </w:t>
      </w:r>
      <w:r>
        <w:rPr>
          <w:vertAlign w:val="baseline"/>
        </w:rPr>
        <w:t>time</w:t>
      </w:r>
      <w:r>
        <w:rPr>
          <w:spacing w:val="-9"/>
          <w:vertAlign w:val="baseline"/>
        </w:rPr>
        <w:t> </w:t>
      </w:r>
      <w:r>
        <w:rPr>
          <w:vertAlign w:val="baseline"/>
        </w:rPr>
        <w:t>step,</w:t>
      </w:r>
      <w:r>
        <w:rPr>
          <w:spacing w:val="-10"/>
          <w:vertAlign w:val="baseline"/>
        </w:rPr>
        <w:t> </w:t>
      </w:r>
      <w:r>
        <w:rPr>
          <w:vertAlign w:val="baseline"/>
        </w:rPr>
        <w:t>where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vertAlign w:val="subscript"/>
        </w:rPr>
        <w:t>c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components.</w:t>
      </w:r>
      <w:r>
        <w:rPr>
          <w:spacing w:val="-10"/>
          <w:vertAlign w:val="baseline"/>
        </w:rPr>
        <w:t> </w:t>
      </w:r>
      <w:r>
        <w:rPr>
          <w:vertAlign w:val="baseline"/>
        </w:rPr>
        <w:t>Then,</w:t>
      </w:r>
      <w:r>
        <w:rPr>
          <w:spacing w:val="-9"/>
          <w:vertAlign w:val="baseline"/>
        </w:rPr>
        <w:t> </w:t>
      </w:r>
      <w:r>
        <w:rPr>
          <w:vertAlign w:val="baseline"/>
        </w:rPr>
        <w:t>for</w:t>
      </w:r>
      <w:r>
        <w:rPr>
          <w:spacing w:val="40"/>
          <w:vertAlign w:val="baseline"/>
        </w:rPr>
        <w:t> </w:t>
      </w:r>
      <w:r>
        <w:rPr>
          <w:vertAlign w:val="baseline"/>
        </w:rPr>
        <w:t>large</w:t>
      </w:r>
      <w:r>
        <w:rPr>
          <w:spacing w:val="-7"/>
          <w:vertAlign w:val="baseline"/>
        </w:rPr>
        <w:t> </w:t>
      </w:r>
      <w:r>
        <w:rPr>
          <w:vertAlign w:val="baseline"/>
        </w:rPr>
        <w:t>reservoir</w:t>
      </w:r>
      <w:r>
        <w:rPr>
          <w:spacing w:val="-6"/>
          <w:vertAlign w:val="baseline"/>
        </w:rPr>
        <w:t> </w:t>
      </w:r>
      <w:r>
        <w:rPr>
          <w:vertAlign w:val="baseline"/>
        </w:rPr>
        <w:t>grids,</w:t>
      </w:r>
      <w:r>
        <w:rPr>
          <w:spacing w:val="-7"/>
          <w:vertAlign w:val="baseline"/>
        </w:rPr>
        <w:t> </w:t>
      </w:r>
      <w:r>
        <w:rPr>
          <w:vertAlign w:val="baseline"/>
        </w:rPr>
        <w:t>computational</w:t>
      </w:r>
      <w:r>
        <w:rPr>
          <w:spacing w:val="-7"/>
          <w:vertAlign w:val="baseline"/>
        </w:rPr>
        <w:t> </w:t>
      </w:r>
      <w:r>
        <w:rPr>
          <w:vertAlign w:val="baseline"/>
        </w:rPr>
        <w:t>cost</w:t>
      </w:r>
      <w:r>
        <w:rPr>
          <w:spacing w:val="-7"/>
          <w:vertAlign w:val="baseline"/>
        </w:rPr>
        <w:t> </w:t>
      </w:r>
      <w:r>
        <w:rPr>
          <w:vertAlign w:val="baseline"/>
        </w:rPr>
        <w:t>becomes</w:t>
      </w:r>
      <w:r>
        <w:rPr>
          <w:spacing w:val="-7"/>
          <w:vertAlign w:val="baseline"/>
        </w:rPr>
        <w:t> </w:t>
      </w:r>
      <w:r>
        <w:rPr>
          <w:vertAlign w:val="baseline"/>
        </w:rPr>
        <w:t>very</w:t>
      </w:r>
      <w:r>
        <w:rPr>
          <w:spacing w:val="-7"/>
          <w:vertAlign w:val="baseline"/>
        </w:rPr>
        <w:t> </w:t>
      </w:r>
      <w:r>
        <w:rPr>
          <w:vertAlign w:val="baseline"/>
        </w:rPr>
        <w:t>expensive</w:t>
      </w:r>
      <w:r>
        <w:rPr>
          <w:spacing w:val="-7"/>
          <w:vertAlign w:val="baseline"/>
        </w:rPr>
        <w:t> </w:t>
      </w:r>
      <w:r>
        <w:rPr>
          <w:vertAlign w:val="baseline"/>
        </w:rPr>
        <w:t>(</w:t>
      </w:r>
      <w:hyperlink w:history="true" w:anchor="_bookmark80">
        <w:r>
          <w:rPr>
            <w:color w:val="007FAC"/>
            <w:vertAlign w:val="baseline"/>
          </w:rPr>
          <w:t>Todd</w:t>
        </w:r>
      </w:hyperlink>
      <w:r>
        <w:rPr>
          <w:color w:val="007FAC"/>
          <w:spacing w:val="40"/>
          <w:vertAlign w:val="baseline"/>
        </w:rPr>
        <w:t> </w:t>
      </w:r>
      <w:hyperlink w:history="true" w:anchor="_bookmark80">
        <w:r>
          <w:rPr>
            <w:color w:val="007FAC"/>
            <w:vertAlign w:val="baseline"/>
          </w:rPr>
          <w:t>and Longstaff, 1972</w:t>
        </w:r>
      </w:hyperlink>
      <w:r>
        <w:rPr>
          <w:vertAlign w:val="baseline"/>
        </w:rPr>
        <w:t>; </w:t>
      </w:r>
      <w:hyperlink w:history="true" w:anchor="_bookmark87">
        <w:r>
          <w:rPr>
            <w:color w:val="007FAC"/>
            <w:vertAlign w:val="baseline"/>
          </w:rPr>
          <w:t>Wong et al., 1987</w:t>
        </w:r>
      </w:hyperlink>
      <w:r>
        <w:rPr>
          <w:vertAlign w:val="baseline"/>
        </w:rPr>
        <w:t>; </w:t>
      </w:r>
      <w:hyperlink w:history="true" w:anchor="_bookmark46">
        <w:r>
          <w:rPr>
            <w:color w:val="007FAC"/>
            <w:vertAlign w:val="baseline"/>
          </w:rPr>
          <w:t>El-Banbi et al., 2000</w:t>
        </w:r>
      </w:hyperlink>
      <w:r>
        <w:rPr>
          <w:vertAlign w:val="baseline"/>
        </w:rPr>
        <w:t>). To over-</w:t>
      </w:r>
      <w:r>
        <w:rPr>
          <w:spacing w:val="40"/>
          <w:vertAlign w:val="baseline"/>
        </w:rPr>
        <w:t> </w:t>
      </w:r>
      <w:r>
        <w:rPr>
          <w:vertAlign w:val="baseline"/>
        </w:rPr>
        <w:t>come this limitation, lumping techniques may be used to reduce the</w:t>
      </w:r>
      <w:r>
        <w:rPr>
          <w:spacing w:val="40"/>
          <w:vertAlign w:val="baseline"/>
        </w:rPr>
        <w:t> </w:t>
      </w:r>
      <w:r>
        <w:rPr>
          <w:vertAlign w:val="baseline"/>
        </w:rPr>
        <w:t>number of components in </w:t>
      </w:r>
      <w:r>
        <w:rPr>
          <w:rFonts w:ascii="Times New Roman"/>
          <w:vertAlign w:val="baseline"/>
        </w:rPr>
        <w:t>fl</w:t>
      </w:r>
      <w:r>
        <w:rPr>
          <w:vertAlign w:val="baseline"/>
        </w:rPr>
        <w:t>uid description (</w:t>
      </w:r>
      <w:hyperlink w:history="true" w:anchor="_bookmark55">
        <w:r>
          <w:rPr>
            <w:color w:val="007FAC"/>
            <w:vertAlign w:val="baseline"/>
          </w:rPr>
          <w:t>Joergensen and Stenby,</w:t>
        </w:r>
      </w:hyperlink>
      <w:r>
        <w:rPr>
          <w:color w:val="007FAC"/>
          <w:spacing w:val="40"/>
          <w:vertAlign w:val="baseline"/>
        </w:rPr>
        <w:t> </w:t>
      </w:r>
      <w:hyperlink w:history="true" w:anchor="_bookmark55">
        <w:r>
          <w:rPr>
            <w:color w:val="007FAC"/>
            <w:vertAlign w:val="baseline"/>
          </w:rPr>
          <w:t>1995</w:t>
        </w:r>
      </w:hyperlink>
      <w:r>
        <w:rPr>
          <w:vertAlign w:val="baseline"/>
        </w:rPr>
        <w:t>; </w:t>
      </w:r>
      <w:hyperlink w:history="true" w:anchor="_bookmark54">
        <w:r>
          <w:rPr>
            <w:color w:val="007FAC"/>
            <w:vertAlign w:val="baseline"/>
          </w:rPr>
          <w:t>Jessen and Moghadam, 2009</w:t>
        </w:r>
      </w:hyperlink>
      <w:r>
        <w:rPr>
          <w:vertAlign w:val="baseline"/>
        </w:rPr>
        <w:t>; </w:t>
      </w:r>
      <w:hyperlink w:history="true" w:anchor="_bookmark33">
        <w:r>
          <w:rPr>
            <w:color w:val="007FAC"/>
            <w:vertAlign w:val="baseline"/>
          </w:rPr>
          <w:t>Alavian et al., 2014</w:t>
        </w:r>
      </w:hyperlink>
      <w:r>
        <w:rPr>
          <w:vertAlign w:val="baseline"/>
        </w:rPr>
        <w:t>).</w:t>
      </w:r>
    </w:p>
    <w:p>
      <w:pPr>
        <w:pStyle w:val="BodyText"/>
        <w:spacing w:line="276" w:lineRule="auto" w:before="7"/>
        <w:ind w:left="111" w:right="108" w:firstLine="239"/>
        <w:jc w:val="both"/>
      </w:pPr>
      <w:r>
        <w:rPr/>
        <w:t>For</w:t>
      </w:r>
      <w:r>
        <w:rPr>
          <w:spacing w:val="-3"/>
        </w:rPr>
        <w:t> </w:t>
      </w:r>
      <w:r>
        <w:rPr/>
        <w:t>every</w:t>
      </w:r>
      <w:r>
        <w:rPr>
          <w:spacing w:val="-4"/>
        </w:rPr>
        <w:t> </w:t>
      </w:r>
      <w:r>
        <w:rPr/>
        <w:t>time-step,</w:t>
      </w:r>
      <w:r>
        <w:rPr>
          <w:spacing w:val="-4"/>
        </w:rPr>
        <w:t> </w:t>
      </w:r>
      <w:r>
        <w:rPr/>
        <w:t>appearance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disappearance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phase</w:t>
      </w:r>
      <w:r>
        <w:rPr>
          <w:spacing w:val="-3"/>
        </w:rPr>
        <w:t> </w:t>
      </w:r>
      <w:r>
        <w:rPr/>
        <w:t>must</w:t>
      </w:r>
      <w:r>
        <w:rPr>
          <w:spacing w:val="40"/>
        </w:rPr>
        <w:t> </w:t>
      </w:r>
      <w:r>
        <w:rPr/>
        <w:t>be evaluated in all cells. The phase disappearance is a simple problem</w:t>
      </w:r>
      <w:r>
        <w:rPr>
          <w:spacing w:val="40"/>
        </w:rPr>
        <w:t> </w:t>
      </w:r>
      <w:r>
        <w:rPr/>
        <w:t>(</w:t>
      </w:r>
      <w:hyperlink w:history="true" w:anchor="_bookmark85">
        <w:r>
          <w:rPr>
            <w:color w:val="007FAC"/>
          </w:rPr>
          <w:t>Whitson and Michelsen, 1989</w:t>
        </w:r>
      </w:hyperlink>
      <w:r>
        <w:rPr/>
        <w:t>; </w:t>
      </w:r>
      <w:hyperlink w:history="true" w:anchor="_bookmark61">
        <w:r>
          <w:rPr>
            <w:color w:val="007FAC"/>
          </w:rPr>
          <w:t>Li and Firoozabadi, 2012</w:t>
        </w:r>
      </w:hyperlink>
      <w:r>
        <w:rPr/>
        <w:t>), but phase</w:t>
      </w:r>
      <w:r>
        <w:rPr>
          <w:spacing w:val="40"/>
        </w:rPr>
        <w:t> </w:t>
      </w:r>
      <w:r>
        <w:rPr/>
        <w:t>appearance</w:t>
      </w:r>
      <w:r>
        <w:rPr>
          <w:spacing w:val="40"/>
        </w:rPr>
        <w:t> </w:t>
      </w:r>
      <w:r>
        <w:rPr/>
        <w:t>check</w:t>
      </w:r>
      <w:r>
        <w:rPr>
          <w:spacing w:val="80"/>
        </w:rPr>
        <w:t> </w:t>
      </w:r>
      <w:r>
        <w:rPr/>
        <w:t>is</w:t>
      </w:r>
      <w:r>
        <w:rPr>
          <w:spacing w:val="80"/>
        </w:rPr>
        <w:t> </w:t>
      </w:r>
      <w:r>
        <w:rPr/>
        <w:t>not</w:t>
      </w:r>
      <w:r>
        <w:rPr>
          <w:spacing w:val="80"/>
        </w:rPr>
        <w:t> </w:t>
      </w:r>
      <w:r>
        <w:rPr/>
        <w:t>so</w:t>
      </w:r>
      <w:r>
        <w:rPr>
          <w:spacing w:val="80"/>
        </w:rPr>
        <w:t> </w:t>
      </w:r>
      <w:r>
        <w:rPr/>
        <w:t>trivial,</w:t>
      </w:r>
      <w:r>
        <w:rPr>
          <w:spacing w:val="80"/>
        </w:rPr>
        <w:t> </w:t>
      </w:r>
      <w:r>
        <w:rPr/>
        <w:t>and</w:t>
      </w:r>
      <w:r>
        <w:rPr>
          <w:spacing w:val="80"/>
        </w:rPr>
        <w:t> </w:t>
      </w:r>
      <w:r>
        <w:rPr/>
        <w:t>it</w:t>
      </w:r>
      <w:r>
        <w:rPr>
          <w:spacing w:val="80"/>
        </w:rPr>
        <w:t> </w:t>
      </w:r>
      <w:r>
        <w:rPr/>
        <w:t>is</w:t>
      </w:r>
      <w:r>
        <w:rPr>
          <w:spacing w:val="80"/>
        </w:rPr>
        <w:t> </w:t>
      </w:r>
      <w:r>
        <w:rPr/>
        <w:t>a</w:t>
      </w:r>
      <w:r>
        <w:rPr>
          <w:spacing w:val="80"/>
        </w:rPr>
        <w:t> </w:t>
      </w:r>
      <w:r>
        <w:rPr/>
        <w:t>computational</w:t>
      </w:r>
      <w:r>
        <w:rPr>
          <w:spacing w:val="40"/>
        </w:rPr>
        <w:t> </w:t>
      </w:r>
      <w:r>
        <w:rPr/>
        <w:t>time-consuming process.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phase</w:t>
      </w:r>
      <w:r>
        <w:rPr>
          <w:spacing w:val="-9"/>
        </w:rPr>
        <w:t> </w:t>
      </w:r>
      <w:r>
        <w:rPr/>
        <w:t>appearance</w:t>
      </w:r>
      <w:r>
        <w:rPr>
          <w:spacing w:val="-10"/>
        </w:rPr>
        <w:t> </w:t>
      </w:r>
      <w:r>
        <w:rPr/>
        <w:t>algorithm,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stability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single-phase</w:t>
      </w:r>
      <w:r>
        <w:rPr>
          <w:spacing w:val="-10"/>
        </w:rPr>
        <w:t> </w:t>
      </w:r>
      <w:r>
        <w:rPr/>
        <w:t>cell</w:t>
      </w:r>
      <w:r>
        <w:rPr>
          <w:spacing w:val="40"/>
        </w:rPr>
        <w:t> </w:t>
      </w:r>
      <w:r>
        <w:rPr/>
        <w:t>is</w:t>
      </w:r>
      <w:r>
        <w:rPr>
          <w:spacing w:val="-5"/>
        </w:rPr>
        <w:t> </w:t>
      </w:r>
      <w:r>
        <w:rPr/>
        <w:t>checked.</w:t>
      </w:r>
      <w:r>
        <w:rPr>
          <w:spacing w:val="-6"/>
        </w:rPr>
        <w:t> </w:t>
      </w:r>
      <w:r>
        <w:rPr/>
        <w:t>One</w:t>
      </w:r>
      <w:r>
        <w:rPr>
          <w:spacing w:val="-6"/>
        </w:rPr>
        <w:t> </w:t>
      </w:r>
      <w:r>
        <w:rPr/>
        <w:t>technique</w:t>
      </w:r>
      <w:r>
        <w:rPr>
          <w:spacing w:val="-6"/>
        </w:rPr>
        <w:t> </w:t>
      </w:r>
      <w:r>
        <w:rPr/>
        <w:t>compares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saturation</w:t>
      </w:r>
      <w:r>
        <w:rPr>
          <w:spacing w:val="-6"/>
        </w:rPr>
        <w:t> </w:t>
      </w:r>
      <w:r>
        <w:rPr/>
        <w:t>pressure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/>
        </w:rPr>
        <w:t>fl</w:t>
      </w:r>
      <w:r>
        <w:rPr/>
        <w:t>uid</w:t>
      </w:r>
      <w:r>
        <w:rPr>
          <w:spacing w:val="40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cell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cell</w:t>
      </w:r>
      <w:r>
        <w:rPr>
          <w:spacing w:val="-4"/>
        </w:rPr>
        <w:t> </w:t>
      </w:r>
      <w:r>
        <w:rPr/>
        <w:t>pressure</w:t>
      </w:r>
      <w:r>
        <w:rPr>
          <w:spacing w:val="-5"/>
        </w:rPr>
        <w:t> </w:t>
      </w:r>
      <w:r>
        <w:rPr/>
        <w:t>(</w:t>
      </w:r>
      <w:hyperlink w:history="true" w:anchor="_bookmark48">
        <w:r>
          <w:rPr>
            <w:color w:val="007FAC"/>
          </w:rPr>
          <w:t>Fussell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Yanosik,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1978</w:t>
        </w:r>
      </w:hyperlink>
      <w:r>
        <w:rPr/>
        <w:t>;</w:t>
      </w:r>
      <w:r>
        <w:rPr>
          <w:spacing w:val="-4"/>
        </w:rPr>
        <w:t> </w:t>
      </w:r>
      <w:hyperlink w:history="true" w:anchor="_bookmark49">
        <w:r>
          <w:rPr>
            <w:color w:val="007FAC"/>
          </w:rPr>
          <w:t>Fussell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and</w:t>
        </w:r>
      </w:hyperlink>
      <w:r>
        <w:rPr>
          <w:color w:val="007FAC"/>
          <w:spacing w:val="40"/>
        </w:rPr>
        <w:t> </w:t>
      </w:r>
      <w:hyperlink w:history="true" w:anchor="_bookmark49">
        <w:r>
          <w:rPr>
            <w:color w:val="007FAC"/>
          </w:rPr>
          <w:t>Fussell, 1979</w:t>
        </w:r>
      </w:hyperlink>
      <w:r>
        <w:rPr/>
        <w:t>; </w:t>
      </w:r>
      <w:hyperlink w:history="true" w:anchor="_bookmark41">
        <w:r>
          <w:rPr>
            <w:color w:val="007FAC"/>
          </w:rPr>
          <w:t>Coats, 1980</w:t>
        </w:r>
      </w:hyperlink>
      <w:r>
        <w:rPr/>
        <w:t>). Modern simulators use the tangent plane</w:t>
      </w:r>
      <w:r>
        <w:rPr>
          <w:spacing w:val="40"/>
        </w:rPr>
        <w:t> </w:t>
      </w:r>
      <w:r>
        <w:rPr/>
        <w:t>stability test to determine if a given single-phase composition is stable</w:t>
      </w:r>
      <w:r>
        <w:rPr>
          <w:spacing w:val="40"/>
        </w:rPr>
        <w:t> </w:t>
      </w:r>
      <w:r>
        <w:rPr/>
        <w:t>(</w:t>
      </w:r>
      <w:hyperlink w:history="true" w:anchor="_bookmark38">
        <w:r>
          <w:rPr>
            <w:color w:val="007FAC"/>
          </w:rPr>
          <w:t>Baker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1982</w:t>
        </w:r>
      </w:hyperlink>
      <w:r>
        <w:rPr/>
        <w:t>;</w:t>
      </w:r>
      <w:r>
        <w:rPr>
          <w:spacing w:val="-10"/>
        </w:rPr>
        <w:t> </w:t>
      </w:r>
      <w:hyperlink w:history="true" w:anchor="_bookmark62">
        <w:r>
          <w:rPr>
            <w:color w:val="007FAC"/>
          </w:rPr>
          <w:t>Michelsen,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1982a</w:t>
        </w:r>
      </w:hyperlink>
      <w:r>
        <w:rPr/>
        <w:t>;</w:t>
      </w:r>
      <w:r>
        <w:rPr>
          <w:spacing w:val="-9"/>
        </w:rPr>
        <w:t> </w:t>
      </w:r>
      <w:hyperlink w:history="true" w:anchor="_bookmark77">
        <w:r>
          <w:rPr>
            <w:color w:val="007FAC"/>
          </w:rPr>
          <w:t>Sun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Seider,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1995</w:t>
        </w:r>
      </w:hyperlink>
      <w:r>
        <w:rPr/>
        <w:t>;</w:t>
      </w:r>
      <w:r>
        <w:rPr>
          <w:spacing w:val="-10"/>
        </w:rPr>
        <w:t> </w:t>
      </w:r>
      <w:hyperlink w:history="true" w:anchor="_bookmark47">
        <w:r>
          <w:rPr>
            <w:color w:val="007FAC"/>
          </w:rPr>
          <w:t>Firoozabadi</w:t>
        </w:r>
      </w:hyperlink>
      <w:r>
        <w:rPr>
          <w:color w:val="007FAC"/>
          <w:spacing w:val="40"/>
        </w:rPr>
        <w:t> </w:t>
      </w:r>
      <w:hyperlink w:history="true" w:anchor="_bookmark47">
        <w:r>
          <w:rPr>
            <w:color w:val="007FAC"/>
          </w:rPr>
          <w:t>and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Pan,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2000</w:t>
        </w:r>
      </w:hyperlink>
      <w:r>
        <w:rPr/>
        <w:t>;</w:t>
      </w:r>
      <w:r>
        <w:rPr>
          <w:spacing w:val="-9"/>
        </w:rPr>
        <w:t> </w:t>
      </w:r>
      <w:hyperlink w:history="true" w:anchor="_bookmark61">
        <w:r>
          <w:rPr>
            <w:color w:val="007FAC"/>
          </w:rPr>
          <w:t>Li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Firoozabadi,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2012</w:t>
        </w:r>
      </w:hyperlink>
      <w:r>
        <w:rPr/>
        <w:t>).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both</w:t>
      </w:r>
      <w:r>
        <w:rPr>
          <w:spacing w:val="-9"/>
        </w:rPr>
        <w:t> </w:t>
      </w:r>
      <w:r>
        <w:rPr/>
        <w:t>cases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must</w:t>
      </w:r>
      <w:r>
        <w:rPr>
          <w:spacing w:val="-9"/>
        </w:rPr>
        <w:t> </w:t>
      </w:r>
      <w:r>
        <w:rPr/>
        <w:t>solve</w:t>
      </w:r>
      <w:r>
        <w:rPr>
          <w:spacing w:val="-9"/>
        </w:rPr>
        <w:t> </w:t>
      </w:r>
      <w:r>
        <w:rPr/>
        <w:t>a</w:t>
      </w:r>
      <w:r>
        <w:rPr>
          <w:spacing w:val="40"/>
        </w:rPr>
        <w:t> </w:t>
      </w:r>
      <w:r>
        <w:rPr/>
        <w:t>system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non-linear</w:t>
      </w:r>
      <w:r>
        <w:rPr>
          <w:spacing w:val="-3"/>
        </w:rPr>
        <w:t> </w:t>
      </w:r>
      <w:r>
        <w:rPr/>
        <w:t>equations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iterative</w:t>
      </w:r>
      <w:r>
        <w:rPr>
          <w:spacing w:val="-3"/>
        </w:rPr>
        <w:t> </w:t>
      </w:r>
      <w:r>
        <w:rPr/>
        <w:t>methods.</w:t>
      </w:r>
      <w:r>
        <w:rPr>
          <w:spacing w:val="-1"/>
        </w:rPr>
        <w:t> </w:t>
      </w:r>
      <w:r>
        <w:rPr/>
        <w:t>If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phase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40"/>
        </w:rPr>
        <w:t> </w:t>
      </w:r>
      <w:r>
        <w:rPr>
          <w:spacing w:val="-2"/>
        </w:rPr>
        <w:t>stable,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two-phase</w:t>
      </w:r>
      <w:r>
        <w:rPr>
          <w:spacing w:val="-3"/>
        </w:rPr>
        <w:t> </w:t>
      </w:r>
      <w:r>
        <w:rPr>
          <w:rFonts w:ascii="Times New Roman"/>
          <w:spacing w:val="-2"/>
        </w:rPr>
        <w:t>fl</w:t>
      </w:r>
      <w:r>
        <w:rPr>
          <w:spacing w:val="-2"/>
        </w:rPr>
        <w:t>ash</w:t>
      </w:r>
      <w:r>
        <w:rPr>
          <w:spacing w:val="-3"/>
        </w:rPr>
        <w:t> </w:t>
      </w:r>
      <w:r>
        <w:rPr>
          <w:spacing w:val="-2"/>
        </w:rPr>
        <w:t>calculation</w:t>
      </w:r>
      <w:r>
        <w:rPr>
          <w:spacing w:val="-3"/>
        </w:rPr>
        <w:t> </w:t>
      </w:r>
      <w:r>
        <w:rPr>
          <w:spacing w:val="-2"/>
        </w:rPr>
        <w:t>is performed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determine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phase</w:t>
      </w:r>
      <w:r>
        <w:rPr>
          <w:spacing w:val="40"/>
        </w:rPr>
        <w:t> </w:t>
      </w:r>
      <w:r>
        <w:rPr/>
        <w:t>composition and saturations in each cell (</w:t>
      </w:r>
      <w:hyperlink w:history="true" w:anchor="_bookmark48">
        <w:r>
          <w:rPr>
            <w:color w:val="007FAC"/>
          </w:rPr>
          <w:t>Fussell and Yanosik, 1978</w:t>
        </w:r>
      </w:hyperlink>
      <w:r>
        <w:rPr/>
        <w:t>;</w:t>
      </w:r>
      <w:r>
        <w:rPr>
          <w:spacing w:val="40"/>
        </w:rPr>
        <w:t> </w:t>
      </w:r>
      <w:hyperlink w:history="true" w:anchor="_bookmark39">
        <w:r>
          <w:rPr>
            <w:color w:val="007FAC"/>
          </w:rPr>
          <w:t>Boston</w:t>
        </w:r>
        <w:r>
          <w:rPr>
            <w:color w:val="007FAC"/>
            <w:spacing w:val="3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Britt,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1978</w:t>
        </w:r>
      </w:hyperlink>
      <w:r>
        <w:rPr/>
        <w:t>;</w:t>
      </w:r>
      <w:r>
        <w:rPr>
          <w:spacing w:val="4"/>
        </w:rPr>
        <w:t> </w:t>
      </w:r>
      <w:hyperlink w:history="true" w:anchor="_bookmark53">
        <w:r>
          <w:rPr>
            <w:color w:val="007FAC"/>
          </w:rPr>
          <w:t>Hirose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1978</w:t>
        </w:r>
      </w:hyperlink>
      <w:r>
        <w:rPr/>
        <w:t>;</w:t>
      </w:r>
      <w:r>
        <w:rPr>
          <w:spacing w:val="4"/>
        </w:rPr>
        <w:t> </w:t>
      </w:r>
      <w:hyperlink w:history="true" w:anchor="_bookmark63">
        <w:r>
          <w:rPr>
            <w:color w:val="007FAC"/>
          </w:rPr>
          <w:t>Michelsen,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1982b</w:t>
        </w:r>
      </w:hyperlink>
      <w:r>
        <w:rPr/>
        <w:t>;</w:t>
      </w:r>
      <w:r>
        <w:rPr>
          <w:spacing w:val="4"/>
        </w:rPr>
        <w:t> </w:t>
      </w:r>
      <w:hyperlink w:history="true" w:anchor="_bookmark30">
        <w:r>
          <w:rPr>
            <w:color w:val="007FAC"/>
            <w:spacing w:val="-2"/>
          </w:rPr>
          <w:t>Abhvani</w:t>
        </w:r>
      </w:hyperlink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before="185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2" coordorigin="0,0" coordsize="723,3">
                <v:shape style="position:absolute;left:0;top:0;width:723;height:3" id="docshape13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12" w:right="0" w:firstLine="0"/>
        <w:jc w:val="left"/>
        <w:rPr>
          <w:sz w:val="14"/>
        </w:rPr>
      </w:pPr>
      <w:bookmarkStart w:name="_bookmark0" w:id="3"/>
      <w:bookmarkEnd w:id="3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5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-3"/>
          <w:sz w:val="14"/>
        </w:rPr>
        <w:t> </w:t>
      </w:r>
      <w:r>
        <w:rPr>
          <w:i/>
          <w:sz w:val="14"/>
        </w:rPr>
        <w:t>addresses:</w:t>
      </w:r>
      <w:r>
        <w:rPr>
          <w:i/>
          <w:spacing w:val="-3"/>
          <w:sz w:val="14"/>
        </w:rPr>
        <w:t> </w:t>
      </w:r>
      <w:hyperlink r:id="rId13">
        <w:r>
          <w:rPr>
            <w:color w:val="007FAC"/>
            <w:sz w:val="14"/>
          </w:rPr>
          <w:t>wagnerqb@gmail.com</w:t>
        </w:r>
      </w:hyperlink>
      <w:r>
        <w:rPr>
          <w:color w:val="007FAC"/>
          <w:spacing w:val="-2"/>
          <w:sz w:val="14"/>
        </w:rPr>
        <w:t> </w:t>
      </w:r>
      <w:r>
        <w:rPr>
          <w:sz w:val="14"/>
        </w:rPr>
        <w:t>(W.Q.</w:t>
      </w:r>
      <w:r>
        <w:rPr>
          <w:spacing w:val="-3"/>
          <w:sz w:val="14"/>
        </w:rPr>
        <w:t> </w:t>
      </w:r>
      <w:r>
        <w:rPr>
          <w:sz w:val="14"/>
        </w:rPr>
        <w:t>Barros),</w:t>
      </w:r>
      <w:r>
        <w:rPr>
          <w:spacing w:val="-2"/>
          <w:sz w:val="14"/>
        </w:rPr>
        <w:t> </w:t>
      </w:r>
      <w:hyperlink r:id="rId14">
        <w:r>
          <w:rPr>
            <w:color w:val="007FAC"/>
            <w:sz w:val="14"/>
          </w:rPr>
          <w:t>puime@lenep.uenf.br</w:t>
        </w:r>
      </w:hyperlink>
      <w:r>
        <w:rPr>
          <w:color w:val="007FAC"/>
          <w:spacing w:val="-3"/>
          <w:sz w:val="14"/>
        </w:rPr>
        <w:t> </w:t>
      </w:r>
      <w:r>
        <w:rPr>
          <w:sz w:val="14"/>
        </w:rPr>
        <w:t>(A.P.</w:t>
      </w:r>
      <w:r>
        <w:rPr>
          <w:spacing w:val="-2"/>
          <w:sz w:val="14"/>
        </w:rPr>
        <w:t> Pires).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https://doi.org/10.1016/j.aiig.2022.03.004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27</w:t>
      </w:r>
      <w:r>
        <w:rPr>
          <w:spacing w:val="15"/>
          <w:sz w:val="14"/>
        </w:rPr>
        <w:t> </w:t>
      </w:r>
      <w:r>
        <w:rPr>
          <w:sz w:val="14"/>
        </w:rPr>
        <w:t>December</w:t>
      </w:r>
      <w:r>
        <w:rPr>
          <w:spacing w:val="17"/>
          <w:sz w:val="14"/>
        </w:rPr>
        <w:t> </w:t>
      </w:r>
      <w:r>
        <w:rPr>
          <w:sz w:val="14"/>
        </w:rPr>
        <w:t>2021;</w:t>
      </w:r>
      <w:r>
        <w:rPr>
          <w:spacing w:val="17"/>
          <w:sz w:val="14"/>
        </w:rPr>
        <w:t> </w:t>
      </w:r>
      <w:r>
        <w:rPr>
          <w:sz w:val="14"/>
        </w:rPr>
        <w:t>Received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revised</w:t>
      </w:r>
      <w:r>
        <w:rPr>
          <w:spacing w:val="18"/>
          <w:sz w:val="14"/>
        </w:rPr>
        <w:t> </w:t>
      </w:r>
      <w:r>
        <w:rPr>
          <w:sz w:val="14"/>
        </w:rPr>
        <w:t>form</w:t>
      </w:r>
      <w:r>
        <w:rPr>
          <w:spacing w:val="16"/>
          <w:sz w:val="14"/>
        </w:rPr>
        <w:t> </w:t>
      </w:r>
      <w:r>
        <w:rPr>
          <w:sz w:val="14"/>
        </w:rPr>
        <w:t>28</w:t>
      </w:r>
      <w:r>
        <w:rPr>
          <w:spacing w:val="15"/>
          <w:sz w:val="14"/>
        </w:rPr>
        <w:t> </w:t>
      </w:r>
      <w:r>
        <w:rPr>
          <w:sz w:val="14"/>
        </w:rPr>
        <w:t>March</w:t>
      </w:r>
      <w:r>
        <w:rPr>
          <w:spacing w:val="16"/>
          <w:sz w:val="14"/>
        </w:rPr>
        <w:t> </w:t>
      </w:r>
      <w:r>
        <w:rPr>
          <w:sz w:val="14"/>
        </w:rPr>
        <w:t>2022;</w:t>
      </w:r>
      <w:r>
        <w:rPr>
          <w:spacing w:val="17"/>
          <w:sz w:val="14"/>
        </w:rPr>
        <w:t> </w:t>
      </w:r>
      <w:r>
        <w:rPr>
          <w:sz w:val="14"/>
        </w:rPr>
        <w:t>Accepted</w:t>
      </w:r>
      <w:r>
        <w:rPr>
          <w:spacing w:val="17"/>
          <w:sz w:val="14"/>
        </w:rPr>
        <w:t> </w:t>
      </w:r>
      <w:r>
        <w:rPr>
          <w:sz w:val="14"/>
        </w:rPr>
        <w:t>30</w:t>
      </w:r>
      <w:r>
        <w:rPr>
          <w:spacing w:val="16"/>
          <w:sz w:val="14"/>
        </w:rPr>
        <w:t> </w:t>
      </w:r>
      <w:r>
        <w:rPr>
          <w:sz w:val="14"/>
        </w:rPr>
        <w:t>March</w:t>
      </w:r>
      <w:r>
        <w:rPr>
          <w:spacing w:val="16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Available</w:t>
      </w:r>
      <w:r>
        <w:rPr>
          <w:spacing w:val="18"/>
          <w:sz w:val="14"/>
        </w:rPr>
        <w:t> </w:t>
      </w:r>
      <w:r>
        <w:rPr>
          <w:sz w:val="14"/>
        </w:rPr>
        <w:t>online</w:t>
      </w:r>
      <w:r>
        <w:rPr>
          <w:spacing w:val="18"/>
          <w:sz w:val="14"/>
        </w:rPr>
        <w:t> </w:t>
      </w:r>
      <w:r>
        <w:rPr>
          <w:sz w:val="14"/>
        </w:rPr>
        <w:t>8</w:t>
      </w:r>
      <w:r>
        <w:rPr>
          <w:spacing w:val="17"/>
          <w:sz w:val="14"/>
        </w:rPr>
        <w:t> </w:t>
      </w:r>
      <w:r>
        <w:rPr>
          <w:sz w:val="14"/>
        </w:rPr>
        <w:t>April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line="285" w:lineRule="auto" w:before="31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-1"/>
          <w:sz w:val="14"/>
        </w:rPr>
        <w:t> </w:t>
      </w:r>
      <w:r>
        <w:rPr>
          <w:sz w:val="14"/>
        </w:rPr>
        <w:t>2022</w:t>
      </w:r>
      <w:r>
        <w:rPr>
          <w:spacing w:val="-1"/>
          <w:sz w:val="14"/>
        </w:rPr>
        <w:t> </w:t>
      </w:r>
      <w:r>
        <w:rPr>
          <w:sz w:val="14"/>
        </w:rPr>
        <w:t>The Authors. Publishing Services by Elsevier B.V. on behalf of KeAi Communications Co. Ltd. This is an open access article under the CC BY-NC-ND</w:t>
      </w:r>
      <w:r>
        <w:rPr>
          <w:spacing w:val="40"/>
          <w:sz w:val="14"/>
        </w:rPr>
        <w:t> </w:t>
      </w:r>
      <w:r>
        <w:rPr>
          <w:sz w:val="14"/>
        </w:rPr>
        <w:t>license (</w:t>
      </w:r>
      <w:hyperlink r:id="rId15">
        <w:r>
          <w:rPr>
            <w:color w:val="007FAC"/>
            <w:sz w:val="14"/>
          </w:rPr>
          <w:t>http://creativecommons.org/licenses/by-nc-nd/4.0/</w:t>
        </w:r>
      </w:hyperlink>
      <w:r>
        <w:rPr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531"/>
        <w:rPr>
          <w:sz w:val="20"/>
        </w:rPr>
      </w:pPr>
      <w:r>
        <w:rPr>
          <w:sz w:val="20"/>
        </w:rPr>
        <w:drawing>
          <wp:inline distT="0" distB="0" distL="0" distR="0">
            <wp:extent cx="3145253" cy="1511807"/>
            <wp:effectExtent l="0" t="0" r="0" b="0"/>
            <wp:docPr id="19" name="Image 19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53" cy="151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16"/>
          <w:footerReference w:type="default" r:id="rId17"/>
          <w:pgSz w:w="11910" w:h="15880"/>
          <w:pgMar w:header="657" w:footer="466" w:top="840" w:bottom="660" w:left="640" w:right="640"/>
          <w:pgNumType w:start="203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2"/>
        <w:rPr>
          <w:sz w:val="14"/>
        </w:rPr>
      </w:pPr>
    </w:p>
    <w:p>
      <w:pPr>
        <w:spacing w:before="0"/>
        <w:ind w:left="1163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503275</wp:posOffset>
            </wp:positionH>
            <wp:positionV relativeFrom="paragraph">
              <wp:posOffset>-4852978</wp:posOffset>
            </wp:positionV>
            <wp:extent cx="3145294" cy="4743361"/>
            <wp:effectExtent l="0" t="0" r="0" b="0"/>
            <wp:wrapNone/>
            <wp:docPr id="20" name="Image 20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94" cy="4743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1" w:id="4"/>
      <w:bookmarkEnd w:id="4"/>
      <w:r>
        <w:rPr/>
      </w:r>
      <w:r>
        <w:rPr>
          <w:w w:val="105"/>
          <w:sz w:val="14"/>
        </w:rPr>
        <w:t>Fig.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Classical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phase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equilibrium</w:t>
      </w:r>
      <w:r>
        <w:rPr>
          <w:spacing w:val="3"/>
          <w:w w:val="105"/>
          <w:sz w:val="14"/>
        </w:rPr>
        <w:t> </w:t>
      </w:r>
      <w:r>
        <w:rPr>
          <w:spacing w:val="-2"/>
          <w:w w:val="105"/>
          <w:sz w:val="14"/>
        </w:rPr>
        <w:t>work</w:t>
      </w:r>
      <w:r>
        <w:rPr>
          <w:rFonts w:ascii="Times New Roman"/>
          <w:spacing w:val="-2"/>
          <w:w w:val="105"/>
          <w:sz w:val="14"/>
        </w:rPr>
        <w:t>fl</w:t>
      </w:r>
      <w:r>
        <w:rPr>
          <w:spacing w:val="-2"/>
          <w:w w:val="105"/>
          <w:sz w:val="14"/>
        </w:rPr>
        <w:t>ow.</w:t>
      </w:r>
    </w:p>
    <w:p>
      <w:pPr>
        <w:pStyle w:val="BodyText"/>
        <w:spacing w:before="21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503275</wp:posOffset>
            </wp:positionH>
            <wp:positionV relativeFrom="paragraph">
              <wp:posOffset>295489</wp:posOffset>
            </wp:positionV>
            <wp:extent cx="3147911" cy="1706880"/>
            <wp:effectExtent l="0" t="0" r="0" b="0"/>
            <wp:wrapTopAndBottom/>
            <wp:docPr id="21" name="Image 21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 descr="Image of Fig. 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911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4"/>
        <w:rPr>
          <w:sz w:val="14"/>
        </w:rPr>
      </w:pPr>
    </w:p>
    <w:p>
      <w:pPr>
        <w:spacing w:before="0"/>
        <w:ind w:left="111" w:right="0" w:firstLine="0"/>
        <w:jc w:val="both"/>
        <w:rPr>
          <w:sz w:val="14"/>
        </w:rPr>
      </w:pPr>
      <w:bookmarkStart w:name="_bookmark2" w:id="5"/>
      <w:bookmarkEnd w:id="5"/>
      <w:r>
        <w:rPr/>
      </w:r>
      <w:r>
        <w:rPr>
          <w:sz w:val="14"/>
        </w:rPr>
        <w:t>Fig.</w:t>
      </w:r>
      <w:r>
        <w:rPr>
          <w:spacing w:val="21"/>
          <w:sz w:val="14"/>
        </w:rPr>
        <w:t> </w:t>
      </w:r>
      <w:r>
        <w:rPr>
          <w:sz w:val="14"/>
        </w:rPr>
        <w:t>2.</w:t>
      </w:r>
      <w:r>
        <w:rPr>
          <w:spacing w:val="45"/>
          <w:sz w:val="14"/>
        </w:rPr>
        <w:t> </w:t>
      </w:r>
      <w:r>
        <w:rPr>
          <w:sz w:val="14"/>
        </w:rPr>
        <w:t>Phase</w:t>
      </w:r>
      <w:r>
        <w:rPr>
          <w:spacing w:val="21"/>
          <w:sz w:val="14"/>
        </w:rPr>
        <w:t> </w:t>
      </w:r>
      <w:r>
        <w:rPr>
          <w:sz w:val="14"/>
        </w:rPr>
        <w:t>identi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22"/>
          <w:sz w:val="14"/>
        </w:rPr>
        <w:t> </w:t>
      </w:r>
      <w:r>
        <w:rPr>
          <w:sz w:val="14"/>
        </w:rPr>
        <w:t>neural</w:t>
      </w:r>
      <w:r>
        <w:rPr>
          <w:spacing w:val="22"/>
          <w:sz w:val="14"/>
        </w:rPr>
        <w:t> </w:t>
      </w:r>
      <w:r>
        <w:rPr>
          <w:sz w:val="14"/>
        </w:rPr>
        <w:t>network</w:t>
      </w:r>
      <w:r>
        <w:rPr>
          <w:spacing w:val="22"/>
          <w:sz w:val="14"/>
        </w:rPr>
        <w:t> </w:t>
      </w:r>
      <w:r>
        <w:rPr>
          <w:sz w:val="14"/>
        </w:rPr>
        <w:t>with</w:t>
      </w:r>
      <w:r>
        <w:rPr>
          <w:spacing w:val="22"/>
          <w:sz w:val="14"/>
        </w:rPr>
        <w:t> </w:t>
      </w:r>
      <w:r>
        <w:rPr>
          <w:sz w:val="14"/>
        </w:rPr>
        <w:t>4</w:t>
      </w:r>
      <w:r>
        <w:rPr>
          <w:spacing w:val="22"/>
          <w:sz w:val="14"/>
        </w:rPr>
        <w:t> </w:t>
      </w:r>
      <w:r>
        <w:rPr>
          <w:sz w:val="14"/>
        </w:rPr>
        <w:t>layers,</w:t>
      </w:r>
      <w:r>
        <w:rPr>
          <w:spacing w:val="20"/>
          <w:sz w:val="14"/>
        </w:rPr>
        <w:t> </w:t>
      </w:r>
      <w:r>
        <w:rPr>
          <w:sz w:val="14"/>
        </w:rPr>
        <w:t>where</w:t>
      </w:r>
      <w:r>
        <w:rPr>
          <w:spacing w:val="22"/>
          <w:sz w:val="14"/>
        </w:rPr>
        <w:t> </w:t>
      </w:r>
      <w:r>
        <w:rPr>
          <w:i/>
          <w:sz w:val="14"/>
        </w:rPr>
        <w:t>n</w:t>
      </w:r>
      <w:r>
        <w:rPr>
          <w:sz w:val="14"/>
          <w:vertAlign w:val="subscript"/>
        </w:rPr>
        <w:t>1</w:t>
      </w:r>
      <w:r>
        <w:rPr>
          <w:sz w:val="14"/>
          <w:vertAlign w:val="baseline"/>
        </w:rPr>
        <w:t>,</w:t>
      </w:r>
      <w:r>
        <w:rPr>
          <w:spacing w:val="22"/>
          <w:sz w:val="14"/>
          <w:vertAlign w:val="baseline"/>
        </w:rPr>
        <w:t> </w:t>
      </w:r>
      <w:r>
        <w:rPr>
          <w:i/>
          <w:sz w:val="14"/>
          <w:vertAlign w:val="baseline"/>
        </w:rPr>
        <w:t>n</w:t>
      </w:r>
      <w:r>
        <w:rPr>
          <w:sz w:val="14"/>
          <w:vertAlign w:val="subscript"/>
        </w:rPr>
        <w:t>2</w:t>
      </w:r>
      <w:r>
        <w:rPr>
          <w:spacing w:val="21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22"/>
          <w:sz w:val="14"/>
          <w:vertAlign w:val="baseline"/>
        </w:rPr>
        <w:t> </w:t>
      </w:r>
      <w:r>
        <w:rPr>
          <w:i/>
          <w:spacing w:val="-5"/>
          <w:sz w:val="14"/>
          <w:vertAlign w:val="baseline"/>
        </w:rPr>
        <w:t>n</w:t>
      </w:r>
      <w:r>
        <w:rPr>
          <w:spacing w:val="-5"/>
          <w:sz w:val="14"/>
          <w:vertAlign w:val="subscript"/>
        </w:rPr>
        <w:t>3</w:t>
      </w:r>
    </w:p>
    <w:p>
      <w:pPr>
        <w:spacing w:before="33"/>
        <w:ind w:left="111" w:right="0" w:firstLine="0"/>
        <w:jc w:val="both"/>
        <w:rPr>
          <w:sz w:val="14"/>
        </w:rPr>
      </w:pPr>
      <w:r>
        <w:rPr>
          <w:sz w:val="14"/>
        </w:rPr>
        <w:t>are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number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neurons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layers</w:t>
      </w:r>
      <w:r>
        <w:rPr>
          <w:spacing w:val="15"/>
          <w:sz w:val="14"/>
        </w:rPr>
        <w:t> </w:t>
      </w:r>
      <w:r>
        <w:rPr>
          <w:sz w:val="14"/>
        </w:rPr>
        <w:t>1,</w:t>
      </w:r>
      <w:r>
        <w:rPr>
          <w:spacing w:val="15"/>
          <w:sz w:val="14"/>
        </w:rPr>
        <w:t> </w:t>
      </w:r>
      <w:r>
        <w:rPr>
          <w:sz w:val="14"/>
        </w:rPr>
        <w:t>2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pacing w:val="-5"/>
          <w:sz w:val="14"/>
        </w:rPr>
        <w:t>3.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ind w:left="111"/>
        <w:jc w:val="both"/>
      </w:pPr>
      <w:hyperlink w:history="true" w:anchor="_bookmark30">
        <w:r>
          <w:rPr>
            <w:color w:val="007FAC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Beaumont,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1987</w:t>
        </w:r>
      </w:hyperlink>
      <w:r>
        <w:rPr/>
        <w:t>;</w:t>
      </w:r>
      <w:r>
        <w:rPr>
          <w:spacing w:val="-4"/>
        </w:rPr>
        <w:t> </w:t>
      </w:r>
      <w:hyperlink w:history="true" w:anchor="_bookmark59">
        <w:r>
          <w:rPr>
            <w:color w:val="007FAC"/>
          </w:rPr>
          <w:t>Li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Johns,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2006</w:t>
        </w:r>
      </w:hyperlink>
      <w:r>
        <w:rPr>
          <w:spacing w:val="-2"/>
        </w:rPr>
        <w:t>).</w:t>
      </w:r>
    </w:p>
    <w:p>
      <w:pPr>
        <w:pStyle w:val="BodyText"/>
        <w:spacing w:line="273" w:lineRule="auto" w:before="27"/>
        <w:ind w:left="111" w:right="38" w:firstLine="239"/>
        <w:jc w:val="both"/>
      </w:pPr>
      <w:r>
        <w:rPr>
          <w:spacing w:val="-2"/>
        </w:rPr>
        <w:t>A technique called Compositional Space Adaptive Tabulation </w:t>
      </w:r>
      <w:r>
        <w:rPr>
          <w:spacing w:val="-2"/>
        </w:rPr>
        <w:t>(CSAT)</w:t>
      </w:r>
      <w:r>
        <w:rPr>
          <w:spacing w:val="40"/>
        </w:rPr>
        <w:t> </w:t>
      </w:r>
      <w:r>
        <w:rPr/>
        <w:t>was proposed to decrease the number of stability tests and two-phase</w:t>
      </w:r>
      <w:r>
        <w:rPr>
          <w:spacing w:val="40"/>
        </w:rPr>
        <w:t> </w:t>
      </w:r>
      <w:r>
        <w:rPr>
          <w:rFonts w:ascii="Times New Roman"/>
        </w:rPr>
        <w:t>fl</w:t>
      </w:r>
      <w:r>
        <w:rPr/>
        <w:t>ash calculations during reservoir simulations. In this approach, ther-</w:t>
      </w:r>
      <w:r>
        <w:rPr>
          <w:spacing w:val="40"/>
        </w:rPr>
        <w:t> </w:t>
      </w:r>
      <w:r>
        <w:rPr/>
        <w:t>modynamic</w:t>
      </w:r>
      <w:r>
        <w:rPr>
          <w:spacing w:val="-4"/>
        </w:rPr>
        <w:t> </w:t>
      </w:r>
      <w:r>
        <w:rPr/>
        <w:t>equilibrium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stored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tables.</w:t>
      </w:r>
      <w:r>
        <w:rPr>
          <w:spacing w:val="-4"/>
        </w:rPr>
        <w:t> </w:t>
      </w:r>
      <w:r>
        <w:rPr/>
        <w:t>During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simulation,</w:t>
      </w:r>
      <w:r>
        <w:rPr>
          <w:spacing w:val="40"/>
        </w:rPr>
        <w:t> </w:t>
      </w:r>
      <w:r>
        <w:rPr/>
        <w:t>initial estimates for </w:t>
      </w:r>
      <w:r>
        <w:rPr>
          <w:rFonts w:ascii="Times New Roman"/>
        </w:rPr>
        <w:t>fl</w:t>
      </w:r>
      <w:r>
        <w:rPr/>
        <w:t>ash calculations are obtained interpolating the</w:t>
      </w:r>
      <w:r>
        <w:rPr>
          <w:spacing w:val="40"/>
        </w:rPr>
        <w:t> </w:t>
      </w:r>
      <w:r>
        <w:rPr/>
        <w:t>stored data (</w:t>
      </w:r>
      <w:hyperlink w:history="true" w:anchor="_bookmark82">
        <w:r>
          <w:rPr>
            <w:color w:val="007FAC"/>
          </w:rPr>
          <w:t>Voskov and Tchelepi, 2009b</w:t>
        </w:r>
      </w:hyperlink>
      <w:r>
        <w:rPr/>
        <w:t>,</w:t>
      </w:r>
      <w:hyperlink w:history="true" w:anchor="_bookmark81">
        <w:r>
          <w:rPr>
            <w:color w:val="007FAC"/>
          </w:rPr>
          <w:t>a</w:t>
        </w:r>
      </w:hyperlink>
      <w:r>
        <w:rPr/>
        <w:t>). This approach provides</w:t>
      </w:r>
      <w:r>
        <w:rPr>
          <w:spacing w:val="40"/>
        </w:rPr>
        <w:t> </w:t>
      </w:r>
      <w:r>
        <w:rPr/>
        <w:t>accurate</w:t>
      </w:r>
      <w:r>
        <w:rPr>
          <w:spacing w:val="-10"/>
        </w:rPr>
        <w:t> </w:t>
      </w:r>
      <w:r>
        <w:rPr/>
        <w:t>initial</w:t>
      </w:r>
      <w:r>
        <w:rPr>
          <w:spacing w:val="-9"/>
        </w:rPr>
        <w:t> </w:t>
      </w:r>
      <w:r>
        <w:rPr/>
        <w:t>estimates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>
          <w:rFonts w:ascii="Times New Roman"/>
        </w:rPr>
        <w:t>fl</w:t>
      </w:r>
      <w:r>
        <w:rPr/>
        <w:t>ash</w:t>
      </w:r>
      <w:r>
        <w:rPr>
          <w:spacing w:val="-9"/>
        </w:rPr>
        <w:t> </w:t>
      </w:r>
      <w:r>
        <w:rPr/>
        <w:t>algorithms,</w:t>
      </w:r>
      <w:r>
        <w:rPr>
          <w:spacing w:val="-10"/>
        </w:rPr>
        <w:t> </w:t>
      </w:r>
      <w:r>
        <w:rPr/>
        <w:t>decreasing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of</w:t>
      </w:r>
      <w:r>
        <w:rPr>
          <w:spacing w:val="40"/>
        </w:rPr>
        <w:t> </w:t>
      </w:r>
      <w:r>
        <w:rPr/>
        <w:t>iterations.</w:t>
      </w:r>
      <w:r>
        <w:rPr>
          <w:spacing w:val="-7"/>
        </w:rPr>
        <w:t> </w:t>
      </w:r>
      <w:r>
        <w:rPr/>
        <w:t>However,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more</w:t>
      </w:r>
      <w:r>
        <w:rPr>
          <w:spacing w:val="-6"/>
        </w:rPr>
        <w:t> </w:t>
      </w:r>
      <w:r>
        <w:rPr/>
        <w:t>components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>
          <w:rFonts w:ascii="Times New Roman"/>
        </w:rPr>
        <w:t>fl</w:t>
      </w:r>
      <w:r>
        <w:rPr/>
        <w:t>uid</w:t>
      </w:r>
      <w:r>
        <w:rPr>
          <w:spacing w:val="-6"/>
        </w:rPr>
        <w:t> </w:t>
      </w:r>
      <w:r>
        <w:rPr>
          <w:spacing w:val="-2"/>
        </w:rPr>
        <w:t>description,</w:t>
      </w:r>
    </w:p>
    <w:p>
      <w:pPr>
        <w:spacing w:line="288" w:lineRule="auto" w:before="114"/>
        <w:ind w:left="111" w:right="110" w:firstLine="0"/>
        <w:jc w:val="both"/>
        <w:rPr>
          <w:sz w:val="14"/>
        </w:rPr>
      </w:pPr>
      <w:r>
        <w:rPr/>
        <w:br w:type="column"/>
      </w:r>
      <w:bookmarkStart w:name="_bookmark3" w:id="6"/>
      <w:bookmarkEnd w:id="6"/>
      <w:r>
        <w:rPr/>
      </w:r>
      <w:r>
        <w:rPr>
          <w:sz w:val="14"/>
        </w:rPr>
        <w:t>Fig. 3.</w:t>
      </w:r>
      <w:r>
        <w:rPr>
          <w:spacing w:val="40"/>
          <w:sz w:val="14"/>
        </w:rPr>
        <w:t> </w:t>
      </w:r>
      <w:r>
        <w:rPr>
          <w:sz w:val="14"/>
        </w:rPr>
        <w:t>Two phase initial guess estimate neural network with 4 layers, where </w:t>
      </w:r>
      <w:r>
        <w:rPr>
          <w:i/>
          <w:sz w:val="14"/>
        </w:rPr>
        <w:t>n</w:t>
      </w:r>
      <w:r>
        <w:rPr>
          <w:sz w:val="14"/>
          <w:vertAlign w:val="subscript"/>
        </w:rPr>
        <w:t>1</w:t>
      </w:r>
      <w:r>
        <w:rPr>
          <w:sz w:val="14"/>
          <w:vertAlign w:val="baseline"/>
        </w:rPr>
        <w:t>,</w:t>
      </w:r>
      <w:r>
        <w:rPr>
          <w:spacing w:val="40"/>
          <w:sz w:val="14"/>
          <w:vertAlign w:val="baseline"/>
        </w:rPr>
        <w:t> </w:t>
      </w:r>
      <w:r>
        <w:rPr>
          <w:i/>
          <w:sz w:val="14"/>
          <w:vertAlign w:val="baseline"/>
        </w:rPr>
        <w:t>n</w:t>
      </w:r>
      <w:r>
        <w:rPr>
          <w:sz w:val="14"/>
          <w:vertAlign w:val="subscript"/>
        </w:rPr>
        <w:t>2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25"/>
          <w:sz w:val="14"/>
          <w:vertAlign w:val="baseline"/>
        </w:rPr>
        <w:t> </w:t>
      </w:r>
      <w:r>
        <w:rPr>
          <w:i/>
          <w:sz w:val="14"/>
          <w:vertAlign w:val="baseline"/>
        </w:rPr>
        <w:t>n</w:t>
      </w:r>
      <w:r>
        <w:rPr>
          <w:sz w:val="14"/>
          <w:vertAlign w:val="subscript"/>
        </w:rPr>
        <w:t>3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are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number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neurons</w:t>
      </w:r>
      <w:r>
        <w:rPr>
          <w:spacing w:val="27"/>
          <w:sz w:val="14"/>
          <w:vertAlign w:val="baseline"/>
        </w:rPr>
        <w:t> </w:t>
      </w:r>
      <w:r>
        <w:rPr>
          <w:sz w:val="14"/>
          <w:vertAlign w:val="baseline"/>
        </w:rPr>
        <w:t>in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layers</w:t>
      </w:r>
      <w:r>
        <w:rPr>
          <w:spacing w:val="27"/>
          <w:sz w:val="14"/>
          <w:vertAlign w:val="baseline"/>
        </w:rPr>
        <w:t> </w:t>
      </w:r>
      <w:r>
        <w:rPr>
          <w:sz w:val="14"/>
          <w:vertAlign w:val="baseline"/>
        </w:rPr>
        <w:t>1,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2</w:t>
      </w:r>
      <w:r>
        <w:rPr>
          <w:spacing w:val="25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3.</w:t>
      </w:r>
    </w:p>
    <w:p>
      <w:pPr>
        <w:pStyle w:val="BodyText"/>
        <w:spacing w:before="18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3472">
            <wp:simplePos x="0" y="0"/>
            <wp:positionH relativeFrom="page">
              <wp:posOffset>3918953</wp:posOffset>
            </wp:positionH>
            <wp:positionV relativeFrom="paragraph">
              <wp:posOffset>279966</wp:posOffset>
            </wp:positionV>
            <wp:extent cx="3145360" cy="3483864"/>
            <wp:effectExtent l="0" t="0" r="0" b="0"/>
            <wp:wrapTopAndBottom/>
            <wp:docPr id="22" name="Image 22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 descr="Image of Fig. 4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360" cy="3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756" w:right="0" w:firstLine="0"/>
        <w:jc w:val="left"/>
        <w:rPr>
          <w:sz w:val="14"/>
        </w:rPr>
      </w:pPr>
      <w:bookmarkStart w:name="_bookmark4" w:id="7"/>
      <w:bookmarkEnd w:id="7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4.</w:t>
      </w:r>
      <w:r>
        <w:rPr>
          <w:spacing w:val="39"/>
          <w:sz w:val="14"/>
        </w:rPr>
        <w:t> </w:t>
      </w:r>
      <w:r>
        <w:rPr>
          <w:sz w:val="14"/>
        </w:rPr>
        <w:t>Neural</w:t>
      </w:r>
      <w:r>
        <w:rPr>
          <w:spacing w:val="17"/>
          <w:sz w:val="14"/>
        </w:rPr>
        <w:t> </w:t>
      </w:r>
      <w:r>
        <w:rPr>
          <w:sz w:val="14"/>
        </w:rPr>
        <w:t>network</w:t>
      </w:r>
      <w:r>
        <w:rPr>
          <w:spacing w:val="16"/>
          <w:sz w:val="14"/>
        </w:rPr>
        <w:t> </w:t>
      </w:r>
      <w:r>
        <w:rPr>
          <w:sz w:val="14"/>
        </w:rPr>
        <w:t>(NN)</w:t>
      </w:r>
      <w:r>
        <w:rPr>
          <w:spacing w:val="16"/>
          <w:sz w:val="14"/>
        </w:rPr>
        <w:t> </w:t>
      </w:r>
      <w:r>
        <w:rPr>
          <w:sz w:val="14"/>
        </w:rPr>
        <w:t>phase</w:t>
      </w:r>
      <w:r>
        <w:rPr>
          <w:spacing w:val="16"/>
          <w:sz w:val="14"/>
        </w:rPr>
        <w:t> </w:t>
      </w:r>
      <w:r>
        <w:rPr>
          <w:sz w:val="14"/>
        </w:rPr>
        <w:t>equilibrium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work</w:t>
      </w:r>
      <w:r>
        <w:rPr>
          <w:rFonts w:ascii="Times New Roman"/>
          <w:spacing w:val="-2"/>
          <w:sz w:val="14"/>
        </w:rPr>
        <w:t>fl</w:t>
      </w:r>
      <w:r>
        <w:rPr>
          <w:spacing w:val="-2"/>
          <w:sz w:val="14"/>
        </w:rPr>
        <w:t>ow.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1" w:lineRule="auto"/>
        <w:ind w:left="111" w:right="109"/>
        <w:jc w:val="both"/>
      </w:pPr>
      <w:r>
        <w:rPr/>
        <w:t>the</w:t>
      </w:r>
      <w:r>
        <w:rPr>
          <w:spacing w:val="-10"/>
        </w:rPr>
        <w:t> </w:t>
      </w:r>
      <w:r>
        <w:rPr/>
        <w:t>more</w:t>
      </w:r>
      <w:r>
        <w:rPr>
          <w:spacing w:val="-10"/>
        </w:rPr>
        <w:t> </w:t>
      </w:r>
      <w:r>
        <w:rPr/>
        <w:t>computational</w:t>
      </w:r>
      <w:r>
        <w:rPr>
          <w:spacing w:val="-9"/>
        </w:rPr>
        <w:t> </w:t>
      </w:r>
      <w:r>
        <w:rPr/>
        <w:t>time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spent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interpolate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data,</w:t>
      </w:r>
      <w:r>
        <w:rPr>
          <w:spacing w:val="-10"/>
        </w:rPr>
        <w:t> </w:t>
      </w:r>
      <w:r>
        <w:rPr/>
        <w:t>decreasing</w:t>
      </w:r>
      <w:r>
        <w:rPr>
          <w:spacing w:val="40"/>
        </w:rPr>
        <w:t> </w:t>
      </w:r>
      <w:r>
        <w:rPr/>
        <w:t>the method ef</w:t>
      </w:r>
      <w:r>
        <w:rPr>
          <w:rFonts w:ascii="Times New Roman"/>
        </w:rPr>
        <w:t>fi</w:t>
      </w:r>
      <w:r>
        <w:rPr/>
        <w:t>ciency (</w:t>
      </w:r>
      <w:hyperlink w:history="true" w:anchor="_bookmark71">
        <w:r>
          <w:rPr>
            <w:color w:val="007FAC"/>
          </w:rPr>
          <w:t>Rezaveisi et al., 2014</w:t>
        </w:r>
      </w:hyperlink>
      <w:r>
        <w:rPr/>
        <w:t>).</w:t>
      </w:r>
    </w:p>
    <w:p>
      <w:pPr>
        <w:pStyle w:val="BodyText"/>
        <w:spacing w:line="273" w:lineRule="auto" w:before="5"/>
        <w:ind w:left="111" w:right="109" w:firstLine="239"/>
        <w:jc w:val="both"/>
      </w:pPr>
      <w:r>
        <w:rPr/>
        <w:t>In this work we propose a similar technique to provide initial </w:t>
      </w:r>
      <w:r>
        <w:rPr/>
        <w:t>esti-</w:t>
      </w:r>
      <w:r>
        <w:rPr>
          <w:spacing w:val="40"/>
        </w:rPr>
        <w:t> </w:t>
      </w:r>
      <w:r>
        <w:rPr/>
        <w:t>mates for </w:t>
      </w:r>
      <w:r>
        <w:rPr>
          <w:rFonts w:ascii="Times New Roman"/>
        </w:rPr>
        <w:t>fl</w:t>
      </w:r>
      <w:r>
        <w:rPr/>
        <w:t>ash calculations, using arti</w:t>
      </w:r>
      <w:r>
        <w:rPr>
          <w:rFonts w:ascii="Times New Roman"/>
        </w:rPr>
        <w:t>fi</w:t>
      </w:r>
      <w:r>
        <w:rPr/>
        <w:t>cial neural networks instead of</w:t>
      </w:r>
      <w:r>
        <w:rPr>
          <w:spacing w:val="40"/>
        </w:rPr>
        <w:t> </w:t>
      </w:r>
      <w:r>
        <w:rPr/>
        <w:t>tie-line interpolation. A neural network model is based on the human</w:t>
      </w:r>
      <w:r>
        <w:rPr>
          <w:spacing w:val="40"/>
        </w:rPr>
        <w:t> </w:t>
      </w:r>
      <w:r>
        <w:rPr/>
        <w:t>brain and is applied in recognition</w:t>
      </w:r>
      <w:r>
        <w:rPr>
          <w:spacing w:val="-1"/>
        </w:rPr>
        <w:t> </w:t>
      </w:r>
      <w:r>
        <w:rPr/>
        <w:t>and classi</w:t>
      </w:r>
      <w:r>
        <w:rPr>
          <w:rFonts w:ascii="Times New Roman"/>
        </w:rPr>
        <w:t>fi</w:t>
      </w:r>
      <w:r>
        <w:rPr/>
        <w:t>cation</w:t>
      </w:r>
      <w:r>
        <w:rPr>
          <w:spacing w:val="-1"/>
        </w:rPr>
        <w:t> </w:t>
      </w:r>
      <w:r>
        <w:rPr/>
        <w:t>problems.</w:t>
      </w:r>
      <w:r>
        <w:rPr>
          <w:spacing w:val="-1"/>
        </w:rPr>
        <w:t> </w:t>
      </w:r>
      <w:r>
        <w:rPr/>
        <w:t>Mathe-</w:t>
      </w:r>
      <w:r>
        <w:rPr>
          <w:spacing w:val="40"/>
        </w:rPr>
        <w:t> </w:t>
      </w:r>
      <w:r>
        <w:rPr/>
        <w:t>matically, the neural network is known as a universal function approx-</w:t>
      </w:r>
      <w:r>
        <w:rPr>
          <w:spacing w:val="40"/>
        </w:rPr>
        <w:t> </w:t>
      </w:r>
      <w:r>
        <w:rPr/>
        <w:t>imator,</w:t>
      </w:r>
      <w:r>
        <w:rPr>
          <w:spacing w:val="-4"/>
        </w:rPr>
        <w:t> </w:t>
      </w:r>
      <w:r>
        <w:rPr/>
        <w:t>able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adjust</w:t>
      </w:r>
      <w:r>
        <w:rPr>
          <w:spacing w:val="-4"/>
        </w:rPr>
        <w:t> </w:t>
      </w:r>
      <w:r>
        <w:rPr/>
        <w:t>any</w:t>
      </w:r>
      <w:r>
        <w:rPr>
          <w:spacing w:val="-4"/>
        </w:rPr>
        <w:t> </w:t>
      </w:r>
      <w:r>
        <w:rPr/>
        <w:t>continuous</w:t>
      </w:r>
      <w:r>
        <w:rPr>
          <w:spacing w:val="-4"/>
        </w:rPr>
        <w:t> </w:t>
      </w:r>
      <w:r>
        <w:rPr/>
        <w:t>multivariate</w:t>
      </w:r>
      <w:r>
        <w:rPr>
          <w:spacing w:val="-4"/>
        </w:rPr>
        <w:t> </w:t>
      </w:r>
      <w:r>
        <w:rPr/>
        <w:t>function</w:t>
      </w:r>
      <w:r>
        <w:rPr>
          <w:spacing w:val="-4"/>
        </w:rPr>
        <w:t> </w:t>
      </w:r>
      <w:r>
        <w:rPr/>
        <w:t>(</w:t>
      </w:r>
      <w:hyperlink w:history="true" w:anchor="_bookmark66">
        <w:r>
          <w:rPr>
            <w:color w:val="007FAC"/>
          </w:rPr>
          <w:t>Ojha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66">
        <w:r>
          <w:rPr>
            <w:color w:val="007FAC"/>
          </w:rPr>
          <w:t>2017</w:t>
        </w:r>
      </w:hyperlink>
      <w:r>
        <w:rPr/>
        <w:t>). There are many applications of arti</w:t>
      </w:r>
      <w:r>
        <w:rPr>
          <w:rFonts w:ascii="Times New Roman"/>
        </w:rPr>
        <w:t>fi</w:t>
      </w:r>
      <w:r>
        <w:rPr/>
        <w:t>cial intelligence in thermo-</w:t>
      </w:r>
      <w:r>
        <w:rPr>
          <w:spacing w:val="40"/>
        </w:rPr>
        <w:t> </w:t>
      </w:r>
      <w:r>
        <w:rPr/>
        <w:t>dynamic equilibrium problems. </w:t>
      </w:r>
      <w:hyperlink w:history="true" w:anchor="_bookmark50">
        <w:r>
          <w:rPr>
            <w:color w:val="007FAC"/>
          </w:rPr>
          <w:t>Goda et al. (2003)</w:t>
        </w:r>
      </w:hyperlink>
      <w:r>
        <w:rPr>
          <w:color w:val="007FAC"/>
        </w:rPr>
        <w:t> </w:t>
      </w:r>
      <w:r>
        <w:rPr/>
        <w:t>trained a neural</w:t>
      </w:r>
      <w:r>
        <w:rPr>
          <w:spacing w:val="40"/>
        </w:rPr>
        <w:t> </w:t>
      </w:r>
      <w:r>
        <w:rPr/>
        <w:t>network to predict black-oil type </w:t>
      </w:r>
      <w:r>
        <w:rPr>
          <w:rFonts w:ascii="Times New Roman"/>
        </w:rPr>
        <w:t>fl</w:t>
      </w:r>
      <w:r>
        <w:rPr/>
        <w:t>uid properties with data from more</w:t>
      </w:r>
      <w:r>
        <w:rPr>
          <w:spacing w:val="40"/>
        </w:rPr>
        <w:t> </w:t>
      </w:r>
      <w:r>
        <w:rPr/>
        <w:t>than 160 different </w:t>
      </w:r>
      <w:r>
        <w:rPr>
          <w:rFonts w:ascii="Times New Roman"/>
        </w:rPr>
        <w:t>fl</w:t>
      </w:r>
      <w:r>
        <w:rPr/>
        <w:t>uids from Middle East reservoirs.</w:t>
      </w:r>
    </w:p>
    <w:p>
      <w:pPr>
        <w:pStyle w:val="BodyText"/>
        <w:spacing w:line="273" w:lineRule="auto" w:before="5"/>
        <w:ind w:left="111" w:right="108" w:firstLine="239"/>
        <w:jc w:val="both"/>
      </w:pPr>
      <w:r>
        <w:rPr/>
        <w:t>Neural network was also applied to predict </w:t>
      </w:r>
      <w:r>
        <w:rPr>
          <w:i/>
        </w:rPr>
        <w:t>CO</w:t>
      </w:r>
      <w:r>
        <w:rPr>
          <w:vertAlign w:val="subscript"/>
        </w:rPr>
        <w:t>2</w:t>
      </w:r>
      <w:r>
        <w:rPr>
          <w:vertAlign w:val="baseline"/>
        </w:rPr>
        <w:t> solubility in ionic</w:t>
      </w:r>
      <w:r>
        <w:rPr>
          <w:spacing w:val="40"/>
          <w:vertAlign w:val="baseline"/>
        </w:rPr>
        <w:t> </w:t>
      </w:r>
      <w:r>
        <w:rPr>
          <w:vertAlign w:val="baseline"/>
        </w:rPr>
        <w:t>liquids (</w:t>
      </w:r>
      <w:hyperlink w:history="true" w:anchor="_bookmark35">
        <w:r>
          <w:rPr>
            <w:color w:val="007FAC"/>
            <w:vertAlign w:val="baseline"/>
          </w:rPr>
          <w:t>Baghban et al., 2015</w:t>
        </w:r>
      </w:hyperlink>
      <w:r>
        <w:rPr>
          <w:vertAlign w:val="baseline"/>
        </w:rPr>
        <w:t>). Using 728 experimental data from 14</w:t>
      </w:r>
      <w:r>
        <w:rPr>
          <w:spacing w:val="40"/>
          <w:vertAlign w:val="baseline"/>
        </w:rPr>
        <w:t> </w:t>
      </w:r>
      <w:r>
        <w:rPr>
          <w:vertAlign w:val="baseline"/>
        </w:rPr>
        <w:t>different ionic liquids, a solubility model was built as a function of the</w:t>
      </w:r>
      <w:r>
        <w:rPr>
          <w:spacing w:val="40"/>
          <w:vertAlign w:val="baseline"/>
        </w:rPr>
        <w:t> </w:t>
      </w:r>
      <w:r>
        <w:rPr>
          <w:vertAlign w:val="baseline"/>
        </w:rPr>
        <w:t>critical properties of the pure components, pressure and temperature.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network correlation coef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cient was </w:t>
      </w:r>
      <w:r>
        <w:rPr>
          <w:i/>
          <w:vertAlign w:val="baseline"/>
        </w:rPr>
        <w:t>R</w:t>
      </w:r>
      <w:r>
        <w:rPr>
          <w:vertAlign w:val="superscript"/>
        </w:rPr>
        <w:t>2</w:t>
      </w:r>
      <w:r>
        <w:rPr>
          <w:vertAlign w:val="baseline"/>
        </w:rPr>
        <w:t> </w:t>
      </w:r>
      <w:r>
        <w:rPr>
          <w:rFonts w:ascii="DejaVu Sans Condensed"/>
          <w:vertAlign w:val="baseline"/>
        </w:rPr>
        <w:t>= </w:t>
      </w:r>
      <w:r>
        <w:rPr>
          <w:vertAlign w:val="baseline"/>
        </w:rPr>
        <w:t>0.9336, better than the</w:t>
      </w:r>
      <w:r>
        <w:rPr>
          <w:spacing w:val="40"/>
          <w:vertAlign w:val="baseline"/>
        </w:rPr>
        <w:t> </w:t>
      </w:r>
      <w:r>
        <w:rPr>
          <w:vertAlign w:val="baseline"/>
        </w:rPr>
        <w:t>ones obtained</w:t>
      </w:r>
      <w:r>
        <w:rPr>
          <w:spacing w:val="-2"/>
          <w:vertAlign w:val="baseline"/>
        </w:rPr>
        <w:t> </w:t>
      </w:r>
      <w:r>
        <w:rPr>
          <w:vertAlign w:val="baseline"/>
        </w:rPr>
        <w:t>using</w:t>
      </w:r>
      <w:r>
        <w:rPr>
          <w:spacing w:val="-1"/>
          <w:vertAlign w:val="baseline"/>
        </w:rPr>
        <w:t> </w:t>
      </w:r>
      <w:r>
        <w:rPr>
          <w:vertAlign w:val="baseline"/>
        </w:rPr>
        <w:t>PR-EOS</w:t>
      </w:r>
      <w:r>
        <w:rPr>
          <w:spacing w:val="-1"/>
          <w:vertAlign w:val="baseline"/>
        </w:rPr>
        <w:t> </w:t>
      </w:r>
      <w:r>
        <w:rPr>
          <w:vertAlign w:val="baseline"/>
        </w:rPr>
        <w:t>(</w:t>
      </w:r>
      <w:hyperlink w:history="true" w:anchor="_bookmark72">
        <w:r>
          <w:rPr>
            <w:color w:val="007FAC"/>
            <w:vertAlign w:val="baseline"/>
          </w:rPr>
          <w:t>Robinson</w:t>
        </w:r>
        <w:r>
          <w:rPr>
            <w:color w:val="007FAC"/>
            <w:spacing w:val="-2"/>
            <w:vertAlign w:val="baseline"/>
          </w:rPr>
          <w:t> </w:t>
        </w:r>
        <w:r>
          <w:rPr>
            <w:color w:val="007FAC"/>
            <w:vertAlign w:val="baseline"/>
          </w:rPr>
          <w:t>and Peng,</w:t>
        </w:r>
        <w:r>
          <w:rPr>
            <w:color w:val="007FAC"/>
            <w:spacing w:val="-1"/>
            <w:vertAlign w:val="baseline"/>
          </w:rPr>
          <w:t> </w:t>
        </w:r>
        <w:r>
          <w:rPr>
            <w:color w:val="007FAC"/>
            <w:vertAlign w:val="baseline"/>
          </w:rPr>
          <w:t>1978</w:t>
        </w:r>
      </w:hyperlink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R</w:t>
      </w:r>
      <w:r>
        <w:rPr>
          <w:vertAlign w:val="superscript"/>
        </w:rPr>
        <w:t>2</w:t>
      </w:r>
      <w:r>
        <w:rPr>
          <w:vertAlign w:val="baseline"/>
        </w:rPr>
        <w:t> </w:t>
      </w:r>
      <w:r>
        <w:rPr>
          <w:rFonts w:ascii="DejaVu Sans Condensed"/>
          <w:vertAlign w:val="baseline"/>
        </w:rPr>
        <w:t>=</w:t>
      </w:r>
      <w:r>
        <w:rPr>
          <w:rFonts w:ascii="DejaVu Sans Condensed"/>
          <w:spacing w:val="-7"/>
          <w:vertAlign w:val="baseline"/>
        </w:rPr>
        <w:t> </w:t>
      </w:r>
      <w:r>
        <w:rPr>
          <w:vertAlign w:val="baseline"/>
        </w:rPr>
        <w:t>0.7323)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vertAlign w:val="baseline"/>
        </w:rPr>
        <w:t>SRK-EOS</w:t>
      </w:r>
      <w:r>
        <w:rPr>
          <w:spacing w:val="-8"/>
          <w:vertAlign w:val="baseline"/>
        </w:rPr>
        <w:t> </w:t>
      </w:r>
      <w:r>
        <w:rPr>
          <w:vertAlign w:val="baseline"/>
        </w:rPr>
        <w:t>(</w:t>
      </w:r>
      <w:hyperlink w:history="true" w:anchor="_bookmark76">
        <w:r>
          <w:rPr>
            <w:color w:val="007FAC"/>
            <w:vertAlign w:val="baseline"/>
          </w:rPr>
          <w:t>Soave,</w:t>
        </w:r>
        <w:r>
          <w:rPr>
            <w:color w:val="007FAC"/>
            <w:spacing w:val="-9"/>
            <w:vertAlign w:val="baseline"/>
          </w:rPr>
          <w:t> </w:t>
        </w:r>
        <w:r>
          <w:rPr>
            <w:color w:val="007FAC"/>
            <w:vertAlign w:val="baseline"/>
          </w:rPr>
          <w:t>1972</w:t>
        </w:r>
      </w:hyperlink>
      <w:r>
        <w:rPr>
          <w:vertAlign w:val="baseline"/>
        </w:rPr>
        <w:t>)</w:t>
      </w:r>
      <w:r>
        <w:rPr>
          <w:spacing w:val="-9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R</w:t>
      </w:r>
      <w:r>
        <w:rPr>
          <w:vertAlign w:val="superscript"/>
        </w:rPr>
        <w:t>2</w:t>
      </w:r>
      <w:r>
        <w:rPr>
          <w:spacing w:val="-9"/>
          <w:vertAlign w:val="baseline"/>
        </w:rPr>
        <w:t> </w:t>
      </w:r>
      <w:r>
        <w:rPr>
          <w:rFonts w:ascii="DejaVu Sans Condensed"/>
          <w:vertAlign w:val="baseline"/>
        </w:rPr>
        <w:t>=</w:t>
      </w:r>
      <w:r>
        <w:rPr>
          <w:rFonts w:ascii="DejaVu Sans Condensed"/>
          <w:spacing w:val="-12"/>
          <w:vertAlign w:val="baseline"/>
        </w:rPr>
        <w:t> </w:t>
      </w:r>
      <w:r>
        <w:rPr>
          <w:vertAlign w:val="baseline"/>
        </w:rPr>
        <w:t>0.6989).</w:t>
      </w:r>
      <w:r>
        <w:rPr>
          <w:spacing w:val="-7"/>
          <w:vertAlign w:val="baseline"/>
        </w:rPr>
        <w:t> </w:t>
      </w:r>
      <w:hyperlink w:history="true" w:anchor="_bookmark36">
        <w:r>
          <w:rPr>
            <w:color w:val="007FAC"/>
            <w:vertAlign w:val="baseline"/>
          </w:rPr>
          <w:t>Baghban</w:t>
        </w:r>
        <w:r>
          <w:rPr>
            <w:color w:val="007FAC"/>
            <w:spacing w:val="-9"/>
            <w:vertAlign w:val="baseline"/>
          </w:rPr>
          <w:t> </w:t>
        </w:r>
        <w:r>
          <w:rPr>
            <w:color w:val="007FAC"/>
            <w:vertAlign w:val="baseline"/>
          </w:rPr>
          <w:t>et</w:t>
        </w:r>
        <w:r>
          <w:rPr>
            <w:color w:val="007FAC"/>
            <w:spacing w:val="-8"/>
            <w:vertAlign w:val="baseline"/>
          </w:rPr>
          <w:t> </w:t>
        </w:r>
        <w:r>
          <w:rPr>
            <w:color w:val="007FAC"/>
            <w:vertAlign w:val="baseline"/>
          </w:rPr>
          <w:t>al.</w:t>
        </w:r>
        <w:r>
          <w:rPr>
            <w:color w:val="007FAC"/>
            <w:spacing w:val="-8"/>
            <w:vertAlign w:val="baseline"/>
          </w:rPr>
          <w:t> </w:t>
        </w:r>
        <w:r>
          <w:rPr>
            <w:color w:val="007FAC"/>
            <w:vertAlign w:val="baseline"/>
          </w:rPr>
          <w:t>(2016a</w:t>
        </w:r>
      </w:hyperlink>
      <w:r>
        <w:rPr>
          <w:vertAlign w:val="baseline"/>
        </w:rPr>
        <w:t>,</w:t>
      </w:r>
      <w:hyperlink w:history="true" w:anchor="_bookmark37">
        <w:r>
          <w:rPr>
            <w:color w:val="007FAC"/>
            <w:vertAlign w:val="baseline"/>
          </w:rPr>
          <w:t>b)</w:t>
        </w:r>
      </w:hyperlink>
      <w:r>
        <w:rPr>
          <w:color w:val="007FAC"/>
          <w:spacing w:val="40"/>
          <w:vertAlign w:val="baseline"/>
        </w:rPr>
        <w:t> </w:t>
      </w:r>
      <w:r>
        <w:rPr>
          <w:spacing w:val="-2"/>
          <w:vertAlign w:val="baseline"/>
        </w:rPr>
        <w:t>developed several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models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predict</w:t>
      </w:r>
      <w:r>
        <w:rPr>
          <w:vertAlign w:val="baseline"/>
        </w:rPr>
        <w:t> </w:t>
      </w:r>
      <w:r>
        <w:rPr>
          <w:spacing w:val="-2"/>
          <w:vertAlign w:val="baseline"/>
        </w:rPr>
        <w:t>air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dew</w:t>
      </w:r>
      <w:r>
        <w:rPr>
          <w:vertAlign w:val="baseline"/>
        </w:rPr>
        <w:t> </w:t>
      </w:r>
      <w:r>
        <w:rPr>
          <w:spacing w:val="-2"/>
          <w:vertAlign w:val="baseline"/>
        </w:rPr>
        <w:t>point and</w:t>
      </w:r>
      <w:r>
        <w:rPr>
          <w:vertAlign w:val="baseline"/>
        </w:rPr>
        <w:t> </w:t>
      </w:r>
      <w:r>
        <w:rPr>
          <w:spacing w:val="-2"/>
          <w:vertAlign w:val="baseline"/>
        </w:rPr>
        <w:t>hydrate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formation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2. Two-phase equilibrium" w:id="8"/>
      <w:bookmarkEnd w:id="8"/>
      <w:r>
        <w:rPr/>
      </w:r>
      <w:bookmarkStart w:name="_bookmark5" w:id="9"/>
      <w:bookmarkEnd w:id="9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0" w:after="55"/>
        <w:ind w:left="111" w:right="0" w:firstLine="0"/>
        <w:jc w:val="left"/>
        <w:rPr>
          <w:sz w:val="14"/>
        </w:rPr>
      </w:pPr>
      <w:r>
        <w:rPr>
          <w:sz w:val="14"/>
        </w:rPr>
        <w:t>SPE3</w:t>
      </w:r>
      <w:r>
        <w:rPr>
          <w:spacing w:val="5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uid</w:t>
      </w:r>
      <w:r>
        <w:rPr>
          <w:spacing w:val="4"/>
          <w:sz w:val="14"/>
        </w:rPr>
        <w:t> </w:t>
      </w:r>
      <w:r>
        <w:rPr>
          <w:spacing w:val="-2"/>
          <w:sz w:val="14"/>
        </w:rPr>
        <w:t>characterization.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9"/>
        <w:gridCol w:w="963"/>
        <w:gridCol w:w="1035"/>
        <w:gridCol w:w="880"/>
        <w:gridCol w:w="892"/>
        <w:gridCol w:w="892"/>
        <w:gridCol w:w="1134"/>
        <w:gridCol w:w="1036"/>
        <w:gridCol w:w="1037"/>
        <w:gridCol w:w="1036"/>
        <w:gridCol w:w="871"/>
      </w:tblGrid>
      <w:tr>
        <w:trPr>
          <w:trHeight w:val="293" w:hRule="atLeast"/>
        </w:trPr>
        <w:tc>
          <w:tcPr>
            <w:tcW w:w="2627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877" w:val="left" w:leader="none"/>
              </w:tabs>
              <w:spacing w:before="23"/>
              <w:ind w:left="913"/>
              <w:rPr>
                <w:i/>
                <w:sz w:val="9"/>
              </w:rPr>
            </w:pPr>
            <w:r>
              <w:rPr>
                <w:rFonts w:ascii="DejaVu Sans Condensed" w:hAnsi="DejaVu Sans Condensed"/>
                <w:spacing w:val="-110"/>
                <w:w w:val="125"/>
                <w:position w:val="8"/>
                <w:sz w:val="12"/>
              </w:rPr>
              <w:t>→</w:t>
            </w:r>
            <w:r>
              <w:rPr>
                <w:i/>
                <w:spacing w:val="-5"/>
                <w:w w:val="84"/>
                <w:sz w:val="12"/>
              </w:rPr>
              <w:t>Z</w:t>
            </w:r>
            <w:r>
              <w:rPr>
                <w:i/>
                <w:sz w:val="12"/>
              </w:rPr>
              <w:tab/>
            </w:r>
            <w:r>
              <w:rPr>
                <w:i/>
                <w:spacing w:val="-5"/>
                <w:w w:val="105"/>
                <w:position w:val="4"/>
                <w:sz w:val="12"/>
              </w:rPr>
              <w:t>M</w:t>
            </w:r>
            <w:r>
              <w:rPr>
                <w:i/>
                <w:spacing w:val="-5"/>
                <w:w w:val="105"/>
                <w:position w:val="2"/>
                <w:sz w:val="9"/>
              </w:rPr>
              <w:t>w</w:t>
            </w:r>
          </w:p>
        </w:tc>
        <w:tc>
          <w:tcPr>
            <w:tcW w:w="8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" w:right="193"/>
              <w:jc w:val="center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P</w:t>
            </w:r>
            <w:r>
              <w:rPr>
                <w:i/>
                <w:spacing w:val="-5"/>
                <w:w w:val="105"/>
                <w:sz w:val="12"/>
                <w:vertAlign w:val="subscript"/>
              </w:rPr>
              <w:t>c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85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T</w:t>
            </w:r>
            <w:r>
              <w:rPr>
                <w:i/>
                <w:spacing w:val="-5"/>
                <w:w w:val="105"/>
                <w:sz w:val="12"/>
                <w:vertAlign w:val="subscript"/>
              </w:rPr>
              <w:t>c</w:t>
            </w:r>
          </w:p>
        </w:tc>
        <w:tc>
          <w:tcPr>
            <w:tcW w:w="89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51"/>
              <w:ind w:left="286"/>
              <w:rPr>
                <w:rFonts w:ascii="Arial" w:hAnsi="Arial"/>
                <w:i/>
                <w:sz w:val="13"/>
              </w:rPr>
            </w:pPr>
            <w:r>
              <w:rPr>
                <w:rFonts w:ascii="Arial" w:hAnsi="Arial"/>
                <w:i/>
                <w:spacing w:val="-10"/>
                <w:w w:val="95"/>
                <w:sz w:val="13"/>
              </w:rPr>
              <w:t>ω</w:t>
            </w:r>
          </w:p>
        </w:tc>
        <w:tc>
          <w:tcPr>
            <w:tcW w:w="113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85"/>
              <w:rPr>
                <w:sz w:val="6"/>
              </w:rPr>
            </w:pPr>
            <w:r>
              <w:rPr>
                <w:i/>
                <w:spacing w:val="-4"/>
                <w:position w:val="3"/>
                <w:sz w:val="12"/>
              </w:rPr>
              <w:t>k</w:t>
            </w:r>
            <w:r>
              <w:rPr>
                <w:i/>
                <w:spacing w:val="-4"/>
                <w:position w:val="1"/>
                <w:sz w:val="9"/>
              </w:rPr>
              <w:t>CO</w:t>
            </w:r>
            <w:r>
              <w:rPr>
                <w:spacing w:val="-4"/>
                <w:sz w:val="6"/>
              </w:rPr>
              <w:t>2</w:t>
            </w:r>
          </w:p>
        </w:tc>
        <w:tc>
          <w:tcPr>
            <w:tcW w:w="10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85"/>
              <w:rPr>
                <w:sz w:val="6"/>
              </w:rPr>
            </w:pPr>
            <w:r>
              <w:rPr>
                <w:i/>
                <w:spacing w:val="-5"/>
                <w:position w:val="3"/>
                <w:sz w:val="12"/>
              </w:rPr>
              <w:t>k</w:t>
            </w:r>
            <w:r>
              <w:rPr>
                <w:i/>
                <w:spacing w:val="-5"/>
                <w:position w:val="1"/>
                <w:sz w:val="9"/>
              </w:rPr>
              <w:t>N</w:t>
            </w:r>
            <w:r>
              <w:rPr>
                <w:spacing w:val="-5"/>
                <w:sz w:val="6"/>
              </w:rPr>
              <w:t>2</w:t>
            </w:r>
          </w:p>
        </w:tc>
        <w:tc>
          <w:tcPr>
            <w:tcW w:w="10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84"/>
              <w:rPr>
                <w:sz w:val="6"/>
              </w:rPr>
            </w:pPr>
            <w:r>
              <w:rPr>
                <w:i/>
                <w:spacing w:val="-5"/>
                <w:w w:val="110"/>
                <w:position w:val="3"/>
                <w:sz w:val="12"/>
              </w:rPr>
              <w:t>k</w:t>
            </w:r>
            <w:r>
              <w:rPr>
                <w:i/>
                <w:spacing w:val="-5"/>
                <w:w w:val="110"/>
                <w:position w:val="1"/>
                <w:sz w:val="9"/>
              </w:rPr>
              <w:t>C</w:t>
            </w:r>
            <w:r>
              <w:rPr>
                <w:spacing w:val="-5"/>
                <w:w w:val="110"/>
                <w:sz w:val="6"/>
              </w:rPr>
              <w:t>1</w:t>
            </w:r>
          </w:p>
        </w:tc>
        <w:tc>
          <w:tcPr>
            <w:tcW w:w="10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83"/>
              <w:rPr>
                <w:sz w:val="6"/>
              </w:rPr>
            </w:pPr>
            <w:r>
              <w:rPr>
                <w:i/>
                <w:spacing w:val="-5"/>
                <w:position w:val="3"/>
                <w:sz w:val="12"/>
              </w:rPr>
              <w:t>k</w:t>
            </w:r>
            <w:r>
              <w:rPr>
                <w:i/>
                <w:spacing w:val="-5"/>
                <w:position w:val="1"/>
                <w:sz w:val="9"/>
              </w:rPr>
              <w:t>C</w:t>
            </w:r>
            <w:r>
              <w:rPr>
                <w:spacing w:val="-5"/>
                <w:sz w:val="6"/>
              </w:rPr>
              <w:t>2</w:t>
            </w:r>
          </w:p>
        </w:tc>
        <w:tc>
          <w:tcPr>
            <w:tcW w:w="8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5"/>
              <w:ind w:left="282"/>
              <w:rPr>
                <w:sz w:val="6"/>
              </w:rPr>
            </w:pPr>
            <w:r>
              <w:rPr>
                <w:i/>
                <w:spacing w:val="-5"/>
                <w:position w:val="3"/>
                <w:sz w:val="12"/>
              </w:rPr>
              <w:t>k</w:t>
            </w:r>
            <w:r>
              <w:rPr>
                <w:i/>
                <w:spacing w:val="-5"/>
                <w:position w:val="1"/>
                <w:sz w:val="9"/>
              </w:rPr>
              <w:t>C</w:t>
            </w:r>
            <w:r>
              <w:rPr>
                <w:spacing w:val="-5"/>
                <w:sz w:val="6"/>
              </w:rPr>
              <w:t>3</w:t>
            </w:r>
          </w:p>
        </w:tc>
      </w:tr>
      <w:tr>
        <w:trPr>
          <w:trHeight w:val="212" w:hRule="atLeast"/>
        </w:trPr>
        <w:tc>
          <w:tcPr>
            <w:tcW w:w="629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63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35" w:type="dxa"/>
          </w:tcPr>
          <w:p>
            <w:pPr>
              <w:pStyle w:val="TableParagraph"/>
              <w:spacing w:line="129" w:lineRule="exact" w:before="58"/>
              <w:ind w:left="45" w:right="6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(g/mol)</w:t>
            </w:r>
          </w:p>
        </w:tc>
        <w:tc>
          <w:tcPr>
            <w:tcW w:w="880" w:type="dxa"/>
          </w:tcPr>
          <w:p>
            <w:pPr>
              <w:pStyle w:val="TableParagraph"/>
              <w:spacing w:line="129" w:lineRule="exact" w:before="58"/>
              <w:ind w:left="193" w:right="19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(atm)</w:t>
            </w:r>
          </w:p>
        </w:tc>
        <w:tc>
          <w:tcPr>
            <w:tcW w:w="892" w:type="dxa"/>
          </w:tcPr>
          <w:p>
            <w:pPr>
              <w:pStyle w:val="TableParagraph"/>
              <w:spacing w:line="129" w:lineRule="exact" w:before="58"/>
              <w:ind w:left="285"/>
              <w:rPr>
                <w:sz w:val="12"/>
              </w:rPr>
            </w:pPr>
            <w:r>
              <w:rPr>
                <w:spacing w:val="-5"/>
                <w:sz w:val="12"/>
              </w:rPr>
              <w:t>(K)</w:t>
            </w:r>
          </w:p>
        </w:tc>
        <w:tc>
          <w:tcPr>
            <w:tcW w:w="892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3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3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37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036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71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7" w:hRule="atLeast"/>
        </w:trPr>
        <w:tc>
          <w:tcPr>
            <w:tcW w:w="629" w:type="dxa"/>
          </w:tcPr>
          <w:p>
            <w:pPr>
              <w:pStyle w:val="TableParagraph"/>
              <w:spacing w:line="135" w:lineRule="exact" w:before="22"/>
              <w:ind w:left="120"/>
              <w:rPr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CO</w:t>
            </w:r>
            <w:r>
              <w:rPr>
                <w:spacing w:val="-5"/>
                <w:w w:val="110"/>
                <w:sz w:val="12"/>
                <w:vertAlign w:val="subscript"/>
              </w:rPr>
              <w:t>2</w:t>
            </w:r>
          </w:p>
        </w:tc>
        <w:tc>
          <w:tcPr>
            <w:tcW w:w="963" w:type="dxa"/>
          </w:tcPr>
          <w:p>
            <w:pPr>
              <w:pStyle w:val="TableParagraph"/>
              <w:spacing w:line="135" w:lineRule="exact" w:before="2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0.0121</w:t>
            </w:r>
          </w:p>
        </w:tc>
        <w:tc>
          <w:tcPr>
            <w:tcW w:w="1035" w:type="dxa"/>
          </w:tcPr>
          <w:p>
            <w:pPr>
              <w:pStyle w:val="TableParagraph"/>
              <w:spacing w:line="135" w:lineRule="exact" w:before="22"/>
              <w:ind w:right="6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44.010</w:t>
            </w:r>
          </w:p>
        </w:tc>
        <w:tc>
          <w:tcPr>
            <w:tcW w:w="880" w:type="dxa"/>
          </w:tcPr>
          <w:p>
            <w:pPr>
              <w:pStyle w:val="TableParagraph"/>
              <w:spacing w:line="135" w:lineRule="exact" w:before="22"/>
              <w:ind w:left="136" w:right="1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72.8</w:t>
            </w:r>
          </w:p>
        </w:tc>
        <w:tc>
          <w:tcPr>
            <w:tcW w:w="892" w:type="dxa"/>
          </w:tcPr>
          <w:p>
            <w:pPr>
              <w:pStyle w:val="TableParagraph"/>
              <w:spacing w:line="135" w:lineRule="exact" w:before="22"/>
              <w:ind w:left="2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304.2</w:t>
            </w:r>
          </w:p>
        </w:tc>
        <w:tc>
          <w:tcPr>
            <w:tcW w:w="892" w:type="dxa"/>
          </w:tcPr>
          <w:p>
            <w:pPr>
              <w:pStyle w:val="TableParagraph"/>
              <w:spacing w:line="135" w:lineRule="exact" w:before="22"/>
              <w:ind w:left="28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0.225</w:t>
            </w:r>
          </w:p>
        </w:tc>
        <w:tc>
          <w:tcPr>
            <w:tcW w:w="1134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3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3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29" w:type="dxa"/>
          </w:tcPr>
          <w:p>
            <w:pPr>
              <w:pStyle w:val="TableParagraph"/>
              <w:spacing w:line="135" w:lineRule="exact"/>
              <w:ind w:left="120"/>
              <w:rPr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N</w:t>
            </w:r>
            <w:r>
              <w:rPr>
                <w:spacing w:val="-5"/>
                <w:w w:val="110"/>
                <w:sz w:val="12"/>
                <w:vertAlign w:val="subscript"/>
              </w:rPr>
              <w:t>2</w:t>
            </w:r>
          </w:p>
        </w:tc>
        <w:tc>
          <w:tcPr>
            <w:tcW w:w="963" w:type="dxa"/>
          </w:tcPr>
          <w:p>
            <w:pPr>
              <w:pStyle w:val="TableParagraph"/>
              <w:spacing w:line="135" w:lineRule="exact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0.0194</w:t>
            </w:r>
          </w:p>
        </w:tc>
        <w:tc>
          <w:tcPr>
            <w:tcW w:w="1035" w:type="dxa"/>
          </w:tcPr>
          <w:p>
            <w:pPr>
              <w:pStyle w:val="TableParagraph"/>
              <w:spacing w:line="135" w:lineRule="exact"/>
              <w:ind w:right="6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28.013</w:t>
            </w:r>
          </w:p>
        </w:tc>
        <w:tc>
          <w:tcPr>
            <w:tcW w:w="880" w:type="dxa"/>
          </w:tcPr>
          <w:p>
            <w:pPr>
              <w:pStyle w:val="TableParagraph"/>
              <w:spacing w:line="135" w:lineRule="exact"/>
              <w:ind w:left="136" w:right="19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33.5</w:t>
            </w:r>
          </w:p>
        </w:tc>
        <w:tc>
          <w:tcPr>
            <w:tcW w:w="892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126.2</w:t>
            </w:r>
          </w:p>
        </w:tc>
        <w:tc>
          <w:tcPr>
            <w:tcW w:w="892" w:type="dxa"/>
          </w:tcPr>
          <w:p>
            <w:pPr>
              <w:pStyle w:val="TableParagraph"/>
              <w:spacing w:line="135" w:lineRule="exact"/>
              <w:ind w:left="286"/>
              <w:rPr>
                <w:sz w:val="12"/>
              </w:rPr>
            </w:pPr>
            <w:r>
              <w:rPr>
                <w:spacing w:val="-2"/>
                <w:sz w:val="12"/>
              </w:rPr>
              <w:t>0.040</w:t>
            </w:r>
          </w:p>
        </w:tc>
        <w:tc>
          <w:tcPr>
            <w:tcW w:w="1134" w:type="dxa"/>
          </w:tcPr>
          <w:p>
            <w:pPr>
              <w:pStyle w:val="TableParagraph"/>
              <w:spacing w:line="136" w:lineRule="exact" w:before="14"/>
              <w:ind w:left="285"/>
              <w:rPr>
                <w:sz w:val="12"/>
              </w:rPr>
            </w:pPr>
            <w:r>
              <w:rPr>
                <w:rFonts w:ascii="DejaVu Sans Condensed" w:hAnsi="DejaVu Sans Condensed"/>
                <w:w w:val="90"/>
                <w:sz w:val="12"/>
              </w:rPr>
              <w:t>—</w:t>
            </w:r>
            <w:r>
              <w:rPr>
                <w:spacing w:val="-2"/>
                <w:sz w:val="12"/>
              </w:rPr>
              <w:t>0.02000</w:t>
            </w:r>
          </w:p>
        </w:tc>
        <w:tc>
          <w:tcPr>
            <w:tcW w:w="103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3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29" w:type="dxa"/>
          </w:tcPr>
          <w:p>
            <w:pPr>
              <w:pStyle w:val="TableParagraph"/>
              <w:spacing w:line="135" w:lineRule="exact"/>
              <w:ind w:left="120"/>
              <w:rPr>
                <w:sz w:val="12"/>
              </w:rPr>
            </w:pPr>
            <w:r>
              <w:rPr>
                <w:i/>
                <w:spacing w:val="-5"/>
                <w:w w:val="130"/>
                <w:sz w:val="12"/>
              </w:rPr>
              <w:t>C</w:t>
            </w:r>
            <w:r>
              <w:rPr>
                <w:spacing w:val="-5"/>
                <w:w w:val="130"/>
                <w:sz w:val="12"/>
                <w:vertAlign w:val="subscript"/>
              </w:rPr>
              <w:t>1</w:t>
            </w:r>
          </w:p>
        </w:tc>
        <w:tc>
          <w:tcPr>
            <w:tcW w:w="963" w:type="dxa"/>
          </w:tcPr>
          <w:p>
            <w:pPr>
              <w:pStyle w:val="TableParagraph"/>
              <w:spacing w:line="135" w:lineRule="exact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0.6599</w:t>
            </w:r>
          </w:p>
        </w:tc>
        <w:tc>
          <w:tcPr>
            <w:tcW w:w="1035" w:type="dxa"/>
          </w:tcPr>
          <w:p>
            <w:pPr>
              <w:pStyle w:val="TableParagraph"/>
              <w:spacing w:line="135" w:lineRule="exact"/>
              <w:ind w:right="6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16.043</w:t>
            </w:r>
          </w:p>
        </w:tc>
        <w:tc>
          <w:tcPr>
            <w:tcW w:w="880" w:type="dxa"/>
          </w:tcPr>
          <w:p>
            <w:pPr>
              <w:pStyle w:val="TableParagraph"/>
              <w:spacing w:line="135" w:lineRule="exact"/>
              <w:ind w:left="136" w:right="1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45.4</w:t>
            </w:r>
          </w:p>
        </w:tc>
        <w:tc>
          <w:tcPr>
            <w:tcW w:w="892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190.6</w:t>
            </w:r>
          </w:p>
        </w:tc>
        <w:tc>
          <w:tcPr>
            <w:tcW w:w="892" w:type="dxa"/>
          </w:tcPr>
          <w:p>
            <w:pPr>
              <w:pStyle w:val="TableParagraph"/>
              <w:spacing w:line="135" w:lineRule="exact"/>
              <w:ind w:left="286"/>
              <w:rPr>
                <w:sz w:val="12"/>
              </w:rPr>
            </w:pPr>
            <w:r>
              <w:rPr>
                <w:spacing w:val="-2"/>
                <w:sz w:val="12"/>
              </w:rPr>
              <w:t>0.008</w:t>
            </w:r>
          </w:p>
        </w:tc>
        <w:tc>
          <w:tcPr>
            <w:tcW w:w="1134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0.10000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sz w:val="12"/>
              </w:rPr>
              <w:t>0.03600</w:t>
            </w:r>
          </w:p>
        </w:tc>
        <w:tc>
          <w:tcPr>
            <w:tcW w:w="103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03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29" w:type="dxa"/>
          </w:tcPr>
          <w:p>
            <w:pPr>
              <w:pStyle w:val="TableParagraph"/>
              <w:spacing w:line="135" w:lineRule="exact"/>
              <w:ind w:left="120"/>
              <w:rPr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2</w:t>
            </w:r>
          </w:p>
        </w:tc>
        <w:tc>
          <w:tcPr>
            <w:tcW w:w="963" w:type="dxa"/>
          </w:tcPr>
          <w:p>
            <w:pPr>
              <w:pStyle w:val="TableParagraph"/>
              <w:spacing w:line="135" w:lineRule="exact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0.0869</w:t>
            </w:r>
          </w:p>
        </w:tc>
        <w:tc>
          <w:tcPr>
            <w:tcW w:w="1035" w:type="dxa"/>
          </w:tcPr>
          <w:p>
            <w:pPr>
              <w:pStyle w:val="TableParagraph"/>
              <w:spacing w:line="135" w:lineRule="exact"/>
              <w:ind w:right="6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30.070</w:t>
            </w:r>
          </w:p>
        </w:tc>
        <w:tc>
          <w:tcPr>
            <w:tcW w:w="880" w:type="dxa"/>
          </w:tcPr>
          <w:p>
            <w:pPr>
              <w:pStyle w:val="TableParagraph"/>
              <w:spacing w:line="135" w:lineRule="exact"/>
              <w:ind w:left="136" w:right="192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48.2</w:t>
            </w:r>
          </w:p>
        </w:tc>
        <w:tc>
          <w:tcPr>
            <w:tcW w:w="892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305.4</w:t>
            </w:r>
          </w:p>
        </w:tc>
        <w:tc>
          <w:tcPr>
            <w:tcW w:w="892" w:type="dxa"/>
          </w:tcPr>
          <w:p>
            <w:pPr>
              <w:pStyle w:val="TableParagraph"/>
              <w:spacing w:line="135" w:lineRule="exact"/>
              <w:ind w:left="286"/>
              <w:rPr>
                <w:sz w:val="12"/>
              </w:rPr>
            </w:pPr>
            <w:r>
              <w:rPr>
                <w:spacing w:val="-2"/>
                <w:sz w:val="12"/>
              </w:rPr>
              <w:t>0.098</w:t>
            </w:r>
          </w:p>
        </w:tc>
        <w:tc>
          <w:tcPr>
            <w:tcW w:w="1134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0.13000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sz w:val="12"/>
              </w:rPr>
              <w:t>0.05000</w:t>
            </w:r>
          </w:p>
        </w:tc>
        <w:tc>
          <w:tcPr>
            <w:tcW w:w="1037" w:type="dxa"/>
          </w:tcPr>
          <w:p>
            <w:pPr>
              <w:pStyle w:val="TableParagraph"/>
              <w:spacing w:line="135" w:lineRule="exact"/>
              <w:ind w:left="284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1036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29" w:type="dxa"/>
          </w:tcPr>
          <w:p>
            <w:pPr>
              <w:pStyle w:val="TableParagraph"/>
              <w:spacing w:line="135" w:lineRule="exact"/>
              <w:ind w:left="120"/>
              <w:rPr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3</w:t>
            </w:r>
          </w:p>
        </w:tc>
        <w:tc>
          <w:tcPr>
            <w:tcW w:w="963" w:type="dxa"/>
          </w:tcPr>
          <w:p>
            <w:pPr>
              <w:pStyle w:val="TableParagraph"/>
              <w:spacing w:line="135" w:lineRule="exact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0.0591</w:t>
            </w:r>
          </w:p>
        </w:tc>
        <w:tc>
          <w:tcPr>
            <w:tcW w:w="1035" w:type="dxa"/>
          </w:tcPr>
          <w:p>
            <w:pPr>
              <w:pStyle w:val="TableParagraph"/>
              <w:spacing w:line="135" w:lineRule="exact"/>
              <w:ind w:right="6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44.097</w:t>
            </w:r>
          </w:p>
        </w:tc>
        <w:tc>
          <w:tcPr>
            <w:tcW w:w="880" w:type="dxa"/>
          </w:tcPr>
          <w:p>
            <w:pPr>
              <w:pStyle w:val="TableParagraph"/>
              <w:spacing w:line="135" w:lineRule="exact"/>
              <w:ind w:left="136" w:right="19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41.9</w:t>
            </w:r>
          </w:p>
        </w:tc>
        <w:tc>
          <w:tcPr>
            <w:tcW w:w="892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369.8</w:t>
            </w:r>
          </w:p>
        </w:tc>
        <w:tc>
          <w:tcPr>
            <w:tcW w:w="892" w:type="dxa"/>
          </w:tcPr>
          <w:p>
            <w:pPr>
              <w:pStyle w:val="TableParagraph"/>
              <w:spacing w:line="135" w:lineRule="exact"/>
              <w:ind w:left="28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0.152</w:t>
            </w:r>
          </w:p>
        </w:tc>
        <w:tc>
          <w:tcPr>
            <w:tcW w:w="1134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0.13500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sz w:val="12"/>
              </w:rPr>
              <w:t>0.08000</w:t>
            </w:r>
          </w:p>
        </w:tc>
        <w:tc>
          <w:tcPr>
            <w:tcW w:w="1037" w:type="dxa"/>
          </w:tcPr>
          <w:p>
            <w:pPr>
              <w:pStyle w:val="TableParagraph"/>
              <w:spacing w:line="135" w:lineRule="exact"/>
              <w:ind w:left="284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/>
              <w:ind w:left="283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8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629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C</w:t>
            </w:r>
            <w:r>
              <w:rPr>
                <w:spacing w:val="-5"/>
                <w:w w:val="110"/>
                <w:sz w:val="12"/>
                <w:vertAlign w:val="subscript"/>
              </w:rPr>
              <w:t>4</w:t>
            </w:r>
          </w:p>
        </w:tc>
        <w:tc>
          <w:tcPr>
            <w:tcW w:w="963" w:type="dxa"/>
          </w:tcPr>
          <w:p>
            <w:pPr>
              <w:pStyle w:val="TableParagraph"/>
              <w:spacing w:line="136" w:lineRule="exact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0.0967</w:t>
            </w:r>
          </w:p>
        </w:tc>
        <w:tc>
          <w:tcPr>
            <w:tcW w:w="1035" w:type="dxa"/>
          </w:tcPr>
          <w:p>
            <w:pPr>
              <w:pStyle w:val="TableParagraph"/>
              <w:spacing w:line="136" w:lineRule="exact"/>
              <w:ind w:right="6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58.124</w:t>
            </w:r>
          </w:p>
        </w:tc>
        <w:tc>
          <w:tcPr>
            <w:tcW w:w="880" w:type="dxa"/>
          </w:tcPr>
          <w:p>
            <w:pPr>
              <w:pStyle w:val="TableParagraph"/>
              <w:spacing w:line="136" w:lineRule="exact"/>
              <w:ind w:left="136" w:right="19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37.5</w:t>
            </w:r>
          </w:p>
        </w:tc>
        <w:tc>
          <w:tcPr>
            <w:tcW w:w="892" w:type="dxa"/>
          </w:tcPr>
          <w:p>
            <w:pPr>
              <w:pStyle w:val="TableParagraph"/>
              <w:spacing w:line="136" w:lineRule="exact"/>
              <w:ind w:left="2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425.2</w:t>
            </w:r>
          </w:p>
        </w:tc>
        <w:tc>
          <w:tcPr>
            <w:tcW w:w="892" w:type="dxa"/>
          </w:tcPr>
          <w:p>
            <w:pPr>
              <w:pStyle w:val="TableParagraph"/>
              <w:spacing w:line="136" w:lineRule="exact"/>
              <w:ind w:left="28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0.193</w:t>
            </w:r>
          </w:p>
        </w:tc>
        <w:tc>
          <w:tcPr>
            <w:tcW w:w="1134" w:type="dxa"/>
          </w:tcPr>
          <w:p>
            <w:pPr>
              <w:pStyle w:val="TableParagraph"/>
              <w:spacing w:line="136" w:lineRule="exact"/>
              <w:ind w:left="2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0.12770</w:t>
            </w:r>
          </w:p>
        </w:tc>
        <w:tc>
          <w:tcPr>
            <w:tcW w:w="1036" w:type="dxa"/>
          </w:tcPr>
          <w:p>
            <w:pPr>
              <w:pStyle w:val="TableParagraph"/>
              <w:spacing w:line="136" w:lineRule="exact"/>
              <w:ind w:left="2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0.10020</w:t>
            </w:r>
          </w:p>
        </w:tc>
        <w:tc>
          <w:tcPr>
            <w:tcW w:w="1037" w:type="dxa"/>
          </w:tcPr>
          <w:p>
            <w:pPr>
              <w:pStyle w:val="TableParagraph"/>
              <w:spacing w:line="136" w:lineRule="exact"/>
              <w:ind w:left="2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0.09281</w:t>
            </w:r>
          </w:p>
        </w:tc>
        <w:tc>
          <w:tcPr>
            <w:tcW w:w="1036" w:type="dxa"/>
          </w:tcPr>
          <w:p>
            <w:pPr>
              <w:pStyle w:val="TableParagraph"/>
              <w:spacing w:line="136" w:lineRule="exact"/>
              <w:ind w:left="283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871" w:type="dxa"/>
          </w:tcPr>
          <w:p>
            <w:pPr>
              <w:pStyle w:val="TableParagraph"/>
              <w:spacing w:line="136" w:lineRule="exact"/>
              <w:ind w:left="283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</w:tr>
      <w:tr>
        <w:trPr>
          <w:trHeight w:val="171" w:hRule="atLeast"/>
        </w:trPr>
        <w:tc>
          <w:tcPr>
            <w:tcW w:w="629" w:type="dxa"/>
          </w:tcPr>
          <w:p>
            <w:pPr>
              <w:pStyle w:val="TableParagraph"/>
              <w:spacing w:line="134" w:lineRule="exact" w:before="17"/>
              <w:ind w:left="120"/>
              <w:rPr>
                <w:sz w:val="9"/>
              </w:rPr>
            </w:pPr>
            <w:r>
              <w:rPr>
                <w:i/>
                <w:spacing w:val="-5"/>
                <w:w w:val="120"/>
                <w:position w:val="2"/>
                <w:sz w:val="12"/>
              </w:rPr>
              <w:t>C</w:t>
            </w:r>
            <w:r>
              <w:rPr>
                <w:spacing w:val="-5"/>
                <w:w w:val="120"/>
                <w:sz w:val="9"/>
              </w:rPr>
              <w:t>71</w:t>
            </w:r>
          </w:p>
        </w:tc>
        <w:tc>
          <w:tcPr>
            <w:tcW w:w="963" w:type="dxa"/>
          </w:tcPr>
          <w:p>
            <w:pPr>
              <w:pStyle w:val="TableParagraph"/>
              <w:spacing w:line="135" w:lineRule="exact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0.0472</w:t>
            </w:r>
          </w:p>
        </w:tc>
        <w:tc>
          <w:tcPr>
            <w:tcW w:w="1035" w:type="dxa"/>
          </w:tcPr>
          <w:p>
            <w:pPr>
              <w:pStyle w:val="TableParagraph"/>
              <w:spacing w:line="135" w:lineRule="exact"/>
              <w:ind w:left="68" w:right="68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110.900</w:t>
            </w:r>
          </w:p>
        </w:tc>
        <w:tc>
          <w:tcPr>
            <w:tcW w:w="880" w:type="dxa"/>
          </w:tcPr>
          <w:p>
            <w:pPr>
              <w:pStyle w:val="TableParagraph"/>
              <w:spacing w:line="135" w:lineRule="exact"/>
              <w:ind w:left="136" w:right="192"/>
              <w:jc w:val="center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25.6</w:t>
            </w:r>
          </w:p>
        </w:tc>
        <w:tc>
          <w:tcPr>
            <w:tcW w:w="892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572.5</w:t>
            </w:r>
          </w:p>
        </w:tc>
        <w:tc>
          <w:tcPr>
            <w:tcW w:w="892" w:type="dxa"/>
          </w:tcPr>
          <w:p>
            <w:pPr>
              <w:pStyle w:val="TableParagraph"/>
              <w:spacing w:line="135" w:lineRule="exact"/>
              <w:ind w:left="28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0.332</w:t>
            </w:r>
          </w:p>
        </w:tc>
        <w:tc>
          <w:tcPr>
            <w:tcW w:w="1134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0.10000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sz w:val="12"/>
              </w:rPr>
              <w:t>0.10000</w:t>
            </w:r>
          </w:p>
        </w:tc>
        <w:tc>
          <w:tcPr>
            <w:tcW w:w="1037" w:type="dxa"/>
          </w:tcPr>
          <w:p>
            <w:pPr>
              <w:pStyle w:val="TableParagraph"/>
              <w:spacing w:line="135" w:lineRule="exact"/>
              <w:ind w:left="284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/>
              <w:ind w:left="283"/>
              <w:rPr>
                <w:sz w:val="12"/>
              </w:rPr>
            </w:pPr>
            <w:r>
              <w:rPr>
                <w:spacing w:val="-2"/>
                <w:sz w:val="12"/>
              </w:rPr>
              <w:t>0.00385</w:t>
            </w:r>
          </w:p>
        </w:tc>
        <w:tc>
          <w:tcPr>
            <w:tcW w:w="871" w:type="dxa"/>
          </w:tcPr>
          <w:p>
            <w:pPr>
              <w:pStyle w:val="TableParagraph"/>
              <w:spacing w:line="135" w:lineRule="exact"/>
              <w:ind w:left="283"/>
              <w:rPr>
                <w:sz w:val="12"/>
              </w:rPr>
            </w:pPr>
            <w:r>
              <w:rPr>
                <w:spacing w:val="-2"/>
                <w:sz w:val="12"/>
              </w:rPr>
              <w:t>0.00385</w:t>
            </w:r>
          </w:p>
        </w:tc>
      </w:tr>
      <w:tr>
        <w:trPr>
          <w:trHeight w:val="171" w:hRule="atLeast"/>
        </w:trPr>
        <w:tc>
          <w:tcPr>
            <w:tcW w:w="629" w:type="dxa"/>
          </w:tcPr>
          <w:p>
            <w:pPr>
              <w:pStyle w:val="TableParagraph"/>
              <w:spacing w:line="134" w:lineRule="exact" w:before="17"/>
              <w:ind w:left="120"/>
              <w:rPr>
                <w:sz w:val="9"/>
              </w:rPr>
            </w:pPr>
            <w:r>
              <w:rPr>
                <w:i/>
                <w:spacing w:val="-5"/>
                <w:w w:val="110"/>
                <w:position w:val="2"/>
                <w:sz w:val="12"/>
              </w:rPr>
              <w:t>C</w:t>
            </w:r>
            <w:r>
              <w:rPr>
                <w:spacing w:val="-5"/>
                <w:w w:val="110"/>
                <w:sz w:val="9"/>
              </w:rPr>
              <w:t>72</w:t>
            </w:r>
          </w:p>
        </w:tc>
        <w:tc>
          <w:tcPr>
            <w:tcW w:w="963" w:type="dxa"/>
          </w:tcPr>
          <w:p>
            <w:pPr>
              <w:pStyle w:val="TableParagraph"/>
              <w:spacing w:line="135" w:lineRule="exact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0.0153</w:t>
            </w:r>
          </w:p>
        </w:tc>
        <w:tc>
          <w:tcPr>
            <w:tcW w:w="1035" w:type="dxa"/>
          </w:tcPr>
          <w:p>
            <w:pPr>
              <w:pStyle w:val="TableParagraph"/>
              <w:spacing w:line="135" w:lineRule="exact"/>
              <w:ind w:left="68" w:right="6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170.900</w:t>
            </w:r>
          </w:p>
        </w:tc>
        <w:tc>
          <w:tcPr>
            <w:tcW w:w="880" w:type="dxa"/>
          </w:tcPr>
          <w:p>
            <w:pPr>
              <w:pStyle w:val="TableParagraph"/>
              <w:spacing w:line="135" w:lineRule="exact"/>
              <w:ind w:left="136" w:right="19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16.7</w:t>
            </w:r>
          </w:p>
        </w:tc>
        <w:tc>
          <w:tcPr>
            <w:tcW w:w="892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630.2</w:t>
            </w:r>
          </w:p>
        </w:tc>
        <w:tc>
          <w:tcPr>
            <w:tcW w:w="892" w:type="dxa"/>
          </w:tcPr>
          <w:p>
            <w:pPr>
              <w:pStyle w:val="TableParagraph"/>
              <w:spacing w:line="135" w:lineRule="exact"/>
              <w:ind w:left="28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0.495</w:t>
            </w:r>
          </w:p>
        </w:tc>
        <w:tc>
          <w:tcPr>
            <w:tcW w:w="1134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0.10000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/>
              <w:ind w:left="285"/>
              <w:rPr>
                <w:sz w:val="12"/>
              </w:rPr>
            </w:pPr>
            <w:r>
              <w:rPr>
                <w:spacing w:val="-2"/>
                <w:sz w:val="12"/>
              </w:rPr>
              <w:t>0.10000</w:t>
            </w:r>
          </w:p>
        </w:tc>
        <w:tc>
          <w:tcPr>
            <w:tcW w:w="1037" w:type="dxa"/>
          </w:tcPr>
          <w:p>
            <w:pPr>
              <w:pStyle w:val="TableParagraph"/>
              <w:spacing w:line="135" w:lineRule="exact"/>
              <w:ind w:left="284"/>
              <w:rPr>
                <w:sz w:val="12"/>
              </w:rPr>
            </w:pPr>
            <w:r>
              <w:rPr>
                <w:spacing w:val="-2"/>
                <w:sz w:val="12"/>
              </w:rPr>
              <w:t>0.00000</w:t>
            </w:r>
          </w:p>
        </w:tc>
        <w:tc>
          <w:tcPr>
            <w:tcW w:w="1036" w:type="dxa"/>
          </w:tcPr>
          <w:p>
            <w:pPr>
              <w:pStyle w:val="TableParagraph"/>
              <w:spacing w:line="135" w:lineRule="exact"/>
              <w:ind w:left="283"/>
              <w:rPr>
                <w:sz w:val="12"/>
              </w:rPr>
            </w:pPr>
            <w:r>
              <w:rPr>
                <w:spacing w:val="-2"/>
                <w:sz w:val="12"/>
              </w:rPr>
              <w:t>0.00630</w:t>
            </w:r>
          </w:p>
        </w:tc>
        <w:tc>
          <w:tcPr>
            <w:tcW w:w="871" w:type="dxa"/>
          </w:tcPr>
          <w:p>
            <w:pPr>
              <w:pStyle w:val="TableParagraph"/>
              <w:spacing w:line="135" w:lineRule="exact"/>
              <w:ind w:left="283"/>
              <w:rPr>
                <w:sz w:val="12"/>
              </w:rPr>
            </w:pPr>
            <w:r>
              <w:rPr>
                <w:spacing w:val="-2"/>
                <w:sz w:val="12"/>
              </w:rPr>
              <w:t>0.00630</w:t>
            </w:r>
          </w:p>
        </w:tc>
      </w:tr>
      <w:tr>
        <w:trPr>
          <w:trHeight w:val="206" w:hRule="atLeast"/>
        </w:trPr>
        <w:tc>
          <w:tcPr>
            <w:tcW w:w="6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8"/>
              <w:ind w:left="120"/>
              <w:rPr>
                <w:sz w:val="9"/>
              </w:rPr>
            </w:pPr>
            <w:r>
              <w:rPr>
                <w:i/>
                <w:spacing w:val="-5"/>
                <w:w w:val="110"/>
                <w:position w:val="2"/>
                <w:sz w:val="12"/>
              </w:rPr>
              <w:t>C</w:t>
            </w:r>
            <w:r>
              <w:rPr>
                <w:spacing w:val="-5"/>
                <w:w w:val="110"/>
                <w:sz w:val="9"/>
              </w:rPr>
              <w:t>73</w:t>
            </w:r>
          </w:p>
        </w:tc>
        <w:tc>
          <w:tcPr>
            <w:tcW w:w="963" w:type="dxa"/>
            <w:tcBorders>
              <w:bottom w:val="single" w:sz="4" w:space="0" w:color="000000"/>
            </w:tcBorders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0.0034</w:t>
            </w:r>
          </w:p>
        </w:tc>
        <w:tc>
          <w:tcPr>
            <w:tcW w:w="1035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8" w:right="68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282.100</w:t>
            </w:r>
          </w:p>
        </w:tc>
        <w:tc>
          <w:tcPr>
            <w:tcW w:w="88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4" w:right="192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8.5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862.6</w:t>
            </w:r>
          </w:p>
        </w:tc>
        <w:tc>
          <w:tcPr>
            <w:tcW w:w="89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86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0.833</w:t>
            </w:r>
          </w:p>
        </w:tc>
        <w:tc>
          <w:tcPr>
            <w:tcW w:w="113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0.10000</w:t>
            </w:r>
          </w:p>
        </w:tc>
        <w:tc>
          <w:tcPr>
            <w:tcW w:w="103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85"/>
              <w:rPr>
                <w:sz w:val="12"/>
              </w:rPr>
            </w:pPr>
            <w:r>
              <w:rPr>
                <w:spacing w:val="-2"/>
                <w:sz w:val="12"/>
              </w:rPr>
              <w:t>0.10000</w:t>
            </w:r>
          </w:p>
        </w:tc>
        <w:tc>
          <w:tcPr>
            <w:tcW w:w="103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84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0.13920</w:t>
            </w:r>
          </w:p>
        </w:tc>
        <w:tc>
          <w:tcPr>
            <w:tcW w:w="103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83"/>
              <w:rPr>
                <w:sz w:val="12"/>
              </w:rPr>
            </w:pPr>
            <w:r>
              <w:rPr>
                <w:spacing w:val="-2"/>
                <w:sz w:val="12"/>
              </w:rPr>
              <w:t>0.00600</w:t>
            </w:r>
          </w:p>
        </w:tc>
        <w:tc>
          <w:tcPr>
            <w:tcW w:w="87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83"/>
              <w:rPr>
                <w:sz w:val="12"/>
              </w:rPr>
            </w:pPr>
            <w:r>
              <w:rPr>
                <w:spacing w:val="-2"/>
                <w:sz w:val="12"/>
              </w:rPr>
              <w:t>0.00600</w:t>
            </w:r>
          </w:p>
        </w:tc>
      </w:tr>
    </w:tbl>
    <w:p>
      <w:pPr>
        <w:pStyle w:val="BodyText"/>
        <w:spacing w:before="11"/>
      </w:pPr>
    </w:p>
    <w:p>
      <w:pPr>
        <w:spacing w:after="0"/>
        <w:sectPr>
          <w:pgSz w:w="11910" w:h="15880"/>
          <w:pgMar w:header="657" w:footer="466" w:top="840" w:bottom="740" w:left="640" w:right="640"/>
        </w:sectPr>
      </w:pPr>
    </w:p>
    <w:p>
      <w:pPr>
        <w:pStyle w:val="BodyText"/>
        <w:spacing w:before="64"/>
        <w:rPr>
          <w:sz w:val="20"/>
        </w:rPr>
      </w:pPr>
    </w:p>
    <w:p>
      <w:pPr>
        <w:pStyle w:val="BodyText"/>
        <w:ind w:left="152"/>
        <w:rPr>
          <w:sz w:val="20"/>
        </w:rPr>
      </w:pPr>
      <w:r>
        <w:rPr>
          <w:sz w:val="20"/>
        </w:rPr>
        <w:drawing>
          <wp:inline distT="0" distB="0" distL="0" distR="0">
            <wp:extent cx="3145294" cy="2377440"/>
            <wp:effectExtent l="0" t="0" r="0" b="0"/>
            <wp:docPr id="23" name="Image 23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 descr="Image of Fig. 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94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1"/>
        <w:ind w:left="225" w:right="0" w:firstLine="0"/>
        <w:jc w:val="left"/>
        <w:rPr>
          <w:sz w:val="14"/>
        </w:rPr>
      </w:pPr>
      <w:bookmarkStart w:name="_bookmark6" w:id="10"/>
      <w:bookmarkEnd w:id="10"/>
      <w:r>
        <w:rPr/>
      </w: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5.</w:t>
      </w:r>
      <w:r>
        <w:rPr>
          <w:spacing w:val="41"/>
          <w:sz w:val="14"/>
        </w:rPr>
        <w:t> </w:t>
      </w:r>
      <w:r>
        <w:rPr>
          <w:sz w:val="14"/>
        </w:rPr>
        <w:t>SPE3</w:t>
      </w:r>
      <w:r>
        <w:rPr>
          <w:spacing w:val="19"/>
          <w:sz w:val="14"/>
        </w:rPr>
        <w:t> </w:t>
      </w:r>
      <w:r>
        <w:rPr>
          <w:sz w:val="14"/>
        </w:rPr>
        <w:t>phase</w:t>
      </w:r>
      <w:r>
        <w:rPr>
          <w:spacing w:val="18"/>
          <w:sz w:val="14"/>
        </w:rPr>
        <w:t> </w:t>
      </w:r>
      <w:r>
        <w:rPr>
          <w:sz w:val="14"/>
        </w:rPr>
        <w:t>envelope</w:t>
      </w:r>
      <w:r>
        <w:rPr>
          <w:spacing w:val="17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lled</w:t>
      </w:r>
      <w:r>
        <w:rPr>
          <w:spacing w:val="19"/>
          <w:sz w:val="14"/>
        </w:rPr>
        <w:t> </w:t>
      </w:r>
      <w:r>
        <w:rPr>
          <w:sz w:val="14"/>
        </w:rPr>
        <w:t>with</w:t>
      </w:r>
      <w:r>
        <w:rPr>
          <w:spacing w:val="18"/>
          <w:sz w:val="14"/>
        </w:rPr>
        <w:t> </w:t>
      </w:r>
      <w:r>
        <w:rPr>
          <w:sz w:val="14"/>
        </w:rPr>
        <w:t>vapor</w:t>
      </w:r>
      <w:r>
        <w:rPr>
          <w:spacing w:val="16"/>
          <w:sz w:val="14"/>
        </w:rPr>
        <w:t> </w:t>
      </w:r>
      <w:r>
        <w:rPr>
          <w:sz w:val="14"/>
        </w:rPr>
        <w:t>phase</w:t>
      </w:r>
      <w:r>
        <w:rPr>
          <w:spacing w:val="18"/>
          <w:sz w:val="14"/>
        </w:rPr>
        <w:t> </w:t>
      </w:r>
      <w:r>
        <w:rPr>
          <w:sz w:val="14"/>
        </w:rPr>
        <w:t>molar</w:t>
      </w:r>
      <w:r>
        <w:rPr>
          <w:spacing w:val="19"/>
          <w:sz w:val="14"/>
        </w:rPr>
        <w:t> </w:t>
      </w:r>
      <w:r>
        <w:rPr>
          <w:sz w:val="14"/>
        </w:rPr>
        <w:t>fraction</w:t>
      </w:r>
      <w:r>
        <w:rPr>
          <w:spacing w:val="17"/>
          <w:sz w:val="14"/>
        </w:rPr>
        <w:t> </w:t>
      </w:r>
      <w:r>
        <w:rPr>
          <w:spacing w:val="-2"/>
          <w:sz w:val="14"/>
        </w:rPr>
        <w:t>values.</w:t>
      </w:r>
    </w:p>
    <w:p>
      <w:pPr>
        <w:pStyle w:val="BodyText"/>
        <w:spacing w:before="112"/>
        <w:rPr>
          <w:sz w:val="14"/>
        </w:rPr>
      </w:pPr>
    </w:p>
    <w:p>
      <w:pPr>
        <w:pStyle w:val="BodyText"/>
        <w:spacing w:line="273" w:lineRule="auto"/>
        <w:ind w:left="42" w:right="38"/>
        <w:jc w:val="right"/>
      </w:pPr>
      <w:r>
        <w:rPr/>
        <w:t>in different scenarios. The enthalpy of vaporization of pure </w:t>
      </w:r>
      <w:r>
        <w:rPr/>
        <w:t>substances</w:t>
      </w:r>
      <w:r>
        <w:rPr>
          <w:spacing w:val="40"/>
        </w:rPr>
        <w:t> </w:t>
      </w:r>
      <w:r>
        <w:rPr/>
        <w:t>based</w:t>
      </w:r>
      <w:r>
        <w:rPr>
          <w:spacing w:val="27"/>
        </w:rPr>
        <w:t> </w:t>
      </w:r>
      <w:r>
        <w:rPr/>
        <w:t>on</w:t>
      </w:r>
      <w:r>
        <w:rPr>
          <w:spacing w:val="28"/>
        </w:rPr>
        <w:t> </w:t>
      </w:r>
      <w:r>
        <w:rPr/>
        <w:t>its</w:t>
      </w:r>
      <w:r>
        <w:rPr>
          <w:spacing w:val="27"/>
        </w:rPr>
        <w:t> </w:t>
      </w:r>
      <w:r>
        <w:rPr/>
        <w:t>boiling</w:t>
      </w:r>
      <w:r>
        <w:rPr>
          <w:spacing w:val="27"/>
        </w:rPr>
        <w:t> </w:t>
      </w:r>
      <w:r>
        <w:rPr/>
        <w:t>temperature,</w:t>
      </w:r>
      <w:r>
        <w:rPr>
          <w:spacing w:val="28"/>
        </w:rPr>
        <w:t> </w:t>
      </w:r>
      <w:r>
        <w:rPr/>
        <w:t>speci</w:t>
      </w:r>
      <w:r>
        <w:rPr>
          <w:rFonts w:ascii="Times New Roman"/>
        </w:rPr>
        <w:t>fi</w:t>
      </w:r>
      <w:r>
        <w:rPr/>
        <w:t>c</w:t>
      </w:r>
      <w:r>
        <w:rPr>
          <w:spacing w:val="27"/>
        </w:rPr>
        <w:t> </w:t>
      </w:r>
      <w:r>
        <w:rPr/>
        <w:t>gravity</w:t>
      </w:r>
      <w:r>
        <w:rPr>
          <w:spacing w:val="27"/>
        </w:rPr>
        <w:t> </w:t>
      </w:r>
      <w:r>
        <w:rPr/>
        <w:t>and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molecular</w:t>
      </w:r>
      <w:r>
        <w:rPr>
          <w:spacing w:val="40"/>
        </w:rPr>
        <w:t> </w:t>
      </w:r>
      <w:r>
        <w:rPr/>
        <w:t>weight</w:t>
      </w:r>
      <w:r>
        <w:rPr>
          <w:spacing w:val="-9"/>
        </w:rPr>
        <w:t> </w:t>
      </w:r>
      <w:r>
        <w:rPr/>
        <w:t>was</w:t>
      </w:r>
      <w:r>
        <w:rPr>
          <w:spacing w:val="-9"/>
        </w:rPr>
        <w:t> </w:t>
      </w:r>
      <w:r>
        <w:rPr/>
        <w:t>also</w:t>
      </w:r>
      <w:r>
        <w:rPr>
          <w:spacing w:val="-9"/>
        </w:rPr>
        <w:t> </w:t>
      </w:r>
      <w:r>
        <w:rPr/>
        <w:t>modeled</w:t>
      </w:r>
      <w:r>
        <w:rPr>
          <w:spacing w:val="-10"/>
        </w:rPr>
        <w:t> </w:t>
      </w:r>
      <w:r>
        <w:rPr/>
        <w:t>using</w:t>
      </w:r>
      <w:r>
        <w:rPr>
          <w:spacing w:val="-9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networks</w:t>
      </w:r>
      <w:r>
        <w:rPr>
          <w:spacing w:val="-9"/>
        </w:rPr>
        <w:t> </w:t>
      </w:r>
      <w:r>
        <w:rPr/>
        <w:t>(</w:t>
      </w:r>
      <w:hyperlink w:history="true" w:anchor="_bookmark45">
        <w:r>
          <w:rPr>
            <w:color w:val="007FAC"/>
          </w:rPr>
          <w:t>Eghtedaei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2019</w:t>
        </w:r>
      </w:hyperlink>
      <w:r>
        <w:rPr/>
        <w:t>).</w:t>
      </w:r>
      <w:r>
        <w:rPr>
          <w:spacing w:val="40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40"/>
        </w:rPr>
        <w:t> </w:t>
      </w:r>
      <w:r>
        <w:rPr/>
        <w:t>intelligence</w:t>
      </w:r>
      <w:r>
        <w:rPr>
          <w:spacing w:val="40"/>
        </w:rPr>
        <w:t> </w:t>
      </w:r>
      <w:r>
        <w:rPr/>
        <w:t>can</w:t>
      </w:r>
      <w:r>
        <w:rPr>
          <w:spacing w:val="40"/>
        </w:rPr>
        <w:t> </w:t>
      </w:r>
      <w:r>
        <w:rPr/>
        <w:t>be</w:t>
      </w:r>
      <w:r>
        <w:rPr>
          <w:spacing w:val="40"/>
        </w:rPr>
        <w:t> </w:t>
      </w:r>
      <w:r>
        <w:rPr/>
        <w:t>trained</w:t>
      </w:r>
      <w:r>
        <w:rPr>
          <w:spacing w:val="40"/>
        </w:rPr>
        <w:t> </w:t>
      </w:r>
      <w:r>
        <w:rPr/>
        <w:t>with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particular</w:t>
      </w:r>
      <w:r>
        <w:rPr>
          <w:spacing w:val="40"/>
        </w:rPr>
        <w:t> </w:t>
      </w:r>
      <w:r>
        <w:rPr/>
        <w:t>numerical</w:t>
      </w:r>
      <w:r>
        <w:rPr>
          <w:spacing w:val="40"/>
        </w:rPr>
        <w:t> </w:t>
      </w:r>
      <w:r>
        <w:rPr/>
        <w:t>reservoir</w:t>
      </w:r>
      <w:r>
        <w:rPr>
          <w:spacing w:val="-3"/>
        </w:rPr>
        <w:t> </w:t>
      </w:r>
      <w:r>
        <w:rPr/>
        <w:t>model</w:t>
      </w:r>
      <w:r>
        <w:rPr>
          <w:spacing w:val="-4"/>
        </w:rPr>
        <w:t> </w:t>
      </w:r>
      <w:r>
        <w:rPr/>
        <w:t>generating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proxy</w:t>
      </w:r>
      <w:r>
        <w:rPr>
          <w:spacing w:val="-4"/>
        </w:rPr>
        <w:t> </w:t>
      </w:r>
      <w:r>
        <w:rPr/>
        <w:t>that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much</w:t>
      </w:r>
      <w:r>
        <w:rPr>
          <w:spacing w:val="-3"/>
        </w:rPr>
        <w:t> </w:t>
      </w:r>
      <w:r>
        <w:rPr/>
        <w:t>faster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evaluate.</w:t>
      </w:r>
      <w:r>
        <w:rPr>
          <w:spacing w:val="-3"/>
        </w:rPr>
        <w:t> </w:t>
      </w:r>
      <w:r>
        <w:rPr/>
        <w:t>This</w:t>
      </w:r>
      <w:r>
        <w:rPr>
          <w:spacing w:val="40"/>
        </w:rPr>
        <w:t> </w:t>
      </w:r>
      <w:r>
        <w:rPr/>
        <w:t>proxy</w:t>
      </w:r>
      <w:r>
        <w:rPr>
          <w:spacing w:val="-6"/>
        </w:rPr>
        <w:t> </w:t>
      </w:r>
      <w:r>
        <w:rPr/>
        <w:t>model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7"/>
        </w:rPr>
        <w:t> </w:t>
      </w:r>
      <w:r>
        <w:rPr/>
        <w:t>optimize</w:t>
      </w:r>
      <w:r>
        <w:rPr>
          <w:spacing w:val="-7"/>
        </w:rPr>
        <w:t> </w:t>
      </w:r>
      <w:r>
        <w:rPr/>
        <w:t>production</w:t>
      </w:r>
      <w:r>
        <w:rPr>
          <w:spacing w:val="-6"/>
        </w:rPr>
        <w:t> </w:t>
      </w:r>
      <w:r>
        <w:rPr/>
        <w:t>alternatives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evaluate</w:t>
      </w:r>
      <w:r>
        <w:rPr>
          <w:spacing w:val="40"/>
        </w:rPr>
        <w:t> </w:t>
      </w:r>
      <w:r>
        <w:rPr/>
        <w:t>uncertainty</w:t>
      </w:r>
      <w:r>
        <w:rPr>
          <w:spacing w:val="-5"/>
        </w:rPr>
        <w:t> </w:t>
      </w:r>
      <w:r>
        <w:rPr/>
        <w:t>through</w:t>
      </w:r>
      <w:r>
        <w:rPr>
          <w:spacing w:val="-3"/>
        </w:rPr>
        <w:t> </w:t>
      </w:r>
      <w:r>
        <w:rPr/>
        <w:t>Monte</w:t>
      </w:r>
      <w:r>
        <w:rPr>
          <w:spacing w:val="-5"/>
        </w:rPr>
        <w:t> </w:t>
      </w:r>
      <w:r>
        <w:rPr/>
        <w:t>Carlo</w:t>
      </w:r>
      <w:r>
        <w:rPr>
          <w:spacing w:val="-4"/>
        </w:rPr>
        <w:t> </w:t>
      </w:r>
      <w:r>
        <w:rPr/>
        <w:t>simulations,</w:t>
      </w:r>
      <w:r>
        <w:rPr>
          <w:spacing w:val="-5"/>
        </w:rPr>
        <w:t> </w:t>
      </w:r>
      <w:r>
        <w:rPr/>
        <w:t>where</w:t>
      </w:r>
      <w:r>
        <w:rPr>
          <w:spacing w:val="-4"/>
        </w:rPr>
        <w:t> </w:t>
      </w:r>
      <w:r>
        <w:rPr/>
        <w:t>thousands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runs</w:t>
      </w:r>
      <w:r>
        <w:rPr>
          <w:spacing w:val="40"/>
        </w:rPr>
        <w:t> </w:t>
      </w:r>
      <w:r>
        <w:rPr/>
        <w:t>are</w:t>
      </w:r>
      <w:r>
        <w:rPr>
          <w:spacing w:val="-2"/>
        </w:rPr>
        <w:t> </w:t>
      </w:r>
      <w:r>
        <w:rPr/>
        <w:t>needed</w:t>
      </w:r>
      <w:r>
        <w:rPr>
          <w:spacing w:val="-4"/>
        </w:rPr>
        <w:t> </w:t>
      </w:r>
      <w:r>
        <w:rPr/>
        <w:t>to</w:t>
      </w:r>
      <w:r>
        <w:rPr>
          <w:spacing w:val="-2"/>
        </w:rPr>
        <w:t> </w:t>
      </w:r>
      <w:r>
        <w:rPr/>
        <w:t>achieve</w:t>
      </w:r>
      <w:r>
        <w:rPr>
          <w:spacing w:val="-3"/>
        </w:rPr>
        <w:t> </w:t>
      </w:r>
      <w:r>
        <w:rPr/>
        <w:t>satisfactory</w:t>
      </w:r>
      <w:r>
        <w:rPr>
          <w:spacing w:val="-2"/>
        </w:rPr>
        <w:t> </w:t>
      </w:r>
      <w:r>
        <w:rPr/>
        <w:t>results</w:t>
      </w:r>
      <w:r>
        <w:rPr>
          <w:spacing w:val="-3"/>
        </w:rPr>
        <w:t> </w:t>
      </w:r>
      <w:r>
        <w:rPr/>
        <w:t>(</w:t>
      </w:r>
      <w:hyperlink w:history="true" w:anchor="_bookmark64">
        <w:r>
          <w:rPr>
            <w:color w:val="007FAC"/>
          </w:rPr>
          <w:t>Mohaghegh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2012</w:t>
        </w:r>
      </w:hyperlink>
      <w:r>
        <w:rPr/>
        <w:t>;</w:t>
      </w:r>
      <w:r>
        <w:rPr>
          <w:spacing w:val="-1"/>
        </w:rPr>
        <w:t> </w:t>
      </w:r>
      <w:hyperlink w:history="true" w:anchor="_bookmark31">
        <w:r>
          <w:rPr>
            <w:color w:val="007FAC"/>
          </w:rPr>
          <w:t>Ala-</w:t>
        </w:r>
      </w:hyperlink>
      <w:r>
        <w:rPr>
          <w:color w:val="007FAC"/>
          <w:spacing w:val="40"/>
        </w:rPr>
        <w:t> </w:t>
      </w:r>
      <w:hyperlink w:history="true" w:anchor="_bookmark31">
        <w:r>
          <w:rPr>
            <w:color w:val="007FAC"/>
          </w:rPr>
          <w:t>keely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Horne,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2021b</w:t>
        </w:r>
      </w:hyperlink>
      <w:r>
        <w:rPr/>
        <w:t>).</w:t>
      </w:r>
      <w:r>
        <w:rPr>
          <w:spacing w:val="-10"/>
        </w:rPr>
        <w:t> </w:t>
      </w:r>
      <w:r>
        <w:rPr/>
        <w:t>Multiphase</w:t>
      </w:r>
      <w:r>
        <w:rPr>
          <w:spacing w:val="-10"/>
        </w:rPr>
        <w:t> </w:t>
      </w:r>
      <w:r>
        <w:rPr>
          <w:rFonts w:ascii="Times New Roman"/>
        </w:rPr>
        <w:t>fl</w:t>
      </w:r>
      <w:r>
        <w:rPr/>
        <w:t>ow</w:t>
      </w:r>
      <w:r>
        <w:rPr>
          <w:spacing w:val="-9"/>
        </w:rPr>
        <w:t> </w:t>
      </w:r>
      <w:r>
        <w:rPr/>
        <w:t>rate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producing</w:t>
      </w:r>
      <w:r>
        <w:rPr>
          <w:spacing w:val="-9"/>
        </w:rPr>
        <w:t> </w:t>
      </w:r>
      <w:r>
        <w:rPr/>
        <w:t>wells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be</w:t>
      </w:r>
      <w:r>
        <w:rPr>
          <w:spacing w:val="40"/>
        </w:rPr>
        <w:t> </w:t>
      </w:r>
      <w:r>
        <w:rPr/>
        <w:t>estimated</w:t>
      </w:r>
      <w:r>
        <w:rPr>
          <w:spacing w:val="21"/>
        </w:rPr>
        <w:t> </w:t>
      </w:r>
      <w:r>
        <w:rPr/>
        <w:t>using</w:t>
      </w:r>
      <w:r>
        <w:rPr>
          <w:spacing w:val="21"/>
        </w:rPr>
        <w:t> </w:t>
      </w:r>
      <w:r>
        <w:rPr/>
        <w:t>deep</w:t>
      </w:r>
      <w:r>
        <w:rPr>
          <w:spacing w:val="22"/>
        </w:rPr>
        <w:t> </w:t>
      </w:r>
      <w:r>
        <w:rPr/>
        <w:t>learning</w:t>
      </w:r>
      <w:r>
        <w:rPr>
          <w:spacing w:val="20"/>
        </w:rPr>
        <w:t> </w:t>
      </w:r>
      <w:r>
        <w:rPr/>
        <w:t>techniques</w:t>
      </w:r>
      <w:r>
        <w:rPr>
          <w:spacing w:val="21"/>
        </w:rPr>
        <w:t> </w:t>
      </w:r>
      <w:r>
        <w:rPr/>
        <w:t>(</w:t>
      </w:r>
      <w:hyperlink w:history="true" w:anchor="_bookmark79">
        <w:r>
          <w:rPr>
            <w:color w:val="007FAC"/>
          </w:rPr>
          <w:t>Tian</w:t>
        </w:r>
        <w:r>
          <w:rPr>
            <w:color w:val="007FAC"/>
            <w:spacing w:val="21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21"/>
          </w:rPr>
          <w:t> </w:t>
        </w:r>
        <w:r>
          <w:rPr>
            <w:color w:val="007FAC"/>
          </w:rPr>
          <w:t>Horne,</w:t>
        </w:r>
        <w:r>
          <w:rPr>
            <w:color w:val="007FAC"/>
            <w:spacing w:val="21"/>
          </w:rPr>
          <w:t> </w:t>
        </w:r>
        <w:r>
          <w:rPr>
            <w:color w:val="007FAC"/>
          </w:rPr>
          <w:t>2017</w:t>
        </w:r>
      </w:hyperlink>
      <w:r>
        <w:rPr/>
        <w:t>;</w:t>
      </w:r>
      <w:r>
        <w:rPr>
          <w:spacing w:val="21"/>
        </w:rPr>
        <w:t> </w:t>
      </w:r>
      <w:hyperlink w:history="true" w:anchor="_bookmark60">
        <w:r>
          <w:rPr>
            <w:color w:val="007FAC"/>
          </w:rPr>
          <w:t>Li</w:t>
        </w:r>
      </w:hyperlink>
      <w:r>
        <w:rPr>
          <w:color w:val="007FAC"/>
          <w:spacing w:val="40"/>
        </w:rPr>
        <w:t> </w:t>
      </w:r>
      <w:bookmarkStart w:name="_bookmark7" w:id="11"/>
      <w:bookmarkEnd w:id="11"/>
      <w:r>
        <w:rPr>
          <w:color w:val="007FAC"/>
          <w:w w:val="91"/>
        </w:rPr>
      </w:r>
      <w:hyperlink w:history="true" w:anchor="_bookmark60">
        <w:r>
          <w:rPr>
            <w:color w:val="007FAC"/>
          </w:rPr>
          <w:t>et</w:t>
        </w:r>
        <w:r>
          <w:rPr>
            <w:color w:val="007FAC"/>
            <w:spacing w:val="2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21"/>
          </w:rPr>
          <w:t> </w:t>
        </w:r>
        <w:r>
          <w:rPr>
            <w:color w:val="007FAC"/>
          </w:rPr>
          <w:t>2019</w:t>
        </w:r>
      </w:hyperlink>
      <w:r>
        <w:rPr/>
        <w:t>;</w:t>
      </w:r>
      <w:r>
        <w:rPr>
          <w:spacing w:val="21"/>
        </w:rPr>
        <w:t> </w:t>
      </w:r>
      <w:hyperlink w:history="true" w:anchor="_bookmark32">
        <w:r>
          <w:rPr>
            <w:color w:val="007FAC"/>
          </w:rPr>
          <w:t>Alakeely</w:t>
        </w:r>
        <w:r>
          <w:rPr>
            <w:color w:val="007FAC"/>
            <w:spacing w:val="20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21"/>
          </w:rPr>
          <w:t> </w:t>
        </w:r>
        <w:r>
          <w:rPr>
            <w:color w:val="007FAC"/>
          </w:rPr>
          <w:t>Horne,</w:t>
        </w:r>
        <w:r>
          <w:rPr>
            <w:color w:val="007FAC"/>
            <w:spacing w:val="21"/>
          </w:rPr>
          <w:t> </w:t>
        </w:r>
        <w:r>
          <w:rPr>
            <w:color w:val="007FAC"/>
          </w:rPr>
          <w:t>2021a</w:t>
        </w:r>
      </w:hyperlink>
      <w:r>
        <w:rPr/>
        <w:t>).</w:t>
      </w:r>
      <w:r>
        <w:rPr>
          <w:spacing w:val="20"/>
        </w:rPr>
        <w:t> </w:t>
      </w:r>
      <w:r>
        <w:rPr/>
        <w:t>These</w:t>
      </w:r>
      <w:r>
        <w:rPr>
          <w:spacing w:val="20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21"/>
        </w:rPr>
        <w:t> </w:t>
      </w:r>
      <w:r>
        <w:rPr>
          <w:spacing w:val="-2"/>
        </w:rPr>
        <w:t>intelligence</w:t>
      </w:r>
    </w:p>
    <w:p>
      <w:pPr>
        <w:pStyle w:val="BodyText"/>
        <w:spacing w:line="276" w:lineRule="auto" w:before="109"/>
        <w:ind w:left="111" w:right="108"/>
        <w:jc w:val="both"/>
      </w:pPr>
      <w:r>
        <w:rPr/>
        <w:br w:type="column"/>
      </w:r>
      <w:r>
        <w:rPr/>
        <w:t>methods are trained using the production history, and are </w:t>
      </w:r>
      <w:r>
        <w:rPr/>
        <w:t>accurate</w:t>
      </w:r>
      <w:r>
        <w:rPr>
          <w:spacing w:val="40"/>
        </w:rPr>
        <w:t> </w:t>
      </w:r>
      <w:r>
        <w:rPr/>
        <w:t>enough to be used in real-time monitoring tools. A Physics-Informed</w:t>
      </w:r>
      <w:r>
        <w:rPr>
          <w:spacing w:val="40"/>
        </w:rPr>
        <w:t> </w:t>
      </w:r>
      <w:r>
        <w:rPr/>
        <w:t>Neural Network (PINN) can be used to create a meshless reservoir</w:t>
      </w:r>
      <w:r>
        <w:rPr>
          <w:spacing w:val="40"/>
        </w:rPr>
        <w:t> </w:t>
      </w:r>
      <w:r>
        <w:rPr/>
        <w:t>model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can</w:t>
      </w:r>
      <w:r>
        <w:rPr>
          <w:spacing w:val="-9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accurate</w:t>
      </w:r>
      <w:r>
        <w:rPr>
          <w:spacing w:val="-9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higher</w:t>
      </w:r>
      <w:r>
        <w:rPr>
          <w:spacing w:val="-9"/>
        </w:rPr>
        <w:t> </w:t>
      </w:r>
      <w:r>
        <w:rPr/>
        <w:t>dimensional</w:t>
      </w:r>
      <w:r>
        <w:rPr>
          <w:spacing w:val="-9"/>
        </w:rPr>
        <w:t> </w:t>
      </w:r>
      <w:r>
        <w:rPr/>
        <w:t>problems</w:t>
      </w:r>
      <w:r>
        <w:rPr>
          <w:spacing w:val="40"/>
        </w:rPr>
        <w:t> </w:t>
      </w:r>
      <w:r>
        <w:rPr/>
        <w:t>when compared to traditional simulation techniques (</w:t>
      </w:r>
      <w:hyperlink w:history="true" w:anchor="_bookmark40">
        <w:r>
          <w:rPr>
            <w:color w:val="007FAC"/>
          </w:rPr>
          <w:t>Cheung et al.,</w:t>
        </w:r>
      </w:hyperlink>
      <w:r>
        <w:rPr>
          <w:color w:val="007FAC"/>
          <w:spacing w:val="40"/>
        </w:rPr>
        <w:t> </w:t>
      </w:r>
      <w:hyperlink w:history="true" w:anchor="_bookmark40">
        <w:r>
          <w:rPr>
            <w:color w:val="007FAC"/>
          </w:rPr>
          <w:t>2018</w:t>
        </w:r>
      </w:hyperlink>
      <w:r>
        <w:rPr/>
        <w:t>; </w:t>
      </w:r>
      <w:hyperlink w:history="true" w:anchor="_bookmark42">
        <w:r>
          <w:rPr>
            <w:color w:val="007FAC"/>
          </w:rPr>
          <w:t>Coutinho et al., 2021</w:t>
        </w:r>
      </w:hyperlink>
      <w:r>
        <w:rPr/>
        <w:t>, </w:t>
      </w:r>
      <w:hyperlink w:history="true" w:anchor="_bookmark43">
        <w:r>
          <w:rPr>
            <w:color w:val="007FAC"/>
          </w:rPr>
          <w:t>2022</w:t>
        </w:r>
      </w:hyperlink>
      <w:r>
        <w:rPr/>
        <w:t>; </w:t>
      </w:r>
      <w:hyperlink w:history="true" w:anchor="_bookmark34">
        <w:r>
          <w:rPr>
            <w:color w:val="007FAC"/>
          </w:rPr>
          <w:t>Almajid and Abu-Alsaud, 2022</w:t>
        </w:r>
      </w:hyperlink>
      <w:r>
        <w:rPr/>
        <w:t>).</w:t>
      </w:r>
    </w:p>
    <w:p>
      <w:pPr>
        <w:pStyle w:val="BodyText"/>
        <w:spacing w:line="276" w:lineRule="auto" w:before="1"/>
        <w:ind w:left="111" w:right="108" w:firstLine="239"/>
        <w:jc w:val="both"/>
      </w:pPr>
      <w:hyperlink w:history="true" w:anchor="_bookmark83">
        <w:r>
          <w:rPr>
            <w:color w:val="007FAC"/>
          </w:rPr>
          <w:t>Wang</w:t>
        </w:r>
        <w:r>
          <w:rPr>
            <w:color w:val="007FAC"/>
            <w:spacing w:val="-3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al.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(2019a</w:t>
        </w:r>
      </w:hyperlink>
      <w:r>
        <w:rPr/>
        <w:t>,</w:t>
      </w:r>
      <w:hyperlink w:history="true" w:anchor="_bookmark84">
        <w:r>
          <w:rPr>
            <w:color w:val="007FAC"/>
          </w:rPr>
          <w:t>b)</w:t>
        </w:r>
      </w:hyperlink>
      <w:r>
        <w:rPr>
          <w:color w:val="007FAC"/>
          <w:spacing w:val="-2"/>
        </w:rPr>
        <w:t> </w:t>
      </w:r>
      <w:r>
        <w:rPr/>
        <w:t>created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neural</w:t>
      </w:r>
      <w:r>
        <w:rPr>
          <w:spacing w:val="-2"/>
        </w:rPr>
        <w:t> </w:t>
      </w:r>
      <w:r>
        <w:rPr/>
        <w:t>network</w:t>
      </w:r>
      <w:r>
        <w:rPr>
          <w:spacing w:val="-3"/>
        </w:rPr>
        <w:t> </w:t>
      </w:r>
      <w:r>
        <w:rPr/>
        <w:t>model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predict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bubble</w:t>
      </w:r>
      <w:r>
        <w:rPr>
          <w:spacing w:val="-7"/>
        </w:rPr>
        <w:t> </w:t>
      </w:r>
      <w:r>
        <w:rPr>
          <w:spacing w:val="-2"/>
        </w:rPr>
        <w:t>point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hydrocarbon</w:t>
      </w:r>
      <w:r>
        <w:rPr>
          <w:spacing w:val="-6"/>
        </w:rPr>
        <w:t> </w:t>
      </w:r>
      <w:r>
        <w:rPr>
          <w:spacing w:val="-2"/>
        </w:rPr>
        <w:t>mixtures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provide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6"/>
        </w:rPr>
        <w:t> </w:t>
      </w:r>
      <w:r>
        <w:rPr>
          <w:spacing w:val="-2"/>
        </w:rPr>
        <w:t>initial</w:t>
      </w:r>
      <w:r>
        <w:rPr>
          <w:spacing w:val="-7"/>
        </w:rPr>
        <w:t> </w:t>
      </w:r>
      <w:r>
        <w:rPr>
          <w:spacing w:val="-2"/>
        </w:rPr>
        <w:t>guess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two-phase </w:t>
      </w:r>
      <w:r>
        <w:rPr>
          <w:rFonts w:ascii="Times New Roman"/>
        </w:rPr>
        <w:t>fl</w:t>
      </w:r>
      <w:r>
        <w:rPr/>
        <w:t>ash algorithm. The total reservoir simulation time was</w:t>
      </w:r>
      <w:r>
        <w:rPr>
          <w:spacing w:val="40"/>
        </w:rPr>
        <w:t> </w:t>
      </w:r>
      <w:r>
        <w:rPr>
          <w:spacing w:val="-2"/>
        </w:rPr>
        <w:t>reduced in 30%, mainly because the stability test algorithm was replaced</w:t>
      </w:r>
      <w:r>
        <w:rPr>
          <w:spacing w:val="40"/>
        </w:rPr>
        <w:t> </w:t>
      </w:r>
      <w:r>
        <w:rPr/>
        <w:t>by the comparison between the cell pressure and the bubble point pre-</w:t>
      </w:r>
      <w:r>
        <w:rPr>
          <w:spacing w:val="40"/>
        </w:rPr>
        <w:t> </w:t>
      </w:r>
      <w:r>
        <w:rPr/>
        <w:t>dicted by the neural network.</w:t>
      </w:r>
    </w:p>
    <w:p>
      <w:pPr>
        <w:pStyle w:val="BodyText"/>
        <w:spacing w:line="276" w:lineRule="auto"/>
        <w:ind w:left="111" w:right="108" w:firstLine="239"/>
        <w:jc w:val="both"/>
      </w:pPr>
      <w:r>
        <w:rPr/>
        <w:t>In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method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provide</w:t>
      </w:r>
      <w:r>
        <w:rPr>
          <w:spacing w:val="-10"/>
        </w:rPr>
        <w:t> </w:t>
      </w:r>
      <w:r>
        <w:rPr/>
        <w:t>accurate</w:t>
      </w:r>
      <w:r>
        <w:rPr>
          <w:spacing w:val="40"/>
        </w:rPr>
        <w:t> </w:t>
      </w:r>
      <w:r>
        <w:rPr/>
        <w:t>initial</w:t>
      </w:r>
      <w:r>
        <w:rPr>
          <w:spacing w:val="-4"/>
        </w:rPr>
        <w:t> </w:t>
      </w:r>
      <w:r>
        <w:rPr/>
        <w:t>estimates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>
          <w:rFonts w:ascii="Times New Roman"/>
        </w:rPr>
        <w:t>fl</w:t>
      </w:r>
      <w:r>
        <w:rPr/>
        <w:t>ash</w:t>
      </w:r>
      <w:r>
        <w:rPr>
          <w:spacing w:val="-3"/>
        </w:rPr>
        <w:t> </w:t>
      </w:r>
      <w:r>
        <w:rPr/>
        <w:t>calculations</w:t>
      </w:r>
      <w:r>
        <w:rPr>
          <w:spacing w:val="-3"/>
        </w:rPr>
        <w:t> </w:t>
      </w:r>
      <w:r>
        <w:rPr/>
        <w:t>instead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phase</w:t>
      </w:r>
      <w:r>
        <w:rPr>
          <w:spacing w:val="-4"/>
        </w:rPr>
        <w:t> </w:t>
      </w:r>
      <w:r>
        <w:rPr/>
        <w:t>stability</w:t>
      </w:r>
      <w:r>
        <w:rPr>
          <w:spacing w:val="-3"/>
        </w:rPr>
        <w:t> </w:t>
      </w:r>
      <w:r>
        <w:rPr/>
        <w:t>test.</w:t>
      </w:r>
      <w:r>
        <w:rPr>
          <w:spacing w:val="40"/>
        </w:rPr>
        <w:t> </w:t>
      </w:r>
      <w:r>
        <w:rPr/>
        <w:t>This procedure may be applied to compositional reservoir simulation</w:t>
      </w:r>
      <w:r>
        <w:rPr>
          <w:spacing w:val="40"/>
        </w:rPr>
        <w:t> </w:t>
      </w:r>
      <w:r>
        <w:rPr>
          <w:spacing w:val="-2"/>
        </w:rPr>
        <w:t>saving</w:t>
      </w:r>
      <w:r>
        <w:rPr>
          <w:spacing w:val="-8"/>
        </w:rPr>
        <w:t> </w:t>
      </w:r>
      <w:r>
        <w:rPr>
          <w:spacing w:val="-2"/>
        </w:rPr>
        <w:t>computational</w:t>
      </w:r>
      <w:r>
        <w:rPr>
          <w:spacing w:val="-8"/>
        </w:rPr>
        <w:t> </w:t>
      </w:r>
      <w:r>
        <w:rPr>
          <w:spacing w:val="-2"/>
        </w:rPr>
        <w:t>time.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proposed</w:t>
      </w:r>
      <w:r>
        <w:rPr>
          <w:spacing w:val="-8"/>
        </w:rPr>
        <w:t> </w:t>
      </w:r>
      <w:r>
        <w:rPr>
          <w:spacing w:val="-2"/>
        </w:rPr>
        <w:t>method</w:t>
      </w:r>
      <w:r>
        <w:rPr>
          <w:spacing w:val="-7"/>
        </w:rPr>
        <w:t> </w:t>
      </w:r>
      <w:r>
        <w:rPr>
          <w:spacing w:val="-2"/>
        </w:rPr>
        <w:t>tests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phase</w:t>
      </w:r>
      <w:r>
        <w:rPr>
          <w:spacing w:val="-7"/>
        </w:rPr>
        <w:t> </w:t>
      </w:r>
      <w:r>
        <w:rPr>
          <w:spacing w:val="-2"/>
        </w:rPr>
        <w:t>stability</w:t>
      </w:r>
      <w:r>
        <w:rPr>
          <w:spacing w:val="40"/>
        </w:rPr>
        <w:t> </w:t>
      </w:r>
      <w:r>
        <w:rPr/>
        <w:t>and</w:t>
      </w:r>
      <w:r>
        <w:rPr>
          <w:spacing w:val="-6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es</w:t>
      </w:r>
      <w:r>
        <w:rPr>
          <w:spacing w:val="-6"/>
        </w:rPr>
        <w:t> </w:t>
      </w:r>
      <w:r>
        <w:rPr/>
        <w:t>it</w:t>
      </w:r>
      <w:r>
        <w:rPr>
          <w:spacing w:val="-6"/>
        </w:rPr>
        <w:t> </w:t>
      </w:r>
      <w:r>
        <w:rPr/>
        <w:t>as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liquid</w:t>
      </w:r>
      <w:r>
        <w:rPr>
          <w:spacing w:val="-6"/>
        </w:rPr>
        <w:t> </w:t>
      </w:r>
      <w:r>
        <w:rPr/>
        <w:t>or</w:t>
      </w:r>
      <w:r>
        <w:rPr>
          <w:spacing w:val="-6"/>
        </w:rPr>
        <w:t> </w:t>
      </w:r>
      <w:r>
        <w:rPr/>
        <w:t>vapor</w:t>
      </w:r>
      <w:r>
        <w:rPr>
          <w:spacing w:val="-6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single</w:t>
      </w:r>
      <w:r>
        <w:rPr>
          <w:spacing w:val="-6"/>
        </w:rPr>
        <w:t> </w:t>
      </w:r>
      <w:r>
        <w:rPr/>
        <w:t>phase</w:t>
      </w:r>
      <w:r>
        <w:rPr>
          <w:spacing w:val="-7"/>
        </w:rPr>
        <w:t> </w:t>
      </w:r>
      <w:r>
        <w:rPr/>
        <w:t>case.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Section</w:t>
      </w:r>
      <w:r>
        <w:rPr>
          <w:spacing w:val="-7"/>
        </w:rPr>
        <w:t> </w:t>
      </w:r>
      <w:hyperlink w:history="true" w:anchor="_bookmark8">
        <w:r>
          <w:rPr>
            <w:color w:val="007FAC"/>
          </w:rPr>
          <w:t>2</w:t>
        </w:r>
      </w:hyperlink>
      <w:r>
        <w:rPr>
          <w:color w:val="007FAC"/>
          <w:spacing w:val="40"/>
        </w:rPr>
        <w:t> </w:t>
      </w:r>
      <w:r>
        <w:rPr/>
        <w:t>we discuss the thermodynamic equilibrium routines, and compare the</w:t>
      </w:r>
      <w:r>
        <w:rPr>
          <w:spacing w:val="40"/>
        </w:rPr>
        <w:t> </w:t>
      </w:r>
      <w:r>
        <w:rPr/>
        <w:t>classical</w:t>
      </w:r>
      <w:r>
        <w:rPr>
          <w:spacing w:val="-6"/>
        </w:rPr>
        <w:t> </w:t>
      </w:r>
      <w:r>
        <w:rPr/>
        <w:t>simulation</w:t>
      </w:r>
      <w:r>
        <w:rPr>
          <w:spacing w:val="-6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new</w:t>
      </w:r>
      <w:r>
        <w:rPr>
          <w:spacing w:val="-6"/>
        </w:rPr>
        <w:t> </w:t>
      </w:r>
      <w:r>
        <w:rPr/>
        <w:t>one,</w:t>
      </w:r>
      <w:r>
        <w:rPr>
          <w:spacing w:val="-6"/>
        </w:rPr>
        <w:t> </w:t>
      </w:r>
      <w:r>
        <w:rPr/>
        <w:t>based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neural</w:t>
      </w:r>
      <w:r>
        <w:rPr>
          <w:spacing w:val="-6"/>
        </w:rPr>
        <w:t> </w:t>
      </w:r>
      <w:r>
        <w:rPr/>
        <w:t>network.</w:t>
      </w:r>
      <w:r>
        <w:rPr>
          <w:spacing w:val="40"/>
        </w:rPr>
        <w:t> </w:t>
      </w:r>
      <w:r>
        <w:rPr/>
        <w:t>Then,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Section</w:t>
      </w:r>
      <w:r>
        <w:rPr>
          <w:spacing w:val="-9"/>
        </w:rPr>
        <w:t> </w:t>
      </w:r>
      <w:hyperlink w:history="true" w:anchor="_bookmark24">
        <w:r>
          <w:rPr>
            <w:color w:val="007FAC"/>
          </w:rPr>
          <w:t>3</w:t>
        </w:r>
      </w:hyperlink>
      <w:r>
        <w:rPr>
          <w:color w:val="007FAC"/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technique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evaluated,</w:t>
      </w:r>
      <w:r>
        <w:rPr>
          <w:spacing w:val="-9"/>
        </w:rPr>
        <w:t> </w:t>
      </w:r>
      <w:r>
        <w:rPr/>
        <w:t>checking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accuracy</w:t>
      </w:r>
      <w:r>
        <w:rPr>
          <w:spacing w:val="40"/>
        </w:rPr>
        <w:t> </w:t>
      </w:r>
      <w:r>
        <w:rPr/>
        <w:t>of the predicted thermodynamic calculations and comparing the</w:t>
      </w:r>
      <w:r>
        <w:rPr>
          <w:spacing w:val="40"/>
        </w:rPr>
        <w:t> </w:t>
      </w:r>
      <w:r>
        <w:rPr>
          <w:spacing w:val="-2"/>
        </w:rPr>
        <w:t>computational</w:t>
      </w:r>
      <w:r>
        <w:rPr>
          <w:spacing w:val="-8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classical</w:t>
      </w:r>
      <w:r>
        <w:rPr>
          <w:spacing w:val="-7"/>
        </w:rPr>
        <w:t> </w:t>
      </w:r>
      <w:r>
        <w:rPr>
          <w:spacing w:val="-2"/>
        </w:rPr>
        <w:t>approach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proposed</w:t>
      </w:r>
      <w:r>
        <w:rPr>
          <w:spacing w:val="40"/>
        </w:rPr>
        <w:t> </w:t>
      </w:r>
      <w:r>
        <w:rPr/>
        <w:t>in this work. Finally, some conclusions are addressed in Section </w:t>
      </w:r>
      <w:hyperlink w:history="true" w:anchor="_bookmark29">
        <w:r>
          <w:rPr>
            <w:color w:val="007FAC"/>
          </w:rPr>
          <w:t>4</w:t>
        </w:r>
      </w:hyperlink>
      <w:r>
        <w:rPr/>
        <w:t>.</w:t>
      </w:r>
    </w:p>
    <w:p>
      <w:pPr>
        <w:pStyle w:val="BodyText"/>
        <w:spacing w:before="19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bookmarkStart w:name="_bookmark8" w:id="12"/>
      <w:bookmarkEnd w:id="12"/>
      <w:r>
        <w:rPr/>
      </w:r>
      <w:r>
        <w:rPr>
          <w:w w:val="105"/>
          <w:sz w:val="16"/>
        </w:rPr>
        <w:t>Two-phase</w:t>
      </w:r>
      <w:r>
        <w:rPr>
          <w:spacing w:val="2"/>
          <w:w w:val="105"/>
          <w:sz w:val="16"/>
        </w:rPr>
        <w:t> </w:t>
      </w:r>
      <w:r>
        <w:rPr>
          <w:spacing w:val="-2"/>
          <w:w w:val="105"/>
          <w:sz w:val="16"/>
        </w:rPr>
        <w:t>equilibrium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11" w:right="109" w:firstLine="239"/>
        <w:jc w:val="both"/>
      </w:pPr>
      <w:r>
        <w:rPr/>
        <w:t>This</w:t>
      </w:r>
      <w:r>
        <w:rPr>
          <w:spacing w:val="-8"/>
        </w:rPr>
        <w:t> </w:t>
      </w:r>
      <w:r>
        <w:rPr/>
        <w:t>section</w:t>
      </w:r>
      <w:r>
        <w:rPr>
          <w:spacing w:val="-8"/>
        </w:rPr>
        <w:t> </w:t>
      </w:r>
      <w:r>
        <w:rPr/>
        <w:t>presents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mathematical</w:t>
      </w:r>
      <w:r>
        <w:rPr>
          <w:spacing w:val="-8"/>
        </w:rPr>
        <w:t> </w:t>
      </w:r>
      <w:r>
        <w:rPr/>
        <w:t>description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>
          <w:rFonts w:ascii="Times New Roman"/>
        </w:rPr>
        <w:t>fl</w:t>
      </w:r>
      <w:r>
        <w:rPr/>
        <w:t>ash</w:t>
      </w:r>
      <w:r>
        <w:rPr>
          <w:spacing w:val="-9"/>
        </w:rPr>
        <w:t> </w:t>
      </w:r>
      <w:r>
        <w:rPr/>
        <w:t>equi-</w:t>
      </w:r>
      <w:r>
        <w:rPr>
          <w:spacing w:val="40"/>
        </w:rPr>
        <w:t> </w:t>
      </w:r>
      <w:r>
        <w:rPr/>
        <w:t>librium</w:t>
      </w:r>
      <w:r>
        <w:rPr>
          <w:spacing w:val="-5"/>
        </w:rPr>
        <w:t> </w:t>
      </w:r>
      <w:r>
        <w:rPr/>
        <w:t>problem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describes</w:t>
      </w:r>
      <w:r>
        <w:rPr>
          <w:spacing w:val="-3"/>
        </w:rPr>
        <w:t> </w:t>
      </w:r>
      <w:r>
        <w:rPr/>
        <w:t>how</w:t>
      </w:r>
      <w:r>
        <w:rPr>
          <w:spacing w:val="-5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-5"/>
        </w:rPr>
        <w:t> </w:t>
      </w:r>
      <w:r>
        <w:rPr/>
        <w:t>intelligence</w:t>
      </w:r>
      <w:r>
        <w:rPr>
          <w:spacing w:val="-3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5"/>
        </w:rPr>
        <w:t> </w:t>
      </w:r>
      <w:r>
        <w:rPr/>
        <w:t>used</w:t>
      </w:r>
      <w:r>
        <w:rPr>
          <w:spacing w:val="-4"/>
        </w:rPr>
        <w:t> </w:t>
      </w:r>
      <w:r>
        <w:rPr/>
        <w:t>to</w:t>
      </w:r>
      <w:r>
        <w:rPr>
          <w:spacing w:val="40"/>
        </w:rPr>
        <w:t> </w:t>
      </w:r>
      <w:r>
        <w:rPr/>
        <w:t>improve these routines.</w:t>
      </w:r>
    </w:p>
    <w:p>
      <w:pPr>
        <w:pStyle w:val="BodyText"/>
        <w:spacing w:line="276" w:lineRule="auto" w:before="2"/>
        <w:ind w:left="111" w:right="109" w:firstLine="239"/>
        <w:jc w:val="both"/>
      </w:pPr>
      <w:r>
        <w:rPr/>
        <w:t>A closed system at constant pressure, temperature and </w:t>
      </w:r>
      <w:r>
        <w:rPr/>
        <w:t>global</w:t>
      </w:r>
      <w:r>
        <w:rPr>
          <w:spacing w:val="40"/>
        </w:rPr>
        <w:t> </w:t>
      </w:r>
      <w:r>
        <w:rPr/>
        <w:t>composition is at equilibrium if the total Gibbs free energy (</w:t>
      </w:r>
      <w:r>
        <w:rPr>
          <w:i/>
        </w:rPr>
        <w:t>G</w:t>
      </w:r>
      <w:r>
        <w:rPr/>
        <w:t>) is</w:t>
      </w:r>
      <w:r>
        <w:rPr>
          <w:spacing w:val="40"/>
        </w:rPr>
        <w:t> </w:t>
      </w:r>
      <w:r>
        <w:rPr>
          <w:spacing w:val="-2"/>
        </w:rPr>
        <w:t>minimal: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6" w:space="205"/>
            <w:col w:w="5249"/>
          </w:cols>
        </w:sectPr>
      </w:pPr>
    </w:p>
    <w:p>
      <w:pPr>
        <w:pStyle w:val="BodyText"/>
        <w:spacing w:before="62"/>
        <w:rPr>
          <w:sz w:val="20"/>
        </w:rPr>
      </w:pPr>
    </w:p>
    <w:p>
      <w:pPr>
        <w:pStyle w:val="BodyText"/>
        <w:ind w:left="1898"/>
        <w:rPr>
          <w:sz w:val="20"/>
        </w:rPr>
      </w:pPr>
      <w:r>
        <w:rPr>
          <w:sz w:val="20"/>
        </w:rPr>
        <w:drawing>
          <wp:inline distT="0" distB="0" distL="0" distR="0">
            <wp:extent cx="4338493" cy="2097024"/>
            <wp:effectExtent l="0" t="0" r="0" b="0"/>
            <wp:docPr id="24" name="Image 24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 descr="Image of Fig. 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493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9"/>
          <w:sz w:val="14"/>
        </w:rPr>
        <w:t> </w:t>
      </w:r>
      <w:r>
        <w:rPr>
          <w:sz w:val="14"/>
        </w:rPr>
        <w:t>6.</w:t>
      </w:r>
      <w:r>
        <w:rPr>
          <w:spacing w:val="40"/>
          <w:sz w:val="14"/>
        </w:rPr>
        <w:t> </w:t>
      </w:r>
      <w:r>
        <w:rPr>
          <w:sz w:val="14"/>
        </w:rPr>
        <w:t>SPE3</w:t>
      </w:r>
      <w:r>
        <w:rPr>
          <w:spacing w:val="10"/>
          <w:sz w:val="14"/>
        </w:rPr>
        <w:t> </w:t>
      </w:r>
      <w:r>
        <w:rPr>
          <w:sz w:val="14"/>
        </w:rPr>
        <w:t>phase</w:t>
      </w:r>
      <w:r>
        <w:rPr>
          <w:spacing w:val="9"/>
          <w:sz w:val="14"/>
        </w:rPr>
        <w:t> </w:t>
      </w:r>
      <w:r>
        <w:rPr>
          <w:sz w:val="14"/>
        </w:rPr>
        <w:t>envelope</w:t>
      </w:r>
      <w:r>
        <w:rPr>
          <w:spacing w:val="9"/>
          <w:sz w:val="14"/>
        </w:rPr>
        <w:t> </w:t>
      </w:r>
      <w:r>
        <w:rPr>
          <w:sz w:val="14"/>
        </w:rPr>
        <w:t>with</w:t>
      </w:r>
      <w:r>
        <w:rPr>
          <w:spacing w:val="9"/>
          <w:sz w:val="14"/>
        </w:rPr>
        <w:t> </w:t>
      </w:r>
      <w:r>
        <w:rPr>
          <w:sz w:val="14"/>
        </w:rPr>
        <w:t>phase</w:t>
      </w:r>
      <w:r>
        <w:rPr>
          <w:spacing w:val="9"/>
          <w:sz w:val="14"/>
        </w:rPr>
        <w:t> </w:t>
      </w:r>
      <w:r>
        <w:rPr>
          <w:sz w:val="14"/>
        </w:rPr>
        <w:t>identi</w:t>
      </w:r>
      <w:r>
        <w:rPr>
          <w:rFonts w:ascii="Times New Roman"/>
          <w:sz w:val="14"/>
        </w:rPr>
        <w:t>fi</w:t>
      </w:r>
      <w:r>
        <w:rPr>
          <w:sz w:val="14"/>
        </w:rPr>
        <w:t>cation</w:t>
      </w:r>
      <w:r>
        <w:rPr>
          <w:spacing w:val="8"/>
          <w:sz w:val="14"/>
        </w:rPr>
        <w:t> </w:t>
      </w:r>
      <w:r>
        <w:rPr>
          <w:sz w:val="14"/>
        </w:rPr>
        <w:t>labels</w:t>
      </w:r>
      <w:r>
        <w:rPr>
          <w:spacing w:val="10"/>
          <w:sz w:val="14"/>
        </w:rPr>
        <w:t> </w:t>
      </w:r>
      <w:r>
        <w:rPr>
          <w:sz w:val="14"/>
        </w:rPr>
        <w:t>generated</w:t>
      </w:r>
      <w:r>
        <w:rPr>
          <w:spacing w:val="8"/>
          <w:sz w:val="14"/>
        </w:rPr>
        <w:t> </w:t>
      </w:r>
      <w:r>
        <w:rPr>
          <w:sz w:val="14"/>
        </w:rPr>
        <w:t>by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classical</w:t>
      </w:r>
      <w:r>
        <w:rPr>
          <w:spacing w:val="9"/>
          <w:sz w:val="14"/>
        </w:rPr>
        <w:t> </w:t>
      </w:r>
      <w:r>
        <w:rPr>
          <w:sz w:val="14"/>
        </w:rPr>
        <w:t>work</w:t>
      </w:r>
      <w:r>
        <w:rPr>
          <w:rFonts w:ascii="Times New Roman"/>
          <w:sz w:val="14"/>
        </w:rPr>
        <w:t>fl</w:t>
      </w:r>
      <w:r>
        <w:rPr>
          <w:sz w:val="14"/>
        </w:rPr>
        <w:t>ow</w:t>
      </w:r>
      <w:r>
        <w:rPr>
          <w:spacing w:val="8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neural</w:t>
      </w:r>
      <w:r>
        <w:rPr>
          <w:spacing w:val="8"/>
          <w:sz w:val="14"/>
        </w:rPr>
        <w:t> </w:t>
      </w:r>
      <w:r>
        <w:rPr>
          <w:sz w:val="14"/>
        </w:rPr>
        <w:t>network</w:t>
      </w:r>
      <w:r>
        <w:rPr>
          <w:spacing w:val="9"/>
          <w:sz w:val="14"/>
        </w:rPr>
        <w:t> </w:t>
      </w:r>
      <w:r>
        <w:rPr>
          <w:sz w:val="14"/>
        </w:rPr>
        <w:t>work</w:t>
      </w:r>
      <w:r>
        <w:rPr>
          <w:rFonts w:ascii="Times New Roman"/>
          <w:sz w:val="14"/>
        </w:rPr>
        <w:t>fl</w:t>
      </w:r>
      <w:r>
        <w:rPr>
          <w:sz w:val="14"/>
        </w:rPr>
        <w:t>ow,</w:t>
      </w:r>
      <w:r>
        <w:rPr>
          <w:spacing w:val="9"/>
          <w:sz w:val="14"/>
        </w:rPr>
        <w:t> </w:t>
      </w:r>
      <w:r>
        <w:rPr>
          <w:sz w:val="14"/>
        </w:rPr>
        <w:t>where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black</w:t>
      </w:r>
      <w:r>
        <w:rPr>
          <w:spacing w:val="8"/>
          <w:sz w:val="14"/>
        </w:rPr>
        <w:t> </w:t>
      </w:r>
      <w:r>
        <w:rPr>
          <w:sz w:val="14"/>
        </w:rPr>
        <w:t>dot</w:t>
      </w:r>
      <w:r>
        <w:rPr>
          <w:spacing w:val="9"/>
          <w:sz w:val="14"/>
        </w:rPr>
        <w:t> </w:t>
      </w:r>
      <w:r>
        <w:rPr>
          <w:sz w:val="14"/>
        </w:rPr>
        <w:t>marks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40"/>
          <w:sz w:val="14"/>
        </w:rPr>
        <w:t> </w:t>
      </w:r>
      <w:r>
        <w:rPr>
          <w:sz w:val="14"/>
        </w:rPr>
        <w:t>critical point.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header="657" w:footer="466"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8"/>
        <w:rPr>
          <w:sz w:val="20"/>
        </w:rPr>
      </w:pPr>
      <w:r>
        <w:rPr>
          <w:sz w:val="20"/>
        </w:rPr>
        <w:drawing>
          <wp:inline distT="0" distB="0" distL="0" distR="0">
            <wp:extent cx="4337745" cy="3331464"/>
            <wp:effectExtent l="0" t="0" r="0" b="0"/>
            <wp:docPr id="25" name="Image 25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745" cy="3331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line="252" w:lineRule="auto" w:before="0"/>
        <w:ind w:left="111" w:right="0" w:firstLine="0"/>
        <w:jc w:val="left"/>
        <w:rPr>
          <w:sz w:val="14"/>
        </w:rPr>
      </w:pPr>
      <w:bookmarkStart w:name="2.1. Phase identification workflow" w:id="13"/>
      <w:bookmarkEnd w:id="13"/>
      <w:r>
        <w:rPr/>
      </w:r>
      <w:bookmarkStart w:name="_bookmark9" w:id="14"/>
      <w:bookmarkEnd w:id="14"/>
      <w:r>
        <w:rPr/>
      </w:r>
      <w:r>
        <w:rPr>
          <w:sz w:val="14"/>
        </w:rPr>
        <w:t>Fig.</w:t>
      </w:r>
      <w:r>
        <w:rPr>
          <w:spacing w:val="17"/>
          <w:sz w:val="14"/>
        </w:rPr>
        <w:t> </w:t>
      </w:r>
      <w:r>
        <w:rPr>
          <w:sz w:val="14"/>
        </w:rPr>
        <w:t>7.</w:t>
      </w:r>
      <w:r>
        <w:rPr>
          <w:spacing w:val="40"/>
          <w:sz w:val="14"/>
        </w:rPr>
        <w:t> </w:t>
      </w:r>
      <w:r>
        <w:rPr>
          <w:sz w:val="14"/>
        </w:rPr>
        <w:t>Phase</w:t>
      </w:r>
      <w:r>
        <w:rPr>
          <w:spacing w:val="18"/>
          <w:sz w:val="14"/>
        </w:rPr>
        <w:t> </w:t>
      </w:r>
      <w:r>
        <w:rPr>
          <w:sz w:val="14"/>
        </w:rPr>
        <w:t>envelope</w:t>
      </w:r>
      <w:r>
        <w:rPr>
          <w:spacing w:val="17"/>
          <w:sz w:val="14"/>
        </w:rPr>
        <w:t> </w:t>
      </w:r>
      <w:r>
        <w:rPr>
          <w:sz w:val="14"/>
        </w:rPr>
        <w:t>with</w:t>
      </w:r>
      <w:r>
        <w:rPr>
          <w:spacing w:val="18"/>
          <w:sz w:val="14"/>
        </w:rPr>
        <w:t> </w:t>
      </w:r>
      <w:r>
        <w:rPr>
          <w:rFonts w:ascii="Times New Roman"/>
          <w:sz w:val="14"/>
        </w:rPr>
        <w:t>log</w:t>
      </w:r>
      <w:r>
        <w:rPr>
          <w:rFonts w:ascii="Times New Roman"/>
          <w:spacing w:val="9"/>
          <w:sz w:val="14"/>
        </w:rPr>
        <w:t> </w:t>
      </w:r>
      <w:r>
        <w:rPr>
          <w:i/>
          <w:sz w:val="14"/>
        </w:rPr>
        <w:t>K</w:t>
      </w:r>
      <w:r>
        <w:rPr>
          <w:i/>
          <w:sz w:val="14"/>
          <w:vertAlign w:val="subscript"/>
        </w:rPr>
        <w:t>CO</w:t>
      </w:r>
      <w:r>
        <w:rPr>
          <w:position w:val="-3"/>
          <w:sz w:val="7"/>
          <w:vertAlign w:val="baseline"/>
        </w:rPr>
        <w:t>2</w:t>
      </w:r>
      <w:r>
        <w:rPr>
          <w:spacing w:val="54"/>
          <w:position w:val="-3"/>
          <w:sz w:val="7"/>
          <w:vertAlign w:val="baseline"/>
        </w:rPr>
        <w:t> </w:t>
      </w:r>
      <w:r>
        <w:rPr>
          <w:sz w:val="14"/>
          <w:vertAlign w:val="baseline"/>
        </w:rPr>
        <w:t>values: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(a)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equilibrium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values,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(b)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estimated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neural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network,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(c)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estimated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Wilson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correlation,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(d)</w:t>
      </w:r>
      <w:r>
        <w:rPr>
          <w:spacing w:val="16"/>
          <w:sz w:val="14"/>
          <w:vertAlign w:val="baseline"/>
        </w:rPr>
        <w:t> </w:t>
      </w:r>
      <w:r>
        <w:rPr>
          <w:sz w:val="14"/>
          <w:vertAlign w:val="baseline"/>
        </w:rPr>
        <w:t>estimated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stability test.</w:t>
      </w:r>
    </w:p>
    <w:p>
      <w:pPr>
        <w:pStyle w:val="BodyText"/>
        <w:spacing w:before="16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1612074</wp:posOffset>
            </wp:positionH>
            <wp:positionV relativeFrom="paragraph">
              <wp:posOffset>266993</wp:posOffset>
            </wp:positionV>
            <wp:extent cx="4337876" cy="3316224"/>
            <wp:effectExtent l="0" t="0" r="0" b="0"/>
            <wp:wrapTopAndBottom/>
            <wp:docPr id="26" name="Image 26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 descr="Image of Fig. 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876" cy="331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line="252" w:lineRule="auto" w:before="1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8.</w:t>
      </w:r>
      <w:r>
        <w:rPr>
          <w:spacing w:val="40"/>
          <w:sz w:val="14"/>
        </w:rPr>
        <w:t> </w:t>
      </w:r>
      <w:r>
        <w:rPr>
          <w:sz w:val="14"/>
        </w:rPr>
        <w:t>Phase</w:t>
      </w:r>
      <w:r>
        <w:rPr>
          <w:spacing w:val="19"/>
          <w:sz w:val="14"/>
        </w:rPr>
        <w:t> </w:t>
      </w:r>
      <w:r>
        <w:rPr>
          <w:sz w:val="14"/>
        </w:rPr>
        <w:t>envelope</w:t>
      </w:r>
      <w:r>
        <w:rPr>
          <w:spacing w:val="19"/>
          <w:sz w:val="14"/>
        </w:rPr>
        <w:t> </w:t>
      </w:r>
      <w:r>
        <w:rPr>
          <w:sz w:val="14"/>
        </w:rPr>
        <w:t>with</w:t>
      </w:r>
      <w:r>
        <w:rPr>
          <w:spacing w:val="18"/>
          <w:sz w:val="14"/>
        </w:rPr>
        <w:t> </w:t>
      </w:r>
      <w:r>
        <w:rPr>
          <w:rFonts w:ascii="Times New Roman"/>
          <w:sz w:val="14"/>
        </w:rPr>
        <w:t>log</w:t>
      </w:r>
      <w:r>
        <w:rPr>
          <w:rFonts w:ascii="Times New Roman"/>
          <w:spacing w:val="9"/>
          <w:sz w:val="14"/>
        </w:rPr>
        <w:t> </w:t>
      </w:r>
      <w:r>
        <w:rPr>
          <w:i/>
          <w:sz w:val="14"/>
        </w:rPr>
        <w:t>K</w:t>
      </w:r>
      <w:r>
        <w:rPr>
          <w:i/>
          <w:sz w:val="14"/>
          <w:vertAlign w:val="subscript"/>
        </w:rPr>
        <w:t>C</w:t>
      </w:r>
      <w:r>
        <w:rPr>
          <w:position w:val="-3"/>
          <w:sz w:val="7"/>
          <w:vertAlign w:val="baseline"/>
        </w:rPr>
        <w:t>71</w:t>
      </w:r>
      <w:r>
        <w:rPr>
          <w:spacing w:val="57"/>
          <w:position w:val="-3"/>
          <w:sz w:val="7"/>
          <w:vertAlign w:val="baseline"/>
        </w:rPr>
        <w:t> </w:t>
      </w:r>
      <w:r>
        <w:rPr>
          <w:sz w:val="14"/>
          <w:vertAlign w:val="baseline"/>
        </w:rPr>
        <w:t>values: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(a)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equilibrium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values,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(b)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estimated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neural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network,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(c)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estimated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Wilson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correlation,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(d)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estimated</w:t>
      </w:r>
      <w:r>
        <w:rPr>
          <w:spacing w:val="18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19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stability test.</w:t>
      </w:r>
    </w:p>
    <w:p>
      <w:pPr>
        <w:spacing w:after="0" w:line="252" w:lineRule="auto"/>
        <w:jc w:val="left"/>
        <w:rPr>
          <w:sz w:val="14"/>
        </w:rPr>
        <w:sectPr>
          <w:pgSz w:w="11910" w:h="15880"/>
          <w:pgMar w:header="657" w:footer="466" w:top="840" w:bottom="740" w:left="640" w:right="640"/>
        </w:sectPr>
      </w:pPr>
    </w:p>
    <w:p>
      <w:pPr>
        <w:spacing w:line="60" w:lineRule="auto" w:before="172"/>
        <w:ind w:left="111" w:right="0" w:firstLine="0"/>
        <w:jc w:val="left"/>
        <w:rPr>
          <w:rFonts w:ascii="Arial" w:hAnsi="Arial"/>
          <w:sz w:val="16"/>
        </w:rPr>
      </w:pPr>
      <w:r>
        <w:rPr>
          <w:rFonts w:ascii="Times New Roman" w:hAnsi="Times New Roman"/>
          <w:i/>
          <w:w w:val="115"/>
          <w:position w:val="-9"/>
          <w:sz w:val="16"/>
        </w:rPr>
        <w:t>dG</w:t>
      </w:r>
      <w:r>
        <w:rPr>
          <w:rFonts w:ascii="Times New Roman" w:hAnsi="Times New Roman"/>
          <w:i/>
          <w:spacing w:val="-2"/>
          <w:w w:val="115"/>
          <w:position w:val="-9"/>
          <w:sz w:val="16"/>
        </w:rPr>
        <w:t> </w:t>
      </w:r>
      <w:r>
        <w:rPr>
          <w:rFonts w:ascii="DejaVu Sans Condensed" w:hAnsi="DejaVu Sans Condensed"/>
          <w:w w:val="115"/>
          <w:position w:val="-9"/>
          <w:sz w:val="16"/>
        </w:rPr>
        <w:t>=</w:t>
      </w:r>
      <w:r>
        <w:rPr>
          <w:rFonts w:ascii="DejaVu Sans Condensed" w:hAnsi="DejaVu Sans Condensed"/>
          <w:spacing w:val="-8"/>
          <w:w w:val="115"/>
          <w:position w:val="-9"/>
          <w:sz w:val="16"/>
        </w:rPr>
        <w:t> </w:t>
      </w:r>
      <w:r>
        <w:rPr>
          <w:rFonts w:ascii="Arial" w:hAnsi="Arial"/>
          <w:w w:val="130"/>
          <w:position w:val="6"/>
          <w:sz w:val="16"/>
        </w:rPr>
        <w:t>X</w:t>
      </w:r>
      <w:r>
        <w:rPr>
          <w:rFonts w:ascii="Times New Roman" w:hAnsi="Times New Roman"/>
          <w:i/>
          <w:w w:val="130"/>
          <w:position w:val="2"/>
          <w:sz w:val="10"/>
        </w:rPr>
        <w:t>N</w:t>
      </w:r>
      <w:r>
        <w:rPr>
          <w:rFonts w:ascii="Arial" w:hAnsi="Arial"/>
          <w:i/>
          <w:w w:val="130"/>
          <w:sz w:val="8"/>
        </w:rPr>
        <w:t>π</w:t>
      </w:r>
      <w:r>
        <w:rPr>
          <w:rFonts w:ascii="Arial" w:hAnsi="Arial"/>
          <w:i/>
          <w:spacing w:val="61"/>
          <w:w w:val="130"/>
          <w:sz w:val="8"/>
        </w:rPr>
        <w:t> </w:t>
      </w:r>
      <w:r>
        <w:rPr>
          <w:rFonts w:ascii="Arial" w:hAnsi="Arial"/>
          <w:w w:val="130"/>
          <w:position w:val="18"/>
          <w:sz w:val="16"/>
        </w:rPr>
        <w:t>"</w:t>
      </w:r>
      <w:r>
        <w:rPr>
          <w:rFonts w:ascii="Arial" w:hAnsi="Arial"/>
          <w:spacing w:val="61"/>
          <w:w w:val="130"/>
          <w:position w:val="13"/>
          <w:sz w:val="16"/>
        </w:rPr>
        <w:t> </w:t>
      </w:r>
      <w:r>
        <w:rPr>
          <w:rFonts w:ascii="Arial" w:hAnsi="Arial"/>
          <w:spacing w:val="-7"/>
          <w:w w:val="115"/>
          <w:position w:val="1"/>
          <w:sz w:val="17"/>
        </w:rPr>
        <w:t>∂</w:t>
      </w:r>
      <w:r>
        <w:rPr>
          <w:rFonts w:ascii="Times New Roman" w:hAnsi="Times New Roman"/>
          <w:i/>
          <w:spacing w:val="-7"/>
          <w:w w:val="115"/>
          <w:position w:val="1"/>
          <w:sz w:val="16"/>
        </w:rPr>
        <w:t>G</w:t>
      </w:r>
      <w:r>
        <w:rPr>
          <w:rFonts w:ascii="Arial" w:hAnsi="Arial"/>
          <w:spacing w:val="-7"/>
          <w:w w:val="115"/>
          <w:position w:val="13"/>
          <w:sz w:val="16"/>
        </w:rPr>
        <w:t> </w:t>
      </w:r>
    </w:p>
    <w:p>
      <w:pPr>
        <w:spacing w:line="240" w:lineRule="auto" w:before="101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line="210" w:lineRule="exact" w:before="1"/>
        <w:ind w:left="111" w:right="0" w:firstLine="0"/>
        <w:jc w:val="left"/>
        <w:rPr>
          <w:rFonts w:ascii="Arial" w:hAnsi="Aria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1861921</wp:posOffset>
                </wp:positionH>
                <wp:positionV relativeFrom="paragraph">
                  <wp:posOffset>145658</wp:posOffset>
                </wp:positionV>
                <wp:extent cx="55880" cy="11747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5588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6.608002pt;margin-top:11.469138pt;width:4.4pt;height:9.25pt;mso-position-horizontal-relative:page;mso-position-vertical-relative:paragraph;z-index:15737856" type="#_x0000_t202" id="docshape17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6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sz w:val="16"/>
        </w:rPr>
        <w:t>dp</w:t>
      </w:r>
      <w:r>
        <w:rPr>
          <w:rFonts w:ascii="Times New Roman" w:hAnsi="Times New Roman"/>
          <w:i/>
          <w:spacing w:val="-6"/>
          <w:sz w:val="16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Arial" w:hAnsi="Arial"/>
          <w:spacing w:val="30"/>
          <w:position w:val="22"/>
          <w:sz w:val="16"/>
        </w:rPr>
        <w:t>  </w:t>
      </w:r>
      <w:r>
        <w:rPr>
          <w:rFonts w:ascii="Arial" w:hAnsi="Arial"/>
          <w:spacing w:val="-5"/>
          <w:position w:val="11"/>
          <w:sz w:val="17"/>
        </w:rPr>
        <w:t>∂</w:t>
      </w:r>
      <w:r>
        <w:rPr>
          <w:rFonts w:ascii="Times New Roman" w:hAnsi="Times New Roman"/>
          <w:i/>
          <w:spacing w:val="-5"/>
          <w:position w:val="11"/>
          <w:sz w:val="16"/>
        </w:rPr>
        <w:t>G</w:t>
      </w:r>
      <w:r>
        <w:rPr>
          <w:rFonts w:ascii="Arial" w:hAnsi="Arial"/>
          <w:position w:val="22"/>
          <w:sz w:val="16"/>
        </w:rPr>
        <w:t> </w:t>
      </w:r>
    </w:p>
    <w:p>
      <w:pPr>
        <w:spacing w:line="240" w:lineRule="auto" w:before="104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line="79" w:lineRule="auto" w:before="0"/>
        <w:ind w:left="111" w:right="0" w:firstLine="0"/>
        <w:jc w:val="left"/>
        <w:rPr>
          <w:rFonts w:ascii="Arial" w:hAnsi="Arial"/>
          <w:sz w:val="16"/>
        </w:rPr>
      </w:pPr>
      <w:r>
        <w:rPr>
          <w:rFonts w:ascii="Times New Roman" w:hAnsi="Times New Roman"/>
          <w:i/>
          <w:w w:val="110"/>
          <w:position w:val="-10"/>
          <w:sz w:val="16"/>
        </w:rPr>
        <w:t>dT</w:t>
      </w:r>
      <w:r>
        <w:rPr>
          <w:rFonts w:ascii="Times New Roman" w:hAnsi="Times New Roman"/>
          <w:i/>
          <w:spacing w:val="9"/>
          <w:w w:val="110"/>
          <w:position w:val="-10"/>
          <w:sz w:val="16"/>
        </w:rPr>
        <w:t> </w:t>
      </w:r>
      <w:r>
        <w:rPr>
          <w:rFonts w:ascii="DejaVu Sans Condensed" w:hAnsi="DejaVu Sans Condensed"/>
          <w:w w:val="110"/>
          <w:position w:val="-10"/>
          <w:sz w:val="16"/>
        </w:rPr>
        <w:t>+</w:t>
      </w:r>
      <w:r>
        <w:rPr>
          <w:rFonts w:ascii="DejaVu Sans Condensed" w:hAnsi="DejaVu Sans Condensed"/>
          <w:spacing w:val="-9"/>
          <w:w w:val="110"/>
          <w:position w:val="-10"/>
          <w:sz w:val="16"/>
        </w:rPr>
        <w:t> </w:t>
      </w:r>
      <w:r>
        <w:rPr>
          <w:rFonts w:ascii="Arial" w:hAnsi="Arial"/>
          <w:w w:val="120"/>
          <w:position w:val="4"/>
          <w:sz w:val="16"/>
        </w:rPr>
        <w:t>X</w:t>
      </w:r>
      <w:r>
        <w:rPr>
          <w:rFonts w:ascii="Times New Roman" w:hAnsi="Times New Roman"/>
          <w:i/>
          <w:w w:val="120"/>
          <w:sz w:val="10"/>
        </w:rPr>
        <w:t>Nc</w:t>
      </w:r>
      <w:r>
        <w:rPr>
          <w:rFonts w:ascii="Arial" w:hAnsi="Arial"/>
          <w:spacing w:val="46"/>
          <w:w w:val="120"/>
          <w:position w:val="12"/>
          <w:sz w:val="16"/>
        </w:rPr>
        <w:t>   </w:t>
      </w:r>
      <w:r>
        <w:rPr>
          <w:rFonts w:ascii="Arial" w:hAnsi="Arial"/>
          <w:spacing w:val="-5"/>
          <w:w w:val="110"/>
          <w:sz w:val="17"/>
        </w:rPr>
        <w:t>∂</w:t>
      </w:r>
      <w:r>
        <w:rPr>
          <w:rFonts w:ascii="Times New Roman" w:hAnsi="Times New Roman"/>
          <w:i/>
          <w:spacing w:val="-5"/>
          <w:w w:val="110"/>
          <w:sz w:val="16"/>
        </w:rPr>
        <w:t>G</w:t>
      </w:r>
      <w:r>
        <w:rPr>
          <w:rFonts w:ascii="Arial" w:hAnsi="Arial"/>
          <w:spacing w:val="-5"/>
          <w:w w:val="110"/>
          <w:position w:val="12"/>
          <w:sz w:val="16"/>
        </w:rPr>
        <w:t> </w:t>
      </w:r>
    </w:p>
    <w:p>
      <w:pPr>
        <w:spacing w:line="361" w:lineRule="exact" w:before="135"/>
        <w:ind w:left="111" w:right="0" w:firstLine="0"/>
        <w:jc w:val="left"/>
        <w:rPr>
          <w:rFonts w:ascii="Arial" w:hAnsi="Arial"/>
          <w:sz w:val="16"/>
        </w:rPr>
      </w:pPr>
      <w:r>
        <w:rPr/>
        <w:br w:type="column"/>
      </w:r>
      <w:r>
        <w:rPr>
          <w:rFonts w:ascii="Times New Roman" w:hAnsi="Times New Roman"/>
          <w:i/>
          <w:sz w:val="16"/>
        </w:rPr>
        <w:t>d</w:t>
      </w:r>
      <w:r>
        <w:rPr>
          <w:rFonts w:ascii="Arial" w:hAnsi="Arial"/>
          <w:i/>
          <w:sz w:val="17"/>
        </w:rPr>
        <w:t>η</w:t>
      </w:r>
      <w:r>
        <w:rPr>
          <w:rFonts w:ascii="Arial" w:hAnsi="Arial"/>
          <w:i/>
          <w:spacing w:val="76"/>
          <w:w w:val="150"/>
          <w:sz w:val="17"/>
        </w:rPr>
        <w:t> </w:t>
      </w:r>
      <w:r>
        <w:rPr>
          <w:rFonts w:ascii="Arial" w:hAnsi="Arial"/>
          <w:spacing w:val="-10"/>
          <w:position w:val="27"/>
          <w:sz w:val="16"/>
        </w:rPr>
        <w:t>#</w:t>
      </w:r>
    </w:p>
    <w:p>
      <w:pPr>
        <w:spacing w:line="240" w:lineRule="auto" w:before="75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pStyle w:val="BodyText"/>
        <w:ind w:left="111"/>
      </w:pPr>
      <w:r>
        <w:rPr>
          <w:i/>
        </w:rPr>
        <w:t>N</w:t>
      </w:r>
      <w:r>
        <w:rPr>
          <w:rFonts w:ascii="Arial" w:hAnsi="Arial"/>
          <w:i/>
          <w:vertAlign w:val="subscript"/>
        </w:rPr>
        <w:t>π</w:t>
      </w:r>
      <w:r>
        <w:rPr>
          <w:rFonts w:ascii="Arial" w:hAnsi="Arial"/>
          <w:i/>
          <w:spacing w:val="-6"/>
          <w:vertAlign w:val="baseline"/>
        </w:rPr>
        <w:t> </w:t>
      </w:r>
      <w:r>
        <w:rPr>
          <w:vertAlign w:val="baseline"/>
        </w:rPr>
        <w:t>are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total</w:t>
      </w:r>
      <w:r>
        <w:rPr>
          <w:spacing w:val="-4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5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components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phases.</w:t>
      </w:r>
    </w:p>
    <w:p>
      <w:pPr>
        <w:spacing w:after="0"/>
        <w:sectPr>
          <w:type w:val="continuous"/>
          <w:pgSz w:w="11910" w:h="15880"/>
          <w:pgMar w:header="657" w:footer="466" w:top="600" w:bottom="280" w:left="640" w:right="640"/>
          <w:cols w:num="5" w:equalWidth="0">
            <w:col w:w="1495" w:space="135"/>
            <w:col w:w="926" w:space="122"/>
            <w:col w:w="1487" w:space="299"/>
            <w:col w:w="568" w:space="348"/>
            <w:col w:w="5250"/>
          </w:cols>
        </w:sectPr>
      </w:pPr>
    </w:p>
    <w:p>
      <w:pPr>
        <w:spacing w:before="32"/>
        <w:ind w:left="0" w:right="0" w:firstLine="0"/>
        <w:jc w:val="righ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1194479</wp:posOffset>
                </wp:positionH>
                <wp:positionV relativeFrom="paragraph">
                  <wp:posOffset>11738</wp:posOffset>
                </wp:positionV>
                <wp:extent cx="50800" cy="11747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080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4.053497pt;margin-top:.924267pt;width:4pt;height:9.25pt;mso-position-horizontal-relative:page;mso-position-vertical-relative:paragraph;z-index:15737344" type="#_x0000_t202" id="docshape18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i/>
          <w:spacing w:val="-5"/>
          <w:sz w:val="11"/>
        </w:rPr>
        <w:t>π</w:t>
      </w:r>
      <w:r>
        <w:rPr>
          <w:rFonts w:ascii="DejaVu Sans Condensed" w:hAnsi="DejaVu Sans Condensed"/>
          <w:spacing w:val="-5"/>
          <w:sz w:val="10"/>
        </w:rPr>
        <w:t>=</w:t>
      </w:r>
      <w:r>
        <w:rPr>
          <w:rFonts w:ascii="Times New Roman" w:hAnsi="Times New Roman"/>
          <w:spacing w:val="-5"/>
          <w:sz w:val="10"/>
        </w:rPr>
        <w:t>1</w:t>
      </w:r>
    </w:p>
    <w:p>
      <w:pPr>
        <w:pStyle w:val="BodyText"/>
        <w:spacing w:before="51"/>
        <w:rPr>
          <w:rFonts w:ascii="Times New Roman"/>
          <w:sz w:val="10"/>
        </w:rPr>
      </w:pPr>
    </w:p>
    <w:p>
      <w:pPr>
        <w:pStyle w:val="BodyText"/>
        <w:ind w:left="12"/>
        <w:jc w:val="center"/>
        <w:rPr>
          <w:rFonts w:ascii="Times New Roman"/>
        </w:rPr>
      </w:pPr>
      <w:r>
        <w:rPr>
          <w:rFonts w:ascii="DejaVu Sans Condensed"/>
        </w:rPr>
        <w:t>=</w:t>
      </w:r>
      <w:r>
        <w:rPr>
          <w:rFonts w:ascii="DejaVu Sans Condensed"/>
          <w:spacing w:val="-1"/>
        </w:rPr>
        <w:t> </w:t>
      </w:r>
      <w:r>
        <w:rPr>
          <w:rFonts w:ascii="Times New Roman"/>
          <w:spacing w:val="-10"/>
        </w:rPr>
        <w:t>0</w:t>
      </w:r>
    </w:p>
    <w:p>
      <w:pPr>
        <w:spacing w:line="20" w:lineRule="exact"/>
        <w:ind w:left="175" w:right="0" w:firstLine="0"/>
        <w:rPr>
          <w:rFonts w:ascii="Times New Roman"/>
          <w:sz w:val="2"/>
        </w:rPr>
      </w:pPr>
      <w:r>
        <w:rPr/>
        <w:br w:type="column"/>
      </w: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120650" cy="4445"/>
                <wp:effectExtent l="0" t="0" r="0" b="0"/>
                <wp:docPr id="29" name="Group 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" name="Group 29"/>
                      <wpg:cNvGrpSpPr/>
                      <wpg:grpSpPr>
                        <a:xfrm>
                          <a:off x="0" y="0"/>
                          <a:ext cx="120650" cy="4445"/>
                          <a:chExt cx="120650" cy="444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0"/>
                            <a:ext cx="1206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4445">
                                <a:moveTo>
                                  <a:pt x="120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20239" y="4319"/>
                                </a:lnTo>
                                <a:lnTo>
                                  <a:pt x="120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5pt;height:.35pt;mso-position-horizontal-relative:char;mso-position-vertical-relative:line" id="docshapegroup19" coordorigin="0,0" coordsize="190,7">
                <v:rect style="position:absolute;left:0;top:0;width:190;height:7" id="docshape20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line="133" w:lineRule="exact" w:before="0"/>
        <w:ind w:left="193" w:right="0" w:firstLine="0"/>
        <w:jc w:val="left"/>
        <w:rPr>
          <w:rFonts w:ascii="Arial" w:hAnsi="Arial"/>
          <w:sz w:val="17"/>
        </w:rPr>
      </w:pPr>
      <w:r>
        <w:rPr>
          <w:rFonts w:ascii="Arial" w:hAnsi="Arial"/>
          <w:spacing w:val="-10"/>
          <w:sz w:val="17"/>
        </w:rPr>
        <w:t>∂</w:t>
      </w:r>
    </w:p>
    <w:p>
      <w:pPr>
        <w:spacing w:line="129" w:lineRule="auto" w:before="0"/>
        <w:ind w:left="480" w:right="0" w:firstLine="0"/>
        <w:jc w:val="left"/>
        <w:rPr>
          <w:rFonts w:ascii="Arial" w:hAnsi="Arial"/>
          <w:i/>
          <w:sz w:val="8"/>
        </w:rPr>
      </w:pPr>
      <w:r>
        <w:rPr>
          <w:rFonts w:ascii="Times New Roman" w:hAnsi="Times New Roman"/>
          <w:i/>
          <w:sz w:val="10"/>
        </w:rPr>
        <w:t>T</w:t>
      </w:r>
      <w:r>
        <w:rPr>
          <w:rFonts w:ascii="LM Roman 10" w:hAnsi="LM Roman 10"/>
          <w:sz w:val="10"/>
        </w:rPr>
        <w:t>;</w:t>
      </w:r>
      <w:r>
        <w:rPr>
          <w:rFonts w:ascii="LM Roman 10" w:hAnsi="LM Roman 10"/>
          <w:spacing w:val="3"/>
          <w:sz w:val="10"/>
        </w:rPr>
        <w:t> </w:t>
      </w:r>
      <w:r>
        <w:rPr>
          <w:rFonts w:ascii="Arial" w:hAnsi="Arial"/>
          <w:i/>
          <w:spacing w:val="-4"/>
          <w:sz w:val="11"/>
        </w:rPr>
        <w:t>η</w:t>
      </w:r>
      <w:r>
        <w:rPr>
          <w:rFonts w:ascii="Times New Roman" w:hAnsi="Times New Roman"/>
          <w:i/>
          <w:spacing w:val="-4"/>
          <w:position w:val="-1"/>
          <w:sz w:val="8"/>
        </w:rPr>
        <w:t>c</w:t>
      </w:r>
      <w:r>
        <w:rPr>
          <w:rFonts w:ascii="LM Roman 10" w:hAnsi="LM Roman 10"/>
          <w:spacing w:val="-4"/>
          <w:position w:val="-1"/>
          <w:sz w:val="8"/>
        </w:rPr>
        <w:t>;</w:t>
      </w:r>
      <w:r>
        <w:rPr>
          <w:rFonts w:ascii="Arial" w:hAnsi="Arial"/>
          <w:i/>
          <w:spacing w:val="-4"/>
          <w:position w:val="-1"/>
          <w:sz w:val="8"/>
        </w:rPr>
        <w:t>π</w:t>
      </w:r>
    </w:p>
    <w:p>
      <w:pPr>
        <w:spacing w:line="20" w:lineRule="exact"/>
        <w:ind w:left="343" w:right="0" w:firstLine="0"/>
        <w:rPr>
          <w:rFonts w:ascii="Arial"/>
          <w:sz w:val="2"/>
        </w:rPr>
      </w:pPr>
      <w:r>
        <w:rPr/>
        <w:br w:type="column"/>
      </w:r>
      <w:r>
        <w:rPr>
          <w:rFonts w:ascii="Arial"/>
          <w:sz w:val="2"/>
        </w:rPr>
        <mc:AlternateContent>
          <mc:Choice Requires="wps">
            <w:drawing>
              <wp:inline distT="0" distB="0" distL="0" distR="0">
                <wp:extent cx="120650" cy="4445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120650" cy="4445"/>
                          <a:chExt cx="120650" cy="4445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0" y="0"/>
                            <a:ext cx="12065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0650" h="4445">
                                <a:moveTo>
                                  <a:pt x="120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20239" y="4319"/>
                                </a:lnTo>
                                <a:lnTo>
                                  <a:pt x="120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9.5pt;height:.35pt;mso-position-horizontal-relative:char;mso-position-vertical-relative:line" id="docshapegroup21" coordorigin="0,0" coordsize="190,7">
                <v:rect style="position:absolute;left:0;top:0;width:190;height:7" id="docshape22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Arial"/>
          <w:sz w:val="2"/>
        </w:rPr>
      </w:r>
    </w:p>
    <w:p>
      <w:pPr>
        <w:spacing w:line="133" w:lineRule="exact" w:before="0"/>
        <w:ind w:left="0" w:right="162" w:firstLine="0"/>
        <w:jc w:val="center"/>
        <w:rPr>
          <w:rFonts w:ascii="Arial" w:hAnsi="Arial"/>
          <w:sz w:val="17"/>
        </w:rPr>
      </w:pPr>
      <w:r>
        <w:rPr>
          <w:rFonts w:ascii="Arial" w:hAnsi="Arial"/>
          <w:spacing w:val="-10"/>
          <w:sz w:val="17"/>
        </w:rPr>
        <w:t>∂</w:t>
      </w:r>
    </w:p>
    <w:p>
      <w:pPr>
        <w:spacing w:line="129" w:lineRule="auto" w:before="0"/>
        <w:ind w:left="608" w:right="0" w:firstLine="0"/>
        <w:jc w:val="center"/>
        <w:rPr>
          <w:rFonts w:ascii="Arial" w:hAnsi="Arial"/>
          <w:i/>
          <w:sz w:val="8"/>
        </w:rPr>
      </w:pPr>
      <w:r>
        <w:rPr>
          <w:rFonts w:ascii="Times New Roman" w:hAnsi="Times New Roman"/>
          <w:i/>
          <w:sz w:val="10"/>
        </w:rPr>
        <w:t>p</w:t>
      </w:r>
      <w:r>
        <w:rPr>
          <w:rFonts w:ascii="LM Roman 10" w:hAnsi="LM Roman 10"/>
          <w:sz w:val="10"/>
        </w:rPr>
        <w:t>;</w:t>
      </w:r>
      <w:r>
        <w:rPr>
          <w:rFonts w:ascii="LM Roman 10" w:hAnsi="LM Roman 10"/>
          <w:spacing w:val="-6"/>
          <w:sz w:val="10"/>
        </w:rPr>
        <w:t> </w:t>
      </w:r>
      <w:r>
        <w:rPr>
          <w:rFonts w:ascii="Arial" w:hAnsi="Arial"/>
          <w:i/>
          <w:spacing w:val="-4"/>
          <w:sz w:val="11"/>
        </w:rPr>
        <w:t>η</w:t>
      </w:r>
      <w:r>
        <w:rPr>
          <w:rFonts w:ascii="Times New Roman" w:hAnsi="Times New Roman"/>
          <w:i/>
          <w:spacing w:val="-4"/>
          <w:position w:val="-1"/>
          <w:sz w:val="8"/>
        </w:rPr>
        <w:t>c</w:t>
      </w:r>
      <w:r>
        <w:rPr>
          <w:rFonts w:ascii="LM Roman 10" w:hAnsi="LM Roman 10"/>
          <w:spacing w:val="-4"/>
          <w:position w:val="-1"/>
          <w:sz w:val="8"/>
        </w:rPr>
        <w:t>;</w:t>
      </w:r>
      <w:r>
        <w:rPr>
          <w:rFonts w:ascii="Arial" w:hAnsi="Arial"/>
          <w:i/>
          <w:spacing w:val="-4"/>
          <w:position w:val="-1"/>
          <w:sz w:val="8"/>
        </w:rPr>
        <w:t>π</w:t>
      </w:r>
    </w:p>
    <w:p>
      <w:pPr>
        <w:spacing w:before="42"/>
        <w:ind w:left="349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i/>
          <w:spacing w:val="-5"/>
          <w:w w:val="105"/>
          <w:sz w:val="10"/>
        </w:rPr>
        <w:t>c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spacing w:line="20" w:lineRule="exact"/>
        <w:ind w:left="112" w:right="-87" w:firstLine="0"/>
        <w:rPr>
          <w:rFonts w:ascii="Times New Roman"/>
          <w:sz w:val="2"/>
        </w:rPr>
      </w:pPr>
      <w:r>
        <w:rPr/>
        <w:br w:type="column"/>
      </w:r>
      <w:r>
        <w:rPr>
          <w:rFonts w:ascii="Times New Roman"/>
          <w:sz w:val="2"/>
        </w:rPr>
        <mc:AlternateContent>
          <mc:Choice Requires="wps">
            <w:drawing>
              <wp:inline distT="0" distB="0" distL="0" distR="0">
                <wp:extent cx="182880" cy="4445"/>
                <wp:effectExtent l="0" t="0" r="0" b="0"/>
                <wp:docPr id="33" name="Group 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" name="Group 33"/>
                      <wpg:cNvGrpSpPr/>
                      <wpg:grpSpPr>
                        <a:xfrm>
                          <a:off x="0" y="0"/>
                          <a:ext cx="182880" cy="4445"/>
                          <a:chExt cx="182880" cy="4445"/>
                        </a:xfrm>
                      </wpg:grpSpPr>
                      <wps:wsp>
                        <wps:cNvPr id="34" name="Graphic 34"/>
                        <wps:cNvSpPr/>
                        <wps:spPr>
                          <a:xfrm>
                            <a:off x="0" y="0"/>
                            <a:ext cx="18288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2880" h="4445">
                                <a:moveTo>
                                  <a:pt x="18288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82880" y="4319"/>
                                </a:lnTo>
                                <a:lnTo>
                                  <a:pt x="1828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4.4pt;height:.35pt;mso-position-horizontal-relative:char;mso-position-vertical-relative:line" id="docshapegroup23" coordorigin="0,0" coordsize="288,7">
                <v:rect style="position:absolute;left:0;top:0;width:288;height:7" id="docshape24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Times New Roman"/>
          <w:sz w:val="2"/>
        </w:rPr>
      </w:r>
    </w:p>
    <w:p>
      <w:pPr>
        <w:spacing w:before="0"/>
        <w:ind w:left="112" w:right="0" w:firstLine="0"/>
        <w:jc w:val="left"/>
        <w:rPr>
          <w:rFonts w:ascii="Arial" w:hAnsi="Arial"/>
          <w:i/>
          <w:sz w:val="11"/>
        </w:rPr>
      </w:pPr>
      <w:r>
        <w:rPr>
          <w:rFonts w:ascii="Arial" w:hAnsi="Arial"/>
          <w:spacing w:val="-4"/>
          <w:w w:val="85"/>
          <w:position w:val="4"/>
          <w:sz w:val="17"/>
        </w:rPr>
        <w:t>∂</w:t>
      </w:r>
      <w:r>
        <w:rPr>
          <w:rFonts w:ascii="Arial" w:hAnsi="Arial"/>
          <w:i/>
          <w:spacing w:val="-4"/>
          <w:w w:val="85"/>
          <w:position w:val="4"/>
          <w:sz w:val="17"/>
        </w:rPr>
        <w:t>η</w:t>
      </w:r>
      <w:r>
        <w:rPr>
          <w:rFonts w:ascii="Times New Roman" w:hAnsi="Times New Roman"/>
          <w:i/>
          <w:spacing w:val="-4"/>
          <w:w w:val="85"/>
          <w:sz w:val="10"/>
        </w:rPr>
        <w:t>c</w:t>
      </w:r>
      <w:r>
        <w:rPr>
          <w:rFonts w:ascii="LM Roman 10" w:hAnsi="LM Roman 10"/>
          <w:spacing w:val="-4"/>
          <w:w w:val="85"/>
          <w:sz w:val="10"/>
        </w:rPr>
        <w:t>;</w:t>
      </w:r>
      <w:r>
        <w:rPr>
          <w:rFonts w:ascii="Arial" w:hAnsi="Arial"/>
          <w:i/>
          <w:spacing w:val="-4"/>
          <w:w w:val="85"/>
          <w:sz w:val="11"/>
        </w:rPr>
        <w:t>π</w:t>
      </w:r>
    </w:p>
    <w:p>
      <w:pPr>
        <w:spacing w:line="240" w:lineRule="auto" w:before="8"/>
        <w:rPr>
          <w:rFonts w:ascii="Arial"/>
          <w:i/>
          <w:sz w:val="8"/>
        </w:rPr>
      </w:pPr>
      <w:r>
        <w:rPr/>
        <w:br w:type="column"/>
      </w:r>
      <w:r>
        <w:rPr>
          <w:rFonts w:ascii="Arial"/>
          <w:i/>
          <w:sz w:val="8"/>
        </w:rPr>
      </w:r>
    </w:p>
    <w:p>
      <w:pPr>
        <w:spacing w:before="0"/>
        <w:ind w:left="90" w:right="0" w:firstLine="0"/>
        <w:jc w:val="left"/>
        <w:rPr>
          <w:rFonts w:ascii="Arial" w:hAnsi="Arial"/>
          <w:i/>
          <w:sz w:val="8"/>
        </w:rPr>
      </w:pPr>
      <w:r>
        <w:rPr>
          <w:rFonts w:ascii="Times New Roman" w:hAnsi="Times New Roman"/>
          <w:i/>
          <w:spacing w:val="-4"/>
          <w:position w:val="3"/>
          <w:sz w:val="10"/>
        </w:rPr>
        <w:t>T</w:t>
      </w:r>
      <w:r>
        <w:rPr>
          <w:rFonts w:ascii="LM Roman 10" w:hAnsi="LM Roman 10"/>
          <w:spacing w:val="-4"/>
          <w:position w:val="3"/>
          <w:sz w:val="10"/>
        </w:rPr>
        <w:t>;</w:t>
      </w:r>
      <w:r>
        <w:rPr>
          <w:rFonts w:ascii="Times New Roman" w:hAnsi="Times New Roman"/>
          <w:i/>
          <w:spacing w:val="-4"/>
          <w:position w:val="3"/>
          <w:sz w:val="10"/>
        </w:rPr>
        <w:t>p</w:t>
      </w:r>
      <w:r>
        <w:rPr>
          <w:rFonts w:ascii="LM Roman 10" w:hAnsi="LM Roman 10"/>
          <w:spacing w:val="-4"/>
          <w:position w:val="3"/>
          <w:sz w:val="10"/>
        </w:rPr>
        <w:t>;</w:t>
      </w:r>
      <w:r>
        <w:rPr>
          <w:rFonts w:ascii="Arial" w:hAnsi="Arial"/>
          <w:i/>
          <w:spacing w:val="-4"/>
          <w:position w:val="3"/>
          <w:sz w:val="11"/>
        </w:rPr>
        <w:t>η</w:t>
      </w:r>
      <w:r>
        <w:rPr>
          <w:rFonts w:ascii="Times New Roman" w:hAnsi="Times New Roman"/>
          <w:i/>
          <w:spacing w:val="-4"/>
          <w:sz w:val="8"/>
        </w:rPr>
        <w:t>j</w:t>
      </w:r>
      <w:r>
        <w:rPr>
          <w:rFonts w:ascii="DejaVu Sans Condensed" w:hAnsi="DejaVu Sans Condensed"/>
          <w:spacing w:val="-4"/>
          <w:sz w:val="8"/>
        </w:rPr>
        <w:t>/=</w:t>
      </w:r>
      <w:r>
        <w:rPr>
          <w:rFonts w:ascii="Times New Roman" w:hAnsi="Times New Roman"/>
          <w:i/>
          <w:spacing w:val="-4"/>
          <w:sz w:val="8"/>
        </w:rPr>
        <w:t>c</w:t>
      </w:r>
      <w:r>
        <w:rPr>
          <w:rFonts w:ascii="LM Roman 10" w:hAnsi="LM Roman 10"/>
          <w:spacing w:val="-4"/>
          <w:sz w:val="8"/>
        </w:rPr>
        <w:t>;</w:t>
      </w:r>
      <w:r>
        <w:rPr>
          <w:rFonts w:ascii="LM Roman 10" w:hAnsi="LM Roman 10"/>
          <w:spacing w:val="8"/>
          <w:sz w:val="8"/>
        </w:rPr>
        <w:t> </w:t>
      </w:r>
      <w:r>
        <w:rPr>
          <w:rFonts w:ascii="Arial" w:hAnsi="Arial"/>
          <w:i/>
          <w:spacing w:val="-18"/>
          <w:sz w:val="8"/>
        </w:rPr>
        <w:t>π</w:t>
      </w:r>
    </w:p>
    <w:p>
      <w:pPr>
        <w:spacing w:line="127" w:lineRule="exact" w:before="0"/>
        <w:ind w:left="141" w:right="0" w:firstLine="0"/>
        <w:jc w:val="left"/>
        <w:rPr>
          <w:rFonts w:ascii="Arial" w:hAnsi="Arial"/>
          <w:i/>
          <w:sz w:val="11"/>
        </w:rPr>
      </w:pPr>
      <w:r>
        <w:rPr/>
        <w:br w:type="column"/>
      </w:r>
      <w:r>
        <w:rPr>
          <w:rFonts w:ascii="Times New Roman" w:hAnsi="Times New Roman"/>
          <w:i/>
          <w:spacing w:val="-5"/>
          <w:w w:val="85"/>
          <w:sz w:val="10"/>
        </w:rPr>
        <w:t>c</w:t>
      </w:r>
      <w:r>
        <w:rPr>
          <w:rFonts w:ascii="LM Roman 10" w:hAnsi="LM Roman 10"/>
          <w:spacing w:val="-5"/>
          <w:w w:val="85"/>
          <w:sz w:val="10"/>
        </w:rPr>
        <w:t>;</w:t>
      </w:r>
      <w:r>
        <w:rPr>
          <w:rFonts w:ascii="Arial" w:hAnsi="Arial"/>
          <w:i/>
          <w:spacing w:val="-5"/>
          <w:w w:val="85"/>
          <w:sz w:val="11"/>
        </w:rPr>
        <w:t>π</w:t>
      </w:r>
    </w:p>
    <w:p>
      <w:pPr>
        <w:spacing w:line="240" w:lineRule="auto" w:before="0"/>
        <w:rPr>
          <w:rFonts w:ascii="Arial"/>
          <w:i/>
          <w:sz w:val="16"/>
        </w:rPr>
      </w:pPr>
      <w:r>
        <w:rPr/>
        <w:br w:type="column"/>
      </w:r>
      <w:r>
        <w:rPr>
          <w:rFonts w:ascii="Arial"/>
          <w:i/>
          <w:sz w:val="16"/>
        </w:rPr>
      </w:r>
    </w:p>
    <w:p>
      <w:pPr>
        <w:pStyle w:val="BodyText"/>
        <w:rPr>
          <w:rFonts w:ascii="Arial"/>
          <w:i/>
        </w:rPr>
      </w:pPr>
    </w:p>
    <w:p>
      <w:pPr>
        <w:pStyle w:val="BodyText"/>
        <w:spacing w:before="24"/>
        <w:rPr>
          <w:rFonts w:ascii="Arial"/>
          <w:i/>
        </w:rPr>
      </w:pPr>
    </w:p>
    <w:p>
      <w:pPr>
        <w:pStyle w:val="BodyText"/>
        <w:ind w:left="24"/>
      </w:pPr>
      <w:r>
        <w:rPr>
          <w:spacing w:val="-5"/>
          <w:w w:val="110"/>
        </w:rPr>
        <w:t>(1)</w:t>
      </w:r>
    </w:p>
    <w:p>
      <w:pPr>
        <w:spacing w:line="240" w:lineRule="auto" w:before="103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1"/>
          <w:numId w:val="1"/>
        </w:numPr>
        <w:tabs>
          <w:tab w:pos="677" w:val="left" w:leader="none"/>
        </w:tabs>
        <w:spacing w:line="240" w:lineRule="auto" w:before="0" w:after="0"/>
        <w:ind w:left="677" w:right="0" w:hanging="360"/>
        <w:jc w:val="left"/>
        <w:rPr>
          <w:i/>
          <w:sz w:val="16"/>
        </w:rPr>
      </w:pPr>
      <w:bookmarkStart w:name="_bookmark10" w:id="15"/>
      <w:bookmarkEnd w:id="15"/>
      <w:r>
        <w:rPr/>
      </w:r>
      <w:r>
        <w:rPr>
          <w:i/>
          <w:w w:val="90"/>
          <w:sz w:val="16"/>
        </w:rPr>
        <w:t>Phase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identi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cation</w:t>
      </w:r>
      <w:r>
        <w:rPr>
          <w:i/>
          <w:spacing w:val="12"/>
          <w:sz w:val="16"/>
        </w:rPr>
        <w:t> </w:t>
      </w:r>
      <w:r>
        <w:rPr>
          <w:i/>
          <w:spacing w:val="-2"/>
          <w:w w:val="90"/>
          <w:sz w:val="16"/>
        </w:rPr>
        <w:t>work</w:t>
      </w:r>
      <w:r>
        <w:rPr>
          <w:rFonts w:ascii="Times New Roman"/>
          <w:i/>
          <w:spacing w:val="-2"/>
          <w:w w:val="90"/>
          <w:sz w:val="16"/>
        </w:rPr>
        <w:t>fl</w:t>
      </w:r>
      <w:r>
        <w:rPr>
          <w:i/>
          <w:spacing w:val="-2"/>
          <w:w w:val="90"/>
          <w:sz w:val="16"/>
        </w:rPr>
        <w:t>ow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557"/>
      </w:pPr>
      <w:r>
        <w:rPr/>
        <w:t>In</w:t>
      </w:r>
      <w:r>
        <w:rPr>
          <w:spacing w:val="62"/>
        </w:rPr>
        <w:t> </w:t>
      </w:r>
      <w:r>
        <w:rPr/>
        <w:t>compositional</w:t>
      </w:r>
      <w:r>
        <w:rPr>
          <w:spacing w:val="61"/>
        </w:rPr>
        <w:t> </w:t>
      </w:r>
      <w:r>
        <w:rPr/>
        <w:t>reservoir</w:t>
      </w:r>
      <w:r>
        <w:rPr>
          <w:spacing w:val="63"/>
        </w:rPr>
        <w:t> </w:t>
      </w:r>
      <w:r>
        <w:rPr/>
        <w:t>simulation,</w:t>
      </w:r>
      <w:r>
        <w:rPr>
          <w:spacing w:val="63"/>
        </w:rPr>
        <w:t> </w:t>
      </w:r>
      <w:r>
        <w:rPr/>
        <w:t>the</w:t>
      </w:r>
      <w:r>
        <w:rPr>
          <w:spacing w:val="63"/>
        </w:rPr>
        <w:t> </w:t>
      </w:r>
      <w:r>
        <w:rPr/>
        <w:t>phase</w:t>
      </w:r>
      <w:r>
        <w:rPr>
          <w:spacing w:val="63"/>
        </w:rPr>
        <w:t> </w:t>
      </w:r>
      <w:r>
        <w:rPr/>
        <w:t>stability</w:t>
      </w:r>
      <w:r>
        <w:rPr>
          <w:spacing w:val="62"/>
        </w:rPr>
        <w:t> </w:t>
      </w:r>
      <w:r>
        <w:rPr>
          <w:spacing w:val="-4"/>
        </w:rPr>
        <w:t>test</w:t>
      </w:r>
    </w:p>
    <w:p>
      <w:pPr>
        <w:spacing w:after="0"/>
        <w:sectPr>
          <w:type w:val="continuous"/>
          <w:pgSz w:w="11910" w:h="15880"/>
          <w:pgMar w:header="657" w:footer="466" w:top="600" w:bottom="280" w:left="640" w:right="640"/>
          <w:cols w:num="9" w:equalWidth="0">
            <w:col w:w="934" w:space="40"/>
            <w:col w:w="787" w:space="107"/>
            <w:col w:w="939" w:space="235"/>
            <w:col w:w="527" w:space="40"/>
            <w:col w:w="387" w:space="39"/>
            <w:col w:w="519" w:space="39"/>
            <w:col w:w="267" w:space="40"/>
            <w:col w:w="235" w:space="39"/>
            <w:col w:w="5456"/>
          </w:cols>
        </w:sectPr>
      </w:pPr>
    </w:p>
    <w:p>
      <w:pPr>
        <w:pStyle w:val="BodyText"/>
        <w:spacing w:before="47"/>
        <w:ind w:left="111"/>
      </w:pPr>
      <w:r>
        <w:rPr/>
        <w:t>where</w:t>
      </w:r>
      <w:r>
        <w:rPr>
          <w:spacing w:val="-7"/>
        </w:rPr>
        <w:t> </w:t>
      </w:r>
      <w:r>
        <w:rPr>
          <w:rFonts w:ascii="Arial" w:hAnsi="Arial"/>
          <w:i/>
          <w:sz w:val="17"/>
        </w:rPr>
        <w:t>η</w:t>
      </w:r>
      <w:r>
        <w:rPr>
          <w:i/>
          <w:sz w:val="17"/>
          <w:vertAlign w:val="subscript"/>
        </w:rPr>
        <w:t>c</w:t>
      </w:r>
      <w:r>
        <w:rPr>
          <w:sz w:val="17"/>
          <w:vertAlign w:val="subscript"/>
        </w:rPr>
        <w:t>,</w:t>
      </w:r>
      <w:r>
        <w:rPr>
          <w:rFonts w:ascii="Arial" w:hAnsi="Arial"/>
          <w:i/>
          <w:sz w:val="17"/>
          <w:vertAlign w:val="subscript"/>
        </w:rPr>
        <w:t>π</w:t>
      </w:r>
      <w:r>
        <w:rPr>
          <w:rFonts w:ascii="Arial" w:hAnsi="Arial"/>
          <w:i/>
          <w:spacing w:val="-12"/>
          <w:sz w:val="17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moles</w:t>
      </w:r>
      <w:r>
        <w:rPr>
          <w:spacing w:val="-8"/>
          <w:vertAlign w:val="baseline"/>
        </w:rPr>
        <w:t> </w:t>
      </w:r>
      <w:r>
        <w:rPr>
          <w:vertAlign w:val="baseline"/>
        </w:rPr>
        <w:t>of</w:t>
      </w:r>
      <w:r>
        <w:rPr>
          <w:spacing w:val="-6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7"/>
          <w:vertAlign w:val="baseline"/>
        </w:rPr>
        <w:t> </w:t>
      </w:r>
      <w:r>
        <w:rPr>
          <w:vertAlign w:val="baseline"/>
        </w:rPr>
        <w:t>phase</w:t>
      </w:r>
      <w:r>
        <w:rPr>
          <w:spacing w:val="-7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π</w:t>
      </w:r>
      <w:r>
        <w:rPr>
          <w:rFonts w:ascii="Arial" w:hAnsi="Arial"/>
          <w:i/>
          <w:spacing w:val="-11"/>
          <w:sz w:val="17"/>
          <w:vertAlign w:val="baseline"/>
        </w:rPr>
        <w:t> </w:t>
      </w:r>
      <w:r>
        <w:rPr>
          <w:vertAlign w:val="baseline"/>
        </w:rPr>
        <w:t>and</w:t>
      </w:r>
      <w:r>
        <w:rPr>
          <w:spacing w:val="-6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vertAlign w:val="subscript"/>
        </w:rPr>
        <w:t>c</w:t>
      </w:r>
      <w:r>
        <w:rPr>
          <w:i/>
          <w:spacing w:val="-7"/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pStyle w:val="BodyText"/>
        <w:spacing w:line="276" w:lineRule="auto" w:before="27"/>
        <w:ind w:left="111"/>
      </w:pPr>
      <w:r>
        <w:rPr/>
        <w:br w:type="column"/>
      </w:r>
      <w:r>
        <w:rPr/>
        <w:t>(</w:t>
      </w:r>
      <w:hyperlink w:history="true" w:anchor="_bookmark62">
        <w:r>
          <w:rPr>
            <w:color w:val="007FAC"/>
          </w:rPr>
          <w:t>Michelsen,</w:t>
        </w:r>
        <w:r>
          <w:rPr>
            <w:color w:val="007FAC"/>
            <w:spacing w:val="26"/>
          </w:rPr>
          <w:t> </w:t>
        </w:r>
        <w:r>
          <w:rPr>
            <w:color w:val="007FAC"/>
          </w:rPr>
          <w:t>1982a</w:t>
        </w:r>
      </w:hyperlink>
      <w:r>
        <w:rPr/>
        <w:t>;</w:t>
      </w:r>
      <w:r>
        <w:rPr>
          <w:spacing w:val="28"/>
        </w:rPr>
        <w:t> </w:t>
      </w:r>
      <w:hyperlink w:history="true" w:anchor="_bookmark47">
        <w:r>
          <w:rPr>
            <w:color w:val="007FAC"/>
          </w:rPr>
          <w:t>Firoozabadi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27"/>
          </w:rPr>
          <w:t> </w:t>
        </w:r>
        <w:r>
          <w:rPr>
            <w:color w:val="007FAC"/>
          </w:rPr>
          <w:t>Pan,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2000</w:t>
        </w:r>
      </w:hyperlink>
      <w:r>
        <w:rPr/>
        <w:t>;</w:t>
      </w:r>
      <w:r>
        <w:rPr>
          <w:spacing w:val="29"/>
        </w:rPr>
        <w:t> </w:t>
      </w:r>
      <w:hyperlink w:history="true" w:anchor="_bookmark61">
        <w:r>
          <w:rPr>
            <w:color w:val="007FAC"/>
          </w:rPr>
          <w:t>Li</w:t>
        </w:r>
        <w:r>
          <w:rPr>
            <w:color w:val="007FAC"/>
            <w:spacing w:val="28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27"/>
          </w:rPr>
          <w:t> </w:t>
        </w:r>
        <w:r>
          <w:rPr>
            <w:color w:val="007FAC"/>
          </w:rPr>
          <w:t>Firoozabadi,</w:t>
        </w:r>
      </w:hyperlink>
      <w:r>
        <w:rPr>
          <w:color w:val="007FAC"/>
          <w:spacing w:val="40"/>
        </w:rPr>
        <w:t> </w:t>
      </w:r>
      <w:hyperlink w:history="true" w:anchor="_bookmark61">
        <w:r>
          <w:rPr>
            <w:color w:val="007FAC"/>
          </w:rPr>
          <w:t>2012</w:t>
        </w:r>
      </w:hyperlink>
      <w:r>
        <w:rPr/>
        <w:t>)</w:t>
      </w:r>
      <w:r>
        <w:rPr>
          <w:spacing w:val="19"/>
        </w:rPr>
        <w:t> </w:t>
      </w:r>
      <w:r>
        <w:rPr/>
        <w:t>is</w:t>
      </w:r>
      <w:r>
        <w:rPr>
          <w:spacing w:val="20"/>
        </w:rPr>
        <w:t> </w:t>
      </w:r>
      <w:r>
        <w:rPr/>
        <w:t>performed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single</w:t>
      </w:r>
      <w:r>
        <w:rPr>
          <w:spacing w:val="20"/>
        </w:rPr>
        <w:t> </w:t>
      </w:r>
      <w:r>
        <w:rPr/>
        <w:t>phase</w:t>
      </w:r>
      <w:r>
        <w:rPr>
          <w:spacing w:val="21"/>
        </w:rPr>
        <w:t> </w:t>
      </w:r>
      <w:r>
        <w:rPr/>
        <w:t>cells</w:t>
      </w:r>
      <w:r>
        <w:rPr>
          <w:spacing w:val="20"/>
        </w:rPr>
        <w:t> </w:t>
      </w:r>
      <w:r>
        <w:rPr/>
        <w:t>to</w:t>
      </w:r>
      <w:r>
        <w:rPr>
          <w:spacing w:val="20"/>
        </w:rPr>
        <w:t> </w:t>
      </w:r>
      <w:r>
        <w:rPr/>
        <w:t>evaluate</w:t>
      </w:r>
      <w:r>
        <w:rPr>
          <w:spacing w:val="20"/>
        </w:rPr>
        <w:t> </w:t>
      </w:r>
      <w:r>
        <w:rPr/>
        <w:t>if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Gibbs</w:t>
      </w:r>
      <w:r>
        <w:rPr>
          <w:spacing w:val="20"/>
        </w:rPr>
        <w:t> </w:t>
      </w:r>
      <w:r>
        <w:rPr>
          <w:spacing w:val="-4"/>
        </w:rPr>
        <w:t>free</w:t>
      </w:r>
    </w:p>
    <w:p>
      <w:pPr>
        <w:spacing w:after="0" w:line="276" w:lineRule="auto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9820" cy="2292096"/>
            <wp:effectExtent l="0" t="0" r="0" b="0"/>
            <wp:docPr id="35" name="Image 35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 descr="Image of Fig. 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820" cy="229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line="252" w:lineRule="auto" w:before="0"/>
        <w:ind w:left="111" w:right="0" w:firstLine="0"/>
        <w:jc w:val="left"/>
        <w:rPr>
          <w:sz w:val="14"/>
        </w:rPr>
      </w:pPr>
      <w:bookmarkStart w:name="_bookmark11" w:id="16"/>
      <w:bookmarkEnd w:id="16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9.</w:t>
      </w:r>
      <w:r>
        <w:rPr>
          <w:spacing w:val="40"/>
          <w:sz w:val="14"/>
        </w:rPr>
        <w:t> </w:t>
      </w:r>
      <w:r>
        <w:rPr>
          <w:sz w:val="14"/>
        </w:rPr>
        <w:t>Phase</w:t>
      </w:r>
      <w:r>
        <w:rPr>
          <w:spacing w:val="15"/>
          <w:sz w:val="14"/>
        </w:rPr>
        <w:t> </w:t>
      </w:r>
      <w:r>
        <w:rPr>
          <w:sz w:val="14"/>
        </w:rPr>
        <w:t>envelope</w:t>
      </w:r>
      <w:r>
        <w:rPr>
          <w:spacing w:val="15"/>
          <w:sz w:val="14"/>
        </w:rPr>
        <w:t> </w:t>
      </w:r>
      <w:r>
        <w:rPr>
          <w:rFonts w:ascii="Times New Roman"/>
          <w:sz w:val="14"/>
        </w:rPr>
        <w:t>fi</w:t>
      </w:r>
      <w:r>
        <w:rPr>
          <w:sz w:val="14"/>
        </w:rPr>
        <w:t>lled</w:t>
      </w:r>
      <w:r>
        <w:rPr>
          <w:spacing w:val="14"/>
          <w:sz w:val="14"/>
        </w:rPr>
        <w:t> </w:t>
      </w:r>
      <w:r>
        <w:rPr>
          <w:sz w:val="14"/>
        </w:rPr>
        <w:t>with</w:t>
      </w:r>
      <w:r>
        <w:rPr>
          <w:spacing w:val="15"/>
          <w:sz w:val="14"/>
        </w:rPr>
        <w:t> </w:t>
      </w:r>
      <w:r>
        <w:rPr>
          <w:rFonts w:ascii="Times New Roman"/>
          <w:sz w:val="14"/>
        </w:rPr>
        <w:t>log</w:t>
      </w:r>
      <w:r>
        <w:rPr>
          <w:rFonts w:ascii="Times New Roman"/>
          <w:spacing w:val="10"/>
          <w:sz w:val="14"/>
        </w:rPr>
        <w:t> </w:t>
      </w:r>
      <w:r>
        <w:rPr>
          <w:i/>
          <w:sz w:val="14"/>
        </w:rPr>
        <w:t>K</w:t>
      </w:r>
      <w:r>
        <w:rPr>
          <w:i/>
          <w:sz w:val="14"/>
          <w:vertAlign w:val="subscript"/>
        </w:rPr>
        <w:t>C</w:t>
      </w:r>
      <w:r>
        <w:rPr>
          <w:position w:val="-3"/>
          <w:sz w:val="7"/>
          <w:vertAlign w:val="baseline"/>
        </w:rPr>
        <w:t>71</w:t>
      </w:r>
      <w:r>
        <w:rPr>
          <w:spacing w:val="54"/>
          <w:position w:val="-3"/>
          <w:sz w:val="7"/>
          <w:vertAlign w:val="baseline"/>
        </w:rPr>
        <w:t> </w:t>
      </w:r>
      <w:r>
        <w:rPr>
          <w:sz w:val="14"/>
          <w:vertAlign w:val="baseline"/>
        </w:rPr>
        <w:t>values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after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convergence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of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stability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test,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where: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(a)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starting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with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liquid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like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composition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(b)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starting</w:t>
      </w:r>
      <w:r>
        <w:rPr>
          <w:spacing w:val="17"/>
          <w:sz w:val="14"/>
          <w:vertAlign w:val="baseline"/>
        </w:rPr>
        <w:t> </w:t>
      </w:r>
      <w:r>
        <w:rPr>
          <w:sz w:val="14"/>
          <w:vertAlign w:val="baseline"/>
        </w:rPr>
        <w:t>with</w:t>
      </w:r>
      <w:r>
        <w:rPr>
          <w:spacing w:val="14"/>
          <w:sz w:val="14"/>
          <w:vertAlign w:val="baseline"/>
        </w:rPr>
        <w:t> </w:t>
      </w:r>
      <w:r>
        <w:rPr>
          <w:sz w:val="14"/>
          <w:vertAlign w:val="baseline"/>
        </w:rPr>
        <w:t>vapor</w:t>
      </w:r>
      <w:r>
        <w:rPr>
          <w:spacing w:val="15"/>
          <w:sz w:val="14"/>
          <w:vertAlign w:val="baseline"/>
        </w:rPr>
        <w:t> </w:t>
      </w:r>
      <w:r>
        <w:rPr>
          <w:sz w:val="14"/>
          <w:vertAlign w:val="baseline"/>
        </w:rPr>
        <w:t>like</w:t>
      </w:r>
      <w:r>
        <w:rPr>
          <w:spacing w:val="40"/>
          <w:sz w:val="14"/>
          <w:vertAlign w:val="baseline"/>
        </w:rPr>
        <w:t> </w:t>
      </w:r>
      <w:bookmarkStart w:name="_bookmark12" w:id="17"/>
      <w:bookmarkEnd w:id="17"/>
      <w:r>
        <w:rPr>
          <w:spacing w:val="-2"/>
          <w:sz w:val="14"/>
          <w:vertAlign w:val="baseline"/>
        </w:rPr>
        <w:t>compos</w:t>
      </w:r>
      <w:r>
        <w:rPr>
          <w:spacing w:val="-2"/>
          <w:sz w:val="14"/>
          <w:vertAlign w:val="baseline"/>
        </w:rPr>
        <w:t>ition.</w:t>
      </w:r>
    </w:p>
    <w:p>
      <w:pPr>
        <w:pStyle w:val="BodyText"/>
        <w:spacing w:before="174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982078</wp:posOffset>
            </wp:positionH>
            <wp:positionV relativeFrom="paragraph">
              <wp:posOffset>270232</wp:posOffset>
            </wp:positionV>
            <wp:extent cx="5601346" cy="2194560"/>
            <wp:effectExtent l="0" t="0" r="0" b="0"/>
            <wp:wrapTopAndBottom/>
            <wp:docPr id="36" name="Image 36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 descr="Image of Fig. 1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346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4"/>
        </w:rPr>
      </w:pPr>
    </w:p>
    <w:p>
      <w:pPr>
        <w:spacing w:before="1"/>
        <w:ind w:left="1033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8"/>
          <w:sz w:val="14"/>
        </w:rPr>
        <w:t> </w:t>
      </w:r>
      <w:r>
        <w:rPr>
          <w:sz w:val="14"/>
        </w:rPr>
        <w:t>10.</w:t>
      </w:r>
      <w:r>
        <w:rPr>
          <w:spacing w:val="41"/>
          <w:sz w:val="14"/>
        </w:rPr>
        <w:t> </w:t>
      </w:r>
      <w:r>
        <w:rPr>
          <w:sz w:val="14"/>
        </w:rPr>
        <w:t>Phase</w:t>
      </w:r>
      <w:r>
        <w:rPr>
          <w:spacing w:val="19"/>
          <w:sz w:val="14"/>
        </w:rPr>
        <w:t> </w:t>
      </w:r>
      <w:r>
        <w:rPr>
          <w:sz w:val="14"/>
        </w:rPr>
        <w:t>envelope</w:t>
      </w:r>
      <w:r>
        <w:rPr>
          <w:spacing w:val="17"/>
          <w:sz w:val="14"/>
        </w:rPr>
        <w:t> </w:t>
      </w:r>
      <w:r>
        <w:rPr>
          <w:sz w:val="14"/>
        </w:rPr>
        <w:t>with</w:t>
      </w:r>
      <w:r>
        <w:rPr>
          <w:spacing w:val="17"/>
          <w:sz w:val="14"/>
        </w:rPr>
        <w:t> </w:t>
      </w:r>
      <w:r>
        <w:rPr>
          <w:sz w:val="14"/>
        </w:rPr>
        <w:t>vapor</w:t>
      </w:r>
      <w:r>
        <w:rPr>
          <w:spacing w:val="18"/>
          <w:sz w:val="14"/>
        </w:rPr>
        <w:t> </w:t>
      </w:r>
      <w:r>
        <w:rPr>
          <w:sz w:val="14"/>
        </w:rPr>
        <w:t>phase</w:t>
      </w:r>
      <w:r>
        <w:rPr>
          <w:spacing w:val="17"/>
          <w:sz w:val="14"/>
        </w:rPr>
        <w:t> </w:t>
      </w:r>
      <w:r>
        <w:rPr>
          <w:sz w:val="14"/>
        </w:rPr>
        <w:t>mole</w:t>
      </w:r>
      <w:r>
        <w:rPr>
          <w:spacing w:val="18"/>
          <w:sz w:val="14"/>
        </w:rPr>
        <w:t> </w:t>
      </w:r>
      <w:r>
        <w:rPr>
          <w:sz w:val="14"/>
        </w:rPr>
        <w:t>fraction:</w:t>
      </w:r>
      <w:r>
        <w:rPr>
          <w:spacing w:val="16"/>
          <w:sz w:val="14"/>
        </w:rPr>
        <w:t> </w:t>
      </w:r>
      <w:r>
        <w:rPr>
          <w:sz w:val="14"/>
        </w:rPr>
        <w:t>(a)</w:t>
      </w:r>
      <w:r>
        <w:rPr>
          <w:spacing w:val="17"/>
          <w:sz w:val="14"/>
        </w:rPr>
        <w:t> </w:t>
      </w:r>
      <w:r>
        <w:rPr>
          <w:sz w:val="14"/>
        </w:rPr>
        <w:t>calculated</w:t>
      </w:r>
      <w:r>
        <w:rPr>
          <w:spacing w:val="18"/>
          <w:sz w:val="14"/>
        </w:rPr>
        <w:t> </w:t>
      </w:r>
      <w:r>
        <w:rPr>
          <w:sz w:val="14"/>
        </w:rPr>
        <w:t>by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EOS,</w:t>
      </w:r>
      <w:r>
        <w:rPr>
          <w:spacing w:val="17"/>
          <w:sz w:val="14"/>
        </w:rPr>
        <w:t> </w:t>
      </w:r>
      <w:r>
        <w:rPr>
          <w:sz w:val="14"/>
        </w:rPr>
        <w:t>(b)</w:t>
      </w:r>
      <w:r>
        <w:rPr>
          <w:spacing w:val="18"/>
          <w:sz w:val="14"/>
        </w:rPr>
        <w:t> </w:t>
      </w:r>
      <w:r>
        <w:rPr>
          <w:sz w:val="14"/>
        </w:rPr>
        <w:t>initial</w:t>
      </w:r>
      <w:r>
        <w:rPr>
          <w:spacing w:val="16"/>
          <w:sz w:val="14"/>
        </w:rPr>
        <w:t> </w:t>
      </w:r>
      <w:r>
        <w:rPr>
          <w:sz w:val="14"/>
        </w:rPr>
        <w:t>guess</w:t>
      </w:r>
      <w:r>
        <w:rPr>
          <w:spacing w:val="18"/>
          <w:sz w:val="14"/>
        </w:rPr>
        <w:t> </w:t>
      </w:r>
      <w:r>
        <w:rPr>
          <w:sz w:val="14"/>
        </w:rPr>
        <w:t>estimated</w:t>
      </w:r>
      <w:r>
        <w:rPr>
          <w:spacing w:val="18"/>
          <w:sz w:val="14"/>
        </w:rPr>
        <w:t> </w:t>
      </w:r>
      <w:r>
        <w:rPr>
          <w:sz w:val="14"/>
        </w:rPr>
        <w:t>by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8"/>
          <w:sz w:val="14"/>
        </w:rPr>
        <w:t> </w:t>
      </w:r>
      <w:r>
        <w:rPr>
          <w:sz w:val="14"/>
        </w:rPr>
        <w:t>neural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network.</w:t>
      </w:r>
    </w:p>
    <w:p>
      <w:pPr>
        <w:pStyle w:val="BodyText"/>
        <w:spacing w:before="62"/>
        <w:rPr>
          <w:sz w:val="14"/>
        </w:rPr>
      </w:pPr>
    </w:p>
    <w:p>
      <w:pPr>
        <w:pStyle w:val="BodyText"/>
        <w:spacing w:line="267" w:lineRule="exact"/>
        <w:ind w:left="549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1008">
                <wp:simplePos x="0" y="0"/>
                <wp:positionH relativeFrom="page">
                  <wp:posOffset>6062407</wp:posOffset>
                </wp:positionH>
                <wp:positionV relativeFrom="paragraph">
                  <wp:posOffset>71851</wp:posOffset>
                </wp:positionV>
                <wp:extent cx="45720" cy="10795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45720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pacing w:val="-14"/>
                                <w:sz w:val="16"/>
                              </w:rPr>
                              <w:t>ζ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7.35495pt;margin-top:5.657609pt;width:3.6pt;height:8.5pt;mso-position-horizontal-relative:page;mso-position-vertical-relative:paragraph;z-index:-16745472" type="#_x0000_t202" id="docshape25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spacing w:val="-14"/>
                          <w:sz w:val="16"/>
                        </w:rPr>
                        <w:t>ζ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3" w:id="18"/>
      <w:bookmarkEnd w:id="18"/>
      <w:r>
        <w:rPr/>
      </w:r>
      <w:r>
        <w:rPr/>
        <w:t>in</w:t>
      </w:r>
      <w:r>
        <w:rPr>
          <w:rFonts w:ascii="Times New Roman" w:hAnsi="Times New Roman"/>
        </w:rPr>
        <w:t>fi</w:t>
      </w:r>
      <w:r>
        <w:rPr/>
        <w:t>nitesimal</w:t>
      </w:r>
      <w:r>
        <w:rPr>
          <w:spacing w:val="1"/>
        </w:rPr>
        <w:t> </w:t>
      </w:r>
      <w:r>
        <w:rPr/>
        <w:t>mole</w:t>
      </w:r>
      <w:r>
        <w:rPr>
          <w:spacing w:val="3"/>
        </w:rPr>
        <w:t> </w:t>
      </w:r>
      <w:r>
        <w:rPr/>
        <w:t>number</w:t>
      </w:r>
      <w:r>
        <w:rPr>
          <w:spacing w:val="2"/>
        </w:rPr>
        <w:t> </w:t>
      </w:r>
      <w:r>
        <w:rPr/>
        <w:t>(</w:t>
      </w:r>
      <w:r>
        <w:rPr>
          <w:rFonts w:ascii="Arial" w:hAnsi="Arial"/>
          <w:i/>
          <w:sz w:val="17"/>
        </w:rPr>
        <w:t>ε</w:t>
      </w:r>
      <w:r>
        <w:rPr/>
        <w:t>)</w:t>
      </w:r>
      <w:r>
        <w:rPr>
          <w:spacing w:val="3"/>
        </w:rPr>
        <w:t> </w:t>
      </w:r>
      <w:r>
        <w:rPr/>
        <w:t>and</w:t>
      </w:r>
      <w:r>
        <w:rPr>
          <w:spacing w:val="3"/>
        </w:rPr>
        <w:t> </w:t>
      </w:r>
      <w:r>
        <w:rPr/>
        <w:t>composition</w:t>
      </w:r>
      <w:r>
        <w:rPr>
          <w:spacing w:val="2"/>
        </w:rPr>
        <w:t> </w:t>
      </w:r>
      <w:r>
        <w:rPr>
          <w:rFonts w:ascii="DejaVu Sans Condensed" w:hAnsi="DejaVu Sans Condensed"/>
          <w:position w:val="10"/>
        </w:rPr>
        <w:t>→</w:t>
      </w:r>
      <w:r>
        <w:rPr/>
        <w:t>,</w:t>
      </w:r>
      <w:r>
        <w:rPr>
          <w:spacing w:val="3"/>
        </w:rPr>
        <w:t> </w:t>
      </w:r>
      <w:r>
        <w:rPr/>
        <w:t>Equation</w:t>
      </w:r>
      <w:r>
        <w:rPr>
          <w:spacing w:val="2"/>
        </w:rPr>
        <w:t> </w:t>
      </w:r>
      <w:hyperlink w:history="true" w:anchor="_bookmark15">
        <w:r>
          <w:rPr>
            <w:color w:val="007FAC"/>
          </w:rPr>
          <w:t>(2)</w:t>
        </w:r>
      </w:hyperlink>
      <w:r>
        <w:rPr>
          <w:color w:val="007FAC"/>
          <w:spacing w:val="3"/>
        </w:rPr>
        <w:t> </w:t>
      </w:r>
      <w:r>
        <w:rPr/>
        <w:t>can</w:t>
      </w:r>
      <w:r>
        <w:rPr>
          <w:spacing w:val="2"/>
        </w:rPr>
        <w:t> </w:t>
      </w:r>
      <w:r>
        <w:rPr>
          <w:spacing w:val="-5"/>
        </w:rPr>
        <w:t>be</w:t>
      </w:r>
    </w:p>
    <w:p>
      <w:pPr>
        <w:spacing w:after="0" w:line="267" w:lineRule="exact"/>
        <w:sectPr>
          <w:pgSz w:w="11910" w:h="15880"/>
          <w:pgMar w:header="657" w:footer="466" w:top="840" w:bottom="740" w:left="640" w:right="640"/>
        </w:sectPr>
      </w:pPr>
    </w:p>
    <w:p>
      <w:pPr>
        <w:spacing w:before="14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3"/>
        <w:ind w:left="111" w:right="0" w:firstLine="0"/>
        <w:jc w:val="left"/>
        <w:rPr>
          <w:sz w:val="14"/>
        </w:rPr>
      </w:pPr>
      <w:r>
        <w:rPr>
          <w:sz w:val="14"/>
        </w:rPr>
        <w:t>Swelling</w:t>
      </w:r>
      <w:r>
        <w:rPr>
          <w:spacing w:val="8"/>
          <w:sz w:val="14"/>
        </w:rPr>
        <w:t> </w:t>
      </w:r>
      <w:r>
        <w:rPr>
          <w:sz w:val="14"/>
        </w:rPr>
        <w:t>experiment</w:t>
      </w:r>
      <w:r>
        <w:rPr>
          <w:spacing w:val="9"/>
          <w:sz w:val="14"/>
        </w:rPr>
        <w:t> </w:t>
      </w:r>
      <w:r>
        <w:rPr>
          <w:sz w:val="14"/>
        </w:rPr>
        <w:t>composition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SPE3</w:t>
      </w:r>
      <w:r>
        <w:rPr>
          <w:spacing w:val="9"/>
          <w:sz w:val="14"/>
        </w:rPr>
        <w:t> </w:t>
      </w:r>
      <w:r>
        <w:rPr>
          <w:sz w:val="14"/>
        </w:rPr>
        <w:t>oil</w:t>
      </w:r>
      <w:r>
        <w:rPr>
          <w:spacing w:val="9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its</w:t>
      </w:r>
      <w:r>
        <w:rPr>
          <w:spacing w:val="11"/>
          <w:sz w:val="14"/>
        </w:rPr>
        <w:t> </w:t>
      </w:r>
      <w:r>
        <w:rPr>
          <w:spacing w:val="-4"/>
          <w:sz w:val="14"/>
        </w:rPr>
        <w:t>gas.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11" w:right="-144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38" name="Group 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" name="Group 38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39" name="Graphic 39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7"/>
                                </a:lnTo>
                                <a:lnTo>
                                  <a:pt x="3188881" y="6477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6" coordorigin="0,0" coordsize="5022,11">
                <v:rect style="position:absolute;left:0;top:0;width:5022;height:11" id="docshape27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994" w:val="left" w:leader="none"/>
        </w:tabs>
        <w:spacing w:before="53"/>
        <w:ind w:left="1730" w:right="0" w:firstLine="0"/>
        <w:jc w:val="left"/>
        <w:rPr>
          <w:sz w:val="12"/>
        </w:rPr>
      </w:pPr>
      <w:r>
        <w:rPr>
          <w:w w:val="105"/>
          <w:sz w:val="12"/>
        </w:rPr>
        <w:t>Oil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Mole</w:t>
      </w:r>
      <w:r>
        <w:rPr>
          <w:spacing w:val="7"/>
          <w:w w:val="105"/>
          <w:sz w:val="12"/>
        </w:rPr>
        <w:t> </w:t>
      </w:r>
      <w:r>
        <w:rPr>
          <w:spacing w:val="-2"/>
          <w:w w:val="105"/>
          <w:sz w:val="12"/>
        </w:rPr>
        <w:t>Fraction</w:t>
      </w:r>
      <w:r>
        <w:rPr>
          <w:sz w:val="12"/>
        </w:rPr>
        <w:tab/>
      </w:r>
      <w:r>
        <w:rPr>
          <w:w w:val="105"/>
          <w:sz w:val="12"/>
        </w:rPr>
        <w:t>Gas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Mole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Fraction</w:t>
      </w:r>
    </w:p>
    <w:p>
      <w:pPr>
        <w:pStyle w:val="BodyText"/>
        <w:spacing w:before="44"/>
        <w:ind w:left="111"/>
      </w:pPr>
      <w:r>
        <w:rPr/>
        <w:br w:type="column"/>
      </w:r>
      <w:r>
        <w:rPr/>
        <w:t>rewritten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molar</w:t>
      </w:r>
      <w:r>
        <w:rPr>
          <w:spacing w:val="-3"/>
        </w:rPr>
        <w:t> </w:t>
      </w:r>
      <w:r>
        <w:rPr/>
        <w:t>basis</w:t>
      </w:r>
      <w:r>
        <w:rPr>
          <w:spacing w:val="-3"/>
        </w:rPr>
        <w:t> </w:t>
      </w:r>
      <w:r>
        <w:rPr>
          <w:spacing w:val="-5"/>
        </w:rPr>
        <w:t>as:</w:t>
      </w:r>
    </w:p>
    <w:p>
      <w:pPr>
        <w:tabs>
          <w:tab w:pos="2188" w:val="left" w:leader="none"/>
          <w:tab w:pos="4924" w:val="left" w:leader="none"/>
        </w:tabs>
        <w:spacing w:before="92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2544">
                <wp:simplePos x="0" y="0"/>
                <wp:positionH relativeFrom="page">
                  <wp:posOffset>4379036</wp:posOffset>
                </wp:positionH>
                <wp:positionV relativeFrom="paragraph">
                  <wp:posOffset>234085</wp:posOffset>
                </wp:positionV>
                <wp:extent cx="101600" cy="8001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016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4.806pt;margin-top:18.431925pt;width:8pt;height:6.3pt;mso-position-horizontal-relative:page;mso-position-vertical-relative:paragraph;z-index:-16743936" type="#_x0000_t202" id="docshape28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0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3056">
                <wp:simplePos x="0" y="0"/>
                <wp:positionH relativeFrom="page">
                  <wp:posOffset>4551832</wp:posOffset>
                </wp:positionH>
                <wp:positionV relativeFrom="paragraph">
                  <wp:posOffset>207440</wp:posOffset>
                </wp:positionV>
                <wp:extent cx="17780" cy="7620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411987pt;margin-top:16.333912pt;width:1.4pt;height:6pt;mso-position-horizontal-relative:page;mso-position-vertical-relative:paragraph;z-index:-16743424" type="#_x0000_t202" id="docshape2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3568">
                <wp:simplePos x="0" y="0"/>
                <wp:positionH relativeFrom="page">
                  <wp:posOffset>4688636</wp:posOffset>
                </wp:positionH>
                <wp:positionV relativeFrom="paragraph">
                  <wp:posOffset>211047</wp:posOffset>
                </wp:positionV>
                <wp:extent cx="17780" cy="7620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18399pt;margin-top:16.617912pt;width:1.4pt;height:6pt;mso-position-horizontal-relative:page;mso-position-vertical-relative:paragraph;z-index:-16742912" type="#_x0000_t202" id="docshape3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4080">
                <wp:simplePos x="0" y="0"/>
                <wp:positionH relativeFrom="page">
                  <wp:posOffset>4978793</wp:posOffset>
                </wp:positionH>
                <wp:positionV relativeFrom="paragraph">
                  <wp:posOffset>162425</wp:posOffset>
                </wp:positionV>
                <wp:extent cx="304800" cy="12509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304800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6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ζ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18"/>
                                <w:sz w:val="16"/>
                              </w:rPr>
                              <w:t>)—</w:t>
                            </w:r>
                            <w:r>
                              <w:rPr>
                                <w:rFonts w:ascii="DejaVu Sans Condensed" w:hAnsi="DejaVu Sans Condensed"/>
                                <w:spacing w:val="5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position w:val="-3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030975pt;margin-top:12.78939pt;width:24pt;height:9.85pt;mso-position-horizontal-relative:page;mso-position-vertical-relative:paragraph;z-index:-16742400" type="#_x0000_t202" id="docshape31" filled="false" stroked="false">
                <v:textbox inset="0,0,0,0">
                  <w:txbxContent>
                    <w:p>
                      <w:pPr>
                        <w:spacing w:line="196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0"/>
                        </w:rPr>
                      </w:pPr>
                      <w:r>
                        <w:rPr>
                          <w:rFonts w:ascii="Arial" w:hAnsi="Arial"/>
                          <w:i/>
                          <w:sz w:val="16"/>
                        </w:rPr>
                        <w:t>ζ</w:t>
                      </w:r>
                      <w:r>
                        <w:rPr>
                          <w:rFonts w:ascii="Arial" w:hAnsi="Arial"/>
                          <w:i/>
                          <w:spacing w:val="-9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18"/>
                          <w:sz w:val="16"/>
                        </w:rPr>
                        <w:t>)—</w:t>
                      </w:r>
                      <w:r>
                        <w:rPr>
                          <w:rFonts w:ascii="DejaVu Sans Condensed" w:hAnsi="DejaVu Sans Condensed"/>
                          <w:spacing w:val="56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position w:val="-3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w w:val="105"/>
          <w:sz w:val="16"/>
        </w:rPr>
        <w:t>Δ</w:t>
      </w:r>
      <w:r>
        <w:rPr>
          <w:rFonts w:ascii="Times New Roman" w:hAnsi="Times New Roman"/>
          <w:i/>
          <w:w w:val="105"/>
          <w:sz w:val="16"/>
        </w:rPr>
        <w:t>G</w:t>
      </w:r>
      <w:r>
        <w:rPr>
          <w:rFonts w:ascii="Times New Roman" w:hAnsi="Times New Roman"/>
          <w:i/>
          <w:spacing w:val="5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=</w:t>
      </w:r>
      <w:r>
        <w:rPr>
          <w:rFonts w:ascii="DejaVu Sans Condensed" w:hAnsi="DejaVu Sans Condensed"/>
          <w:spacing w:val="-1"/>
          <w:w w:val="105"/>
          <w:sz w:val="16"/>
        </w:rPr>
        <w:t> </w:t>
      </w:r>
      <w:r>
        <w:rPr>
          <w:rFonts w:ascii="Arial" w:hAnsi="Arial"/>
          <w:i/>
          <w:w w:val="105"/>
          <w:sz w:val="17"/>
        </w:rPr>
        <w:t>ε</w:t>
      </w:r>
      <w:r>
        <w:rPr>
          <w:rFonts w:ascii="Arial" w:hAnsi="Arial"/>
          <w:i/>
          <w:spacing w:val="-22"/>
          <w:w w:val="105"/>
          <w:sz w:val="17"/>
        </w:rPr>
        <w:t> </w:t>
      </w:r>
      <w:r>
        <w:rPr>
          <w:rFonts w:ascii="Arial" w:hAnsi="Arial"/>
          <w:w w:val="120"/>
          <w:position w:val="15"/>
          <w:sz w:val="16"/>
        </w:rPr>
        <w:t>X</w:t>
      </w:r>
      <w:r>
        <w:rPr>
          <w:rFonts w:ascii="Times New Roman" w:hAnsi="Times New Roman"/>
          <w:i/>
          <w:w w:val="120"/>
          <w:position w:val="11"/>
          <w:sz w:val="10"/>
        </w:rPr>
        <w:t>N</w:t>
      </w:r>
      <w:r>
        <w:rPr>
          <w:rFonts w:ascii="Times New Roman" w:hAnsi="Times New Roman"/>
          <w:i/>
          <w:w w:val="120"/>
          <w:position w:val="10"/>
          <w:sz w:val="8"/>
        </w:rPr>
        <w:t>c</w:t>
      </w:r>
      <w:r>
        <w:rPr>
          <w:rFonts w:ascii="Times New Roman" w:hAnsi="Times New Roman"/>
          <w:i/>
          <w:spacing w:val="75"/>
          <w:w w:val="120"/>
          <w:position w:val="10"/>
          <w:sz w:val="8"/>
        </w:rPr>
        <w:t> </w:t>
      </w:r>
      <w:r>
        <w:rPr>
          <w:rFonts w:ascii="Arial" w:hAnsi="Arial"/>
          <w:i/>
          <w:w w:val="105"/>
          <w:sz w:val="16"/>
        </w:rPr>
        <w:t>ζ</w:t>
      </w:r>
      <w:r>
        <w:rPr>
          <w:rFonts w:ascii="Arial" w:hAnsi="Arial"/>
          <w:spacing w:val="79"/>
          <w:w w:val="150"/>
          <w:position w:val="18"/>
          <w:sz w:val="16"/>
        </w:rPr>
        <w:t> </w:t>
      </w:r>
      <w:r>
        <w:rPr>
          <w:rFonts w:ascii="Arial" w:hAnsi="Arial"/>
          <w:i/>
          <w:w w:val="105"/>
          <w:sz w:val="17"/>
        </w:rPr>
        <w:t>μ</w:t>
      </w:r>
      <w:r>
        <w:rPr>
          <w:rFonts w:ascii="Arial" w:hAnsi="Arial"/>
          <w:i/>
          <w:spacing w:val="-10"/>
          <w:w w:val="105"/>
          <w:sz w:val="17"/>
        </w:rPr>
        <w:t> 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rFonts w:ascii="Times New Roman" w:hAnsi="Times New Roman"/>
          <w:i/>
          <w:w w:val="105"/>
          <w:sz w:val="16"/>
        </w:rPr>
        <w:t>p</w:t>
      </w:r>
      <w:r>
        <w:rPr>
          <w:rFonts w:ascii="LM Roman 10" w:hAnsi="LM Roman 10"/>
          <w:w w:val="105"/>
          <w:sz w:val="16"/>
        </w:rPr>
        <w:t>;</w:t>
      </w:r>
      <w:r>
        <w:rPr>
          <w:rFonts w:ascii="LM Roman 10" w:hAnsi="LM Roman 10"/>
          <w:spacing w:val="-27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</w:t>
      </w:r>
      <w:r>
        <w:rPr>
          <w:rFonts w:ascii="LM Roman 10" w:hAnsi="LM Roman 10"/>
          <w:w w:val="105"/>
          <w:sz w:val="16"/>
        </w:rPr>
        <w:t>;</w:t>
      </w:r>
      <w:r>
        <w:rPr>
          <w:rFonts w:ascii="LM Roman 10" w:hAnsi="LM Roman 10"/>
          <w:spacing w:val="-29"/>
          <w:w w:val="105"/>
          <w:sz w:val="16"/>
        </w:rPr>
        <w:t> </w:t>
      </w:r>
      <w:r>
        <w:rPr>
          <w:rFonts w:ascii="DejaVu Sans Condensed" w:hAnsi="DejaVu Sans Condensed"/>
          <w:spacing w:val="-10"/>
          <w:w w:val="120"/>
          <w:position w:val="10"/>
          <w:sz w:val="16"/>
        </w:rPr>
        <w:t>→</w:t>
      </w:r>
      <w:r>
        <w:rPr>
          <w:rFonts w:ascii="DejaVu Sans Condensed" w:hAnsi="DejaVu Sans Condensed"/>
          <w:position w:val="10"/>
          <w:sz w:val="16"/>
        </w:rPr>
        <w:tab/>
      </w:r>
      <w:r>
        <w:rPr>
          <w:rFonts w:ascii="Arial" w:hAnsi="Arial"/>
          <w:i/>
          <w:w w:val="105"/>
          <w:sz w:val="17"/>
        </w:rPr>
        <w:t>μ</w:t>
      </w:r>
      <w:r>
        <w:rPr>
          <w:rFonts w:ascii="Arial" w:hAnsi="Arial"/>
          <w:spacing w:val="61"/>
          <w:w w:val="105"/>
          <w:position w:val="18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p</w:t>
      </w:r>
      <w:r>
        <w:rPr>
          <w:rFonts w:ascii="LM Roman 10" w:hAnsi="LM Roman 10"/>
          <w:w w:val="105"/>
          <w:sz w:val="16"/>
        </w:rPr>
        <w:t>;</w:t>
      </w:r>
      <w:r>
        <w:rPr>
          <w:rFonts w:ascii="LM Roman 10" w:hAnsi="LM Roman 10"/>
          <w:spacing w:val="-3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</w:t>
      </w:r>
      <w:r>
        <w:rPr>
          <w:rFonts w:ascii="LM Roman 10" w:hAnsi="LM Roman 10"/>
          <w:w w:val="105"/>
          <w:sz w:val="16"/>
        </w:rPr>
        <w:t>;</w:t>
      </w:r>
      <w:r>
        <w:rPr>
          <w:rFonts w:ascii="LM Roman 10" w:hAnsi="LM Roman 10"/>
          <w:spacing w:val="-29"/>
          <w:w w:val="105"/>
          <w:sz w:val="16"/>
        </w:rPr>
        <w:t> </w:t>
      </w:r>
      <w:r>
        <w:rPr>
          <w:rFonts w:ascii="DejaVu Sans Condensed" w:hAnsi="DejaVu Sans Condensed"/>
          <w:spacing w:val="-138"/>
          <w:w w:val="122"/>
          <w:position w:val="10"/>
          <w:sz w:val="16"/>
        </w:rPr>
        <w:t>→</w:t>
      </w:r>
      <w:r>
        <w:rPr>
          <w:rFonts w:ascii="Times New Roman" w:hAnsi="Times New Roman"/>
          <w:i/>
          <w:spacing w:val="-5"/>
          <w:w w:val="88"/>
          <w:sz w:val="16"/>
        </w:rPr>
        <w:t>Z</w:t>
      </w:r>
      <w:r>
        <w:rPr>
          <w:rFonts w:ascii="Arial" w:hAnsi="Arial"/>
          <w:position w:val="18"/>
          <w:sz w:val="16"/>
        </w:rPr>
        <w:tab/>
      </w:r>
      <w:r>
        <w:rPr>
          <w:spacing w:val="-5"/>
          <w:w w:val="105"/>
          <w:sz w:val="16"/>
        </w:rPr>
        <w:t>(3)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054" w:space="326"/>
            <w:col w:w="5250"/>
          </w:cols>
        </w:sectPr>
      </w:pPr>
    </w:p>
    <w:p>
      <w:pPr>
        <w:pStyle w:val="BodyText"/>
        <w:spacing w:before="63"/>
      </w:pPr>
    </w:p>
    <w:p>
      <w:pPr>
        <w:pStyle w:val="BodyText"/>
        <w:spacing w:line="135" w:lineRule="exact"/>
        <w:ind w:left="549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439261</wp:posOffset>
                </wp:positionH>
                <wp:positionV relativeFrom="paragraph">
                  <wp:posOffset>-144333</wp:posOffset>
                </wp:positionV>
                <wp:extent cx="3265170" cy="1220469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265170" cy="12204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619"/>
                              <w:gridCol w:w="987"/>
                              <w:gridCol w:w="1275"/>
                              <w:gridCol w:w="1019"/>
                              <w:gridCol w:w="120"/>
                            </w:tblGrid>
                            <w:tr>
                              <w:trPr>
                                <w:trHeight w:val="271" w:hRule="atLeast"/>
                              </w:trPr>
                              <w:tc>
                                <w:tcPr>
                                  <w:tcW w:w="16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8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rPr>
                                      <w:rFonts w:ascii="DejaVu Sans Condensed" w:hAnsi="DejaVu Sans Condensed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spacing w:val="1"/>
                                      <w:w w:val="114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01"/>
                                      <w:w w:val="138"/>
                                      <w:position w:val="6"/>
                                      <w:sz w:val="12"/>
                                    </w:rPr>
                                    <w:t>→</w:t>
                                  </w:r>
                                  <w:r>
                                    <w:rPr>
                                      <w:i/>
                                      <w:spacing w:val="1"/>
                                      <w:w w:val="108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0"/>
                                      <w:w w:val="120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9"/>
                                    <w:ind w:left="1"/>
                                    <w:rPr>
                                      <w:rFonts w:ascii="DejaVu Sans Condensed" w:hAnsi="DejaVu Sans Condensed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DejaVu Sans Condensed" w:hAnsi="DejaVu Sans Condensed"/>
                                      <w:spacing w:val="-2"/>
                                      <w:w w:val="115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02"/>
                                      <w:w w:val="139"/>
                                      <w:position w:val="6"/>
                                      <w:sz w:val="12"/>
                                    </w:rPr>
                                    <w:t>→</w:t>
                                  </w:r>
                                  <w:r>
                                    <w:rPr>
                                      <w:i/>
                                      <w:spacing w:val="-1"/>
                                      <w:w w:val="91"/>
                                      <w:sz w:val="12"/>
                                    </w:rPr>
                                    <w:t>y</w:t>
                                  </w:r>
                                  <w:r>
                                    <w:rPr>
                                      <w:i/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2"/>
                                      <w:w w:val="115"/>
                                      <w:sz w:val="12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8" w:hRule="atLeast"/>
                              </w:trPr>
                              <w:tc>
                                <w:tcPr>
                                  <w:tcW w:w="16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2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CO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8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0.0121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2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0.0129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6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N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8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0.0194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0.0206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6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30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spacing w:val="-5"/>
                                      <w:w w:val="130"/>
                                      <w:sz w:val="12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98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0.6599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0.7016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6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98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0.0869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0.0922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6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vertAlign w:val="subscript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98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0.0591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0.0623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6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  <w:vertAlign w:val="subscript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98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0.0967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0.0993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619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20"/>
                                      <w:position w:val="2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9"/>
                                    </w:rPr>
                                    <w:t>71</w:t>
                                  </w:r>
                                </w:p>
                              </w:tc>
                              <w:tc>
                                <w:tcPr>
                                  <w:tcW w:w="98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0.0472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0.0110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619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position w:val="2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9"/>
                                    </w:rPr>
                                    <w:t>72</w:t>
                                  </w:r>
                                </w:p>
                              </w:tc>
                              <w:tc>
                                <w:tcPr>
                                  <w:tcW w:w="987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0.0153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9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0.0001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16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120"/>
                                    <w:rPr>
                                      <w:sz w:val="9"/>
                                    </w:rPr>
                                  </w:pPr>
                                  <w:r>
                                    <w:rPr>
                                      <w:i/>
                                      <w:spacing w:val="-5"/>
                                      <w:w w:val="110"/>
                                      <w:position w:val="2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9"/>
                                    </w:rPr>
                                    <w:t>73</w:t>
                                  </w:r>
                                </w:p>
                              </w:tc>
                              <w:tc>
                                <w:tcPr>
                                  <w:tcW w:w="98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0.0034</w:t>
                                  </w:r>
                                </w:p>
                              </w:tc>
                              <w:tc>
                                <w:tcPr>
                                  <w:tcW w:w="127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0.0000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502pt;margin-top:-11.36481pt;width:257.1pt;height:96.1pt;mso-position-horizontal-relative:page;mso-position-vertical-relative:paragraph;z-index:15746560" type="#_x0000_t202" id="docshape3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619"/>
                        <w:gridCol w:w="987"/>
                        <w:gridCol w:w="1275"/>
                        <w:gridCol w:w="1019"/>
                        <w:gridCol w:w="120"/>
                      </w:tblGrid>
                      <w:tr>
                        <w:trPr>
                          <w:trHeight w:val="271" w:hRule="atLeast"/>
                        </w:trPr>
                        <w:tc>
                          <w:tcPr>
                            <w:tcW w:w="16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98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rPr>
                                <w:rFonts w:ascii="DejaVu Sans Condensed" w:hAnsi="DejaVu Sans Condensed"/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1"/>
                                <w:w w:val="114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-101"/>
                                <w:w w:val="138"/>
                                <w:position w:val="6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1"/>
                                <w:w w:val="108"/>
                                <w:sz w:val="12"/>
                              </w:rPr>
                              <w:t>x</w:t>
                            </w:r>
                            <w:r>
                              <w:rPr>
                                <w:i/>
                                <w:spacing w:val="-4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20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1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9"/>
                              <w:ind w:left="1"/>
                              <w:rPr>
                                <w:rFonts w:ascii="DejaVu Sans Condensed" w:hAnsi="DejaVu Sans Condensed"/>
                                <w:sz w:val="12"/>
                              </w:rPr>
                            </w:pPr>
                            <w:r>
                              <w:rPr>
                                <w:rFonts w:ascii="DejaVu Sans Condensed" w:hAnsi="DejaVu Sans Condensed"/>
                                <w:spacing w:val="-2"/>
                                <w:w w:val="115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DejaVu Sans Condensed" w:hAnsi="DejaVu Sans Condensed"/>
                                <w:spacing w:val="-102"/>
                                <w:w w:val="139"/>
                                <w:position w:val="6"/>
                                <w:sz w:val="12"/>
                              </w:rPr>
                              <w:t>→</w:t>
                            </w:r>
                            <w:r>
                              <w:rPr>
                                <w:i/>
                                <w:spacing w:val="-1"/>
                                <w:w w:val="91"/>
                                <w:sz w:val="12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w w:val="115"/>
                                <w:sz w:val="12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8" w:hRule="atLeast"/>
                        </w:trPr>
                        <w:tc>
                          <w:tcPr>
                            <w:tcW w:w="16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2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CO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8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0.0121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2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0.0129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619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N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87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0.0194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19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0.0206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619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30"/>
                                <w:sz w:val="12"/>
                              </w:rPr>
                              <w:t>C</w:t>
                            </w:r>
                            <w:r>
                              <w:rPr>
                                <w:spacing w:val="-5"/>
                                <w:w w:val="130"/>
                                <w:sz w:val="12"/>
                                <w:vertAlign w:val="subscript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987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0.6599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19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0.7016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619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C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vertAlign w:val="subscript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987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0.0869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19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0.0922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619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C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vertAlign w:val="subscript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987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0.0591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19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0.0623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619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sz w:val="12"/>
                              </w:rPr>
                              <w:t>C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  <w:vertAlign w:val="subscript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987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0.0967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19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0.0993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619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position w:val="2"/>
                                <w:sz w:val="12"/>
                              </w:rPr>
                              <w:t>C</w:t>
                            </w:r>
                            <w:r>
                              <w:rPr>
                                <w:spacing w:val="-5"/>
                                <w:w w:val="120"/>
                                <w:sz w:val="9"/>
                              </w:rPr>
                              <w:t>71</w:t>
                            </w:r>
                          </w:p>
                        </w:tc>
                        <w:tc>
                          <w:tcPr>
                            <w:tcW w:w="987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0.0472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19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0.0110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619" w:type="dxa"/>
                          </w:tcPr>
                          <w:p>
                            <w:pPr>
                              <w:pStyle w:val="TableParagraph"/>
                              <w:spacing w:line="134" w:lineRule="exact"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position w:val="2"/>
                                <w:sz w:val="12"/>
                              </w:rPr>
                              <w:t>C</w:t>
                            </w:r>
                            <w:r>
                              <w:rPr>
                                <w:spacing w:val="-5"/>
                                <w:w w:val="110"/>
                                <w:sz w:val="9"/>
                              </w:rPr>
                              <w:t>72</w:t>
                            </w:r>
                          </w:p>
                        </w:tc>
                        <w:tc>
                          <w:tcPr>
                            <w:tcW w:w="987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0.0153</w:t>
                            </w:r>
                          </w:p>
                        </w:tc>
                        <w:tc>
                          <w:tcPr>
                            <w:tcW w:w="1275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019" w:type="dxa"/>
                          </w:tcPr>
                          <w:p>
                            <w:pPr>
                              <w:pStyle w:val="TableParagraph"/>
                              <w:spacing w:line="135" w:lineRule="exact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0.0001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16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7"/>
                              <w:ind w:left="120"/>
                              <w:rPr>
                                <w:sz w:val="9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10"/>
                                <w:position w:val="2"/>
                                <w:sz w:val="12"/>
                              </w:rPr>
                              <w:t>C</w:t>
                            </w:r>
                            <w:r>
                              <w:rPr>
                                <w:spacing w:val="-5"/>
                                <w:w w:val="110"/>
                                <w:sz w:val="9"/>
                              </w:rPr>
                              <w:t>73</w:t>
                            </w:r>
                          </w:p>
                        </w:tc>
                        <w:tc>
                          <w:tcPr>
                            <w:tcW w:w="98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0.0034</w:t>
                            </w:r>
                          </w:p>
                        </w:tc>
                        <w:tc>
                          <w:tcPr>
                            <w:tcW w:w="127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0.0000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in</w:t>
      </w:r>
      <w:r>
        <w:rPr>
          <w:spacing w:val="7"/>
        </w:rPr>
        <w:t> </w:t>
      </w:r>
      <w:r>
        <w:rPr/>
        <w:t>which</w:t>
      </w:r>
      <w:r>
        <w:rPr>
          <w:spacing w:val="8"/>
        </w:rPr>
        <w:t> </w:t>
      </w:r>
      <w:r>
        <w:rPr>
          <w:rFonts w:ascii="Arial" w:hAnsi="Arial"/>
          <w:i/>
        </w:rPr>
        <w:t>ζ</w:t>
      </w:r>
      <w:r>
        <w:rPr>
          <w:i/>
          <w:vertAlign w:val="subscript"/>
        </w:rPr>
        <w:t>i</w:t>
      </w:r>
      <w:r>
        <w:rPr>
          <w:i/>
          <w:spacing w:val="8"/>
          <w:vertAlign w:val="baseline"/>
        </w:rPr>
        <w:t> </w:t>
      </w:r>
      <w:r>
        <w:rPr>
          <w:vertAlign w:val="baseline"/>
        </w:rPr>
        <w:t>is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7"/>
          <w:vertAlign w:val="baseline"/>
        </w:rPr>
        <w:t> </w:t>
      </w:r>
      <w:r>
        <w:rPr>
          <w:i/>
          <w:vertAlign w:val="baseline"/>
        </w:rPr>
        <w:t>i</w:t>
      </w:r>
      <w:r>
        <w:rPr>
          <w:i/>
          <w:spacing w:val="7"/>
          <w:vertAlign w:val="baseline"/>
        </w:rPr>
        <w:t> </w:t>
      </w:r>
      <w:r>
        <w:rPr>
          <w:vertAlign w:val="baseline"/>
        </w:rPr>
        <w:t>mole</w:t>
      </w:r>
      <w:r>
        <w:rPr>
          <w:spacing w:val="8"/>
          <w:vertAlign w:val="baseline"/>
        </w:rPr>
        <w:t> </w:t>
      </w:r>
      <w:r>
        <w:rPr>
          <w:vertAlign w:val="baseline"/>
        </w:rPr>
        <w:t>fraction</w:t>
      </w:r>
      <w:r>
        <w:rPr>
          <w:spacing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6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μ</w:t>
      </w:r>
      <w:r>
        <w:rPr>
          <w:i/>
          <w:sz w:val="17"/>
          <w:vertAlign w:val="subscript"/>
        </w:rPr>
        <w:t>i</w:t>
      </w:r>
      <w:r>
        <w:rPr>
          <w:i/>
          <w:spacing w:val="7"/>
          <w:sz w:val="17"/>
          <w:vertAlign w:val="baseline"/>
        </w:rPr>
        <w:t> </w:t>
      </w:r>
      <w:r>
        <w:rPr>
          <w:vertAlign w:val="baseline"/>
        </w:rPr>
        <w:t>is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6"/>
          <w:vertAlign w:val="baseline"/>
        </w:rPr>
        <w:t> </w:t>
      </w:r>
      <w:r>
        <w:rPr>
          <w:vertAlign w:val="baseline"/>
        </w:rPr>
        <w:t>chemical</w:t>
      </w:r>
      <w:r>
        <w:rPr>
          <w:spacing w:val="7"/>
          <w:vertAlign w:val="baseline"/>
        </w:rPr>
        <w:t> </w:t>
      </w:r>
      <w:r>
        <w:rPr>
          <w:spacing w:val="-5"/>
          <w:vertAlign w:val="baseline"/>
        </w:rPr>
        <w:t>po-</w:t>
      </w:r>
    </w:p>
    <w:p>
      <w:pPr>
        <w:pStyle w:val="BodyText"/>
        <w:tabs>
          <w:tab w:pos="8825" w:val="left" w:leader="none"/>
        </w:tabs>
        <w:spacing w:line="109" w:lineRule="exact" w:before="123"/>
        <w:ind w:left="5491"/>
      </w:pPr>
      <w:r>
        <w:rPr/>
        <w:t>tential</w:t>
      </w:r>
      <w:r>
        <w:rPr>
          <w:spacing w:val="2"/>
        </w:rPr>
        <w:t> </w:t>
      </w:r>
      <w:r>
        <w:rPr/>
        <w:t>of</w:t>
      </w:r>
      <w:r>
        <w:rPr>
          <w:spacing w:val="3"/>
        </w:rPr>
        <w:t> </w:t>
      </w:r>
      <w:r>
        <w:rPr/>
        <w:t>component</w:t>
      </w:r>
      <w:r>
        <w:rPr>
          <w:spacing w:val="3"/>
        </w:rPr>
        <w:t> </w:t>
      </w:r>
      <w:r>
        <w:rPr>
          <w:i/>
        </w:rPr>
        <w:t>i</w:t>
      </w:r>
      <w:r>
        <w:rPr/>
        <w:t>,</w:t>
      </w:r>
      <w:r>
        <w:rPr>
          <w:spacing w:val="4"/>
        </w:rPr>
        <w:t> </w:t>
      </w:r>
      <w:r>
        <w:rPr/>
        <w:t>given</w:t>
      </w:r>
      <w:r>
        <w:rPr>
          <w:spacing w:val="3"/>
        </w:rPr>
        <w:t> </w:t>
      </w:r>
      <w:r>
        <w:rPr/>
        <w:t>by</w:t>
      </w:r>
      <w:r>
        <w:rPr>
          <w:spacing w:val="3"/>
        </w:rPr>
        <w:t> </w:t>
      </w:r>
      <w:r>
        <w:rPr>
          <w:rFonts w:ascii="Arial" w:hAnsi="Arial"/>
          <w:i/>
          <w:sz w:val="17"/>
        </w:rPr>
        <w:t>μ</w:t>
      </w:r>
      <w:r>
        <w:rPr>
          <w:i/>
          <w:position w:val="-3"/>
          <w:sz w:val="11"/>
        </w:rPr>
        <w:t>i</w:t>
      </w:r>
      <w:r>
        <w:rPr>
          <w:i/>
          <w:spacing w:val="46"/>
          <w:position w:val="-3"/>
          <w:sz w:val="11"/>
        </w:rPr>
        <w:t> </w:t>
      </w:r>
      <w:r>
        <w:rPr>
          <w:rFonts w:ascii="DejaVu Sans Condensed" w:hAnsi="DejaVu Sans Condensed"/>
        </w:rPr>
        <w:t>=</w:t>
      </w:r>
      <w:r>
        <w:rPr>
          <w:rFonts w:ascii="Arial" w:hAnsi="Arial"/>
          <w:spacing w:val="60"/>
          <w:w w:val="150"/>
          <w:position w:val="18"/>
        </w:rPr>
        <w:t> </w:t>
      </w:r>
      <w:r>
        <w:rPr>
          <w:rFonts w:ascii="Arial" w:hAnsi="Arial"/>
          <w:spacing w:val="-5"/>
          <w:position w:val="6"/>
          <w:sz w:val="12"/>
        </w:rPr>
        <w:t>∂</w:t>
      </w:r>
      <w:r>
        <w:rPr>
          <w:i/>
          <w:spacing w:val="-5"/>
          <w:position w:val="6"/>
          <w:sz w:val="11"/>
        </w:rPr>
        <w:t>G</w:t>
      </w:r>
      <w:r>
        <w:rPr>
          <w:rFonts w:ascii="Arial" w:hAnsi="Arial"/>
          <w:position w:val="18"/>
        </w:rPr>
        <w:tab/>
      </w:r>
      <w:r>
        <w:rPr>
          <w:spacing w:val="-10"/>
        </w:rPr>
        <w:t>.</w:t>
      </w:r>
    </w:p>
    <w:p>
      <w:pPr>
        <w:spacing w:after="0" w:line="109" w:lineRule="exact"/>
        <w:sectPr>
          <w:type w:val="continuous"/>
          <w:pgSz w:w="11910" w:h="15880"/>
          <w:pgMar w:header="657" w:footer="466" w:top="600" w:bottom="280" w:left="640" w:right="640"/>
        </w:sectPr>
      </w:pPr>
    </w:p>
    <w:p>
      <w:pPr>
        <w:pStyle w:val="BodyText"/>
        <w:spacing w:before="7"/>
      </w:pPr>
    </w:p>
    <w:p>
      <w:pPr>
        <w:pStyle w:val="BodyText"/>
        <w:jc w:val="right"/>
        <w:rPr>
          <w:rFonts w:ascii="DejaVu Sans Condensed" w:hAnsi="DejaVu Sans Condensed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1520">
                <wp:simplePos x="0" y="0"/>
                <wp:positionH relativeFrom="page">
                  <wp:posOffset>4779366</wp:posOffset>
                </wp:positionH>
                <wp:positionV relativeFrom="paragraph">
                  <wp:posOffset>71514</wp:posOffset>
                </wp:positionV>
                <wp:extent cx="111760" cy="11176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11760" cy="111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w w:val="105"/>
                                <w:sz w:val="16"/>
                              </w:rPr>
                              <w:t>ζ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w w:val="105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6.328064pt;margin-top:5.631087pt;width:8.8pt;height:8.8pt;mso-position-horizontal-relative:page;mso-position-vertical-relative:paragraph;z-index:-16744960" type="#_x0000_t202" id="docshape33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w w:val="105"/>
                          <w:sz w:val="16"/>
                        </w:rPr>
                        <w:t>ζ</w:t>
                      </w:r>
                      <w:r>
                        <w:rPr>
                          <w:rFonts w:ascii="Arial" w:hAnsi="Arial"/>
                          <w:i/>
                          <w:spacing w:val="-11"/>
                          <w:w w:val="105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2"/>
                          <w:w w:val="105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14" w:id="19"/>
      <w:bookmarkEnd w:id="19"/>
      <w:r>
        <w:rPr/>
      </w:r>
      <w:r>
        <w:rPr>
          <w:spacing w:val="-2"/>
        </w:rPr>
        <w:t>De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ning</w:t>
      </w:r>
      <w:r>
        <w:rPr/>
        <w:t> </w:t>
      </w:r>
      <w:r>
        <w:rPr>
          <w:i/>
          <w:spacing w:val="-2"/>
        </w:rPr>
        <w:t>F</w:t>
      </w:r>
      <w:r>
        <w:rPr>
          <w:rFonts w:ascii="DejaVu Sans Condensed" w:hAnsi="DejaVu Sans Condensed"/>
          <w:spacing w:val="-2"/>
        </w:rPr>
        <w:t>(</w:t>
      </w:r>
      <w:r>
        <w:rPr>
          <w:i/>
          <w:spacing w:val="-2"/>
        </w:rPr>
        <w:t>p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28"/>
        </w:rPr>
        <w:t> </w:t>
      </w:r>
      <w:r>
        <w:rPr>
          <w:i/>
          <w:spacing w:val="-2"/>
        </w:rPr>
        <w:t>T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26"/>
        </w:rPr>
        <w:t> </w:t>
      </w:r>
      <w:r>
        <w:rPr>
          <w:rFonts w:ascii="DejaVu Sans Condensed" w:hAnsi="DejaVu Sans Condensed"/>
          <w:spacing w:val="-12"/>
          <w:position w:val="10"/>
        </w:rPr>
        <w:t>→</w:t>
      </w:r>
    </w:p>
    <w:p>
      <w:pPr>
        <w:spacing w:line="240" w:lineRule="auto" w:before="104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sz w:val="16"/>
        </w:rPr>
      </w:r>
    </w:p>
    <w:p>
      <w:pPr>
        <w:pStyle w:val="BodyText"/>
        <w:ind w:left="61"/>
      </w:pPr>
      <w:r>
        <w:rPr>
          <w:spacing w:val="-6"/>
        </w:rPr>
        <w:t>by:</w:t>
      </w:r>
    </w:p>
    <w:p>
      <w:pPr>
        <w:spacing w:line="20" w:lineRule="exact"/>
        <w:ind w:left="868" w:right="-87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86995" cy="4445"/>
                <wp:effectExtent l="0" t="0" r="0" b="0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86995" cy="4445"/>
                          <a:chExt cx="86995" cy="444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8699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995" h="4445">
                                <a:moveTo>
                                  <a:pt x="86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86399" y="4320"/>
                                </a:lnTo>
                                <a:lnTo>
                                  <a:pt x="86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.85pt;height:.35pt;mso-position-horizontal-relative:char;mso-position-vertical-relative:line" id="docshapegroup34" coordorigin="0,0" coordsize="137,7">
                <v:rect style="position:absolute;left:0;top:0;width:137;height:7" id="docshape3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0" w:right="0" w:firstLine="0"/>
        <w:jc w:val="right"/>
        <w:rPr>
          <w:i/>
          <w:sz w:val="8"/>
        </w:rPr>
      </w:pPr>
      <w:r>
        <w:rPr>
          <w:rFonts w:ascii="Arial" w:hAnsi="Arial"/>
          <w:spacing w:val="-5"/>
          <w:w w:val="95"/>
          <w:sz w:val="12"/>
        </w:rPr>
        <w:t>∂</w:t>
      </w:r>
      <w:r>
        <w:rPr>
          <w:rFonts w:ascii="Arial" w:hAnsi="Arial"/>
          <w:i/>
          <w:spacing w:val="-5"/>
          <w:w w:val="95"/>
          <w:sz w:val="12"/>
        </w:rPr>
        <w:t>η</w:t>
      </w:r>
      <w:r>
        <w:rPr>
          <w:i/>
          <w:spacing w:val="-5"/>
          <w:w w:val="95"/>
          <w:position w:val="-2"/>
          <w:sz w:val="8"/>
        </w:rPr>
        <w:t>i</w:t>
      </w:r>
    </w:p>
    <w:p>
      <w:pPr>
        <w:spacing w:before="47"/>
        <w:ind w:left="65" w:right="0" w:firstLine="0"/>
        <w:jc w:val="left"/>
        <w:rPr>
          <w:i/>
          <w:sz w:val="8"/>
        </w:rPr>
      </w:pPr>
      <w:r>
        <w:rPr/>
        <w:br w:type="column"/>
      </w:r>
      <w:r>
        <w:rPr>
          <w:i/>
          <w:spacing w:val="-2"/>
          <w:sz w:val="11"/>
        </w:rPr>
        <w:t>p</w:t>
      </w:r>
      <w:r>
        <w:rPr>
          <w:rFonts w:ascii="LM Roman 10" w:hAnsi="LM Roman 10"/>
          <w:spacing w:val="-2"/>
          <w:sz w:val="11"/>
        </w:rPr>
        <w:t>;</w:t>
      </w:r>
      <w:r>
        <w:rPr>
          <w:i/>
          <w:spacing w:val="-2"/>
          <w:sz w:val="11"/>
        </w:rPr>
        <w:t>T</w:t>
      </w:r>
      <w:r>
        <w:rPr>
          <w:rFonts w:ascii="LM Roman 10" w:hAnsi="LM Roman 10"/>
          <w:spacing w:val="-2"/>
          <w:sz w:val="11"/>
        </w:rPr>
        <w:t>;</w:t>
      </w:r>
      <w:r>
        <w:rPr>
          <w:rFonts w:ascii="Arial" w:hAnsi="Arial"/>
          <w:i/>
          <w:spacing w:val="-2"/>
          <w:sz w:val="12"/>
        </w:rPr>
        <w:t>η</w:t>
      </w:r>
      <w:r>
        <w:rPr>
          <w:i/>
          <w:spacing w:val="-2"/>
          <w:position w:val="-2"/>
          <w:sz w:val="8"/>
        </w:rPr>
        <w:t>j</w:t>
      </w:r>
      <w:r>
        <w:rPr>
          <w:rFonts w:ascii="DejaVu Sans Condensed" w:hAnsi="DejaVu Sans Condensed"/>
          <w:spacing w:val="-2"/>
          <w:position w:val="-2"/>
          <w:sz w:val="8"/>
        </w:rPr>
        <w:t>/=</w:t>
      </w:r>
      <w:r>
        <w:rPr>
          <w:i/>
          <w:spacing w:val="-2"/>
          <w:position w:val="-2"/>
          <w:sz w:val="8"/>
        </w:rPr>
        <w:t>i</w:t>
      </w:r>
    </w:p>
    <w:p>
      <w:pPr>
        <w:spacing w:after="0"/>
        <w:jc w:val="left"/>
        <w:rPr>
          <w:sz w:val="8"/>
        </w:rPr>
        <w:sectPr>
          <w:type w:val="continuous"/>
          <w:pgSz w:w="11910" w:h="15880"/>
          <w:pgMar w:header="657" w:footer="466" w:top="600" w:bottom="280" w:left="640" w:right="640"/>
          <w:cols w:num="4" w:equalWidth="0">
            <w:col w:w="7009" w:space="40"/>
            <w:col w:w="276" w:space="39"/>
            <w:col w:w="994" w:space="39"/>
            <w:col w:w="2233"/>
          </w:cols>
        </w:sectPr>
      </w:pPr>
    </w:p>
    <w:p>
      <w:pPr>
        <w:tabs>
          <w:tab w:pos="6400" w:val="left" w:leader="none"/>
          <w:tab w:pos="7957" w:val="left" w:leader="none"/>
          <w:tab w:pos="10305" w:val="left" w:leader="none"/>
        </w:tabs>
        <w:spacing w:before="79"/>
        <w:ind w:left="549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4592">
                <wp:simplePos x="0" y="0"/>
                <wp:positionH relativeFrom="page">
                  <wp:posOffset>4224976</wp:posOffset>
                </wp:positionH>
                <wp:positionV relativeFrom="paragraph">
                  <wp:posOffset>154241</wp:posOffset>
                </wp:positionV>
                <wp:extent cx="245745" cy="11176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245745" cy="111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4" w:lineRule="exact" w:before="0"/>
                              <w:ind w:left="0" w:right="0" w:firstLine="0"/>
                              <w:jc w:val="left"/>
                              <w:rPr>
                                <w:rFonts w:ascii="DejaVu Sans Condensed" w:hAnsi="DejaVu Sans Condensed"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ζ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17"/>
                                <w:sz w:val="16"/>
                              </w:rPr>
                              <w:t>)=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675293pt;margin-top:12.145018pt;width:19.350pt;height:8.8pt;mso-position-horizontal-relative:page;mso-position-vertical-relative:paragraph;z-index:-16741888" type="#_x0000_t202" id="docshape36" filled="false" stroked="false">
                <v:textbox inset="0,0,0,0">
                  <w:txbxContent>
                    <w:p>
                      <w:pPr>
                        <w:spacing w:line="174" w:lineRule="exact" w:before="0"/>
                        <w:ind w:left="0" w:right="0" w:firstLine="0"/>
                        <w:jc w:val="left"/>
                        <w:rPr>
                          <w:rFonts w:ascii="DejaVu Sans Condensed" w:hAnsi="DejaVu Sans Condensed"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sz w:val="16"/>
                        </w:rPr>
                        <w:t>ζ</w:t>
                      </w:r>
                      <w:r>
                        <w:rPr>
                          <w:rFonts w:ascii="Arial" w:hAnsi="Arial"/>
                          <w:i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17"/>
                          <w:sz w:val="16"/>
                        </w:rPr>
                        <w:t>)=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5104">
                <wp:simplePos x="0" y="0"/>
                <wp:positionH relativeFrom="page">
                  <wp:posOffset>4615916</wp:posOffset>
                </wp:positionH>
                <wp:positionV relativeFrom="paragraph">
                  <wp:posOffset>226611</wp:posOffset>
                </wp:positionV>
                <wp:extent cx="101600" cy="8001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016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458008pt;margin-top:17.843391pt;width:8pt;height:6.3pt;mso-position-horizontal-relative:page;mso-position-vertical-relative:paragraph;z-index:-16741376" type="#_x0000_t202" id="docshape37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0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0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5616">
                <wp:simplePos x="0" y="0"/>
                <wp:positionH relativeFrom="page">
                  <wp:posOffset>4788001</wp:posOffset>
                </wp:positionH>
                <wp:positionV relativeFrom="paragraph">
                  <wp:posOffset>199978</wp:posOffset>
                </wp:positionV>
                <wp:extent cx="17780" cy="7620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007996pt;margin-top:15.746378pt;width:1.4pt;height:6pt;mso-position-horizontal-relative:page;mso-position-vertical-relative:paragraph;z-index:-16740864" type="#_x0000_t202" id="docshape3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6128">
                <wp:simplePos x="0" y="0"/>
                <wp:positionH relativeFrom="page">
                  <wp:posOffset>4924793</wp:posOffset>
                </wp:positionH>
                <wp:positionV relativeFrom="paragraph">
                  <wp:posOffset>203573</wp:posOffset>
                </wp:positionV>
                <wp:extent cx="17780" cy="7620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778992pt;margin-top:16.029379pt;width:1.4pt;height:6pt;mso-position-horizontal-relative:page;mso-position-vertical-relative:paragraph;z-index:-16740352" type="#_x0000_t202" id="docshape3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6640">
                <wp:simplePos x="0" y="0"/>
                <wp:positionH relativeFrom="page">
                  <wp:posOffset>5225755</wp:posOffset>
                </wp:positionH>
                <wp:positionV relativeFrom="paragraph">
                  <wp:posOffset>154239</wp:posOffset>
                </wp:positionV>
                <wp:extent cx="304800" cy="12573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30480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7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ζ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17"/>
                                <w:sz w:val="16"/>
                              </w:rPr>
                              <w:t>)—</w:t>
                            </w:r>
                            <w:r>
                              <w:rPr>
                                <w:rFonts w:ascii="DejaVu Sans Condensed" w:hAnsi="DejaVu Sans Condensed"/>
                                <w:spacing w:val="5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position w:val="-3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1.476807pt;margin-top:12.144855pt;width:24pt;height:9.9pt;mso-position-horizontal-relative:page;mso-position-vertical-relative:paragraph;z-index:-16739840" type="#_x0000_t202" id="docshape40" filled="false" stroked="false">
                <v:textbox inset="0,0,0,0">
                  <w:txbxContent>
                    <w:p>
                      <w:pPr>
                        <w:spacing w:line="197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i/>
                          <w:sz w:val="10"/>
                        </w:rPr>
                      </w:pPr>
                      <w:r>
                        <w:rPr>
                          <w:rFonts w:ascii="Arial" w:hAnsi="Arial"/>
                          <w:i/>
                          <w:sz w:val="16"/>
                        </w:rPr>
                        <w:t>ζ</w:t>
                      </w:r>
                      <w:r>
                        <w:rPr>
                          <w:rFonts w:ascii="Arial" w:hAnsi="Arial"/>
                          <w:i/>
                          <w:spacing w:val="-8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17"/>
                          <w:sz w:val="16"/>
                        </w:rPr>
                        <w:t>)—</w:t>
                      </w:r>
                      <w:r>
                        <w:rPr>
                          <w:rFonts w:ascii="DejaVu Sans Condensed" w:hAnsi="DejaVu Sans Condensed"/>
                          <w:spacing w:val="57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position w:val="-3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95"/>
          <w:sz w:val="16"/>
        </w:rPr>
        <w:t>F</w:t>
      </w:r>
      <w:r>
        <w:rPr>
          <w:rFonts w:ascii="DejaVu Sans Condensed" w:hAnsi="DejaVu Sans Condensed"/>
          <w:w w:val="95"/>
          <w:sz w:val="16"/>
        </w:rPr>
        <w:t>(</w:t>
      </w:r>
      <w:r>
        <w:rPr>
          <w:rFonts w:ascii="Times New Roman" w:hAnsi="Times New Roman"/>
          <w:i/>
          <w:w w:val="95"/>
          <w:sz w:val="16"/>
        </w:rPr>
        <w:t>p</w:t>
      </w:r>
      <w:r>
        <w:rPr>
          <w:rFonts w:ascii="LM Roman 10" w:hAnsi="LM Roman 10"/>
          <w:w w:val="95"/>
          <w:sz w:val="16"/>
        </w:rPr>
        <w:t>;</w:t>
      </w:r>
      <w:r>
        <w:rPr>
          <w:rFonts w:ascii="LM Roman 10" w:hAnsi="LM Roman 10"/>
          <w:spacing w:val="-9"/>
          <w:w w:val="95"/>
          <w:sz w:val="16"/>
        </w:rPr>
        <w:t> </w:t>
      </w:r>
      <w:r>
        <w:rPr>
          <w:rFonts w:ascii="Times New Roman" w:hAnsi="Times New Roman"/>
          <w:i/>
          <w:w w:val="95"/>
          <w:sz w:val="16"/>
        </w:rPr>
        <w:t>T</w:t>
      </w:r>
      <w:r>
        <w:rPr>
          <w:rFonts w:ascii="LM Roman 10" w:hAnsi="LM Roman 10"/>
          <w:w w:val="95"/>
          <w:sz w:val="16"/>
        </w:rPr>
        <w:t>;</w:t>
      </w:r>
      <w:r>
        <w:rPr>
          <w:rFonts w:ascii="LM Roman 10" w:hAnsi="LM Roman 10"/>
          <w:spacing w:val="-8"/>
          <w:w w:val="95"/>
          <w:sz w:val="16"/>
        </w:rPr>
        <w:t> </w:t>
      </w:r>
      <w:r>
        <w:rPr>
          <w:rFonts w:ascii="DejaVu Sans Condensed" w:hAnsi="DejaVu Sans Condensed"/>
          <w:spacing w:val="-10"/>
          <w:w w:val="95"/>
          <w:position w:val="10"/>
          <w:sz w:val="16"/>
        </w:rPr>
        <w:t>→</w:t>
      </w:r>
      <w:r>
        <w:rPr>
          <w:rFonts w:ascii="DejaVu Sans Condensed" w:hAnsi="DejaVu Sans Condensed"/>
          <w:position w:val="10"/>
          <w:sz w:val="16"/>
        </w:rPr>
        <w:tab/>
      </w:r>
      <w:r>
        <w:rPr>
          <w:rFonts w:ascii="Arial" w:hAnsi="Arial"/>
          <w:w w:val="120"/>
          <w:position w:val="15"/>
          <w:sz w:val="16"/>
        </w:rPr>
        <w:t>X</w:t>
      </w:r>
      <w:r>
        <w:rPr>
          <w:rFonts w:ascii="Times New Roman" w:hAnsi="Times New Roman"/>
          <w:i/>
          <w:w w:val="120"/>
          <w:position w:val="11"/>
          <w:sz w:val="10"/>
        </w:rPr>
        <w:t>N</w:t>
      </w:r>
      <w:r>
        <w:rPr>
          <w:rFonts w:ascii="Times New Roman" w:hAnsi="Times New Roman"/>
          <w:i/>
          <w:w w:val="120"/>
          <w:position w:val="10"/>
          <w:sz w:val="8"/>
        </w:rPr>
        <w:t>c</w:t>
      </w:r>
      <w:r>
        <w:rPr>
          <w:rFonts w:ascii="Times New Roman" w:hAnsi="Times New Roman"/>
          <w:i/>
          <w:spacing w:val="74"/>
          <w:w w:val="120"/>
          <w:position w:val="10"/>
          <w:sz w:val="8"/>
        </w:rPr>
        <w:t> </w:t>
      </w:r>
      <w:r>
        <w:rPr>
          <w:rFonts w:ascii="Arial" w:hAnsi="Arial"/>
          <w:i/>
          <w:w w:val="110"/>
          <w:sz w:val="16"/>
        </w:rPr>
        <w:t>ζ</w:t>
      </w:r>
      <w:r>
        <w:rPr>
          <w:rFonts w:ascii="Arial" w:hAnsi="Arial"/>
          <w:spacing w:val="78"/>
          <w:w w:val="150"/>
          <w:position w:val="18"/>
          <w:sz w:val="16"/>
        </w:rPr>
        <w:t> </w:t>
      </w:r>
      <w:r>
        <w:rPr>
          <w:rFonts w:ascii="Arial" w:hAnsi="Arial"/>
          <w:i/>
          <w:w w:val="110"/>
          <w:sz w:val="17"/>
        </w:rPr>
        <w:t>μ</w:t>
      </w:r>
      <w:r>
        <w:rPr>
          <w:rFonts w:ascii="Arial" w:hAnsi="Arial"/>
          <w:i/>
          <w:spacing w:val="-11"/>
          <w:w w:val="110"/>
          <w:sz w:val="17"/>
        </w:rPr>
        <w:t> </w:t>
      </w:r>
      <w:r>
        <w:rPr>
          <w:rFonts w:ascii="DejaVu Sans Condensed" w:hAnsi="DejaVu Sans Condensed"/>
          <w:w w:val="110"/>
          <w:sz w:val="16"/>
        </w:rPr>
        <w:t>(</w:t>
      </w:r>
      <w:r>
        <w:rPr>
          <w:rFonts w:ascii="Times New Roman" w:hAnsi="Times New Roman"/>
          <w:i/>
          <w:w w:val="110"/>
          <w:sz w:val="16"/>
        </w:rPr>
        <w:t>P</w:t>
      </w:r>
      <w:r>
        <w:rPr>
          <w:rFonts w:ascii="LM Roman 10" w:hAnsi="LM Roman 10"/>
          <w:w w:val="110"/>
          <w:sz w:val="16"/>
        </w:rPr>
        <w:t>;</w:t>
      </w:r>
      <w:r>
        <w:rPr>
          <w:rFonts w:ascii="LM Roman 10" w:hAnsi="LM Roman 10"/>
          <w:spacing w:val="-30"/>
          <w:w w:val="110"/>
          <w:sz w:val="16"/>
        </w:rPr>
        <w:t> </w:t>
      </w:r>
      <w:r>
        <w:rPr>
          <w:rFonts w:ascii="Times New Roman" w:hAnsi="Times New Roman"/>
          <w:i/>
          <w:w w:val="110"/>
          <w:sz w:val="16"/>
        </w:rPr>
        <w:t>T</w:t>
      </w:r>
      <w:r>
        <w:rPr>
          <w:rFonts w:ascii="LM Roman 10" w:hAnsi="LM Roman 10"/>
          <w:w w:val="110"/>
          <w:sz w:val="16"/>
        </w:rPr>
        <w:t>;</w:t>
      </w:r>
      <w:r>
        <w:rPr>
          <w:rFonts w:ascii="LM Roman 10" w:hAnsi="LM Roman 10"/>
          <w:spacing w:val="-32"/>
          <w:w w:val="110"/>
          <w:sz w:val="16"/>
        </w:rPr>
        <w:t> </w:t>
      </w:r>
      <w:r>
        <w:rPr>
          <w:rFonts w:ascii="DejaVu Sans Condensed" w:hAnsi="DejaVu Sans Condensed"/>
          <w:spacing w:val="-10"/>
          <w:w w:val="120"/>
          <w:position w:val="10"/>
          <w:sz w:val="16"/>
        </w:rPr>
        <w:t>→</w:t>
      </w:r>
      <w:r>
        <w:rPr>
          <w:rFonts w:ascii="DejaVu Sans Condensed" w:hAnsi="DejaVu Sans Condensed"/>
          <w:position w:val="10"/>
          <w:sz w:val="16"/>
        </w:rPr>
        <w:tab/>
      </w:r>
      <w:r>
        <w:rPr>
          <w:rFonts w:ascii="Arial" w:hAnsi="Arial"/>
          <w:i/>
          <w:w w:val="105"/>
          <w:sz w:val="17"/>
        </w:rPr>
        <w:t>μ</w:t>
      </w:r>
      <w:r>
        <w:rPr>
          <w:rFonts w:ascii="Arial" w:hAnsi="Arial"/>
          <w:spacing w:val="61"/>
          <w:w w:val="105"/>
          <w:position w:val="18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p</w:t>
      </w:r>
      <w:r>
        <w:rPr>
          <w:rFonts w:ascii="LM Roman 10" w:hAnsi="LM Roman 10"/>
          <w:w w:val="105"/>
          <w:sz w:val="16"/>
        </w:rPr>
        <w:t>;</w:t>
      </w:r>
      <w:r>
        <w:rPr>
          <w:rFonts w:ascii="LM Roman 10" w:hAnsi="LM Roman 10"/>
          <w:spacing w:val="-31"/>
          <w:w w:val="105"/>
          <w:sz w:val="16"/>
        </w:rPr>
        <w:t> </w:t>
      </w:r>
      <w:r>
        <w:rPr>
          <w:rFonts w:ascii="Times New Roman" w:hAnsi="Times New Roman"/>
          <w:i/>
          <w:w w:val="105"/>
          <w:sz w:val="16"/>
        </w:rPr>
        <w:t>T</w:t>
      </w:r>
      <w:r>
        <w:rPr>
          <w:rFonts w:ascii="LM Roman 10" w:hAnsi="LM Roman 10"/>
          <w:w w:val="105"/>
          <w:sz w:val="16"/>
        </w:rPr>
        <w:t>;</w:t>
      </w:r>
      <w:r>
        <w:rPr>
          <w:rFonts w:ascii="LM Roman 10" w:hAnsi="LM Roman 10"/>
          <w:spacing w:val="-29"/>
          <w:w w:val="105"/>
          <w:sz w:val="16"/>
        </w:rPr>
        <w:t> </w:t>
      </w:r>
      <w:r>
        <w:rPr>
          <w:rFonts w:ascii="DejaVu Sans Condensed" w:hAnsi="DejaVu Sans Condensed"/>
          <w:spacing w:val="-138"/>
          <w:w w:val="122"/>
          <w:position w:val="10"/>
          <w:sz w:val="16"/>
        </w:rPr>
        <w:t>→</w:t>
      </w:r>
      <w:r>
        <w:rPr>
          <w:rFonts w:ascii="Times New Roman" w:hAnsi="Times New Roman"/>
          <w:i/>
          <w:spacing w:val="-5"/>
          <w:w w:val="88"/>
          <w:sz w:val="16"/>
        </w:rPr>
        <w:t>Z</w:t>
      </w:r>
      <w:r>
        <w:rPr>
          <w:rFonts w:ascii="Arial" w:hAnsi="Arial"/>
          <w:position w:val="18"/>
          <w:sz w:val="16"/>
        </w:rPr>
        <w:tab/>
      </w:r>
      <w:r>
        <w:rPr>
          <w:spacing w:val="-5"/>
          <w:w w:val="110"/>
          <w:sz w:val="16"/>
        </w:rPr>
        <w:t>(4)</w:t>
      </w: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57" w:footer="466" w:top="600" w:bottom="280" w:left="640" w:right="64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0"/>
      </w:pPr>
    </w:p>
    <w:p>
      <w:pPr>
        <w:pStyle w:val="BodyText"/>
        <w:spacing w:line="276" w:lineRule="auto"/>
        <w:ind w:left="111" w:right="38"/>
        <w:jc w:val="both"/>
      </w:pPr>
      <w:r>
        <w:rPr/>
        <w:t>energy is minimal (stable) or if the phase splits in two (unstable). </w:t>
      </w:r>
      <w:r>
        <w:rPr/>
        <w:t>The</w:t>
      </w:r>
      <w:r>
        <w:rPr>
          <w:spacing w:val="40"/>
        </w:rPr>
        <w:t> </w:t>
      </w:r>
      <w:r>
        <w:rPr/>
        <w:t>difference of the Gibbs free energy between a two phase system and a</w:t>
      </w:r>
      <w:r>
        <w:rPr>
          <w:spacing w:val="40"/>
        </w:rPr>
        <w:t> </w:t>
      </w:r>
      <w:bookmarkStart w:name="_bookmark15" w:id="20"/>
      <w:bookmarkEnd w:id="20"/>
      <w:r>
        <w:rPr/>
        <w:t>reference</w:t>
      </w:r>
      <w:r>
        <w:rPr/>
        <w:t> phase is given by:</w:t>
      </w:r>
    </w:p>
    <w:p>
      <w:pPr>
        <w:tabs>
          <w:tab w:pos="4924" w:val="left" w:leader="none"/>
        </w:tabs>
        <w:spacing w:before="164"/>
        <w:ind w:left="111" w:right="0" w:firstLine="0"/>
        <w:jc w:val="both"/>
        <w:rPr>
          <w:sz w:val="16"/>
        </w:rPr>
      </w:pPr>
      <w:r>
        <w:rPr>
          <w:rFonts w:ascii="Arial" w:hAnsi="Arial"/>
          <w:sz w:val="16"/>
        </w:rPr>
        <w:t>Δ</w:t>
      </w:r>
      <w:r>
        <w:rPr>
          <w:rFonts w:ascii="Times New Roman" w:hAnsi="Times New Roman"/>
          <w:i/>
          <w:sz w:val="16"/>
        </w:rPr>
        <w:t>G</w:t>
      </w:r>
      <w:r>
        <w:rPr>
          <w:rFonts w:ascii="Times New Roman" w:hAnsi="Times New Roman"/>
          <w:i/>
          <w:spacing w:val="2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3"/>
          <w:sz w:val="16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G</w:t>
      </w:r>
      <w:r>
        <w:rPr>
          <w:rFonts w:ascii="Times New Roman" w:hAnsi="Times New Roman"/>
          <w:i/>
          <w:sz w:val="16"/>
          <w:vertAlign w:val="superscript"/>
        </w:rPr>
        <w:t>I</w:t>
      </w:r>
      <w:r>
        <w:rPr>
          <w:rFonts w:ascii="Times New Roman" w:hAnsi="Times New Roman"/>
          <w:i/>
          <w:spacing w:val="10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+</w:t>
      </w:r>
      <w:r>
        <w:rPr>
          <w:rFonts w:ascii="DejaVu Sans Condensed" w:hAnsi="DejaVu Sans Condensed"/>
          <w:spacing w:val="-12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G</w:t>
      </w:r>
      <w:r>
        <w:rPr>
          <w:rFonts w:ascii="Times New Roman" w:hAnsi="Times New Roman"/>
          <w:i/>
          <w:sz w:val="16"/>
          <w:vertAlign w:val="superscript"/>
        </w:rPr>
        <w:t>II</w:t>
      </w:r>
      <w:r>
        <w:rPr>
          <w:rFonts w:ascii="Times New Roman" w:hAnsi="Times New Roman"/>
          <w:i/>
          <w:spacing w:val="-24"/>
          <w:sz w:val="16"/>
          <w:vertAlign w:val="baseline"/>
        </w:rPr>
        <w:t> </w:t>
      </w:r>
      <w:r>
        <w:rPr>
          <w:rFonts w:ascii="DejaVu Sans Condensed" w:hAnsi="DejaVu Sans Condensed"/>
          <w:spacing w:val="18"/>
          <w:sz w:val="16"/>
          <w:vertAlign w:val="baseline"/>
        </w:rPr>
        <w:t>)—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G</w:t>
      </w:r>
      <w:r>
        <w:rPr>
          <w:rFonts w:ascii="Times New Roman" w:hAnsi="Times New Roman"/>
          <w:spacing w:val="-5"/>
          <w:sz w:val="16"/>
          <w:vertAlign w:val="subscript"/>
        </w:rPr>
        <w:t>0</w:t>
      </w:r>
      <w:r>
        <w:rPr>
          <w:rFonts w:ascii="Times New Roman" w:hAnsi="Times New Roman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pStyle w:val="BodyText"/>
        <w:spacing w:line="220" w:lineRule="auto" w:before="87"/>
        <w:ind w:left="111" w:right="109"/>
        <w:jc w:val="both"/>
      </w:pPr>
      <w:r>
        <w:rPr/>
        <w:br w:type="column"/>
      </w:r>
      <w:r>
        <w:rPr/>
        <w:t>it is known that if </w:t>
      </w:r>
      <w:r>
        <w:rPr>
          <w:i/>
        </w:rPr>
        <w:t>F </w:t>
      </w:r>
      <w:r>
        <w:rPr>
          <w:rFonts w:ascii="DejaVu Sans Condensed" w:hAnsi="DejaVu Sans Condensed"/>
        </w:rPr>
        <w:t>≥ </w:t>
      </w:r>
      <w:r>
        <w:rPr/>
        <w:t>0 for any possible </w:t>
      </w:r>
      <w:r>
        <w:rPr>
          <w:rFonts w:ascii="DejaVu Sans Condensed" w:hAnsi="DejaVu Sans Condensed"/>
          <w:w w:val="105"/>
          <w:position w:val="10"/>
        </w:rPr>
        <w:t>→</w:t>
      </w:r>
      <w:r>
        <w:rPr>
          <w:rFonts w:ascii="DejaVu Sans Condensed" w:hAnsi="DejaVu Sans Condensed"/>
          <w:w w:val="105"/>
          <w:position w:val="10"/>
        </w:rPr>
        <w:t> </w:t>
      </w:r>
      <w:r>
        <w:rPr/>
        <w:t>composition, then the</w:t>
      </w:r>
      <w:r>
        <w:rPr>
          <w:spacing w:val="40"/>
        </w:rPr>
        <w:t> </w:t>
      </w:r>
      <w:r>
        <w:rPr/>
        <w:t>reference</w:t>
      </w:r>
      <w:r>
        <w:rPr>
          <w:spacing w:val="-10"/>
        </w:rPr>
        <w:t> </w:t>
      </w:r>
      <w:r>
        <w:rPr/>
        <w:t>phase</w:t>
      </w:r>
      <w:r>
        <w:rPr>
          <w:spacing w:val="-10"/>
        </w:rPr>
        <w:t> </w:t>
      </w:r>
      <w:r>
        <w:rPr>
          <w:rFonts w:ascii="DejaVu Sans Condensed" w:hAnsi="DejaVu Sans Condensed"/>
          <w:spacing w:val="-132"/>
          <w:w w:val="119"/>
          <w:position w:val="10"/>
        </w:rPr>
        <w:t>→</w:t>
      </w:r>
      <w:r>
        <w:rPr>
          <w:i/>
          <w:w w:val="80"/>
        </w:rPr>
        <w:t>Z</w:t>
      </w:r>
      <w:r>
        <w:rPr>
          <w:i/>
          <w:spacing w:val="57"/>
        </w:rPr>
        <w:t> </w:t>
      </w:r>
      <w:r>
        <w:rPr/>
        <w:t>is</w:t>
      </w:r>
      <w:r>
        <w:rPr>
          <w:spacing w:val="-3"/>
        </w:rPr>
        <w:t> </w:t>
      </w:r>
      <w:r>
        <w:rPr/>
        <w:t>stable as a single-phase mixture. Instead of evalu-</w:t>
      </w:r>
      <w:r>
        <w:rPr>
          <w:spacing w:val="40"/>
        </w:rPr>
        <w:t> </w:t>
      </w:r>
      <w:r>
        <w:rPr/>
        <w:t>ating</w:t>
      </w:r>
      <w:r>
        <w:rPr>
          <w:spacing w:val="25"/>
        </w:rPr>
        <w:t> </w:t>
      </w:r>
      <w:r>
        <w:rPr/>
        <w:t>this</w:t>
      </w:r>
      <w:r>
        <w:rPr>
          <w:spacing w:val="26"/>
        </w:rPr>
        <w:t> </w:t>
      </w:r>
      <w:r>
        <w:rPr/>
        <w:t>equation</w:t>
      </w:r>
      <w:r>
        <w:rPr>
          <w:spacing w:val="25"/>
        </w:rPr>
        <w:t> </w:t>
      </w:r>
      <w:r>
        <w:rPr/>
        <w:t>for</w:t>
      </w:r>
      <w:r>
        <w:rPr>
          <w:spacing w:val="26"/>
        </w:rPr>
        <w:t> </w:t>
      </w:r>
      <w:r>
        <w:rPr/>
        <w:t>all</w:t>
      </w:r>
      <w:r>
        <w:rPr>
          <w:spacing w:val="26"/>
        </w:rPr>
        <w:t> </w:t>
      </w:r>
      <w:r>
        <w:rPr/>
        <w:t>possible</w:t>
      </w:r>
      <w:r>
        <w:rPr>
          <w:spacing w:val="23"/>
          <w:w w:val="105"/>
        </w:rPr>
        <w:t> </w:t>
      </w:r>
      <w:r>
        <w:rPr>
          <w:rFonts w:ascii="DejaVu Sans Condensed" w:hAnsi="DejaVu Sans Condensed"/>
          <w:w w:val="105"/>
          <w:position w:val="10"/>
        </w:rPr>
        <w:t>→</w:t>
      </w:r>
      <w:r>
        <w:rPr>
          <w:rFonts w:ascii="DejaVu Sans Condensed" w:hAnsi="DejaVu Sans Condensed"/>
          <w:spacing w:val="11"/>
          <w:w w:val="105"/>
          <w:position w:val="10"/>
        </w:rPr>
        <w:t> </w:t>
      </w:r>
      <w:r>
        <w:rPr/>
        <w:t>compositions,</w:t>
      </w:r>
      <w:r>
        <w:rPr>
          <w:spacing w:val="25"/>
        </w:rPr>
        <w:t> </w:t>
      </w:r>
      <w:r>
        <w:rPr/>
        <w:t>the</w:t>
      </w:r>
      <w:r>
        <w:rPr>
          <w:spacing w:val="26"/>
        </w:rPr>
        <w:t> </w:t>
      </w:r>
      <w:r>
        <w:rPr/>
        <w:t>stability</w:t>
      </w:r>
      <w:r>
        <w:rPr>
          <w:spacing w:val="26"/>
        </w:rPr>
        <w:t> </w:t>
      </w:r>
      <w:r>
        <w:rPr>
          <w:spacing w:val="-4"/>
        </w:rPr>
        <w:t>test</w:t>
      </w:r>
    </w:p>
    <w:p>
      <w:pPr>
        <w:pStyle w:val="BodyText"/>
        <w:spacing w:line="276" w:lineRule="auto" w:before="12"/>
        <w:ind w:left="11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2032">
                <wp:simplePos x="0" y="0"/>
                <wp:positionH relativeFrom="page">
                  <wp:posOffset>5955101</wp:posOffset>
                </wp:positionH>
                <wp:positionV relativeFrom="paragraph">
                  <wp:posOffset>-449414</wp:posOffset>
                </wp:positionV>
                <wp:extent cx="45720" cy="10795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45720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pacing w:val="-14"/>
                                <w:sz w:val="16"/>
                              </w:rPr>
                              <w:t>ζ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90564pt;margin-top:-35.386974pt;width:3.6pt;height:8.5pt;mso-position-horizontal-relative:page;mso-position-vertical-relative:paragraph;z-index:-16744448" type="#_x0000_t202" id="docshape41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spacing w:val="-14"/>
                          <w:sz w:val="16"/>
                        </w:rPr>
                        <w:t>ζ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77152">
                <wp:simplePos x="0" y="0"/>
                <wp:positionH relativeFrom="page">
                  <wp:posOffset>5560560</wp:posOffset>
                </wp:positionH>
                <wp:positionV relativeFrom="paragraph">
                  <wp:posOffset>-118217</wp:posOffset>
                </wp:positionV>
                <wp:extent cx="45720" cy="10795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45720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pacing w:val="-14"/>
                                <w:sz w:val="16"/>
                              </w:rPr>
                              <w:t>ζ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839417pt;margin-top:-9.308479pt;width:3.6pt;height:8.5pt;mso-position-horizontal-relative:page;mso-position-vertical-relative:paragraph;z-index:-16739328" type="#_x0000_t202" id="docshape42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spacing w:val="-14"/>
                          <w:sz w:val="16"/>
                        </w:rPr>
                        <w:t>ζ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searches for critical points, where the Gibbs free energy is a local </w:t>
      </w:r>
      <w:r>
        <w:rPr/>
        <w:t>mini-</w:t>
      </w:r>
      <w:r>
        <w:rPr>
          <w:spacing w:val="40"/>
        </w:rPr>
        <w:t> </w:t>
      </w:r>
      <w:r>
        <w:rPr/>
        <w:t>mum. A critical point can be found using a direct substitution method</w:t>
      </w:r>
      <w:r>
        <w:rPr>
          <w:spacing w:val="40"/>
        </w:rPr>
        <w:t> </w:t>
      </w:r>
      <w:bookmarkStart w:name="_bookmark16" w:id="21"/>
      <w:bookmarkEnd w:id="21"/>
      <w:r>
        <w:rPr/>
        <w:t>(</w:t>
      </w:r>
      <w:hyperlink w:history="true" w:anchor="_bookmark62">
        <w:r>
          <w:rPr>
            <w:color w:val="007FAC"/>
          </w:rPr>
          <w:t>Michelsen, 1982a</w:t>
        </w:r>
      </w:hyperlink>
      <w:r>
        <w:rPr/>
        <w:t>):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5" w:space="206"/>
            <w:col w:w="5249"/>
          </w:cols>
        </w:sectPr>
      </w:pPr>
    </w:p>
    <w:p>
      <w:pPr>
        <w:tabs>
          <w:tab w:pos="5491" w:val="left" w:leader="none"/>
          <w:tab w:pos="10305" w:val="left" w:leader="none"/>
        </w:tabs>
        <w:spacing w:line="120" w:lineRule="exact" w:before="84"/>
        <w:ind w:left="111" w:right="0" w:firstLine="0"/>
        <w:jc w:val="left"/>
        <w:rPr>
          <w:sz w:val="16"/>
        </w:rPr>
      </w:pPr>
      <w:r>
        <w:rPr>
          <w:spacing w:val="-2"/>
          <w:sz w:val="16"/>
        </w:rPr>
        <w:t>where</w:t>
      </w:r>
      <w:r>
        <w:rPr>
          <w:spacing w:val="-8"/>
          <w:sz w:val="16"/>
        </w:rPr>
        <w:t> </w:t>
      </w:r>
      <w:r>
        <w:rPr>
          <w:i/>
          <w:spacing w:val="-2"/>
          <w:sz w:val="16"/>
        </w:rPr>
        <w:t>G</w:t>
      </w:r>
      <w:r>
        <w:rPr>
          <w:i/>
          <w:spacing w:val="-2"/>
          <w:sz w:val="16"/>
          <w:vertAlign w:val="superscript"/>
        </w:rPr>
        <w:t>I</w:t>
      </w:r>
      <w:r>
        <w:rPr>
          <w:i/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and</w:t>
      </w:r>
      <w:r>
        <w:rPr>
          <w:spacing w:val="-7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G</w:t>
      </w:r>
      <w:r>
        <w:rPr>
          <w:i/>
          <w:spacing w:val="-2"/>
          <w:sz w:val="16"/>
          <w:vertAlign w:val="superscript"/>
        </w:rPr>
        <w:t>II</w:t>
      </w:r>
      <w:r>
        <w:rPr>
          <w:i/>
          <w:spacing w:val="-6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are</w:t>
      </w:r>
      <w:r>
        <w:rPr>
          <w:spacing w:val="-7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the</w:t>
      </w:r>
      <w:r>
        <w:rPr>
          <w:spacing w:val="-7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Gibbs</w:t>
      </w:r>
      <w:r>
        <w:rPr>
          <w:spacing w:val="-7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free</w:t>
      </w:r>
      <w:r>
        <w:rPr>
          <w:spacing w:val="-7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energy</w:t>
      </w:r>
      <w:r>
        <w:rPr>
          <w:spacing w:val="-7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of</w:t>
      </w:r>
      <w:r>
        <w:rPr>
          <w:spacing w:val="-6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phases</w:t>
      </w:r>
      <w:r>
        <w:rPr>
          <w:spacing w:val="-7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I</w:t>
      </w:r>
      <w:r>
        <w:rPr>
          <w:i/>
          <w:spacing w:val="-7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and</w:t>
      </w:r>
      <w:r>
        <w:rPr>
          <w:spacing w:val="-7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II</w:t>
      </w:r>
      <w:r>
        <w:rPr>
          <w:spacing w:val="-2"/>
          <w:sz w:val="16"/>
          <w:vertAlign w:val="baseline"/>
        </w:rPr>
        <w:t>,</w:t>
      </w:r>
      <w:r>
        <w:rPr>
          <w:spacing w:val="-6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and</w:t>
      </w:r>
      <w:r>
        <w:rPr>
          <w:spacing w:val="-7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G</w:t>
      </w:r>
      <w:r>
        <w:rPr>
          <w:i/>
          <w:spacing w:val="5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is</w:t>
      </w:r>
      <w:r>
        <w:rPr>
          <w:spacing w:val="-7"/>
          <w:sz w:val="16"/>
          <w:vertAlign w:val="baseline"/>
        </w:rPr>
        <w:t> </w:t>
      </w:r>
      <w:r>
        <w:rPr>
          <w:spacing w:val="-5"/>
          <w:sz w:val="16"/>
          <w:vertAlign w:val="baseline"/>
        </w:rPr>
        <w:t>the</w:t>
      </w:r>
      <w:r>
        <w:rPr>
          <w:sz w:val="16"/>
          <w:vertAlign w:val="baseline"/>
        </w:rPr>
        <w:tab/>
      </w:r>
      <w:r>
        <w:rPr>
          <w:rFonts w:ascii="Times New Roman" w:hAnsi="Times New Roman"/>
          <w:position w:val="1"/>
          <w:sz w:val="16"/>
          <w:vertAlign w:val="baseline"/>
        </w:rPr>
        <w:t>ln</w:t>
      </w:r>
      <w:r>
        <w:rPr>
          <w:rFonts w:ascii="Times New Roman" w:hAnsi="Times New Roman"/>
          <w:i/>
          <w:position w:val="1"/>
          <w:sz w:val="16"/>
          <w:vertAlign w:val="baseline"/>
        </w:rPr>
        <w:t>Y</w:t>
      </w:r>
      <w:r>
        <w:rPr>
          <w:rFonts w:ascii="Times New Roman" w:hAnsi="Times New Roman"/>
          <w:i/>
          <w:position w:val="1"/>
          <w:sz w:val="16"/>
          <w:vertAlign w:val="superscript"/>
        </w:rPr>
        <w:t>t</w:t>
      </w:r>
      <w:r>
        <w:rPr>
          <w:rFonts w:ascii="DejaVu Sans Condensed" w:hAnsi="DejaVu Sans Condensed"/>
          <w:position w:val="1"/>
          <w:sz w:val="16"/>
          <w:vertAlign w:val="superscript"/>
        </w:rPr>
        <w:t>+</w:t>
      </w:r>
      <w:r>
        <w:rPr>
          <w:rFonts w:ascii="Times New Roman" w:hAnsi="Times New Roman"/>
          <w:position w:val="1"/>
          <w:sz w:val="16"/>
          <w:vertAlign w:val="superscript"/>
        </w:rPr>
        <w:t>1</w:t>
      </w:r>
      <w:r>
        <w:rPr>
          <w:rFonts w:ascii="Times New Roman" w:hAnsi="Times New Roman"/>
          <w:spacing w:val="16"/>
          <w:position w:val="1"/>
          <w:sz w:val="16"/>
          <w:vertAlign w:val="baseline"/>
        </w:rPr>
        <w:t> </w:t>
      </w:r>
      <w:r>
        <w:rPr>
          <w:rFonts w:ascii="DejaVu Sans Condensed" w:hAnsi="DejaVu Sans Condensed"/>
          <w:position w:val="1"/>
          <w:sz w:val="16"/>
          <w:vertAlign w:val="baseline"/>
        </w:rPr>
        <w:t>=</w:t>
      </w:r>
      <w:r>
        <w:rPr>
          <w:rFonts w:ascii="DejaVu Sans Condensed" w:hAnsi="DejaVu Sans Condensed"/>
          <w:spacing w:val="2"/>
          <w:position w:val="1"/>
          <w:sz w:val="16"/>
          <w:vertAlign w:val="baseline"/>
        </w:rPr>
        <w:t> </w:t>
      </w:r>
      <w:r>
        <w:rPr>
          <w:rFonts w:ascii="Times New Roman" w:hAnsi="Times New Roman"/>
          <w:position w:val="1"/>
          <w:sz w:val="16"/>
          <w:vertAlign w:val="baseline"/>
        </w:rPr>
        <w:t>ln</w:t>
      </w:r>
      <w:r>
        <w:rPr>
          <w:rFonts w:ascii="Times New Roman" w:hAnsi="Times New Roman"/>
          <w:i/>
          <w:position w:val="1"/>
          <w:sz w:val="16"/>
          <w:vertAlign w:val="baseline"/>
        </w:rPr>
        <w:t>Z</w:t>
      </w:r>
      <w:r>
        <w:rPr>
          <w:rFonts w:ascii="Times New Roman" w:hAnsi="Times New Roman"/>
          <w:i/>
          <w:spacing w:val="37"/>
          <w:position w:val="1"/>
          <w:sz w:val="16"/>
          <w:vertAlign w:val="baseline"/>
        </w:rPr>
        <w:t> </w:t>
      </w:r>
      <w:r>
        <w:rPr>
          <w:rFonts w:ascii="DejaVu Sans Condensed" w:hAnsi="DejaVu Sans Condensed"/>
          <w:position w:val="1"/>
          <w:sz w:val="16"/>
          <w:vertAlign w:val="baseline"/>
        </w:rPr>
        <w:t>+</w:t>
      </w:r>
      <w:r>
        <w:rPr>
          <w:rFonts w:ascii="DejaVu Sans Condensed" w:hAnsi="DejaVu Sans Condensed"/>
          <w:spacing w:val="-9"/>
          <w:position w:val="1"/>
          <w:sz w:val="16"/>
          <w:vertAlign w:val="baseline"/>
        </w:rPr>
        <w:t> </w:t>
      </w:r>
      <w:r>
        <w:rPr>
          <w:rFonts w:ascii="Times New Roman" w:hAnsi="Times New Roman"/>
          <w:position w:val="1"/>
          <w:sz w:val="16"/>
          <w:vertAlign w:val="baseline"/>
        </w:rPr>
        <w:t>ln</w:t>
      </w:r>
      <w:r>
        <w:rPr>
          <w:rFonts w:ascii="Arial" w:hAnsi="Arial"/>
          <w:i/>
          <w:position w:val="1"/>
          <w:sz w:val="16"/>
          <w:vertAlign w:val="baseline"/>
        </w:rPr>
        <w:t>φ</w:t>
      </w:r>
      <w:r>
        <w:rPr>
          <w:rFonts w:ascii="Arial" w:hAnsi="Arial"/>
          <w:spacing w:val="72"/>
          <w:w w:val="150"/>
          <w:position w:val="19"/>
          <w:sz w:val="16"/>
          <w:vertAlign w:val="baseline"/>
        </w:rPr>
        <w:t> </w:t>
      </w:r>
      <w:r>
        <w:rPr>
          <w:rFonts w:ascii="Times New Roman" w:hAnsi="Times New Roman"/>
          <w:i/>
          <w:position w:val="1"/>
          <w:sz w:val="16"/>
          <w:vertAlign w:val="baseline"/>
        </w:rPr>
        <w:t>P</w:t>
      </w:r>
      <w:r>
        <w:rPr>
          <w:rFonts w:ascii="LM Roman 10" w:hAnsi="LM Roman 10"/>
          <w:position w:val="1"/>
          <w:sz w:val="16"/>
          <w:vertAlign w:val="baseline"/>
        </w:rPr>
        <w:t>;</w:t>
      </w:r>
      <w:r>
        <w:rPr>
          <w:rFonts w:ascii="LM Roman 10" w:hAnsi="LM Roman 10"/>
          <w:spacing w:val="-26"/>
          <w:position w:val="1"/>
          <w:sz w:val="16"/>
          <w:vertAlign w:val="baseline"/>
        </w:rPr>
        <w:t> </w:t>
      </w:r>
      <w:r>
        <w:rPr>
          <w:rFonts w:ascii="Times New Roman" w:hAnsi="Times New Roman"/>
          <w:i/>
          <w:position w:val="1"/>
          <w:sz w:val="16"/>
          <w:vertAlign w:val="baseline"/>
        </w:rPr>
        <w:t>T</w:t>
      </w:r>
      <w:r>
        <w:rPr>
          <w:rFonts w:ascii="LM Roman 10" w:hAnsi="LM Roman 10"/>
          <w:position w:val="1"/>
          <w:sz w:val="16"/>
          <w:vertAlign w:val="baseline"/>
        </w:rPr>
        <w:t>;</w:t>
      </w:r>
      <w:r>
        <w:rPr>
          <w:rFonts w:ascii="LM Roman 10" w:hAnsi="LM Roman 10"/>
          <w:spacing w:val="-27"/>
          <w:position w:val="1"/>
          <w:sz w:val="16"/>
          <w:vertAlign w:val="baseline"/>
        </w:rPr>
        <w:t> </w:t>
      </w:r>
      <w:r>
        <w:rPr>
          <w:rFonts w:ascii="DejaVu Sans Condensed" w:hAnsi="DejaVu Sans Condensed"/>
          <w:spacing w:val="-133"/>
          <w:w w:val="117"/>
          <w:position w:val="11"/>
          <w:sz w:val="16"/>
          <w:vertAlign w:val="baseline"/>
        </w:rPr>
        <w:t>→</w:t>
      </w:r>
      <w:r>
        <w:rPr>
          <w:rFonts w:ascii="Times New Roman" w:hAnsi="Times New Roman"/>
          <w:i/>
          <w:w w:val="83"/>
          <w:position w:val="1"/>
          <w:sz w:val="16"/>
          <w:vertAlign w:val="baseline"/>
        </w:rPr>
        <w:t>Z</w:t>
      </w:r>
      <w:r>
        <w:rPr>
          <w:rFonts w:ascii="Arial" w:hAnsi="Arial"/>
          <w:spacing w:val="43"/>
          <w:position w:val="19"/>
          <w:sz w:val="16"/>
          <w:vertAlign w:val="baseline"/>
        </w:rPr>
        <w:t>  </w:t>
      </w:r>
      <w:r>
        <w:rPr>
          <w:rFonts w:ascii="DejaVu Sans Condensed" w:hAnsi="DejaVu Sans Condensed"/>
          <w:position w:val="1"/>
          <w:sz w:val="16"/>
          <w:vertAlign w:val="baseline"/>
        </w:rPr>
        <w:t>—</w:t>
      </w:r>
      <w:r>
        <w:rPr>
          <w:rFonts w:ascii="DejaVu Sans Condensed" w:hAnsi="DejaVu Sans Condensed"/>
          <w:spacing w:val="-8"/>
          <w:position w:val="1"/>
          <w:sz w:val="16"/>
          <w:vertAlign w:val="baseline"/>
        </w:rPr>
        <w:t> </w:t>
      </w:r>
      <w:r>
        <w:rPr>
          <w:rFonts w:ascii="Times New Roman" w:hAnsi="Times New Roman"/>
          <w:position w:val="1"/>
          <w:sz w:val="16"/>
          <w:vertAlign w:val="baseline"/>
        </w:rPr>
        <w:t>ln</w:t>
      </w:r>
      <w:r>
        <w:rPr>
          <w:rFonts w:ascii="Arial" w:hAnsi="Arial"/>
          <w:i/>
          <w:position w:val="1"/>
          <w:sz w:val="16"/>
          <w:vertAlign w:val="baseline"/>
        </w:rPr>
        <w:t>φ</w:t>
      </w:r>
      <w:r>
        <w:rPr>
          <w:rFonts w:ascii="Arial" w:hAnsi="Arial"/>
          <w:i/>
          <w:spacing w:val="-5"/>
          <w:position w:val="1"/>
          <w:sz w:val="16"/>
          <w:vertAlign w:val="baseline"/>
        </w:rPr>
        <w:t> </w:t>
      </w:r>
      <w:r>
        <w:rPr>
          <w:rFonts w:ascii="DejaVu Sans Condensed" w:hAnsi="DejaVu Sans Condensed"/>
          <w:position w:val="1"/>
          <w:sz w:val="16"/>
          <w:vertAlign w:val="baseline"/>
        </w:rPr>
        <w:t>(</w:t>
      </w:r>
      <w:r>
        <w:rPr>
          <w:rFonts w:ascii="Times New Roman" w:hAnsi="Times New Roman"/>
          <w:i/>
          <w:position w:val="1"/>
          <w:sz w:val="16"/>
          <w:vertAlign w:val="baseline"/>
        </w:rPr>
        <w:t>P</w:t>
      </w:r>
      <w:r>
        <w:rPr>
          <w:rFonts w:ascii="LM Roman 10" w:hAnsi="LM Roman 10"/>
          <w:position w:val="1"/>
          <w:sz w:val="16"/>
          <w:vertAlign w:val="baseline"/>
        </w:rPr>
        <w:t>;</w:t>
      </w:r>
      <w:r>
        <w:rPr>
          <w:rFonts w:ascii="LM Roman 10" w:hAnsi="LM Roman 10"/>
          <w:spacing w:val="-27"/>
          <w:position w:val="1"/>
          <w:sz w:val="16"/>
          <w:vertAlign w:val="baseline"/>
        </w:rPr>
        <w:t> </w:t>
      </w:r>
      <w:r>
        <w:rPr>
          <w:rFonts w:ascii="Times New Roman" w:hAnsi="Times New Roman"/>
          <w:i/>
          <w:position w:val="1"/>
          <w:sz w:val="16"/>
          <w:vertAlign w:val="baseline"/>
        </w:rPr>
        <w:t>T</w:t>
      </w:r>
      <w:r>
        <w:rPr>
          <w:rFonts w:ascii="LM Roman 10" w:hAnsi="LM Roman 10"/>
          <w:position w:val="1"/>
          <w:sz w:val="16"/>
          <w:vertAlign w:val="baseline"/>
        </w:rPr>
        <w:t>;</w:t>
      </w:r>
      <w:r>
        <w:rPr>
          <w:rFonts w:ascii="LM Roman 10" w:hAnsi="LM Roman 10"/>
          <w:spacing w:val="-25"/>
          <w:position w:val="1"/>
          <w:sz w:val="16"/>
          <w:vertAlign w:val="baseline"/>
        </w:rPr>
        <w:t> </w:t>
      </w:r>
      <w:r>
        <w:rPr>
          <w:rFonts w:ascii="DejaVu Sans Condensed" w:hAnsi="DejaVu Sans Condensed"/>
          <w:position w:val="12"/>
          <w:sz w:val="16"/>
          <w:vertAlign w:val="baseline"/>
        </w:rPr>
        <w:t>→</w:t>
      </w:r>
      <w:r>
        <w:rPr>
          <w:rFonts w:ascii="Times New Roman" w:hAnsi="Times New Roman"/>
          <w:i/>
          <w:position w:val="14"/>
          <w:sz w:val="10"/>
          <w:vertAlign w:val="baseline"/>
        </w:rPr>
        <w:t>t</w:t>
      </w:r>
      <w:r>
        <w:rPr>
          <w:rFonts w:ascii="Times New Roman" w:hAnsi="Times New Roman"/>
          <w:i/>
          <w:spacing w:val="-12"/>
          <w:position w:val="14"/>
          <w:sz w:val="10"/>
          <w:vertAlign w:val="baseline"/>
        </w:rPr>
        <w:t> </w:t>
      </w:r>
      <w:r>
        <w:rPr>
          <w:rFonts w:ascii="DejaVu Sans Condensed" w:hAnsi="DejaVu Sans Condensed"/>
          <w:spacing w:val="-10"/>
          <w:position w:val="1"/>
          <w:sz w:val="16"/>
          <w:vertAlign w:val="baseline"/>
        </w:rPr>
        <w:t>)</w:t>
      </w:r>
      <w:r>
        <w:rPr>
          <w:rFonts w:ascii="DejaVu Sans Condensed" w:hAnsi="DejaVu Sans Condensed"/>
          <w:position w:val="1"/>
          <w:sz w:val="16"/>
          <w:vertAlign w:val="baseline"/>
        </w:rPr>
        <w:tab/>
      </w:r>
      <w:r>
        <w:rPr>
          <w:spacing w:val="-5"/>
          <w:position w:val="1"/>
          <w:sz w:val="16"/>
          <w:vertAlign w:val="baseline"/>
        </w:rPr>
        <w:t>(5)</w:t>
      </w:r>
    </w:p>
    <w:p>
      <w:pPr>
        <w:tabs>
          <w:tab w:pos="5702" w:val="left" w:leader="none"/>
          <w:tab w:pos="6309" w:val="left" w:leader="none"/>
          <w:tab w:pos="6760" w:val="left" w:leader="none"/>
          <w:tab w:pos="7889" w:val="left" w:leader="none"/>
          <w:tab w:pos="8362" w:val="left" w:leader="none"/>
        </w:tabs>
        <w:spacing w:line="183" w:lineRule="exact" w:before="0"/>
        <w:ind w:left="4661" w:right="0" w:firstLine="0"/>
        <w:jc w:val="left"/>
        <w:rPr>
          <w:rFonts w:ascii="Arial" w:hAnsi="Arial"/>
          <w:i/>
          <w:sz w:val="16"/>
        </w:rPr>
      </w:pPr>
      <w:r>
        <w:rPr>
          <w:spacing w:val="-10"/>
          <w:sz w:val="12"/>
        </w:rPr>
        <w:t>0</w:t>
      </w:r>
      <w:r>
        <w:rPr>
          <w:sz w:val="12"/>
        </w:rPr>
        <w:tab/>
      </w:r>
      <w:r>
        <w:rPr>
          <w:rFonts w:ascii="Times New Roman" w:hAnsi="Times New Roman"/>
          <w:i/>
          <w:spacing w:val="-10"/>
          <w:sz w:val="10"/>
        </w:rPr>
        <w:t>i</w:t>
      </w:r>
      <w:r>
        <w:rPr>
          <w:rFonts w:ascii="Times New Roman" w:hAnsi="Times New Roman"/>
          <w:i/>
          <w:sz w:val="10"/>
        </w:rPr>
        <w:tab/>
      </w:r>
      <w:r>
        <w:rPr>
          <w:rFonts w:ascii="Times New Roman" w:hAnsi="Times New Roman"/>
          <w:i/>
          <w:spacing w:val="-10"/>
          <w:position w:val="2"/>
          <w:sz w:val="10"/>
        </w:rPr>
        <w:t>i</w:t>
      </w:r>
      <w:r>
        <w:rPr>
          <w:rFonts w:ascii="Times New Roman" w:hAnsi="Times New Roman"/>
          <w:i/>
          <w:position w:val="2"/>
          <w:sz w:val="10"/>
        </w:rPr>
        <w:tab/>
      </w:r>
      <w:r>
        <w:rPr>
          <w:rFonts w:ascii="Times New Roman" w:hAnsi="Times New Roman"/>
          <w:i/>
          <w:spacing w:val="-10"/>
          <w:position w:val="1"/>
          <w:sz w:val="10"/>
        </w:rPr>
        <w:t>i</w:t>
      </w:r>
      <w:r>
        <w:rPr>
          <w:rFonts w:ascii="Times New Roman" w:hAnsi="Times New Roman"/>
          <w:i/>
          <w:position w:val="1"/>
          <w:sz w:val="10"/>
        </w:rPr>
        <w:tab/>
      </w:r>
      <w:r>
        <w:rPr>
          <w:rFonts w:ascii="Times New Roman" w:hAnsi="Times New Roman"/>
          <w:i/>
          <w:spacing w:val="-10"/>
          <w:position w:val="1"/>
          <w:sz w:val="10"/>
        </w:rPr>
        <w:t>i</w:t>
      </w:r>
      <w:r>
        <w:rPr>
          <w:rFonts w:ascii="Times New Roman" w:hAnsi="Times New Roman"/>
          <w:i/>
          <w:position w:val="1"/>
          <w:sz w:val="10"/>
        </w:rPr>
        <w:tab/>
      </w:r>
      <w:r>
        <w:rPr>
          <w:rFonts w:ascii="Arial" w:hAnsi="Arial"/>
          <w:i/>
          <w:spacing w:val="-10"/>
          <w:position w:val="4"/>
          <w:sz w:val="16"/>
        </w:rPr>
        <w:t>ζ</w:t>
      </w:r>
    </w:p>
    <w:p>
      <w:pPr>
        <w:pStyle w:val="BodyText"/>
        <w:spacing w:line="246" w:lineRule="exact"/>
        <w:ind w:left="111"/>
      </w:pPr>
      <w:r>
        <w:rPr/>
        <w:t>Gibbs</w:t>
      </w:r>
      <w:r>
        <w:rPr>
          <w:spacing w:val="10"/>
        </w:rPr>
        <w:t> </w:t>
      </w:r>
      <w:r>
        <w:rPr/>
        <w:t>free</w:t>
      </w:r>
      <w:r>
        <w:rPr>
          <w:spacing w:val="13"/>
        </w:rPr>
        <w:t> </w:t>
      </w:r>
      <w:r>
        <w:rPr/>
        <w:t>energy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reference</w:t>
      </w:r>
      <w:r>
        <w:rPr>
          <w:spacing w:val="13"/>
        </w:rPr>
        <w:t> </w:t>
      </w:r>
      <w:r>
        <w:rPr/>
        <w:t>phase</w:t>
      </w:r>
      <w:r>
        <w:rPr>
          <w:spacing w:val="13"/>
        </w:rPr>
        <w:t> </w:t>
      </w:r>
      <w:r>
        <w:rPr/>
        <w:t>with</w:t>
      </w:r>
      <w:r>
        <w:rPr>
          <w:spacing w:val="14"/>
        </w:rPr>
        <w:t> </w:t>
      </w:r>
      <w:r>
        <w:rPr/>
        <w:t>composition</w:t>
      </w:r>
      <w:r>
        <w:rPr>
          <w:spacing w:val="13"/>
        </w:rPr>
        <w:t> </w:t>
      </w:r>
      <w:r>
        <w:rPr>
          <w:rFonts w:ascii="DejaVu Sans Condensed" w:hAnsi="DejaVu Sans Condensed"/>
          <w:spacing w:val="-132"/>
          <w:w w:val="119"/>
          <w:position w:val="10"/>
        </w:rPr>
        <w:t>→</w:t>
      </w:r>
      <w:r>
        <w:rPr>
          <w:i/>
          <w:w w:val="80"/>
        </w:rPr>
        <w:t>Z</w:t>
      </w:r>
      <w:r>
        <w:rPr>
          <w:i/>
          <w:spacing w:val="-4"/>
          <w:w w:val="99"/>
        </w:rPr>
        <w:t> </w:t>
      </w:r>
      <w:r>
        <w:rPr/>
        <w:t>.</w:t>
      </w:r>
      <w:r>
        <w:rPr>
          <w:spacing w:val="13"/>
        </w:rPr>
        <w:t> </w:t>
      </w:r>
      <w:r>
        <w:rPr>
          <w:spacing w:val="-2"/>
        </w:rPr>
        <w:t>Consid-</w:t>
      </w:r>
    </w:p>
    <w:p>
      <w:pPr>
        <w:spacing w:after="0" w:line="246" w:lineRule="exact"/>
        <w:sectPr>
          <w:type w:val="continuous"/>
          <w:pgSz w:w="11910" w:h="15880"/>
          <w:pgMar w:header="657" w:footer="466" w:top="600" w:bottom="280" w:left="640" w:right="640"/>
        </w:sectPr>
      </w:pPr>
    </w:p>
    <w:p>
      <w:pPr>
        <w:pStyle w:val="BodyText"/>
        <w:spacing w:before="42"/>
        <w:ind w:left="111"/>
      </w:pPr>
      <w:r>
        <w:rPr/>
        <w:t>ering</w:t>
      </w:r>
      <w:r>
        <w:rPr>
          <w:spacing w:val="-3"/>
        </w:rPr>
        <w:t> </w:t>
      </w:r>
      <w:r>
        <w:rPr/>
        <w:t>that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reference</w:t>
      </w:r>
      <w:r>
        <w:rPr>
          <w:spacing w:val="-4"/>
        </w:rPr>
        <w:t> </w:t>
      </w:r>
      <w:r>
        <w:rPr/>
        <w:t>phase</w:t>
      </w:r>
      <w:r>
        <w:rPr>
          <w:spacing w:val="-3"/>
        </w:rPr>
        <w:t> </w:t>
      </w:r>
      <w:r>
        <w:rPr/>
        <w:t>splits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two,</w:t>
      </w:r>
      <w:r>
        <w:rPr>
          <w:spacing w:val="-3"/>
        </w:rPr>
        <w:t> </w:t>
      </w:r>
      <w:r>
        <w:rPr/>
        <w:t>where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phase</w:t>
      </w:r>
      <w:r>
        <w:rPr>
          <w:spacing w:val="-3"/>
        </w:rPr>
        <w:t> </w:t>
      </w:r>
      <w:r>
        <w:rPr/>
        <w:t>has</w:t>
      </w:r>
      <w:r>
        <w:rPr>
          <w:spacing w:val="-3"/>
        </w:rPr>
        <w:t> </w:t>
      </w:r>
      <w:r>
        <w:rPr>
          <w:spacing w:val="-5"/>
        </w:rPr>
        <w:t>an</w:t>
      </w:r>
    </w:p>
    <w:p>
      <w:pPr>
        <w:pStyle w:val="BodyText"/>
        <w:spacing w:before="9"/>
        <w:ind w:left="111"/>
      </w:pPr>
      <w:r>
        <w:rPr/>
        <w:br w:type="column"/>
      </w:r>
      <w:r>
        <w:rPr/>
        <w:t>where</w:t>
      </w:r>
      <w:r>
        <w:rPr>
          <w:spacing w:val="-2"/>
        </w:rPr>
        <w:t> </w:t>
      </w:r>
      <w:r>
        <w:rPr>
          <w:rFonts w:ascii="Arial" w:hAnsi="Arial"/>
          <w:i/>
        </w:rPr>
        <w:t>φ</w:t>
      </w:r>
      <w:r>
        <w:rPr>
          <w:i/>
          <w:vertAlign w:val="subscript"/>
        </w:rPr>
        <w:t>i</w:t>
      </w:r>
      <w:r>
        <w:rPr>
          <w:i/>
          <w:spacing w:val="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fugacity</w:t>
      </w:r>
      <w:r>
        <w:rPr>
          <w:spacing w:val="-1"/>
          <w:vertAlign w:val="baseline"/>
        </w:rPr>
        <w:t> </w:t>
      </w:r>
      <w:r>
        <w:rPr>
          <w:vertAlign w:val="baseline"/>
        </w:rPr>
        <w:t>coef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cient of</w:t>
      </w:r>
      <w:r>
        <w:rPr>
          <w:spacing w:val="-1"/>
          <w:vertAlign w:val="baseline"/>
        </w:rPr>
        <w:t> </w:t>
      </w:r>
      <w:r>
        <w:rPr>
          <w:vertAlign w:val="baseline"/>
        </w:rPr>
        <w:t>component </w:t>
      </w:r>
      <w:r>
        <w:rPr>
          <w:i/>
          <w:vertAlign w:val="baseline"/>
        </w:rPr>
        <w:t>i</w:t>
      </w:r>
      <w:r>
        <w:rPr>
          <w:vertAlign w:val="baseline"/>
        </w:rPr>
        <w:t>,</w:t>
      </w:r>
      <w:r>
        <w:rPr>
          <w:spacing w:val="-1"/>
          <w:vertAlign w:val="baseline"/>
        </w:rPr>
        <w:t> </w:t>
      </w:r>
      <w:r>
        <w:rPr>
          <w:vertAlign w:val="baseline"/>
        </w:rPr>
        <w:t>calculated using </w:t>
      </w:r>
      <w:r>
        <w:rPr>
          <w:spacing w:val="-5"/>
          <w:vertAlign w:val="baseline"/>
        </w:rPr>
        <w:t>any</w:t>
      </w:r>
    </w:p>
    <w:p>
      <w:pPr>
        <w:spacing w:after="0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4"/>
      </w:pPr>
    </w:p>
    <w:p>
      <w:pPr>
        <w:tabs>
          <w:tab w:pos="10305" w:val="left" w:leader="none"/>
        </w:tabs>
        <w:spacing w:before="1"/>
        <w:ind w:left="549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0224">
                <wp:simplePos x="0" y="0"/>
                <wp:positionH relativeFrom="page">
                  <wp:posOffset>5240883</wp:posOffset>
                </wp:positionH>
                <wp:positionV relativeFrom="paragraph">
                  <wp:posOffset>137921</wp:posOffset>
                </wp:positionV>
                <wp:extent cx="126364" cy="4445"/>
                <wp:effectExtent l="0" t="0" r="0" b="0"/>
                <wp:wrapNone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12636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6364" h="4445">
                              <a:moveTo>
                                <a:pt x="12600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26000" y="4320"/>
                              </a:lnTo>
                              <a:lnTo>
                                <a:pt x="126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12.667999pt;margin-top:10.859946pt;width:9.9213pt;height:.34021pt;mso-position-horizontal-relative:page;mso-position-vertical-relative:paragraph;z-index:-16736256" id="docshape4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503275</wp:posOffset>
            </wp:positionH>
            <wp:positionV relativeFrom="paragraph">
              <wp:posOffset>22722</wp:posOffset>
            </wp:positionV>
            <wp:extent cx="3145231" cy="7508875"/>
            <wp:effectExtent l="0" t="0" r="0" b="0"/>
            <wp:wrapNone/>
            <wp:docPr id="56" name="Image 56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Image of Fig. 1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31" cy="750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3296">
                <wp:simplePos x="0" y="0"/>
                <wp:positionH relativeFrom="page">
                  <wp:posOffset>3961434</wp:posOffset>
                </wp:positionH>
                <wp:positionV relativeFrom="paragraph">
                  <wp:posOffset>118098</wp:posOffset>
                </wp:positionV>
                <wp:extent cx="17780" cy="7620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924011pt;margin-top:9.299128pt;width:1.4pt;height:6pt;mso-position-horizontal-relative:page;mso-position-vertical-relative:paragraph;z-index:-16733184" type="#_x0000_t202" id="docshape4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3808">
                <wp:simplePos x="0" y="0"/>
                <wp:positionH relativeFrom="page">
                  <wp:posOffset>4154398</wp:posOffset>
                </wp:positionH>
                <wp:positionV relativeFrom="paragraph">
                  <wp:posOffset>139272</wp:posOffset>
                </wp:positionV>
                <wp:extent cx="50800" cy="117475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5080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7.118011pt;margin-top:10.966377pt;width:4pt;height:9.25pt;mso-position-horizontal-relative:page;mso-position-vertical-relative:paragraph;z-index:-16732672" type="#_x0000_t202" id="docshape45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4320">
                <wp:simplePos x="0" y="0"/>
                <wp:positionH relativeFrom="page">
                  <wp:posOffset>4930559</wp:posOffset>
                </wp:positionH>
                <wp:positionV relativeFrom="paragraph">
                  <wp:posOffset>118098</wp:posOffset>
                </wp:positionV>
                <wp:extent cx="17780" cy="7620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8.233002pt;margin-top:9.299128pt;width:1.4pt;height:6pt;mso-position-horizontal-relative:page;mso-position-vertical-relative:paragraph;z-index:-16732160" type="#_x0000_t202" id="docshape4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4832">
                <wp:simplePos x="0" y="0"/>
                <wp:positionH relativeFrom="page">
                  <wp:posOffset>5271833</wp:posOffset>
                </wp:positionH>
                <wp:positionV relativeFrom="paragraph">
                  <wp:posOffset>139272</wp:posOffset>
                </wp:positionV>
                <wp:extent cx="55880" cy="117475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5588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6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5.105011pt;margin-top:10.966377pt;width:4.4pt;height:9.25pt;mso-position-horizontal-relative:page;mso-position-vertical-relative:paragraph;z-index:-16731648" type="#_x0000_t202" id="docshape47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6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2.2. Neural network applied to phase ide" w:id="22"/>
      <w:bookmarkEnd w:id="22"/>
      <w:r>
        <w:rPr/>
      </w:r>
      <w:bookmarkStart w:name="_bookmark17" w:id="23"/>
      <w:bookmarkEnd w:id="23"/>
      <w:r>
        <w:rPr/>
      </w:r>
      <w:bookmarkStart w:name="_bookmark18" w:id="24"/>
      <w:bookmarkEnd w:id="24"/>
      <w:r>
        <w:rPr/>
      </w:r>
      <w:r>
        <w:rPr>
          <w:rFonts w:ascii="Times New Roman" w:hAnsi="Times New Roman"/>
          <w:i/>
          <w:sz w:val="16"/>
        </w:rPr>
        <w:t>K</w:t>
      </w:r>
      <w:r>
        <w:rPr>
          <w:rFonts w:ascii="Times New Roman" w:hAnsi="Times New Roman"/>
          <w:i/>
          <w:spacing w:val="25"/>
          <w:sz w:val="16"/>
        </w:rPr>
        <w:t> </w: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6"/>
          <w:sz w:val="16"/>
        </w:rPr>
        <w:t> </w:t>
      </w:r>
      <w:r>
        <w:rPr>
          <w:rFonts w:ascii="Times New Roman" w:hAnsi="Times New Roman"/>
          <w:i/>
          <w:position w:val="11"/>
          <w:sz w:val="16"/>
          <w:u w:val="single"/>
        </w:rPr>
        <w:t>p</w:t>
      </w:r>
      <w:r>
        <w:rPr>
          <w:rFonts w:ascii="Times New Roman" w:hAnsi="Times New Roman"/>
          <w:i/>
          <w:position w:val="8"/>
          <w:sz w:val="10"/>
          <w:u w:val="single"/>
        </w:rPr>
        <w:t>c</w:t>
      </w:r>
      <w:r>
        <w:rPr>
          <w:rFonts w:ascii="LM Roman 10" w:hAnsi="LM Roman 10"/>
          <w:position w:val="8"/>
          <w:sz w:val="10"/>
          <w:u w:val="single"/>
        </w:rPr>
        <w:t>;</w:t>
      </w:r>
      <w:r>
        <w:rPr>
          <w:rFonts w:ascii="Times New Roman" w:hAnsi="Times New Roman"/>
          <w:i/>
          <w:position w:val="8"/>
          <w:sz w:val="10"/>
          <w:u w:val="none"/>
        </w:rPr>
        <w:t>i</w:t>
      </w:r>
      <w:r>
        <w:rPr>
          <w:rFonts w:ascii="Times New Roman" w:hAnsi="Times New Roman"/>
          <w:i/>
          <w:spacing w:val="8"/>
          <w:position w:val="8"/>
          <w:sz w:val="10"/>
          <w:u w:val="none"/>
        </w:rPr>
        <w:t> </w:t>
      </w:r>
      <w:r>
        <w:rPr>
          <w:rFonts w:ascii="Times New Roman" w:hAnsi="Times New Roman"/>
          <w:sz w:val="16"/>
          <w:u w:val="none"/>
        </w:rPr>
        <w:t>exp</w:t>
      </w:r>
      <w:r>
        <w:rPr>
          <w:rFonts w:ascii="Arial" w:hAnsi="Arial"/>
          <w:spacing w:val="30"/>
          <w:position w:val="22"/>
          <w:sz w:val="16"/>
          <w:u w:val="none"/>
        </w:rPr>
        <w:t> </w:t>
      </w:r>
      <w:r>
        <w:rPr>
          <w:rFonts w:ascii="Times New Roman" w:hAnsi="Times New Roman"/>
          <w:sz w:val="16"/>
          <w:u w:val="none"/>
        </w:rPr>
        <w:t>5</w:t>
      </w:r>
      <w:r>
        <w:rPr>
          <w:rFonts w:ascii="LM Roman 10" w:hAnsi="LM Roman 10"/>
          <w:sz w:val="16"/>
          <w:u w:val="none"/>
        </w:rPr>
        <w:t>;</w:t>
      </w:r>
      <w:r>
        <w:rPr>
          <w:rFonts w:ascii="LM Roman 10" w:hAnsi="LM Roman 10"/>
          <w:spacing w:val="-27"/>
          <w:sz w:val="16"/>
          <w:u w:val="none"/>
        </w:rPr>
        <w:t> </w:t>
      </w:r>
      <w:r>
        <w:rPr>
          <w:rFonts w:ascii="Times New Roman" w:hAnsi="Times New Roman"/>
          <w:sz w:val="16"/>
          <w:u w:val="none"/>
        </w:rPr>
        <w:t>37</w:t>
      </w:r>
      <w:r>
        <w:rPr>
          <w:rFonts w:ascii="DejaVu Sans Condensed" w:hAnsi="DejaVu Sans Condensed"/>
          <w:sz w:val="16"/>
          <w:u w:val="none"/>
        </w:rPr>
        <w:t>(</w:t>
      </w:r>
      <w:r>
        <w:rPr>
          <w:rFonts w:ascii="Times New Roman" w:hAnsi="Times New Roman"/>
          <w:sz w:val="16"/>
          <w:u w:val="none"/>
        </w:rPr>
        <w:t>1</w:t>
      </w:r>
      <w:r>
        <w:rPr>
          <w:rFonts w:ascii="Times New Roman" w:hAnsi="Times New Roman"/>
          <w:spacing w:val="-9"/>
          <w:sz w:val="16"/>
          <w:u w:val="none"/>
        </w:rPr>
        <w:t> </w:t>
      </w:r>
      <w:r>
        <w:rPr>
          <w:rFonts w:ascii="DejaVu Sans Condensed" w:hAnsi="DejaVu Sans Condensed"/>
          <w:sz w:val="16"/>
          <w:u w:val="none"/>
        </w:rPr>
        <w:t>+</w:t>
      </w:r>
      <w:r>
        <w:rPr>
          <w:rFonts w:ascii="DejaVu Sans Condensed" w:hAnsi="DejaVu Sans Condensed"/>
          <w:spacing w:val="-12"/>
          <w:sz w:val="16"/>
          <w:u w:val="none"/>
        </w:rPr>
        <w:t> </w:t>
      </w:r>
      <w:r>
        <w:rPr>
          <w:rFonts w:ascii="Arial" w:hAnsi="Arial"/>
          <w:i/>
          <w:sz w:val="17"/>
          <w:u w:val="none"/>
        </w:rPr>
        <w:t>ω</w:t>
      </w:r>
      <w:r>
        <w:rPr>
          <w:rFonts w:ascii="Arial" w:hAnsi="Arial"/>
          <w:i/>
          <w:spacing w:val="-12"/>
          <w:sz w:val="17"/>
          <w:u w:val="none"/>
        </w:rPr>
        <w:t> </w:t>
      </w:r>
      <w:r>
        <w:rPr>
          <w:rFonts w:ascii="DejaVu Sans Condensed" w:hAnsi="DejaVu Sans Condensed"/>
          <w:sz w:val="16"/>
          <w:u w:val="none"/>
        </w:rPr>
        <w:t>)</w:t>
      </w:r>
      <w:r>
        <w:rPr>
          <w:rFonts w:ascii="Arial" w:hAnsi="Arial"/>
          <w:spacing w:val="61"/>
          <w:position w:val="22"/>
          <w:sz w:val="16"/>
          <w:u w:val="none"/>
        </w:rPr>
        <w:t> </w:t>
      </w:r>
      <w:r>
        <w:rPr>
          <w:rFonts w:ascii="Times New Roman" w:hAnsi="Times New Roman"/>
          <w:sz w:val="16"/>
          <w:u w:val="none"/>
        </w:rPr>
        <w:t>1</w:t>
      </w:r>
      <w:r>
        <w:rPr>
          <w:rFonts w:ascii="Times New Roman" w:hAnsi="Times New Roman"/>
          <w:spacing w:val="-9"/>
          <w:sz w:val="16"/>
          <w:u w:val="none"/>
        </w:rPr>
        <w:t> </w:t>
      </w:r>
      <w:r>
        <w:rPr>
          <w:rFonts w:ascii="DejaVu Sans Condensed" w:hAnsi="DejaVu Sans Condensed"/>
          <w:sz w:val="16"/>
          <w:u w:val="none"/>
        </w:rPr>
        <w:t>—</w:t>
      </w:r>
      <w:r>
        <w:rPr>
          <w:rFonts w:ascii="DejaVu Sans Condensed" w:hAnsi="DejaVu Sans Condensed"/>
          <w:spacing w:val="-11"/>
          <w:sz w:val="16"/>
          <w:u w:val="none"/>
        </w:rPr>
        <w:t> </w:t>
      </w:r>
      <w:r>
        <w:rPr>
          <w:rFonts w:ascii="Times New Roman" w:hAnsi="Times New Roman"/>
          <w:i/>
          <w:spacing w:val="-4"/>
          <w:position w:val="11"/>
          <w:sz w:val="16"/>
          <w:u w:val="none"/>
        </w:rPr>
        <w:t>T</w:t>
      </w:r>
      <w:r>
        <w:rPr>
          <w:rFonts w:ascii="Times New Roman" w:hAnsi="Times New Roman"/>
          <w:i/>
          <w:spacing w:val="-4"/>
          <w:position w:val="8"/>
          <w:sz w:val="10"/>
          <w:u w:val="none"/>
        </w:rPr>
        <w:t>c</w:t>
      </w:r>
      <w:r>
        <w:rPr>
          <w:rFonts w:ascii="LM Roman 10" w:hAnsi="LM Roman 10"/>
          <w:spacing w:val="-4"/>
          <w:position w:val="8"/>
          <w:sz w:val="10"/>
          <w:u w:val="none"/>
        </w:rPr>
        <w:t>;</w:t>
      </w:r>
      <w:r>
        <w:rPr>
          <w:rFonts w:ascii="Times New Roman" w:hAnsi="Times New Roman"/>
          <w:i/>
          <w:spacing w:val="-4"/>
          <w:position w:val="8"/>
          <w:sz w:val="10"/>
          <w:u w:val="none"/>
        </w:rPr>
        <w:t>i</w:t>
      </w:r>
      <w:r>
        <w:rPr>
          <w:rFonts w:ascii="Arial" w:hAnsi="Arial"/>
          <w:position w:val="22"/>
          <w:sz w:val="16"/>
          <w:u w:val="none"/>
        </w:rPr>
        <w:tab/>
      </w:r>
      <w:r>
        <w:rPr>
          <w:spacing w:val="-5"/>
          <w:sz w:val="16"/>
          <w:u w:val="none"/>
        </w:rPr>
        <w:t>(6)</w:t>
      </w:r>
    </w:p>
    <w:p>
      <w:pPr>
        <w:pStyle w:val="BodyText"/>
        <w:spacing w:before="112"/>
      </w:pPr>
    </w:p>
    <w:p>
      <w:pPr>
        <w:pStyle w:val="BodyText"/>
        <w:spacing w:line="273" w:lineRule="auto"/>
        <w:ind w:left="5491" w:right="109" w:hanging="1"/>
        <w:jc w:val="both"/>
      </w:pPr>
      <w:r>
        <w:rPr/>
        <w:t>where </w:t>
      </w:r>
      <w:r>
        <w:rPr>
          <w:i/>
        </w:rPr>
        <w:t>p</w:t>
      </w:r>
      <w:r>
        <w:rPr>
          <w:i/>
          <w:vertAlign w:val="subscript"/>
        </w:rPr>
        <w:t>c</w:t>
      </w:r>
      <w:r>
        <w:rPr>
          <w:vertAlign w:val="subscript"/>
        </w:rPr>
        <w:t>,</w:t>
      </w:r>
      <w:r>
        <w:rPr>
          <w:i/>
          <w:vertAlign w:val="subscript"/>
        </w:rPr>
        <w:t>i</w:t>
      </w:r>
      <w:r>
        <w:rPr>
          <w:vertAlign w:val="baseline"/>
        </w:rPr>
        <w:t>, </w:t>
      </w:r>
      <w:r>
        <w:rPr>
          <w:i/>
          <w:vertAlign w:val="baseline"/>
        </w:rPr>
        <w:t>T</w:t>
      </w:r>
      <w:r>
        <w:rPr>
          <w:i/>
          <w:vertAlign w:val="subscript"/>
        </w:rPr>
        <w:t>c</w:t>
      </w:r>
      <w:r>
        <w:rPr>
          <w:vertAlign w:val="subscript"/>
        </w:rPr>
        <w:t>,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and </w:t>
      </w:r>
      <w:r>
        <w:rPr>
          <w:rFonts w:ascii="Arial" w:hAnsi="Arial"/>
          <w:i/>
          <w:sz w:val="17"/>
          <w:vertAlign w:val="baseline"/>
        </w:rPr>
        <w:t>ω</w:t>
      </w:r>
      <w:r>
        <w:rPr>
          <w:i/>
          <w:sz w:val="17"/>
          <w:vertAlign w:val="subscript"/>
        </w:rPr>
        <w:t>i</w:t>
      </w:r>
      <w:r>
        <w:rPr>
          <w:i/>
          <w:sz w:val="17"/>
          <w:vertAlign w:val="baseline"/>
        </w:rPr>
        <w:t> </w:t>
      </w:r>
      <w:r>
        <w:rPr>
          <w:vertAlign w:val="baseline"/>
        </w:rPr>
        <w:t>are the critical pressure, critical temperature and</w:t>
      </w:r>
      <w:r>
        <w:rPr>
          <w:spacing w:val="40"/>
          <w:vertAlign w:val="baseline"/>
        </w:rPr>
        <w:t> </w:t>
      </w:r>
      <w:r>
        <w:rPr>
          <w:vertAlign w:val="baseline"/>
        </w:rPr>
        <w:t>acentric factor of component </w:t>
      </w:r>
      <w:r>
        <w:rPr>
          <w:i/>
          <w:vertAlign w:val="baseline"/>
        </w:rPr>
        <w:t>i</w:t>
      </w:r>
      <w:r>
        <w:rPr>
          <w:vertAlign w:val="baseline"/>
        </w:rPr>
        <w:t>. The K-value relates the vapor (</w:t>
      </w:r>
      <w:r>
        <w:rPr>
          <w:i/>
          <w:vertAlign w:val="baseline"/>
        </w:rPr>
        <w:t>y</w:t>
      </w:r>
      <w:r>
        <w:rPr>
          <w:i/>
          <w:vertAlign w:val="subscript"/>
        </w:rPr>
        <w:t>i</w:t>
      </w:r>
      <w:r>
        <w:rPr>
          <w:vertAlign w:val="baseline"/>
        </w:rPr>
        <w:t>)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liquid (</w:t>
      </w:r>
      <w:r>
        <w:rPr>
          <w:i/>
          <w:vertAlign w:val="baseline"/>
        </w:rPr>
        <w:t>x</w:t>
      </w:r>
      <w:r>
        <w:rPr>
          <w:i/>
          <w:vertAlign w:val="subscript"/>
        </w:rPr>
        <w:t>i</w:t>
      </w:r>
      <w:r>
        <w:rPr>
          <w:vertAlign w:val="baseline"/>
        </w:rPr>
        <w:t>) molar fractions:</w:t>
      </w:r>
    </w:p>
    <w:p>
      <w:pPr>
        <w:spacing w:after="0" w:line="273" w:lineRule="auto"/>
        <w:jc w:val="both"/>
        <w:sectPr>
          <w:pgSz w:w="11910" w:h="15880"/>
          <w:pgMar w:header="657" w:footer="466" w:top="840" w:bottom="740" w:left="640" w:right="640"/>
        </w:sectPr>
      </w:pPr>
    </w:p>
    <w:p>
      <w:pPr>
        <w:spacing w:line="186" w:lineRule="exact" w:before="102"/>
        <w:ind w:left="0" w:right="38" w:firstLine="0"/>
        <w:jc w:val="right"/>
        <w:rPr>
          <w:rFonts w:ascii="Times New Roman"/>
          <w:i/>
          <w:sz w:val="10"/>
        </w:rPr>
      </w:pPr>
      <w:r>
        <w:rPr>
          <w:rFonts w:ascii="Times New Roman"/>
          <w:i/>
          <w:sz w:val="16"/>
        </w:rPr>
        <w:t>K</w:t>
      </w:r>
      <w:r>
        <w:rPr>
          <w:rFonts w:ascii="Times New Roman"/>
          <w:i/>
          <w:spacing w:val="42"/>
          <w:sz w:val="16"/>
        </w:rPr>
        <w:t> </w:t>
      </w:r>
      <w:r>
        <w:rPr>
          <w:rFonts w:ascii="DejaVu Sans Condensed"/>
          <w:sz w:val="16"/>
        </w:rPr>
        <w:t>=</w:t>
      </w:r>
      <w:r>
        <w:rPr>
          <w:rFonts w:ascii="DejaVu Sans Condensed"/>
          <w:spacing w:val="-2"/>
          <w:sz w:val="16"/>
        </w:rPr>
        <w:t> </w:t>
      </w:r>
      <w:r>
        <w:rPr>
          <w:rFonts w:ascii="Times New Roman"/>
          <w:i/>
          <w:spacing w:val="-5"/>
          <w:position w:val="11"/>
          <w:sz w:val="16"/>
          <w:u w:val="single"/>
        </w:rPr>
        <w:t>y</w:t>
      </w:r>
      <w:r>
        <w:rPr>
          <w:rFonts w:ascii="Times New Roman"/>
          <w:i/>
          <w:spacing w:val="-5"/>
          <w:position w:val="8"/>
          <w:sz w:val="10"/>
          <w:u w:val="none"/>
        </w:rPr>
        <w:t>i</w:t>
      </w:r>
    </w:p>
    <w:p>
      <w:pPr>
        <w:spacing w:line="240" w:lineRule="auto" w:before="30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spacing w:line="74" w:lineRule="exact"/>
        <w:ind w:left="152"/>
      </w:pPr>
      <w:r>
        <w:rPr>
          <w:spacing w:val="-5"/>
          <w:w w:val="105"/>
        </w:rPr>
        <w:t>(7)</w:t>
      </w:r>
    </w:p>
    <w:p>
      <w:pPr>
        <w:spacing w:after="0" w:line="74" w:lineRule="exact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986" w:space="4167"/>
            <w:col w:w="477"/>
          </w:cols>
        </w:sectPr>
      </w:pPr>
    </w:p>
    <w:p>
      <w:pPr>
        <w:tabs>
          <w:tab w:pos="5944" w:val="right" w:leader="none"/>
        </w:tabs>
        <w:spacing w:before="4"/>
        <w:ind w:left="5598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sz w:val="10"/>
        </w:rPr>
        <w:t>i</w:t>
      </w:r>
      <w:r>
        <w:rPr>
          <w:rFonts w:ascii="Times New Roman"/>
          <w:sz w:val="10"/>
        </w:rPr>
        <w:tab/>
      </w:r>
      <w:r>
        <w:rPr>
          <w:rFonts w:ascii="Times New Roman"/>
          <w:i/>
          <w:spacing w:val="-5"/>
          <w:position w:val="-8"/>
          <w:sz w:val="16"/>
        </w:rPr>
        <w:t>x</w:t>
      </w:r>
      <w:r>
        <w:rPr>
          <w:rFonts w:ascii="Times New Roman"/>
          <w:i/>
          <w:spacing w:val="-5"/>
          <w:position w:val="-10"/>
          <w:sz w:val="10"/>
        </w:rPr>
        <w:t>i</w:t>
      </w:r>
    </w:p>
    <w:p>
      <w:pPr>
        <w:pStyle w:val="BodyText"/>
        <w:spacing w:line="304" w:lineRule="auto" w:before="182"/>
        <w:ind w:left="5491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1760">
                <wp:simplePos x="0" y="0"/>
                <wp:positionH relativeFrom="page">
                  <wp:posOffset>4590719</wp:posOffset>
                </wp:positionH>
                <wp:positionV relativeFrom="paragraph">
                  <wp:posOffset>320559</wp:posOffset>
                </wp:positionV>
                <wp:extent cx="59055" cy="9334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59055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90"/>
                                <w:position w:val="2"/>
                                <w:sz w:val="11"/>
                              </w:rPr>
                              <w:t>K</w:t>
                            </w:r>
                            <w:r>
                              <w:rPr>
                                <w:i/>
                                <w:spacing w:val="-5"/>
                                <w:w w:val="90"/>
                                <w:sz w:val="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473999pt;margin-top:25.240891pt;width:4.650pt;height:7.35pt;mso-position-horizontal-relative:page;mso-position-vertical-relative:paragraph;z-index:-16734720" type="#_x0000_t202" id="docshape48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i/>
                          <w:spacing w:val="-5"/>
                          <w:w w:val="90"/>
                          <w:position w:val="2"/>
                          <w:sz w:val="11"/>
                        </w:rPr>
                        <w:t>K</w:t>
                      </w:r>
                      <w:r>
                        <w:rPr>
                          <w:i/>
                          <w:spacing w:val="-5"/>
                          <w:w w:val="90"/>
                          <w:sz w:val="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then, if a liquid-like phase is evaluated the initial trial composition </w:t>
      </w:r>
      <w:r>
        <w:rPr/>
        <w:t>is</w:t>
      </w:r>
      <w:r>
        <w:rPr>
          <w:spacing w:val="40"/>
        </w:rPr>
        <w:t> </w:t>
      </w:r>
      <w:r>
        <w:rPr/>
        <w:t>given by </w:t>
      </w:r>
      <w:r>
        <w:rPr>
          <w:rFonts w:ascii="Arial" w:hAnsi="Arial"/>
          <w:i/>
        </w:rPr>
        <w:t>ζ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 </w:t>
      </w:r>
      <w:r>
        <w:rPr>
          <w:i/>
          <w:u w:val="single"/>
          <w:vertAlign w:val="superscript"/>
        </w:rPr>
        <w:t>Z</w:t>
      </w:r>
      <w:r>
        <w:rPr>
          <w:i/>
          <w:position w:val="5"/>
          <w:sz w:val="8"/>
          <w:u w:val="none"/>
          <w:vertAlign w:val="baseline"/>
        </w:rPr>
        <w:t>i</w:t>
      </w:r>
      <w:r>
        <w:rPr>
          <w:i/>
          <w:spacing w:val="-5"/>
          <w:position w:val="5"/>
          <w:sz w:val="8"/>
          <w:u w:val="none"/>
          <w:vertAlign w:val="baseline"/>
        </w:rPr>
        <w:t> </w:t>
      </w:r>
      <w:r>
        <w:rPr>
          <w:u w:val="none"/>
          <w:vertAlign w:val="baseline"/>
        </w:rPr>
        <w:t>, and if a vapor-like phase is tested the initial trial</w:t>
      </w:r>
      <w:r>
        <w:rPr>
          <w:spacing w:val="40"/>
          <w:u w:val="none"/>
          <w:vertAlign w:val="baseline"/>
        </w:rPr>
        <w:t> </w:t>
      </w:r>
      <w:r>
        <w:rPr>
          <w:u w:val="none"/>
          <w:vertAlign w:val="baseline"/>
        </w:rPr>
        <w:t>composition is </w:t>
      </w:r>
      <w:r>
        <w:rPr>
          <w:rFonts w:ascii="Arial" w:hAnsi="Arial"/>
          <w:i/>
          <w:u w:val="none"/>
          <w:vertAlign w:val="baseline"/>
        </w:rPr>
        <w:t>ζ</w:t>
      </w:r>
      <w:r>
        <w:rPr>
          <w:i/>
          <w:u w:val="none"/>
          <w:vertAlign w:val="subscript"/>
        </w:rPr>
        <w:t>i</w:t>
      </w:r>
      <w:r>
        <w:rPr>
          <w:i/>
          <w:u w:val="none"/>
          <w:vertAlign w:val="baseline"/>
        </w:rPr>
        <w:t> </w:t>
      </w:r>
      <w:r>
        <w:rPr>
          <w:rFonts w:ascii="DejaVu Sans Condensed" w:hAnsi="DejaVu Sans Condensed"/>
          <w:u w:val="none"/>
          <w:vertAlign w:val="baseline"/>
        </w:rPr>
        <w:t>= </w:t>
      </w:r>
      <w:r>
        <w:rPr>
          <w:i/>
          <w:u w:val="none"/>
          <w:vertAlign w:val="baseline"/>
        </w:rPr>
        <w:t>K</w:t>
      </w:r>
      <w:r>
        <w:rPr>
          <w:i/>
          <w:u w:val="none"/>
          <w:vertAlign w:val="subscript"/>
        </w:rPr>
        <w:t>i</w:t>
      </w:r>
      <w:r>
        <w:rPr>
          <w:i/>
          <w:u w:val="none"/>
          <w:vertAlign w:val="baseline"/>
        </w:rPr>
        <w:t>Z</w:t>
      </w:r>
      <w:r>
        <w:rPr>
          <w:i/>
          <w:u w:val="none"/>
          <w:vertAlign w:val="subscript"/>
        </w:rPr>
        <w:t>i</w:t>
      </w:r>
      <w:r>
        <w:rPr>
          <w:u w:val="none"/>
          <w:vertAlign w:val="baseline"/>
        </w:rPr>
        <w:t>.</w:t>
      </w:r>
    </w:p>
    <w:p>
      <w:pPr>
        <w:pStyle w:val="BodyText"/>
        <w:spacing w:line="156" w:lineRule="exact"/>
        <w:ind w:left="5731"/>
      </w:pPr>
      <w:r>
        <w:rPr>
          <w:spacing w:val="-2"/>
        </w:rPr>
        <w:t>If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phase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stable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5"/>
        </w:rPr>
        <w:t> </w:t>
      </w:r>
      <w:r>
        <w:rPr>
          <w:spacing w:val="-2"/>
        </w:rPr>
        <w:t>phase</w:t>
      </w:r>
      <w:r>
        <w:rPr>
          <w:spacing w:val="-6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6"/>
        </w:rPr>
        <w:t> </w:t>
      </w:r>
      <w:r>
        <w:rPr>
          <w:spacing w:val="-2"/>
        </w:rPr>
        <w:t>algorithm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determine</w:t>
      </w:r>
      <w:r>
        <w:rPr>
          <w:spacing w:val="-6"/>
        </w:rPr>
        <w:t> </w:t>
      </w:r>
      <w:r>
        <w:rPr>
          <w:spacing w:val="-2"/>
        </w:rPr>
        <w:t>if</w:t>
      </w:r>
      <w:r>
        <w:rPr>
          <w:spacing w:val="-6"/>
        </w:rPr>
        <w:t> </w:t>
      </w:r>
      <w:r>
        <w:rPr>
          <w:spacing w:val="-5"/>
        </w:rPr>
        <w:t>it</w:t>
      </w:r>
    </w:p>
    <w:p>
      <w:pPr>
        <w:pStyle w:val="BodyText"/>
        <w:spacing w:line="244" w:lineRule="auto" w:before="27"/>
        <w:ind w:left="5491" w:right="109"/>
        <w:jc w:val="both"/>
      </w:pPr>
      <w:r>
        <w:rPr/>
        <w:t>is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liquid</w:t>
      </w:r>
      <w:r>
        <w:rPr>
          <w:spacing w:val="-5"/>
        </w:rPr>
        <w:t> </w:t>
      </w:r>
      <w:r>
        <w:rPr/>
        <w:t>or</w:t>
      </w:r>
      <w:r>
        <w:rPr>
          <w:spacing w:val="-5"/>
        </w:rPr>
        <w:t> </w:t>
      </w:r>
      <w:r>
        <w:rPr/>
        <w:t>gas</w:t>
      </w:r>
      <w:r>
        <w:rPr>
          <w:spacing w:val="-4"/>
        </w:rPr>
        <w:t> </w:t>
      </w:r>
      <w:r>
        <w:rPr/>
        <w:t>must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performed.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system</w:t>
      </w:r>
      <w:r>
        <w:rPr>
          <w:spacing w:val="-5"/>
        </w:rPr>
        <w:t> </w:t>
      </w:r>
      <w:r>
        <w:rPr/>
        <w:t>temperature</w:t>
      </w:r>
      <w:r>
        <w:rPr>
          <w:spacing w:val="-4"/>
        </w:rPr>
        <w:t> </w:t>
      </w:r>
      <w:r>
        <w:rPr>
          <w:i/>
        </w:rPr>
        <w:t>T</w:t>
      </w:r>
      <w:r>
        <w:rPr>
          <w:i/>
          <w:spacing w:val="-4"/>
        </w:rPr>
        <w:t> </w:t>
      </w:r>
      <w:r>
        <w:rPr/>
        <w:t>is</w:t>
      </w:r>
      <w:r>
        <w:rPr>
          <w:spacing w:val="40"/>
        </w:rPr>
        <w:t> </w:t>
      </w:r>
      <w:r>
        <w:rPr>
          <w:spacing w:val="-2"/>
        </w:rPr>
        <w:t>greater</w:t>
      </w:r>
      <w:r>
        <w:rPr>
          <w:spacing w:val="-8"/>
        </w:rPr>
        <w:t> </w:t>
      </w:r>
      <w:r>
        <w:rPr>
          <w:spacing w:val="-2"/>
        </w:rPr>
        <w:t>than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mixture</w:t>
      </w:r>
      <w:r>
        <w:rPr>
          <w:spacing w:val="-8"/>
        </w:rPr>
        <w:t> </w:t>
      </w:r>
      <w:r>
        <w:rPr>
          <w:spacing w:val="-2"/>
        </w:rPr>
        <w:t>critical</w:t>
      </w:r>
      <w:r>
        <w:rPr>
          <w:spacing w:val="-8"/>
        </w:rPr>
        <w:t> </w:t>
      </w:r>
      <w:r>
        <w:rPr>
          <w:spacing w:val="-2"/>
        </w:rPr>
        <w:t>temperature</w:t>
      </w:r>
      <w:r>
        <w:rPr>
          <w:spacing w:val="-7"/>
        </w:rPr>
        <w:t> </w:t>
      </w:r>
      <w:r>
        <w:rPr>
          <w:spacing w:val="-2"/>
        </w:rPr>
        <w:t>(</w:t>
      </w:r>
      <w:r>
        <w:rPr>
          <w:i/>
          <w:spacing w:val="-2"/>
        </w:rPr>
        <w:t>T</w:t>
      </w:r>
      <w:r>
        <w:rPr>
          <w:i/>
          <w:spacing w:val="-7"/>
        </w:rPr>
        <w:t> </w:t>
      </w:r>
      <w:r>
        <w:rPr>
          <w:rFonts w:ascii="LM Roman 10"/>
          <w:spacing w:val="-2"/>
        </w:rPr>
        <w:t>&gt;</w:t>
      </w:r>
      <w:r>
        <w:rPr>
          <w:rFonts w:ascii="LM Roman 10"/>
          <w:spacing w:val="-11"/>
        </w:rPr>
        <w:t> </w:t>
      </w:r>
      <w:r>
        <w:rPr>
          <w:i/>
          <w:spacing w:val="-2"/>
        </w:rPr>
        <w:t>T</w:t>
      </w:r>
      <w:r>
        <w:rPr>
          <w:i/>
          <w:spacing w:val="-2"/>
          <w:vertAlign w:val="subscript"/>
        </w:rPr>
        <w:t>c</w:t>
      </w:r>
      <w:r>
        <w:rPr>
          <w:spacing w:val="-2"/>
          <w:vertAlign w:val="baseline"/>
        </w:rPr>
        <w:t>)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phase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labeled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vapor,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otherwise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liquid.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critical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temperature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depends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-3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73" w:lineRule="auto" w:before="26"/>
        <w:ind w:left="5491" w:right="110"/>
        <w:jc w:val="both"/>
      </w:pPr>
      <w:r>
        <w:rPr/>
        <w:t>mixture composition and requires great computational effort. </w:t>
      </w:r>
      <w:r>
        <w:rPr/>
        <w:t>In</w:t>
      </w:r>
      <w:r>
        <w:rPr>
          <w:spacing w:val="40"/>
        </w:rPr>
        <w:t> </w:t>
      </w:r>
      <w:r>
        <w:rPr/>
        <w:t>compositional reservoir simulation, the critical temperature is usually</w:t>
      </w:r>
      <w:r>
        <w:rPr>
          <w:spacing w:val="40"/>
        </w:rPr>
        <w:t> </w:t>
      </w:r>
      <w:r>
        <w:rPr/>
        <w:t>approximated by the modi</w:t>
      </w:r>
      <w:r>
        <w:rPr>
          <w:rFonts w:ascii="Times New Roman"/>
        </w:rPr>
        <w:t>fi</w:t>
      </w:r>
      <w:r>
        <w:rPr/>
        <w:t>ed Li mixing rule (</w:t>
      </w:r>
      <w:hyperlink w:history="true" w:anchor="_bookmark58">
        <w:r>
          <w:rPr>
            <w:color w:val="007FAC"/>
          </w:rPr>
          <w:t>Li, 1971</w:t>
        </w:r>
      </w:hyperlink>
      <w:r>
        <w:rPr/>
        <w:t>):</w:t>
      </w:r>
    </w:p>
    <w:p>
      <w:pPr>
        <w:spacing w:before="64"/>
        <w:ind w:left="2152" w:right="0" w:firstLine="0"/>
        <w:jc w:val="center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5344">
                <wp:simplePos x="0" y="0"/>
                <wp:positionH relativeFrom="page">
                  <wp:posOffset>3893755</wp:posOffset>
                </wp:positionH>
                <wp:positionV relativeFrom="paragraph">
                  <wp:posOffset>175271</wp:posOffset>
                </wp:positionV>
                <wp:extent cx="842644" cy="12890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842644" cy="128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062" w:val="left" w:leader="none"/>
                              </w:tabs>
                              <w:spacing w:line="158" w:lineRule="auto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position w:val="-5"/>
                                <w:sz w:val="16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i/>
                                <w:spacing w:val="58"/>
                                <w:position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/>
                                <w:position w:val="-5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/>
                                <w:spacing w:val="-2"/>
                                <w:position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position w:val="-5"/>
                                <w:sz w:val="16"/>
                              </w:rPr>
                              <w:t>r</w:t>
                            </w:r>
                            <w:r>
                              <w:rPr>
                                <w:rFonts w:ascii="Times New Roman"/>
                                <w:i/>
                                <w:spacing w:val="22"/>
                                <w:position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57"/>
                                <w:sz w:val="10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  <w:u w:val="single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sz w:val="10"/>
                                <w:u w:val="single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0"/>
                                <w:u w:val="single"/>
                              </w:rPr>
                              <w:t>0</w:t>
                            </w:r>
                            <w:r>
                              <w:rPr>
                                <w:rFonts w:ascii="Times New Roman"/>
                                <w:sz w:val="10"/>
                                <w:u w:val="single"/>
                              </w:rPr>
                              <w:tab/>
                            </w:r>
                            <w:r>
                              <w:rPr>
                                <w:rFonts w:ascii="LM Roman 10"/>
                                <w:position w:val="2"/>
                                <w:sz w:val="10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51"/>
                                <w:position w:val="2"/>
                                <w:sz w:val="10"/>
                                <w:u w:val="single"/>
                              </w:rPr>
                              <w:t>  </w:t>
                            </w:r>
                            <w:r>
                              <w:rPr>
                                <w:rFonts w:ascii="LM Roman 10"/>
                                <w:spacing w:val="-10"/>
                                <w:position w:val="2"/>
                                <w:sz w:val="10"/>
                                <w:u w:val="singl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80"/>
                                <w:position w:val="2"/>
                                <w:sz w:val="10"/>
                                <w:u w:val="single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910pt;margin-top:13.800873pt;width:66.350pt;height:10.15pt;mso-position-horizontal-relative:page;mso-position-vertical-relative:paragraph;z-index:-16731136" type="#_x0000_t202" id="docshape49" filled="false" stroked="false">
                <v:textbox inset="0,0,0,0">
                  <w:txbxContent>
                    <w:p>
                      <w:pPr>
                        <w:tabs>
                          <w:tab w:pos="1062" w:val="left" w:leader="none"/>
                        </w:tabs>
                        <w:spacing w:line="158" w:lineRule="auto" w:before="0"/>
                        <w:ind w:left="0" w:right="0" w:firstLine="0"/>
                        <w:jc w:val="left"/>
                        <w:rPr>
                          <w:rFonts w:ascii="LM Roman 10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position w:val="-5"/>
                          <w:sz w:val="16"/>
                        </w:rPr>
                        <w:t>T</w:t>
                      </w:r>
                      <w:r>
                        <w:rPr>
                          <w:rFonts w:ascii="Times New Roman"/>
                          <w:i/>
                          <w:spacing w:val="58"/>
                          <w:position w:val="-5"/>
                          <w:sz w:val="16"/>
                        </w:rPr>
                        <w:t> </w:t>
                      </w:r>
                      <w:r>
                        <w:rPr>
                          <w:rFonts w:ascii="DejaVu Sans Condensed"/>
                          <w:position w:val="-5"/>
                          <w:sz w:val="16"/>
                        </w:rPr>
                        <w:t>=</w:t>
                      </w:r>
                      <w:r>
                        <w:rPr>
                          <w:rFonts w:ascii="DejaVu Sans Condensed"/>
                          <w:spacing w:val="-2"/>
                          <w:position w:val="-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position w:val="-5"/>
                          <w:sz w:val="16"/>
                        </w:rPr>
                        <w:t>r</w:t>
                      </w:r>
                      <w:r>
                        <w:rPr>
                          <w:rFonts w:ascii="Times New Roman"/>
                          <w:i/>
                          <w:spacing w:val="22"/>
                          <w:position w:val="-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spacing w:val="57"/>
                          <w:sz w:val="10"/>
                          <w:u w:val="single"/>
                        </w:rPr>
                        <w:t>  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0"/>
                          <w:u w:val="single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sz w:val="10"/>
                          <w:u w:val="single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sz w:val="10"/>
                          <w:u w:val="single"/>
                        </w:rPr>
                        <w:t>0</w:t>
                      </w:r>
                      <w:r>
                        <w:rPr>
                          <w:rFonts w:ascii="Times New Roman"/>
                          <w:sz w:val="10"/>
                          <w:u w:val="single"/>
                        </w:rPr>
                        <w:tab/>
                      </w:r>
                      <w:r>
                        <w:rPr>
                          <w:rFonts w:ascii="LM Roman 10"/>
                          <w:position w:val="2"/>
                          <w:sz w:val="10"/>
                          <w:u w:val="single"/>
                        </w:rPr>
                        <w:t>;</w:t>
                      </w:r>
                      <w:r>
                        <w:rPr>
                          <w:rFonts w:ascii="LM Roman 10"/>
                          <w:spacing w:val="51"/>
                          <w:position w:val="2"/>
                          <w:sz w:val="10"/>
                          <w:u w:val="single"/>
                        </w:rPr>
                        <w:t>  </w:t>
                      </w:r>
                      <w:r>
                        <w:rPr>
                          <w:rFonts w:ascii="LM Roman 10"/>
                          <w:spacing w:val="-10"/>
                          <w:position w:val="2"/>
                          <w:sz w:val="10"/>
                          <w:u w:val="single"/>
                        </w:rPr>
                        <w:t>;</w:t>
                      </w:r>
                      <w:r>
                        <w:rPr>
                          <w:rFonts w:ascii="LM Roman 10"/>
                          <w:spacing w:val="80"/>
                          <w:position w:val="2"/>
                          <w:sz w:val="10"/>
                          <w:u w:val="single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6950164</wp:posOffset>
                </wp:positionH>
                <wp:positionV relativeFrom="paragraph">
                  <wp:posOffset>179527</wp:posOffset>
                </wp:positionV>
                <wp:extent cx="133350" cy="12446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13335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spacing w:val="-7"/>
                              </w:rPr>
                              <w:t>(8)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7.257019pt;margin-top:14.136062pt;width:10.5pt;height:9.8pt;mso-position-horizontal-relative:page;mso-position-vertical-relative:paragraph;z-index:15754752" type="#_x0000_t202" id="docshape50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spacing w:val="-7"/>
                        </w:rPr>
                        <w:t>(8)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6368">
                <wp:simplePos x="0" y="0"/>
                <wp:positionH relativeFrom="page">
                  <wp:posOffset>4259516</wp:posOffset>
                </wp:positionH>
                <wp:positionV relativeFrom="paragraph">
                  <wp:posOffset>208460</wp:posOffset>
                </wp:positionV>
                <wp:extent cx="343535" cy="37592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34353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110"/>
                                <w:position w:val="12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8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w w:val="110"/>
                                <w:position w:val="6"/>
                                <w:sz w:val="8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i/>
                                <w:spacing w:val="75"/>
                                <w:w w:val="150"/>
                                <w:position w:val="6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8"/>
                                <w:w w:val="110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Times New Roman"/>
                                <w:i/>
                                <w:spacing w:val="-8"/>
                                <w:w w:val="110"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i/>
                                <w:spacing w:val="-8"/>
                                <w:w w:val="110"/>
                                <w:sz w:val="16"/>
                                <w:vertAlign w:val="baseline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394989pt;margin-top:16.414238pt;width:27.05pt;height:29.6pt;mso-position-horizontal-relative:page;mso-position-vertical-relative:paragraph;z-index:-16730112" type="#_x0000_t202" id="docshape51" filled="false" stroked="false">
                <v:textbox inset="0,0,0,0">
                  <w:txbxContent>
                    <w:p>
                      <w:pPr>
                        <w:spacing w:line="274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Arial"/>
                          <w:w w:val="110"/>
                          <w:position w:val="12"/>
                          <w:sz w:val="16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w w:val="110"/>
                          <w:position w:val="8"/>
                          <w:sz w:val="10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w w:val="110"/>
                          <w:position w:val="6"/>
                          <w:sz w:val="8"/>
                        </w:rPr>
                        <w:t>c</w:t>
                      </w:r>
                      <w:r>
                        <w:rPr>
                          <w:rFonts w:ascii="Times New Roman"/>
                          <w:i/>
                          <w:spacing w:val="75"/>
                          <w:w w:val="150"/>
                          <w:position w:val="6"/>
                          <w:sz w:val="8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8"/>
                          <w:w w:val="110"/>
                          <w:sz w:val="16"/>
                        </w:rPr>
                        <w:t>x</w:t>
                      </w:r>
                      <w:r>
                        <w:rPr>
                          <w:rFonts w:ascii="Times New Roman"/>
                          <w:i/>
                          <w:spacing w:val="-8"/>
                          <w:w w:val="110"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Times New Roman"/>
                          <w:i/>
                          <w:spacing w:val="-8"/>
                          <w:w w:val="110"/>
                          <w:sz w:val="16"/>
                          <w:vertAlign w:val="baseline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w w:val="105"/>
          <w:position w:val="14"/>
          <w:sz w:val="16"/>
        </w:rPr>
        <w:t>P</w:t>
      </w:r>
      <w:r>
        <w:rPr>
          <w:rFonts w:ascii="Times New Roman"/>
          <w:i/>
          <w:w w:val="105"/>
          <w:position w:val="10"/>
          <w:sz w:val="10"/>
        </w:rPr>
        <w:t>N</w:t>
      </w:r>
      <w:r>
        <w:rPr>
          <w:rFonts w:ascii="Times New Roman"/>
          <w:i/>
          <w:w w:val="105"/>
          <w:position w:val="9"/>
          <w:sz w:val="8"/>
        </w:rPr>
        <w:t>c</w:t>
      </w:r>
      <w:r>
        <w:rPr>
          <w:rFonts w:ascii="Times New Roman"/>
          <w:i/>
          <w:spacing w:val="54"/>
          <w:w w:val="105"/>
          <w:position w:val="9"/>
          <w:sz w:val="8"/>
        </w:rPr>
        <w:t> </w:t>
      </w:r>
      <w:r>
        <w:rPr>
          <w:rFonts w:ascii="Times New Roman"/>
          <w:i/>
          <w:w w:val="105"/>
          <w:position w:val="2"/>
          <w:sz w:val="16"/>
        </w:rPr>
        <w:t>x</w:t>
      </w:r>
      <w:r>
        <w:rPr>
          <w:rFonts w:ascii="Times New Roman"/>
          <w:i/>
          <w:w w:val="105"/>
          <w:sz w:val="10"/>
        </w:rPr>
        <w:t>i</w:t>
      </w:r>
      <w:r>
        <w:rPr>
          <w:rFonts w:ascii="Times New Roman"/>
          <w:i/>
          <w:spacing w:val="-15"/>
          <w:w w:val="105"/>
          <w:sz w:val="10"/>
        </w:rPr>
        <w:t> </w:t>
      </w:r>
      <w:r>
        <w:rPr>
          <w:rFonts w:ascii="Times New Roman"/>
          <w:i/>
          <w:w w:val="105"/>
          <w:position w:val="2"/>
          <w:sz w:val="16"/>
        </w:rPr>
        <w:t>V</w:t>
      </w:r>
      <w:r>
        <w:rPr>
          <w:rFonts w:ascii="Times New Roman"/>
          <w:i/>
          <w:w w:val="105"/>
          <w:sz w:val="10"/>
        </w:rPr>
        <w:t>c</w:t>
      </w:r>
      <w:r>
        <w:rPr>
          <w:rFonts w:ascii="Times New Roman"/>
          <w:i/>
          <w:spacing w:val="5"/>
          <w:w w:val="105"/>
          <w:sz w:val="10"/>
        </w:rPr>
        <w:t> </w:t>
      </w:r>
      <w:r>
        <w:rPr>
          <w:rFonts w:ascii="Times New Roman"/>
          <w:i/>
          <w:w w:val="105"/>
          <w:sz w:val="10"/>
        </w:rPr>
        <w:t>i</w:t>
      </w:r>
      <w:r>
        <w:rPr>
          <w:rFonts w:ascii="Times New Roman"/>
          <w:i/>
          <w:spacing w:val="-14"/>
          <w:w w:val="105"/>
          <w:sz w:val="10"/>
        </w:rPr>
        <w:t> </w:t>
      </w:r>
      <w:r>
        <w:rPr>
          <w:rFonts w:ascii="Times New Roman"/>
          <w:i/>
          <w:w w:val="105"/>
          <w:position w:val="2"/>
          <w:sz w:val="16"/>
        </w:rPr>
        <w:t>T</w:t>
      </w:r>
      <w:r>
        <w:rPr>
          <w:rFonts w:ascii="Times New Roman"/>
          <w:i/>
          <w:w w:val="105"/>
          <w:sz w:val="10"/>
        </w:rPr>
        <w:t>c</w:t>
      </w:r>
      <w:r>
        <w:rPr>
          <w:rFonts w:ascii="Times New Roman"/>
          <w:i/>
          <w:spacing w:val="7"/>
          <w:w w:val="105"/>
          <w:sz w:val="10"/>
        </w:rPr>
        <w:t> </w:t>
      </w:r>
      <w:r>
        <w:rPr>
          <w:rFonts w:ascii="Times New Roman"/>
          <w:i/>
          <w:spacing w:val="-10"/>
          <w:w w:val="105"/>
          <w:sz w:val="10"/>
        </w:rPr>
        <w:t>i</w:t>
      </w:r>
    </w:p>
    <w:p>
      <w:pPr>
        <w:tabs>
          <w:tab w:pos="5906" w:val="left" w:leader="none"/>
        </w:tabs>
        <w:spacing w:line="120" w:lineRule="exact"/>
        <w:ind w:left="5580" w:right="0" w:firstLine="0"/>
        <w:rPr>
          <w:rFonts w:ascii="Times New Roman"/>
          <w:sz w:val="12"/>
        </w:rPr>
      </w:pPr>
      <w:r>
        <w:rPr>
          <w:rFonts w:ascii="Times New Roman"/>
          <w:position w:val="-1"/>
          <w:sz w:val="11"/>
        </w:rPr>
        <mc:AlternateContent>
          <mc:Choice Requires="wps">
            <w:drawing>
              <wp:inline distT="0" distB="0" distL="0" distR="0">
                <wp:extent cx="29209" cy="76200"/>
                <wp:effectExtent l="0" t="0" r="0" b="0"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2920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3pt;height:6pt;mso-position-horizontal-relative:char;mso-position-vertical-relative:line" type="#_x0000_t202" id="docshape52" filled="false" stroked="false">
                <w10:anchorlock/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1"/>
        </w:rPr>
      </w:r>
      <w:r>
        <w:rPr>
          <w:rFonts w:ascii="Times New Roman"/>
          <w:position w:val="-1"/>
          <w:sz w:val="11"/>
        </w:rPr>
        <w:tab/>
      </w:r>
      <w:r>
        <w:rPr>
          <w:rFonts w:ascii="Times New Roman"/>
          <w:position w:val="-1"/>
          <w:sz w:val="12"/>
        </w:rPr>
        <mc:AlternateContent>
          <mc:Choice Requires="wps">
            <w:drawing>
              <wp:inline distT="0" distB="0" distL="0" distR="0">
                <wp:extent cx="33020" cy="76835"/>
                <wp:effectExtent l="0" t="0" r="0" b="0"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.6pt;height:6.05pt;mso-position-horizontal-relative:char;mso-position-vertical-relative:line" type="#_x0000_t202" id="docshape53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1"/>
          <w:sz w:val="12"/>
        </w:rPr>
      </w:r>
    </w:p>
    <w:p>
      <w:pPr>
        <w:tabs>
          <w:tab w:pos="6608" w:val="left" w:leader="none"/>
        </w:tabs>
        <w:spacing w:line="144" w:lineRule="exact"/>
        <w:ind w:left="6235" w:right="0" w:firstLine="0"/>
        <w:rPr>
          <w:rFonts w:ascii="Times New Roman"/>
          <w:sz w:val="12"/>
        </w:rPr>
      </w:pPr>
      <w:r>
        <w:rPr>
          <w:rFonts w:ascii="Times New Roman"/>
          <w:position w:val="-2"/>
          <w:sz w:val="12"/>
        </w:rPr>
        <mc:AlternateContent>
          <mc:Choice Requires="wps">
            <w:drawing>
              <wp:inline distT="0" distB="0" distL="0" distR="0">
                <wp:extent cx="101600" cy="80010"/>
                <wp:effectExtent l="0" t="0" r="0" b="0"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016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0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DejaVu Sans Condensed"/>
                                <w:spacing w:val="-5"/>
                                <w:w w:val="10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w w:val="105"/>
                                <w:sz w:val="10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pt;height:6.3pt;mso-position-horizontal-relative:char;mso-position-vertical-relative:line" type="#_x0000_t202" id="docshape54" filled="false" stroked="false">
                <w10:anchorlock/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w w:val="105"/>
                          <w:sz w:val="10"/>
                        </w:rPr>
                        <w:t>i</w:t>
                      </w:r>
                      <w:r>
                        <w:rPr>
                          <w:rFonts w:ascii="DejaVu Sans Condensed"/>
                          <w:spacing w:val="-5"/>
                          <w:w w:val="10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w w:val="105"/>
                          <w:sz w:val="10"/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2"/>
          <w:sz w:val="12"/>
        </w:rPr>
      </w:r>
      <w:r>
        <w:rPr>
          <w:rFonts w:ascii="Times New Roman"/>
          <w:position w:val="-2"/>
          <w:sz w:val="12"/>
        </w:rPr>
        <w:tab/>
      </w:r>
      <w:r>
        <w:rPr>
          <w:rFonts w:ascii="Times New Roman"/>
          <w:position w:val="0"/>
          <w:sz w:val="12"/>
        </w:rPr>
        <mc:AlternateContent>
          <mc:Choice Requires="wps">
            <w:drawing>
              <wp:inline distT="0" distB="0" distL="0" distR="0">
                <wp:extent cx="64135" cy="78740"/>
                <wp:effectExtent l="0" t="0" r="0" b="0"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64135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3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c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;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5.05pt;height:6.2pt;mso-position-horizontal-relative:char;mso-position-vertical-relative:line" type="#_x0000_t202" id="docshape55" filled="false" stroked="false">
                <w10:anchorlock/>
                <v:textbox inset="0,0,0,0">
                  <w:txbxContent>
                    <w:p>
                      <w:pPr>
                        <w:spacing w:line="123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c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;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0"/>
          <w:sz w:val="12"/>
        </w:rPr>
      </w:r>
    </w:p>
    <w:p>
      <w:pPr>
        <w:pStyle w:val="BodyText"/>
        <w:spacing w:line="276" w:lineRule="auto" w:before="177"/>
        <w:ind w:left="5491" w:right="108" w:hanging="1"/>
        <w:jc w:val="both"/>
      </w:pPr>
      <w:r>
        <w:rPr/>
        <w:t>where </w:t>
      </w:r>
      <w:r>
        <w:rPr>
          <w:i/>
        </w:rPr>
        <w:t>V</w:t>
      </w:r>
      <w:r>
        <w:rPr>
          <w:i/>
          <w:vertAlign w:val="subscript"/>
        </w:rPr>
        <w:t>c</w:t>
      </w:r>
      <w:r>
        <w:rPr>
          <w:vertAlign w:val="subscript"/>
        </w:rPr>
        <w:t>,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vertAlign w:val="baseline"/>
        </w:rPr>
        <w:t>is the critical volume of component </w:t>
      </w:r>
      <w:r>
        <w:rPr>
          <w:i/>
          <w:vertAlign w:val="baseline"/>
        </w:rPr>
        <w:t>i </w:t>
      </w:r>
      <w:r>
        <w:rPr>
          <w:vertAlign w:val="baseline"/>
        </w:rPr>
        <w:t>and </w:t>
      </w:r>
      <w:r>
        <w:rPr>
          <w:i/>
          <w:vertAlign w:val="baseline"/>
        </w:rPr>
        <w:t>r</w:t>
      </w:r>
      <w:r>
        <w:rPr>
          <w:vertAlign w:val="subscript"/>
        </w:rPr>
        <w:t>1</w:t>
      </w:r>
      <w:r>
        <w:rPr>
          <w:vertAlign w:val="baseline"/>
        </w:rPr>
        <w:t> is an adjustable</w:t>
      </w:r>
      <w:r>
        <w:rPr>
          <w:spacing w:val="40"/>
          <w:vertAlign w:val="baseline"/>
        </w:rPr>
        <w:t> </w:t>
      </w:r>
      <w:r>
        <w:rPr>
          <w:vertAlign w:val="baseline"/>
        </w:rPr>
        <w:t>parameter used to tune this algorithm.</w:t>
      </w:r>
    </w:p>
    <w:p>
      <w:pPr>
        <w:pStyle w:val="BodyText"/>
        <w:spacing w:line="276" w:lineRule="auto"/>
        <w:ind w:left="5491" w:right="109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previously</w:t>
      </w:r>
      <w:r>
        <w:rPr>
          <w:spacing w:val="-2"/>
        </w:rPr>
        <w:t> </w:t>
      </w:r>
      <w:r>
        <w:rPr/>
        <w:t>described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classical</w:t>
      </w:r>
      <w:r>
        <w:rPr>
          <w:spacing w:val="-2"/>
        </w:rPr>
        <w:t> </w:t>
      </w:r>
      <w:r>
        <w:rPr/>
        <w:t>phase</w:t>
      </w:r>
      <w:r>
        <w:rPr>
          <w:spacing w:val="-2"/>
        </w:rPr>
        <w:t> </w:t>
      </w:r>
      <w:r>
        <w:rPr/>
        <w:t>equi-</w:t>
      </w:r>
      <w:r>
        <w:rPr>
          <w:spacing w:val="40"/>
        </w:rPr>
        <w:t> </w:t>
      </w:r>
      <w:r>
        <w:rPr/>
        <w:t>librium algorithm, which is used in EOS based compositional reservoir</w:t>
      </w:r>
      <w:r>
        <w:rPr>
          <w:spacing w:val="40"/>
        </w:rPr>
        <w:t> </w:t>
      </w:r>
      <w:r>
        <w:rPr/>
        <w:t>simulators (</w:t>
      </w:r>
      <w:hyperlink w:history="true" w:anchor="_bookmark1">
        <w:r>
          <w:rPr>
            <w:color w:val="007FAC"/>
          </w:rPr>
          <w:t>Fig. 1</w:t>
        </w:r>
      </w:hyperlink>
      <w:r>
        <w:rPr/>
        <w:t>). Note that the </w:t>
      </w:r>
      <w:r>
        <w:rPr>
          <w:rFonts w:ascii="Times New Roman"/>
        </w:rPr>
        <w:t>fl</w:t>
      </w:r>
      <w:r>
        <w:rPr/>
        <w:t>uid is only considered single-phase</w:t>
      </w:r>
      <w:r>
        <w:rPr>
          <w:spacing w:val="40"/>
        </w:rPr>
        <w:t> </w:t>
      </w:r>
      <w:r>
        <w:rPr/>
        <w:t>after two stability tests, for both liquid and vapor initial estimates, and</w:t>
      </w:r>
      <w:r>
        <w:rPr>
          <w:spacing w:val="40"/>
        </w:rPr>
        <w:t> </w:t>
      </w:r>
      <w:r>
        <w:rPr/>
        <w:t>then performing a phase identi</w:t>
      </w:r>
      <w:r>
        <w:rPr>
          <w:rFonts w:ascii="Times New Roman"/>
        </w:rPr>
        <w:t>fi</w:t>
      </w:r>
      <w:r>
        <w:rPr/>
        <w:t>cation algorithm. Along a full </w:t>
      </w:r>
      <w:r>
        <w:rPr>
          <w:rFonts w:ascii="Times New Roman"/>
        </w:rPr>
        <w:t>fi</w:t>
      </w:r>
      <w:r>
        <w:rPr/>
        <w:t>eld</w:t>
      </w:r>
      <w:r>
        <w:rPr>
          <w:spacing w:val="40"/>
        </w:rPr>
        <w:t> </w:t>
      </w:r>
      <w:r>
        <w:rPr/>
        <w:t>compositional reservoir simulation, this routine is called for each grid</w:t>
      </w:r>
      <w:r>
        <w:rPr>
          <w:spacing w:val="40"/>
        </w:rPr>
        <w:t> </w:t>
      </w:r>
      <w:r>
        <w:rPr/>
        <w:t>cell</w:t>
      </w:r>
      <w:r>
        <w:rPr>
          <w:spacing w:val="-7"/>
        </w:rPr>
        <w:t> </w:t>
      </w:r>
      <w:r>
        <w:rPr/>
        <w:t>every</w:t>
      </w:r>
      <w:r>
        <w:rPr>
          <w:spacing w:val="-7"/>
        </w:rPr>
        <w:t> </w:t>
      </w:r>
      <w:r>
        <w:rPr/>
        <w:t>time</w:t>
      </w:r>
      <w:r>
        <w:rPr>
          <w:spacing w:val="-7"/>
        </w:rPr>
        <w:t> </w:t>
      </w:r>
      <w:r>
        <w:rPr/>
        <w:t>step,</w:t>
      </w:r>
      <w:r>
        <w:rPr>
          <w:spacing w:val="-8"/>
        </w:rPr>
        <w:t> </w:t>
      </w:r>
      <w:r>
        <w:rPr/>
        <w:t>making</w:t>
      </w:r>
      <w:r>
        <w:rPr>
          <w:spacing w:val="-7"/>
        </w:rPr>
        <w:t> </w:t>
      </w:r>
      <w:r>
        <w:rPr/>
        <w:t>this</w:t>
      </w:r>
      <w:r>
        <w:rPr>
          <w:spacing w:val="-7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responsible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about</w:t>
      </w:r>
      <w:r>
        <w:rPr>
          <w:spacing w:val="-8"/>
        </w:rPr>
        <w:t> </w:t>
      </w:r>
      <w:r>
        <w:rPr/>
        <w:t>50%</w:t>
      </w:r>
      <w:r>
        <w:rPr>
          <w:spacing w:val="-7"/>
        </w:rPr>
        <w:t> </w:t>
      </w:r>
      <w:r>
        <w:rPr/>
        <w:t>of</w:t>
      </w:r>
      <w:r>
        <w:rPr>
          <w:spacing w:val="40"/>
        </w:rPr>
        <w:t> </w:t>
      </w:r>
      <w:r>
        <w:rPr/>
        <w:t>processing time, where the stability test is the most consuming part</w:t>
      </w:r>
      <w:r>
        <w:rPr>
          <w:spacing w:val="40"/>
        </w:rPr>
        <w:t> </w:t>
      </w:r>
      <w:r>
        <w:rPr/>
        <w:t>(</w:t>
      </w:r>
      <w:hyperlink w:history="true" w:anchor="_bookmark83">
        <w:r>
          <w:rPr>
            <w:color w:val="007FAC"/>
          </w:rPr>
          <w:t>Wang et al., 2019a</w:t>
        </w:r>
      </w:hyperlink>
      <w:r>
        <w:rPr/>
        <w:t>,</w:t>
      </w:r>
      <w:hyperlink w:history="true" w:anchor="_bookmark84">
        <w:r>
          <w:rPr>
            <w:color w:val="007FAC"/>
          </w:rPr>
          <w:t>b</w:t>
        </w:r>
      </w:hyperlink>
      <w:r>
        <w:rPr/>
        <w:t>).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5851" w:val="left" w:leader="none"/>
        </w:tabs>
        <w:spacing w:line="240" w:lineRule="auto" w:before="0" w:after="0"/>
        <w:ind w:left="585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Neural</w:t>
      </w:r>
      <w:r>
        <w:rPr>
          <w:i/>
          <w:spacing w:val="1"/>
          <w:sz w:val="16"/>
        </w:rPr>
        <w:t> </w:t>
      </w:r>
      <w:r>
        <w:rPr>
          <w:i/>
          <w:w w:val="90"/>
          <w:sz w:val="16"/>
        </w:rPr>
        <w:t>network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applied</w:t>
      </w:r>
      <w:r>
        <w:rPr>
          <w:i/>
          <w:spacing w:val="2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phase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identi</w:t>
      </w:r>
      <w:r>
        <w:rPr>
          <w:rFonts w:ascii="Times New Roman"/>
          <w:i/>
          <w:spacing w:val="-2"/>
          <w:w w:val="90"/>
          <w:sz w:val="16"/>
        </w:rPr>
        <w:t>fi</w:t>
      </w:r>
      <w:r>
        <w:rPr>
          <w:i/>
          <w:spacing w:val="-2"/>
          <w:w w:val="90"/>
          <w:sz w:val="16"/>
        </w:rPr>
        <w:t>cation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5491" w:right="109" w:firstLine="239"/>
        <w:jc w:val="both"/>
      </w:pP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decrease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number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calls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stability</w:t>
      </w:r>
      <w:r>
        <w:rPr>
          <w:spacing w:val="-6"/>
        </w:rPr>
        <w:t> </w:t>
      </w:r>
      <w:r>
        <w:rPr>
          <w:spacing w:val="-2"/>
        </w:rPr>
        <w:t>test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phase</w:t>
      </w:r>
      <w:r>
        <w:rPr>
          <w:spacing w:val="-6"/>
        </w:rPr>
        <w:t> </w:t>
      </w:r>
      <w:r>
        <w:rPr>
          <w:spacing w:val="-2"/>
        </w:rPr>
        <w:t>labeling</w:t>
      </w:r>
      <w:r>
        <w:rPr>
          <w:spacing w:val="40"/>
        </w:rPr>
        <w:t> </w:t>
      </w:r>
      <w:r>
        <w:rPr/>
        <w:t>algorithms we developed a neural network specialized in phase identi-</w:t>
      </w:r>
      <w:r>
        <w:rPr>
          <w:spacing w:val="40"/>
        </w:rPr>
        <w:t> </w:t>
      </w:r>
      <w:r>
        <w:rPr>
          <w:rFonts w:ascii="Times New Roman"/>
        </w:rPr>
        <w:t>fi</w:t>
      </w:r>
      <w:r>
        <w:rPr/>
        <w:t>cation (</w:t>
      </w:r>
      <w:hyperlink w:history="true" w:anchor="_bookmark2">
        <w:r>
          <w:rPr>
            <w:color w:val="007FAC"/>
          </w:rPr>
          <w:t>Fig. 2</w:t>
        </w:r>
      </w:hyperlink>
      <w:r>
        <w:rPr/>
        <w:t>). The Multi Layer Perceptron (MLP) was the network</w:t>
      </w:r>
      <w:r>
        <w:rPr>
          <w:spacing w:val="40"/>
        </w:rPr>
        <w:t> </w:t>
      </w:r>
      <w:r>
        <w:rPr>
          <w:spacing w:val="-2"/>
        </w:rPr>
        <w:t>layout</w:t>
      </w:r>
      <w:r>
        <w:rPr>
          <w:spacing w:val="-4"/>
        </w:rPr>
        <w:t> </w:t>
      </w:r>
      <w:r>
        <w:rPr>
          <w:spacing w:val="-2"/>
        </w:rPr>
        <w:t>chosen.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hyperlink w:history="true" w:anchor="_bookmark2">
        <w:r>
          <w:rPr>
            <w:color w:val="007FAC"/>
            <w:spacing w:val="-2"/>
          </w:rPr>
          <w:t>Fig.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spacing w:val="-2"/>
        </w:rPr>
        <w:t>,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circle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4"/>
        </w:rPr>
        <w:t> </w:t>
      </w:r>
      <w:r>
        <w:rPr>
          <w:spacing w:val="-2"/>
        </w:rPr>
        <w:t>perceptron</w:t>
      </w:r>
      <w:r>
        <w:rPr>
          <w:spacing w:val="-5"/>
        </w:rPr>
        <w:t> </w:t>
      </w:r>
      <w:r>
        <w:rPr>
          <w:spacing w:val="-2"/>
        </w:rPr>
        <w:t>neuron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each</w:t>
      </w:r>
      <w:r>
        <w:rPr>
          <w:spacing w:val="-4"/>
        </w:rPr>
        <w:t> </w:t>
      </w:r>
      <w:r>
        <w:rPr>
          <w:spacing w:val="-2"/>
        </w:rPr>
        <w:t>layer</w:t>
      </w:r>
      <w:r>
        <w:rPr>
          <w:spacing w:val="40"/>
        </w:rPr>
        <w:t> </w:t>
      </w:r>
      <w:r>
        <w:rPr/>
        <w:t>is directly connected with the next (</w:t>
      </w:r>
      <w:hyperlink w:history="true" w:anchor="_bookmark52">
        <w:r>
          <w:rPr>
            <w:color w:val="007FAC"/>
          </w:rPr>
          <w:t>Haykin, 1999</w:t>
        </w:r>
      </w:hyperlink>
      <w:r>
        <w:rPr/>
        <w:t>). For the phase iden-</w:t>
      </w:r>
      <w:r>
        <w:rPr>
          <w:spacing w:val="40"/>
        </w:rPr>
        <w:t> </w:t>
      </w:r>
      <w:r>
        <w:rPr/>
        <w:t>ti</w:t>
      </w:r>
      <w:r>
        <w:rPr>
          <w:rFonts w:ascii="Times New Roman"/>
        </w:rPr>
        <w:t>fi</w:t>
      </w:r>
      <w:r>
        <w:rPr/>
        <w:t>cation network, all neurons have the same sigmoidal activation</w:t>
      </w:r>
      <w:r>
        <w:rPr>
          <w:spacing w:val="40"/>
        </w:rPr>
        <w:t> </w:t>
      </w:r>
      <w:r>
        <w:rPr/>
        <w:t>function, given by: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466" w:top="600" w:bottom="280" w:left="640" w:right="640"/>
        </w:sectPr>
      </w:pPr>
    </w:p>
    <w:p>
      <w:pPr>
        <w:tabs>
          <w:tab w:pos="6577" w:val="right" w:leader="none"/>
        </w:tabs>
        <w:spacing w:line="230" w:lineRule="exact" w:before="132"/>
        <w:ind w:left="5491" w:right="0" w:firstLine="0"/>
        <w:jc w:val="left"/>
        <w:rPr>
          <w:rFonts w:ascii="Times New Roman" w:hAnsi="Times New Roman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0736">
                <wp:simplePos x="0" y="0"/>
                <wp:positionH relativeFrom="page">
                  <wp:posOffset>4237202</wp:posOffset>
                </wp:positionH>
                <wp:positionV relativeFrom="paragraph">
                  <wp:posOffset>221563</wp:posOffset>
                </wp:positionV>
                <wp:extent cx="641985" cy="3810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6419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1985" h="3810">
                              <a:moveTo>
                                <a:pt x="64151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641515" y="3600"/>
                              </a:lnTo>
                              <a:lnTo>
                                <a:pt x="6415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3.638pt;margin-top:17.445974pt;width:50.513pt;height:.28348pt;mso-position-horizontal-relative:page;mso-position-vertical-relative:paragraph;z-index:-16735744" id="docshape5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Times New Roman" w:hAnsi="Times New Roman"/>
          <w:i/>
          <w:spacing w:val="24"/>
          <w:w w:val="89"/>
          <w:sz w:val="16"/>
        </w:rPr>
        <w:t>N</w:t>
      </w:r>
      <w:r>
        <w:rPr>
          <w:rFonts w:ascii="DejaVu Sans Condensed" w:hAnsi="DejaVu Sans Condensed"/>
          <w:spacing w:val="14"/>
          <w:w w:val="99"/>
          <w:sz w:val="16"/>
        </w:rPr>
        <w:t>(</w:t>
      </w:r>
      <w:r>
        <w:rPr>
          <w:rFonts w:ascii="DejaVu Sans Condensed" w:hAnsi="DejaVu Sans Condensed"/>
          <w:spacing w:val="-103"/>
          <w:w w:val="122"/>
          <w:position w:val="7"/>
          <w:sz w:val="16"/>
        </w:rPr>
        <w:t>→</w:t>
      </w:r>
      <w:r>
        <w:rPr>
          <w:rFonts w:ascii="Times New Roman" w:hAnsi="Times New Roman"/>
          <w:i/>
          <w:spacing w:val="15"/>
          <w:w w:val="88"/>
          <w:sz w:val="16"/>
        </w:rPr>
        <w:t>x</w:t>
      </w:r>
      <w:r>
        <w:rPr>
          <w:rFonts w:ascii="Times New Roman" w:hAnsi="Times New Roman"/>
          <w:i/>
          <w:spacing w:val="20"/>
          <w:sz w:val="16"/>
        </w:rPr>
        <w:t> </w:t>
      </w:r>
      <w:r>
        <w:rPr>
          <w:rFonts w:ascii="DejaVu Sans Condensed" w:hAnsi="DejaVu Sans Condensed"/>
          <w:spacing w:val="-12"/>
          <w:sz w:val="16"/>
        </w:rPr>
        <w:t>=</w:t>
      </w:r>
      <w:r>
        <w:rPr>
          <w:rFonts w:ascii="Times New Roman" w:hAnsi="Times New Roman"/>
          <w:sz w:val="16"/>
        </w:rPr>
        <w:tab/>
      </w:r>
      <w:r>
        <w:rPr>
          <w:rFonts w:ascii="Times New Roman" w:hAnsi="Times New Roman"/>
          <w:spacing w:val="-10"/>
          <w:position w:val="11"/>
          <w:sz w:val="16"/>
        </w:rPr>
        <w:t>1</w:t>
      </w:r>
    </w:p>
    <w:p>
      <w:pPr>
        <w:spacing w:line="194" w:lineRule="auto" w:before="0"/>
        <w:ind w:left="0" w:right="38" w:firstLine="0"/>
        <w:jc w:val="right"/>
        <w:rPr>
          <w:rFonts w:ascii="DejaVu Sans Condensed" w:hAnsi="DejaVu Sans Condensed"/>
          <w:sz w:val="10"/>
        </w:rPr>
      </w:pPr>
      <w:r>
        <w:rPr>
          <w:rFonts w:ascii="Times New Roman" w:hAnsi="Times New Roman"/>
          <w:spacing w:val="-6"/>
          <w:position w:val="-4"/>
          <w:sz w:val="16"/>
        </w:rPr>
        <w:t>1 </w:t>
      </w:r>
      <w:r>
        <w:rPr>
          <w:rFonts w:ascii="DejaVu Sans Condensed" w:hAnsi="DejaVu Sans Condensed"/>
          <w:spacing w:val="-6"/>
          <w:position w:val="-4"/>
          <w:sz w:val="16"/>
        </w:rPr>
        <w:t>+</w:t>
      </w:r>
      <w:r>
        <w:rPr>
          <w:rFonts w:ascii="DejaVu Sans Condensed" w:hAnsi="DejaVu Sans Condensed"/>
          <w:spacing w:val="-11"/>
          <w:position w:val="-4"/>
          <w:sz w:val="16"/>
        </w:rPr>
        <w:t> </w:t>
      </w:r>
      <w:r>
        <w:rPr>
          <w:rFonts w:ascii="Times New Roman" w:hAnsi="Times New Roman"/>
          <w:i/>
          <w:spacing w:val="-6"/>
          <w:position w:val="-4"/>
          <w:sz w:val="16"/>
        </w:rPr>
        <w:t>e</w:t>
      </w:r>
      <w:r>
        <w:rPr>
          <w:rFonts w:ascii="DejaVu Sans Condensed" w:hAnsi="DejaVu Sans Condensed"/>
          <w:spacing w:val="-6"/>
          <w:sz w:val="10"/>
        </w:rPr>
        <w:t>—</w:t>
      </w:r>
      <w:r>
        <w:rPr>
          <w:rFonts w:ascii="DejaVu Sans Condensed" w:hAnsi="DejaVu Sans Condensed"/>
          <w:spacing w:val="29"/>
          <w:w w:val="85"/>
          <w:sz w:val="10"/>
        </w:rPr>
        <w:t>(</w:t>
      </w:r>
      <w:r>
        <w:rPr>
          <w:rFonts w:ascii="DejaVu Sans Condensed" w:hAnsi="DejaVu Sans Condensed"/>
          <w:spacing w:val="-77"/>
          <w:w w:val="122"/>
          <w:position w:val="4"/>
          <w:sz w:val="16"/>
        </w:rPr>
        <w:t>→</w:t>
      </w:r>
      <w:r>
        <w:rPr>
          <w:rFonts w:ascii="Times New Roman" w:hAnsi="Times New Roman"/>
          <w:i/>
          <w:spacing w:val="30"/>
          <w:w w:val="92"/>
          <w:sz w:val="10"/>
        </w:rPr>
        <w:t>x</w:t>
      </w:r>
      <w:r>
        <w:rPr>
          <w:rFonts w:ascii="Times New Roman" w:hAnsi="Times New Roman"/>
          <w:i/>
          <w:spacing w:val="27"/>
          <w:sz w:val="10"/>
        </w:rPr>
        <w:t> </w:t>
      </w:r>
      <w:r>
        <w:rPr>
          <w:rFonts w:ascii="DejaVu Sans Condensed" w:hAnsi="DejaVu Sans Condensed"/>
          <w:spacing w:val="-6"/>
          <w:sz w:val="10"/>
        </w:rPr>
        <w:t>·</w:t>
      </w:r>
      <w:r>
        <w:rPr>
          <w:rFonts w:ascii="DejaVu Sans Condensed" w:hAnsi="DejaVu Sans Condensed"/>
          <w:spacing w:val="-12"/>
          <w:sz w:val="10"/>
        </w:rPr>
        <w:t> </w:t>
      </w:r>
      <w:r>
        <w:rPr>
          <w:rFonts w:ascii="DejaVu Sans Condensed" w:hAnsi="DejaVu Sans Condensed"/>
          <w:spacing w:val="-119"/>
          <w:w w:val="114"/>
          <w:position w:val="4"/>
          <w:sz w:val="16"/>
        </w:rPr>
        <w:t>→</w:t>
      </w:r>
      <w:r>
        <w:rPr>
          <w:rFonts w:ascii="Times New Roman" w:hAnsi="Times New Roman"/>
          <w:i/>
          <w:w w:val="85"/>
          <w:sz w:val="10"/>
        </w:rPr>
        <w:t>w</w:t>
      </w:r>
      <w:r>
        <w:rPr>
          <w:rFonts w:ascii="Times New Roman" w:hAnsi="Times New Roman"/>
          <w:i/>
          <w:spacing w:val="17"/>
          <w:sz w:val="10"/>
        </w:rPr>
        <w:t> </w:t>
      </w:r>
      <w:r>
        <w:rPr>
          <w:rFonts w:ascii="DejaVu Sans Condensed" w:hAnsi="DejaVu Sans Condensed"/>
          <w:spacing w:val="-6"/>
          <w:sz w:val="10"/>
        </w:rPr>
        <w:t>—</w:t>
      </w:r>
      <w:r>
        <w:rPr>
          <w:rFonts w:ascii="Times New Roman" w:hAnsi="Times New Roman"/>
          <w:i/>
          <w:spacing w:val="-6"/>
          <w:sz w:val="10"/>
        </w:rPr>
        <w:t>b</w:t>
      </w:r>
      <w:r>
        <w:rPr>
          <w:rFonts w:ascii="DejaVu Sans Condensed" w:hAnsi="DejaVu Sans Condensed"/>
          <w:spacing w:val="-6"/>
          <w:sz w:val="10"/>
        </w:rPr>
        <w:t>)</w:t>
      </w:r>
    </w:p>
    <w:p>
      <w:pPr>
        <w:spacing w:before="245"/>
        <w:ind w:left="152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(9)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466" w:top="600" w:bottom="280" w:left="640" w:right="640"/>
          <w:cols w:num="2" w:equalWidth="0">
            <w:col w:w="7074" w:space="3079"/>
            <w:col w:w="477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5"/>
        <w:rPr>
          <w:sz w:val="14"/>
        </w:rPr>
      </w:pPr>
    </w:p>
    <w:p>
      <w:pPr>
        <w:spacing w:before="0"/>
        <w:ind w:left="71" w:right="0" w:firstLine="0"/>
        <w:jc w:val="center"/>
        <w:rPr>
          <w:sz w:val="14"/>
        </w:rPr>
      </w:pPr>
      <w:r>
        <w:rPr>
          <w:w w:val="105"/>
          <w:sz w:val="14"/>
        </w:rPr>
        <w:t>Fig.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11.</w:t>
      </w:r>
      <w:r>
        <w:rPr>
          <w:spacing w:val="22"/>
          <w:w w:val="105"/>
          <w:sz w:val="14"/>
        </w:rPr>
        <w:t> </w:t>
      </w:r>
      <w:r>
        <w:rPr>
          <w:w w:val="105"/>
          <w:sz w:val="14"/>
        </w:rPr>
        <w:t>Phase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envelope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for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different</w:t>
      </w:r>
      <w:r>
        <w:rPr>
          <w:spacing w:val="5"/>
          <w:w w:val="105"/>
          <w:sz w:val="14"/>
        </w:rPr>
        <w:t> </w:t>
      </w:r>
      <w:r>
        <w:rPr>
          <w:w w:val="105"/>
          <w:sz w:val="14"/>
        </w:rPr>
        <w:t>gas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fractions</w:t>
      </w:r>
      <w:r>
        <w:rPr>
          <w:spacing w:val="5"/>
          <w:w w:val="105"/>
          <w:sz w:val="14"/>
        </w:rPr>
        <w:t> </w:t>
      </w:r>
      <w:r>
        <w:rPr>
          <w:spacing w:val="-4"/>
          <w:w w:val="105"/>
          <w:sz w:val="14"/>
        </w:rPr>
        <w:t>(</w:t>
      </w:r>
      <w:r>
        <w:rPr>
          <w:rFonts w:ascii="Arial" w:hAnsi="Arial"/>
          <w:i/>
          <w:spacing w:val="-4"/>
          <w:w w:val="105"/>
          <w:sz w:val="15"/>
        </w:rPr>
        <w:t>α</w:t>
      </w:r>
      <w:r>
        <w:rPr>
          <w:i/>
          <w:spacing w:val="-4"/>
          <w:w w:val="105"/>
          <w:sz w:val="15"/>
          <w:vertAlign w:val="subscript"/>
        </w:rPr>
        <w:t>g</w:t>
      </w:r>
      <w:r>
        <w:rPr>
          <w:spacing w:val="-4"/>
          <w:w w:val="105"/>
          <w:sz w:val="14"/>
          <w:vertAlign w:val="baseline"/>
        </w:rPr>
        <w:t>).</w:t>
      </w:r>
    </w:p>
    <w:p>
      <w:pPr>
        <w:pStyle w:val="BodyText"/>
        <w:spacing w:before="129"/>
        <w:rPr>
          <w:sz w:val="14"/>
        </w:rPr>
      </w:pPr>
    </w:p>
    <w:p>
      <w:pPr>
        <w:pStyle w:val="BodyText"/>
        <w:spacing w:line="86" w:lineRule="exact"/>
        <w:ind w:left="71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2272">
                <wp:simplePos x="0" y="0"/>
                <wp:positionH relativeFrom="page">
                  <wp:posOffset>3380397</wp:posOffset>
                </wp:positionH>
                <wp:positionV relativeFrom="paragraph">
                  <wp:posOffset>14527</wp:posOffset>
                </wp:positionV>
                <wp:extent cx="252095" cy="37592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25209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w w:val="135"/>
                                <w:position w:val="12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Arial"/>
                                <w:spacing w:val="19"/>
                                <w:w w:val="135"/>
                                <w:position w:val="12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14"/>
                                <w:w w:val="120"/>
                                <w:position w:val="2"/>
                                <w:sz w:val="11"/>
                              </w:rPr>
                              <w:t>Y</w:t>
                            </w:r>
                            <w:r>
                              <w:rPr>
                                <w:i/>
                                <w:spacing w:val="-14"/>
                                <w:w w:val="120"/>
                                <w:sz w:val="8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6.173004pt;margin-top:1.143869pt;width:19.850pt;height:29.6pt;mso-position-horizontal-relative:page;mso-position-vertical-relative:paragraph;z-index:-16734208" type="#_x0000_t202" id="docshape57" filled="false" stroked="false">
                <v:textbox inset="0,0,0,0">
                  <w:txbxContent>
                    <w:p>
                      <w:pPr>
                        <w:spacing w:line="262" w:lineRule="exact" w:before="0"/>
                        <w:ind w:left="0" w:right="0" w:firstLine="0"/>
                        <w:jc w:val="left"/>
                        <w:rPr>
                          <w:i/>
                          <w:sz w:val="8"/>
                        </w:rPr>
                      </w:pPr>
                      <w:r>
                        <w:rPr>
                          <w:rFonts w:ascii="Arial"/>
                          <w:w w:val="135"/>
                          <w:position w:val="12"/>
                          <w:sz w:val="16"/>
                        </w:rPr>
                        <w:t>P</w:t>
                      </w:r>
                      <w:r>
                        <w:rPr>
                          <w:rFonts w:ascii="Arial"/>
                          <w:spacing w:val="19"/>
                          <w:w w:val="135"/>
                          <w:position w:val="12"/>
                          <w:sz w:val="16"/>
                        </w:rPr>
                        <w:t>  </w:t>
                      </w:r>
                      <w:r>
                        <w:rPr>
                          <w:i/>
                          <w:spacing w:val="-14"/>
                          <w:w w:val="120"/>
                          <w:position w:val="2"/>
                          <w:sz w:val="11"/>
                        </w:rPr>
                        <w:t>Y</w:t>
                      </w:r>
                      <w:r>
                        <w:rPr>
                          <w:i/>
                          <w:spacing w:val="-14"/>
                          <w:w w:val="120"/>
                          <w:sz w:val="8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equation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state.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composition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step</w:t>
      </w:r>
      <w:r>
        <w:rPr>
          <w:spacing w:val="-5"/>
        </w:rPr>
        <w:t> </w:t>
      </w:r>
      <w:r>
        <w:rPr>
          <w:i/>
        </w:rPr>
        <w:t>t</w:t>
      </w:r>
      <w:r>
        <w:rPr>
          <w:i/>
          <w:spacing w:val="-4"/>
        </w:rPr>
        <w:t> </w:t>
      </w:r>
      <w:r>
        <w:rPr>
          <w:rFonts w:ascii="DejaVu Sans Condensed" w:hAnsi="DejaVu Sans Condensed"/>
        </w:rPr>
        <w:t>+</w:t>
      </w:r>
      <w:r>
        <w:rPr>
          <w:rFonts w:ascii="DejaVu Sans Condensed" w:hAnsi="DejaVu Sans Condensed"/>
          <w:spacing w:val="-12"/>
        </w:rPr>
        <w:t> </w:t>
      </w:r>
      <w:r>
        <w:rPr/>
        <w:t>1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found</w:t>
      </w:r>
      <w:r>
        <w:rPr>
          <w:spacing w:val="-5"/>
        </w:rPr>
        <w:t> </w:t>
      </w:r>
      <w:r>
        <w:rPr/>
        <w:t>by</w:t>
      </w:r>
      <w:r>
        <w:rPr>
          <w:spacing w:val="-5"/>
        </w:rPr>
        <w:t> </w:t>
      </w:r>
      <w:r>
        <w:rPr>
          <w:rFonts w:ascii="Arial" w:hAnsi="Arial"/>
          <w:i/>
        </w:rPr>
        <w:t>ζ</w:t>
      </w:r>
      <w:r>
        <w:rPr>
          <w:i/>
          <w:vertAlign w:val="superscript"/>
        </w:rPr>
        <w:t>t</w:t>
      </w:r>
      <w:r>
        <w:rPr>
          <w:rFonts w:ascii="DejaVu Sans Condensed" w:hAnsi="DejaVu Sans Condensed"/>
          <w:vertAlign w:val="superscript"/>
        </w:rPr>
        <w:t>+</w:t>
      </w:r>
      <w:r>
        <w:rPr>
          <w:vertAlign w:val="superscript"/>
        </w:rPr>
        <w:t>1</w:t>
      </w:r>
      <w:r>
        <w:rPr>
          <w:spacing w:val="36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11"/>
          <w:vertAlign w:val="baseline"/>
        </w:rPr>
        <w:t> </w:t>
      </w:r>
      <w:r>
        <w:rPr>
          <w:rFonts w:ascii="Times New Roman" w:hAnsi="Times New Roman"/>
          <w:spacing w:val="32"/>
          <w:u w:val="single"/>
          <w:vertAlign w:val="baseline"/>
        </w:rPr>
        <w:t>  </w:t>
      </w:r>
      <w:r>
        <w:rPr>
          <w:i/>
          <w:u w:val="single"/>
          <w:vertAlign w:val="superscript"/>
        </w:rPr>
        <w:t>Y</w:t>
      </w:r>
      <w:r>
        <w:rPr>
          <w:i/>
          <w:position w:val="5"/>
          <w:sz w:val="8"/>
          <w:u w:val="single"/>
          <w:vertAlign w:val="baseline"/>
        </w:rPr>
        <w:t>i</w:t>
      </w:r>
      <w:r>
        <w:rPr>
          <w:i/>
          <w:spacing w:val="59"/>
          <w:position w:val="5"/>
          <w:sz w:val="8"/>
          <w:u w:val="single"/>
          <w:vertAlign w:val="baseline"/>
        </w:rPr>
        <w:t>  </w:t>
      </w:r>
      <w:r>
        <w:rPr>
          <w:spacing w:val="-10"/>
          <w:u w:val="none"/>
          <w:vertAlign w:val="baseline"/>
        </w:rPr>
        <w:t>.</w:t>
      </w:r>
    </w:p>
    <w:p>
      <w:pPr>
        <w:pStyle w:val="BodyText"/>
        <w:spacing w:line="276" w:lineRule="auto" w:before="92"/>
        <w:ind w:left="111" w:right="37"/>
      </w:pPr>
      <w:r>
        <w:rPr/>
        <w:br w:type="column"/>
      </w:r>
      <w:r>
        <w:rPr/>
        <w:t>where</w:t>
      </w:r>
      <w:r>
        <w:rPr>
          <w:spacing w:val="14"/>
        </w:rPr>
        <w:t> </w:t>
      </w:r>
      <w:r>
        <w:rPr>
          <w:rFonts w:ascii="DejaVu Sans Condensed" w:hAnsi="DejaVu Sans Condensed"/>
          <w:spacing w:val="-126"/>
          <w:w w:val="114"/>
          <w:position w:val="7"/>
        </w:rPr>
        <w:t>→</w:t>
      </w:r>
      <w:r>
        <w:rPr>
          <w:i/>
          <w:w w:val="85"/>
        </w:rPr>
        <w:t>x</w:t>
      </w:r>
      <w:r>
        <w:rPr>
          <w:i/>
          <w:spacing w:val="53"/>
        </w:rPr>
        <w:t> </w:t>
      </w:r>
      <w:r>
        <w:rPr/>
        <w:t>is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neuron</w:t>
      </w:r>
      <w:r>
        <w:rPr>
          <w:spacing w:val="17"/>
        </w:rPr>
        <w:t> </w:t>
      </w:r>
      <w:r>
        <w:rPr/>
        <w:t>input</w:t>
      </w:r>
      <w:r>
        <w:rPr>
          <w:spacing w:val="18"/>
        </w:rPr>
        <w:t> </w:t>
      </w:r>
      <w:r>
        <w:rPr/>
        <w:t>vector</w:t>
      </w:r>
      <w:r>
        <w:rPr>
          <w:spacing w:val="18"/>
        </w:rPr>
        <w:t> </w:t>
      </w:r>
      <w:r>
        <w:rPr/>
        <w:t>(lines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hyperlink w:history="true" w:anchor="_bookmark2">
        <w:r>
          <w:rPr>
            <w:color w:val="007FAC"/>
          </w:rPr>
          <w:t>Fig.</w:t>
        </w:r>
        <w:r>
          <w:rPr>
            <w:color w:val="007FAC"/>
            <w:spacing w:val="18"/>
          </w:rPr>
          <w:t> </w:t>
        </w:r>
        <w:r>
          <w:rPr>
            <w:color w:val="007FAC"/>
          </w:rPr>
          <w:t>2</w:t>
        </w:r>
      </w:hyperlink>
      <w:r>
        <w:rPr/>
        <w:t>),</w:t>
      </w:r>
      <w:r>
        <w:rPr>
          <w:spacing w:val="18"/>
        </w:rPr>
        <w:t> </w:t>
      </w:r>
      <w:r>
        <w:rPr>
          <w:rFonts w:ascii="DejaVu Sans Condensed" w:hAnsi="DejaVu Sans Condensed"/>
          <w:spacing w:val="-138"/>
          <w:w w:val="124"/>
          <w:position w:val="7"/>
        </w:rPr>
        <w:t>→</w:t>
      </w:r>
      <w:r>
        <w:rPr>
          <w:i/>
          <w:w w:val="76"/>
        </w:rPr>
        <w:t>w</w:t>
      </w:r>
      <w:r>
        <w:rPr>
          <w:i/>
          <w:spacing w:val="42"/>
        </w:rPr>
        <w:t> </w:t>
      </w:r>
      <w:r>
        <w:rPr/>
        <w:t>is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neuron</w:t>
      </w:r>
      <w:r>
        <w:rPr>
          <w:spacing w:val="40"/>
        </w:rPr>
        <w:t> </w:t>
      </w:r>
      <w:r>
        <w:rPr/>
        <w:t>weight</w:t>
      </w:r>
      <w:r>
        <w:rPr>
          <w:spacing w:val="12"/>
        </w:rPr>
        <w:t> </w:t>
      </w:r>
      <w:r>
        <w:rPr/>
        <w:t>vector</w:t>
      </w:r>
      <w:r>
        <w:rPr>
          <w:spacing w:val="12"/>
        </w:rPr>
        <w:t> </w:t>
      </w:r>
      <w:r>
        <w:rPr/>
        <w:t>and</w:t>
      </w:r>
      <w:r>
        <w:rPr>
          <w:spacing w:val="12"/>
        </w:rPr>
        <w:t> </w:t>
      </w:r>
      <w:r>
        <w:rPr>
          <w:i/>
        </w:rPr>
        <w:t>b</w:t>
      </w:r>
      <w:r>
        <w:rPr>
          <w:i/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constant</w:t>
      </w:r>
      <w:r>
        <w:rPr>
          <w:spacing w:val="12"/>
        </w:rPr>
        <w:t> </w:t>
      </w:r>
      <w:r>
        <w:rPr/>
        <w:t>bias.</w:t>
      </w:r>
      <w:r>
        <w:rPr>
          <w:spacing w:val="13"/>
        </w:rPr>
        <w:t> </w:t>
      </w:r>
      <w:r>
        <w:rPr/>
        <w:t>Note</w:t>
      </w:r>
      <w:r>
        <w:rPr>
          <w:spacing w:val="13"/>
        </w:rPr>
        <w:t> </w:t>
      </w:r>
      <w:r>
        <w:rPr/>
        <w:t>that</w:t>
      </w:r>
      <w:r>
        <w:rPr>
          <w:spacing w:val="12"/>
        </w:rPr>
        <w:t> </w:t>
      </w:r>
      <w:r>
        <w:rPr/>
        <w:t>the</w:t>
      </w:r>
      <w:r>
        <w:rPr>
          <w:spacing w:val="13"/>
        </w:rPr>
        <w:t> </w:t>
      </w:r>
      <w:r>
        <w:rPr/>
        <w:t>neuron</w:t>
      </w:r>
      <w:r>
        <w:rPr>
          <w:spacing w:val="13"/>
        </w:rPr>
        <w:t> </w:t>
      </w:r>
      <w:r>
        <w:rPr/>
        <w:t>output</w:t>
      </w:r>
      <w:r>
        <w:rPr>
          <w:spacing w:val="12"/>
        </w:rPr>
        <w:t> </w:t>
      </w:r>
      <w:r>
        <w:rPr>
          <w:spacing w:val="-5"/>
        </w:rPr>
        <w:t>is</w:t>
      </w:r>
    </w:p>
    <w:p>
      <w:pPr>
        <w:pStyle w:val="BodyText"/>
        <w:spacing w:line="199" w:lineRule="exact"/>
        <w:ind w:left="111"/>
      </w:pPr>
      <w:r>
        <w:rPr/>
        <w:t>limited by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interval</w:t>
      </w:r>
      <w:r>
        <w:rPr>
          <w:spacing w:val="5"/>
        </w:rPr>
        <w:t> </w:t>
      </w:r>
      <w:r>
        <w:rPr>
          <w:i/>
          <w:spacing w:val="37"/>
          <w:w w:val="82"/>
        </w:rPr>
        <w:t>N</w:t>
      </w:r>
      <w:r>
        <w:rPr>
          <w:rFonts w:ascii="DejaVu Sans Condensed" w:hAnsi="DejaVu Sans Condensed"/>
          <w:spacing w:val="29"/>
        </w:rPr>
        <w:t>(</w:t>
      </w:r>
      <w:r>
        <w:rPr>
          <w:rFonts w:ascii="DejaVu Sans Condensed" w:hAnsi="DejaVu Sans Condensed"/>
          <w:spacing w:val="-96"/>
          <w:w w:val="123"/>
          <w:position w:val="7"/>
        </w:rPr>
        <w:t>→</w:t>
      </w:r>
      <w:r>
        <w:rPr>
          <w:i/>
          <w:spacing w:val="30"/>
          <w:w w:val="94"/>
        </w:rPr>
        <w:t>x</w:t>
      </w:r>
      <w:r>
        <w:rPr>
          <w:i/>
          <w:spacing w:val="24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11"/>
        </w:rPr>
        <w:t> </w:t>
      </w:r>
      <w:r>
        <w:rPr>
          <w:rFonts w:ascii="DejaVu Sans Condensed" w:hAnsi="DejaVu Sans Condensed"/>
        </w:rPr>
        <w:t>(</w:t>
      </w:r>
      <w:r>
        <w:rPr/>
        <w:t>0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8"/>
        </w:rPr>
        <w:t> </w:t>
      </w:r>
      <w:r>
        <w:rPr/>
        <w:t>1</w:t>
      </w:r>
      <w:r>
        <w:rPr>
          <w:rFonts w:ascii="DejaVu Sans Condensed" w:hAnsi="DejaVu Sans Condensed"/>
        </w:rPr>
        <w:t>)</w:t>
      </w:r>
      <w:r>
        <w:rPr/>
        <w:t>.</w:t>
      </w:r>
      <w:r>
        <w:rPr>
          <w:spacing w:val="6"/>
        </w:rPr>
        <w:t> </w:t>
      </w:r>
      <w:r>
        <w:rPr/>
        <w:t>So,</w:t>
      </w:r>
      <w:r>
        <w:rPr>
          <w:spacing w:val="7"/>
        </w:rPr>
        <w:t> </w:t>
      </w:r>
      <w:r>
        <w:rPr/>
        <w:t>training</w:t>
      </w:r>
      <w:r>
        <w:rPr>
          <w:spacing w:val="4"/>
        </w:rPr>
        <w:t> </w:t>
      </w:r>
      <w:r>
        <w:rPr/>
        <w:t>a</w:t>
      </w:r>
      <w:r>
        <w:rPr>
          <w:spacing w:val="7"/>
        </w:rPr>
        <w:t> </w:t>
      </w:r>
      <w:r>
        <w:rPr/>
        <w:t>network</w:t>
      </w:r>
      <w:r>
        <w:rPr>
          <w:spacing w:val="5"/>
        </w:rPr>
        <w:t> </w:t>
      </w:r>
      <w:r>
        <w:rPr/>
        <w:t>is</w:t>
      </w:r>
      <w:r>
        <w:rPr>
          <w:spacing w:val="6"/>
        </w:rPr>
        <w:t> </w:t>
      </w:r>
      <w:r>
        <w:rPr/>
        <w:t>an</w:t>
      </w:r>
      <w:r>
        <w:rPr>
          <w:spacing w:val="5"/>
        </w:rPr>
        <w:t> </w:t>
      </w:r>
      <w:r>
        <w:rPr>
          <w:spacing w:val="-2"/>
        </w:rPr>
        <w:t>opti-</w:t>
      </w:r>
    </w:p>
    <w:p>
      <w:pPr>
        <w:pStyle w:val="BodyText"/>
        <w:spacing w:line="237" w:lineRule="exact"/>
        <w:ind w:left="111"/>
      </w:pPr>
      <w:r>
        <w:rPr/>
        <w:t>mization</w:t>
      </w:r>
      <w:r>
        <w:rPr>
          <w:spacing w:val="1"/>
        </w:rPr>
        <w:t> </w:t>
      </w:r>
      <w:r>
        <w:rPr/>
        <w:t>problem</w:t>
      </w:r>
      <w:r>
        <w:rPr>
          <w:spacing w:val="11"/>
        </w:rPr>
        <w:t> </w:t>
      </w:r>
      <w:r>
        <w:rPr/>
        <w:t>to</w:t>
      </w:r>
      <w:r>
        <w:rPr>
          <w:spacing w:val="12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ne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values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>
          <w:rFonts w:ascii="DejaVu Sans Condensed" w:hAnsi="DejaVu Sans Condensed"/>
          <w:spacing w:val="-139"/>
          <w:w w:val="124"/>
          <w:position w:val="7"/>
        </w:rPr>
        <w:t>→</w:t>
      </w:r>
      <w:r>
        <w:rPr>
          <w:i/>
          <w:w w:val="76"/>
        </w:rPr>
        <w:t>w</w:t>
      </w:r>
      <w:r>
        <w:rPr>
          <w:i/>
          <w:spacing w:val="37"/>
        </w:rPr>
        <w:t> </w:t>
      </w:r>
      <w:r>
        <w:rPr/>
        <w:t>and</w:t>
      </w:r>
      <w:r>
        <w:rPr>
          <w:spacing w:val="11"/>
        </w:rPr>
        <w:t> </w:t>
      </w:r>
      <w:r>
        <w:rPr>
          <w:i/>
        </w:rPr>
        <w:t>b</w:t>
      </w:r>
      <w:r>
        <w:rPr>
          <w:i/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each</w:t>
      </w:r>
      <w:r>
        <w:rPr>
          <w:spacing w:val="11"/>
        </w:rPr>
        <w:t> </w:t>
      </w:r>
      <w:r>
        <w:rPr/>
        <w:t>neuron</w:t>
      </w:r>
      <w:r>
        <w:rPr>
          <w:spacing w:val="12"/>
        </w:rPr>
        <w:t> </w:t>
      </w:r>
      <w:r>
        <w:rPr>
          <w:spacing w:val="-4"/>
        </w:rPr>
        <w:t>that</w:t>
      </w:r>
    </w:p>
    <w:p>
      <w:pPr>
        <w:pStyle w:val="BodyText"/>
        <w:spacing w:line="276" w:lineRule="auto" w:before="28"/>
        <w:ind w:left="111"/>
      </w:pPr>
      <w:r>
        <w:rPr/>
        <w:t>minimize the error between the network response and the output for </w:t>
      </w:r>
      <w:r>
        <w:rPr/>
        <w:t>a</w:t>
      </w:r>
      <w:r>
        <w:rPr>
          <w:spacing w:val="40"/>
        </w:rPr>
        <w:t> </w:t>
      </w:r>
      <w:r>
        <w:rPr/>
        <w:t>given training data-set.</w:t>
      </w:r>
    </w:p>
    <w:p>
      <w:pPr>
        <w:pStyle w:val="BodyText"/>
        <w:spacing w:line="220" w:lineRule="auto" w:before="9"/>
        <w:ind w:left="111" w:right="109" w:firstLine="239"/>
        <w:jc w:val="both"/>
      </w:pP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phase</w:t>
      </w:r>
      <w:r>
        <w:rPr>
          <w:spacing w:val="-5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5"/>
        </w:rPr>
        <w:t> </w:t>
      </w:r>
      <w:r>
        <w:rPr/>
        <w:t>network,</w:t>
      </w:r>
      <w:r>
        <w:rPr>
          <w:spacing w:val="-7"/>
        </w:rPr>
        <w:t> </w:t>
      </w:r>
      <w:r>
        <w:rPr/>
        <w:t>de</w:t>
      </w:r>
      <w:r>
        <w:rPr>
          <w:rFonts w:ascii="Times New Roman" w:hAnsi="Times New Roman"/>
        </w:rPr>
        <w:t>fi</w:t>
      </w:r>
      <w:r>
        <w:rPr/>
        <w:t>ning</w:t>
      </w:r>
      <w:r>
        <w:rPr>
          <w:spacing w:val="-5"/>
        </w:rPr>
        <w:t> </w:t>
      </w:r>
      <w:r>
        <w:rPr/>
        <w:t>as</w:t>
      </w:r>
      <w:r>
        <w:rPr>
          <w:spacing w:val="-5"/>
        </w:rPr>
        <w:t> </w:t>
      </w:r>
      <w:r>
        <w:rPr/>
        <w:t>input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pressure,</w:t>
      </w:r>
      <w:r>
        <w:rPr>
          <w:spacing w:val="40"/>
        </w:rPr>
        <w:t> </w:t>
      </w:r>
      <w:r>
        <w:rPr/>
        <w:t>temperature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global</w:t>
      </w:r>
      <w:r>
        <w:rPr>
          <w:spacing w:val="19"/>
        </w:rPr>
        <w:t> </w:t>
      </w:r>
      <w:r>
        <w:rPr/>
        <w:t>composition</w:t>
      </w:r>
      <w:r>
        <w:rPr>
          <w:spacing w:val="22"/>
        </w:rPr>
        <w:t> </w:t>
      </w:r>
      <w:r>
        <w:rPr>
          <w:rFonts w:ascii="DejaVu Sans Condensed" w:hAnsi="DejaVu Sans Condensed"/>
        </w:rPr>
        <w:t>(</w:t>
      </w:r>
      <w:r>
        <w:rPr>
          <w:i/>
        </w:rPr>
        <w:t>p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14"/>
        </w:rPr>
        <w:t> </w:t>
      </w:r>
      <w:r>
        <w:rPr>
          <w:i/>
        </w:rPr>
        <w:t>T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13"/>
        </w:rPr>
        <w:t> </w:t>
      </w:r>
      <w:r>
        <w:rPr>
          <w:rFonts w:ascii="DejaVu Sans Condensed" w:hAnsi="DejaVu Sans Condensed"/>
          <w:spacing w:val="-133"/>
          <w:w w:val="119"/>
          <w:position w:val="10"/>
        </w:rPr>
        <w:t>→</w:t>
      </w:r>
      <w:r>
        <w:rPr>
          <w:i/>
          <w:w w:val="80"/>
        </w:rPr>
        <w:t>Z</w:t>
      </w:r>
      <w:r>
        <w:rPr>
          <w:i/>
          <w:spacing w:val="57"/>
        </w:rPr>
        <w:t> </w:t>
      </w:r>
      <w:r>
        <w:rPr>
          <w:rFonts w:ascii="DejaVu Sans Condensed" w:hAnsi="DejaVu Sans Condensed"/>
        </w:rPr>
        <w:t>)</w:t>
      </w:r>
      <w:r>
        <w:rPr/>
        <w:t>,</w:t>
      </w:r>
      <w:r>
        <w:rPr>
          <w:spacing w:val="23"/>
        </w:rPr>
        <w:t> </w:t>
      </w:r>
      <w:r>
        <w:rPr/>
        <w:t>this</w:t>
      </w:r>
      <w:r>
        <w:rPr>
          <w:spacing w:val="22"/>
        </w:rPr>
        <w:t> </w:t>
      </w:r>
      <w:r>
        <w:rPr/>
        <w:t>algorithm</w:t>
      </w:r>
      <w:r>
        <w:rPr>
          <w:spacing w:val="22"/>
        </w:rPr>
        <w:t> </w:t>
      </w:r>
      <w:r>
        <w:rPr/>
        <w:t>returns</w:t>
      </w:r>
      <w:r>
        <w:rPr>
          <w:spacing w:val="40"/>
        </w:rPr>
        <w:t> </w:t>
      </w:r>
      <w:r>
        <w:rPr/>
        <w:t>three</w:t>
      </w:r>
      <w:r>
        <w:rPr>
          <w:spacing w:val="11"/>
        </w:rPr>
        <w:t> </w:t>
      </w:r>
      <w:r>
        <w:rPr/>
        <w:t>real</w:t>
      </w:r>
      <w:r>
        <w:rPr>
          <w:spacing w:val="14"/>
        </w:rPr>
        <w:t> </w:t>
      </w:r>
      <w:r>
        <w:rPr/>
        <w:t>numbers</w:t>
      </w:r>
      <w:r>
        <w:rPr>
          <w:spacing w:val="14"/>
        </w:rPr>
        <w:t> </w:t>
      </w:r>
      <w:r>
        <w:rPr/>
        <w:t>in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interval</w:t>
      </w:r>
      <w:r>
        <w:rPr>
          <w:spacing w:val="14"/>
        </w:rPr>
        <w:t> </w:t>
      </w:r>
      <w:r>
        <w:rPr>
          <w:rFonts w:ascii="DejaVu Sans Condensed" w:hAnsi="DejaVu Sans Condensed"/>
        </w:rPr>
        <w:t>(</w:t>
      </w:r>
      <w:r>
        <w:rPr/>
        <w:t>0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28"/>
        </w:rPr>
        <w:t> </w:t>
      </w:r>
      <w:r>
        <w:rPr/>
        <w:t>1</w:t>
      </w:r>
      <w:r>
        <w:rPr>
          <w:rFonts w:ascii="DejaVu Sans Condensed" w:hAnsi="DejaVu Sans Condensed"/>
        </w:rPr>
        <w:t>)</w:t>
      </w:r>
      <w:r>
        <w:rPr/>
        <w:t>:</w:t>
      </w:r>
      <w:r>
        <w:rPr>
          <w:spacing w:val="14"/>
        </w:rPr>
        <w:t> </w:t>
      </w:r>
      <w:r>
        <w:rPr/>
        <w:t>liquid</w:t>
      </w:r>
      <w:r>
        <w:rPr>
          <w:spacing w:val="15"/>
        </w:rPr>
        <w:t> </w:t>
      </w:r>
      <w:r>
        <w:rPr/>
        <w:t>(</w:t>
      </w:r>
      <w:r>
        <w:rPr>
          <w:i/>
        </w:rPr>
        <w:t>L</w:t>
      </w:r>
      <w:r>
        <w:rPr/>
        <w:t>),</w:t>
      </w:r>
      <w:r>
        <w:rPr>
          <w:spacing w:val="14"/>
        </w:rPr>
        <w:t> </w:t>
      </w:r>
      <w:r>
        <w:rPr/>
        <w:t>vapor</w:t>
      </w:r>
      <w:r>
        <w:rPr>
          <w:spacing w:val="14"/>
        </w:rPr>
        <w:t> </w:t>
      </w:r>
      <w:r>
        <w:rPr/>
        <w:t>(</w:t>
      </w:r>
      <w:r>
        <w:rPr>
          <w:i/>
        </w:rPr>
        <w:t>V</w:t>
      </w:r>
      <w:r>
        <w:rPr/>
        <w:t>)</w:t>
      </w:r>
      <w:r>
        <w:rPr>
          <w:spacing w:val="15"/>
        </w:rPr>
        <w:t> </w:t>
      </w:r>
      <w:r>
        <w:rPr/>
        <w:t>or</w:t>
      </w:r>
      <w:r>
        <w:rPr>
          <w:spacing w:val="13"/>
        </w:rPr>
        <w:t> </w:t>
      </w:r>
      <w:r>
        <w:rPr>
          <w:spacing w:val="-4"/>
        </w:rPr>
        <w:t>two-</w:t>
      </w:r>
    </w:p>
    <w:p>
      <w:pPr>
        <w:pStyle w:val="BodyText"/>
        <w:spacing w:before="11"/>
        <w:ind w:left="111" w:hanging="1"/>
        <w:jc w:val="both"/>
      </w:pPr>
      <w:r>
        <w:rPr/>
        <w:t>phase</w:t>
      </w:r>
      <w:r>
        <w:rPr>
          <w:spacing w:val="29"/>
        </w:rPr>
        <w:t> </w:t>
      </w:r>
      <w:r>
        <w:rPr/>
        <w:t>(</w:t>
      </w:r>
      <w:r>
        <w:rPr>
          <w:i/>
        </w:rPr>
        <w:t>T</w:t>
      </w:r>
      <w:r>
        <w:rPr>
          <w:i/>
          <w:vertAlign w:val="subscript"/>
        </w:rPr>
        <w:t>PH</w:t>
      </w:r>
      <w:r>
        <w:rPr>
          <w:vertAlign w:val="baseline"/>
        </w:rPr>
        <w:t>).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31"/>
          <w:vertAlign w:val="baseline"/>
        </w:rPr>
        <w:t> </w:t>
      </w:r>
      <w:r>
        <w:rPr>
          <w:vertAlign w:val="baseline"/>
        </w:rPr>
        <w:t>phase</w:t>
      </w:r>
      <w:r>
        <w:rPr>
          <w:spacing w:val="29"/>
          <w:vertAlign w:val="baseline"/>
        </w:rPr>
        <w:t> </w:t>
      </w:r>
      <w:r>
        <w:rPr>
          <w:vertAlign w:val="baseline"/>
        </w:rPr>
        <w:t>identi</w:t>
      </w:r>
      <w:r>
        <w:rPr>
          <w:rFonts w:ascii="Times New Roman"/>
          <w:vertAlign w:val="baseline"/>
        </w:rPr>
        <w:t>fi</w:t>
      </w:r>
      <w:r>
        <w:rPr>
          <w:vertAlign w:val="baseline"/>
        </w:rPr>
        <w:t>cation</w:t>
      </w:r>
      <w:r>
        <w:rPr>
          <w:spacing w:val="30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Ph</w:t>
      </w:r>
      <w:r>
        <w:rPr>
          <w:i/>
          <w:vertAlign w:val="subscript"/>
        </w:rPr>
        <w:t>ID</w:t>
      </w:r>
      <w:r>
        <w:rPr>
          <w:vertAlign w:val="baseline"/>
        </w:rPr>
        <w:t>)</w:t>
      </w:r>
      <w:r>
        <w:rPr>
          <w:spacing w:val="29"/>
          <w:vertAlign w:val="baseline"/>
        </w:rPr>
        <w:t> </w:t>
      </w:r>
      <w:r>
        <w:rPr>
          <w:vertAlign w:val="baseline"/>
        </w:rPr>
        <w:t>is</w:t>
      </w:r>
      <w:r>
        <w:rPr>
          <w:spacing w:val="31"/>
          <w:vertAlign w:val="baseline"/>
        </w:rPr>
        <w:t> </w:t>
      </w:r>
      <w:r>
        <w:rPr>
          <w:vertAlign w:val="baseline"/>
        </w:rPr>
        <w:t>performed</w:t>
      </w:r>
      <w:r>
        <w:rPr>
          <w:spacing w:val="30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29"/>
          <w:vertAlign w:val="baseline"/>
        </w:rPr>
        <w:t> </w:t>
      </w:r>
      <w:r>
        <w:rPr>
          <w:spacing w:val="-10"/>
          <w:vertAlign w:val="baseline"/>
        </w:rPr>
        <w:t>a</w:t>
      </w:r>
    </w:p>
    <w:p>
      <w:pPr>
        <w:pStyle w:val="BodyText"/>
        <w:spacing w:line="210" w:lineRule="atLeast"/>
        <w:ind w:left="111" w:right="109"/>
        <w:jc w:val="both"/>
      </w:pPr>
      <w:r>
        <w:rPr>
          <w:spacing w:val="-2"/>
        </w:rPr>
        <w:t>voting system,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which the</w:t>
      </w:r>
      <w:r>
        <w:rPr>
          <w:spacing w:val="-3"/>
        </w:rPr>
        <w:t> </w:t>
      </w:r>
      <w:r>
        <w:rPr>
          <w:spacing w:val="-2"/>
        </w:rPr>
        <w:t>neural</w:t>
      </w:r>
      <w:r>
        <w:rPr>
          <w:spacing w:val="-3"/>
        </w:rPr>
        <w:t> </w:t>
      </w:r>
      <w:r>
        <w:rPr>
          <w:spacing w:val="-2"/>
        </w:rPr>
        <w:t>network</w:t>
      </w:r>
      <w:r>
        <w:rPr>
          <w:spacing w:val="-3"/>
        </w:rPr>
        <w:t> </w:t>
      </w:r>
      <w:r>
        <w:rPr>
          <w:spacing w:val="-2"/>
        </w:rPr>
        <w:t>response is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greatest</w:t>
      </w:r>
      <w:r>
        <w:rPr>
          <w:spacing w:val="-3"/>
        </w:rPr>
        <w:t> </w:t>
      </w:r>
      <w:r>
        <w:rPr>
          <w:spacing w:val="-2"/>
        </w:rPr>
        <w:t>value</w:t>
      </w:r>
      <w:r>
        <w:rPr>
          <w:spacing w:val="40"/>
        </w:rPr>
        <w:t> </w:t>
      </w:r>
      <w:r>
        <w:rPr/>
        <w:t>among the three outputs:</w:t>
      </w:r>
    </w:p>
    <w:p>
      <w:pPr>
        <w:spacing w:after="0" w:line="210" w:lineRule="atLeast"/>
        <w:jc w:val="both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595" w:val="left" w:leader="none"/>
        </w:tabs>
        <w:spacing w:line="61" w:lineRule="exact" w:before="0"/>
        <w:ind w:left="0" w:right="1426" w:firstLine="0"/>
        <w:jc w:val="center"/>
        <w:rPr>
          <w:i/>
          <w:sz w:val="8"/>
        </w:rPr>
      </w:pP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5"/>
          <w:position w:val="2"/>
          <w:sz w:val="8"/>
        </w:rPr>
        <w:t>N</w:t>
      </w:r>
      <w:r>
        <w:rPr>
          <w:i/>
          <w:spacing w:val="-5"/>
          <w:position w:val="1"/>
          <w:sz w:val="8"/>
        </w:rPr>
        <w:t>c</w:t>
      </w:r>
    </w:p>
    <w:p>
      <w:pPr>
        <w:spacing w:before="11"/>
        <w:ind w:left="0" w:right="793" w:firstLine="0"/>
        <w:jc w:val="center"/>
        <w:rPr>
          <w:sz w:val="8"/>
        </w:rPr>
      </w:pPr>
      <w:r>
        <w:rPr>
          <w:i/>
          <w:spacing w:val="-5"/>
          <w:sz w:val="8"/>
        </w:rPr>
        <w:t>j</w:t>
      </w:r>
      <w:r>
        <w:rPr>
          <w:rFonts w:ascii="DejaVu Sans Condensed"/>
          <w:spacing w:val="-5"/>
          <w:sz w:val="8"/>
        </w:rPr>
        <w:t>=</w:t>
      </w:r>
      <w:r>
        <w:rPr>
          <w:spacing w:val="-5"/>
          <w:sz w:val="8"/>
        </w:rPr>
        <w:t>0</w:t>
      </w:r>
    </w:p>
    <w:p>
      <w:pPr>
        <w:spacing w:after="0"/>
        <w:jc w:val="center"/>
        <w:rPr>
          <w:sz w:val="8"/>
        </w:rPr>
        <w:sectPr>
          <w:type w:val="continuous"/>
          <w:pgSz w:w="11910" w:h="15880"/>
          <w:pgMar w:header="657" w:footer="466" w:top="600" w:bottom="280" w:left="640" w:right="640"/>
        </w:sectPr>
      </w:pPr>
    </w:p>
    <w:p>
      <w:pPr>
        <w:pStyle w:val="BodyText"/>
        <w:spacing w:line="273" w:lineRule="auto" w:before="4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2784">
                <wp:simplePos x="0" y="0"/>
                <wp:positionH relativeFrom="page">
                  <wp:posOffset>1455106</wp:posOffset>
                </wp:positionH>
                <wp:positionV relativeFrom="paragraph">
                  <wp:posOffset>74048</wp:posOffset>
                </wp:positionV>
                <wp:extent cx="45720" cy="107950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45720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9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pacing w:val="-14"/>
                                <w:sz w:val="16"/>
                              </w:rPr>
                              <w:t>ζ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57531pt;margin-top:5.830564pt;width:3.6pt;height:8.5pt;mso-position-horizontal-relative:page;mso-position-vertical-relative:paragraph;z-index:-16733696" type="#_x0000_t202" id="docshape58" filled="false" stroked="false">
                <v:textbox inset="0,0,0,0">
                  <w:txbxContent>
                    <w:p>
                      <w:pPr>
                        <w:spacing w:line="169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spacing w:val="-14"/>
                          <w:sz w:val="16"/>
                        </w:rPr>
                        <w:t>ζ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The</w:t>
      </w:r>
      <w:r>
        <w:rPr>
          <w:spacing w:val="28"/>
        </w:rPr>
        <w:t> </w:t>
      </w:r>
      <w:r>
        <w:rPr/>
        <w:t>initial</w:t>
      </w:r>
      <w:r>
        <w:rPr>
          <w:spacing w:val="27"/>
        </w:rPr>
        <w:t> </w:t>
      </w:r>
      <w:r>
        <w:rPr/>
        <w:t>iteration</w:t>
      </w:r>
      <w:r>
        <w:rPr>
          <w:spacing w:val="26"/>
        </w:rPr>
        <w:t> </w:t>
      </w:r>
      <w:r>
        <w:rPr>
          <w:rFonts w:ascii="DejaVu Sans Condensed" w:hAnsi="DejaVu Sans Condensed"/>
          <w:position w:val="10"/>
        </w:rPr>
        <w:t>→</w:t>
      </w:r>
      <w:r>
        <w:rPr>
          <w:position w:val="13"/>
          <w:sz w:val="11"/>
        </w:rPr>
        <w:t>0</w:t>
      </w:r>
      <w:r>
        <w:rPr>
          <w:spacing w:val="40"/>
          <w:position w:val="13"/>
          <w:sz w:val="11"/>
        </w:rPr>
        <w:t> </w:t>
      </w:r>
      <w:r>
        <w:rPr/>
        <w:t>for</w:t>
      </w:r>
      <w:r>
        <w:rPr>
          <w:spacing w:val="28"/>
        </w:rPr>
        <w:t> </w:t>
      </w:r>
      <w:r>
        <w:rPr/>
        <w:t>hydrocarbons</w:t>
      </w:r>
      <w:r>
        <w:rPr>
          <w:spacing w:val="27"/>
        </w:rPr>
        <w:t> </w:t>
      </w:r>
      <w:r>
        <w:rPr/>
        <w:t>is</w:t>
      </w:r>
      <w:r>
        <w:rPr>
          <w:spacing w:val="28"/>
        </w:rPr>
        <w:t> </w:t>
      </w:r>
      <w:r>
        <w:rPr/>
        <w:t>usually</w:t>
      </w:r>
      <w:r>
        <w:rPr>
          <w:spacing w:val="26"/>
        </w:rPr>
        <w:t> </w:t>
      </w:r>
      <w:r>
        <w:rPr/>
        <w:t>calculated</w:t>
      </w:r>
      <w:r>
        <w:rPr>
          <w:spacing w:val="26"/>
        </w:rPr>
        <w:t> </w:t>
      </w:r>
      <w:r>
        <w:rPr/>
        <w:t>using</w:t>
      </w:r>
      <w:r>
        <w:rPr>
          <w:spacing w:val="40"/>
        </w:rPr>
        <w:t> </w:t>
      </w:r>
      <w:r>
        <w:rPr/>
        <w:t>Wilson's correlation (</w:t>
      </w:r>
      <w:hyperlink w:history="true" w:anchor="_bookmark86">
        <w:r>
          <w:rPr>
            <w:color w:val="007FAC"/>
          </w:rPr>
          <w:t>Wilson, 1968</w:t>
        </w:r>
      </w:hyperlink>
      <w:r>
        <w:rPr/>
        <w:t>):</w:t>
      </w:r>
    </w:p>
    <w:p>
      <w:pPr>
        <w:tabs>
          <w:tab w:pos="4835" w:val="left" w:leader="none"/>
        </w:tabs>
        <w:spacing w:line="210" w:lineRule="exact" w:before="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  <w:t>Ph</w:t>
      </w:r>
      <w:r>
        <w:rPr>
          <w:rFonts w:ascii="Times New Roman"/>
          <w:i/>
          <w:sz w:val="16"/>
          <w:vertAlign w:val="subscript"/>
        </w:rPr>
        <w:t>ID</w:t>
      </w:r>
      <w:r>
        <w:rPr>
          <w:rFonts w:ascii="Times New Roman"/>
          <w:i/>
          <w:spacing w:val="13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=</w:t>
      </w:r>
      <w:r>
        <w:rPr>
          <w:rFonts w:ascii="DejaVu Sans Condensed"/>
          <w:spacing w:val="-2"/>
          <w:sz w:val="16"/>
          <w:vertAlign w:val="baseline"/>
        </w:rPr>
        <w:t> </w:t>
      </w:r>
      <w:r>
        <w:rPr>
          <w:rFonts w:ascii="Times New Roman"/>
          <w:sz w:val="16"/>
          <w:vertAlign w:val="baseline"/>
        </w:rPr>
        <w:t>max</w:t>
      </w:r>
      <w:r>
        <w:rPr>
          <w:rFonts w:ascii="DejaVu Sans Condensed"/>
          <w:sz w:val="16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L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-1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V</w:t>
      </w:r>
      <w:r>
        <w:rPr>
          <w:rFonts w:ascii="Times New Roman"/>
          <w:i/>
          <w:spacing w:val="-26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; </w:t>
      </w:r>
      <w:r>
        <w:rPr>
          <w:rFonts w:ascii="Times New Roman"/>
          <w:i/>
          <w:sz w:val="16"/>
          <w:vertAlign w:val="baseline"/>
        </w:rPr>
        <w:t>T</w:t>
      </w:r>
      <w:r>
        <w:rPr>
          <w:rFonts w:ascii="Times New Roman"/>
          <w:i/>
          <w:sz w:val="16"/>
          <w:vertAlign w:val="subscript"/>
        </w:rPr>
        <w:t>PH</w:t>
      </w:r>
      <w:r>
        <w:rPr>
          <w:rFonts w:ascii="Times New Roman"/>
          <w:i/>
          <w:spacing w:val="-24"/>
          <w:sz w:val="16"/>
          <w:vertAlign w:val="baseline"/>
        </w:rPr>
        <w:t> </w:t>
      </w:r>
      <w:r>
        <w:rPr>
          <w:rFonts w:ascii="DejaVu Sans Condensed"/>
          <w:spacing w:val="-10"/>
          <w:sz w:val="16"/>
          <w:vertAlign w:val="baseline"/>
        </w:rPr>
        <w:t>)</w:t>
      </w:r>
      <w:r>
        <w:rPr>
          <w:rFonts w:ascii="DejaVu Sans Condensed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(10)</w:t>
      </w:r>
    </w:p>
    <w:p>
      <w:pPr>
        <w:pStyle w:val="BodyText"/>
        <w:spacing w:line="276" w:lineRule="auto" w:before="120"/>
        <w:ind w:left="111" w:right="37" w:firstLine="239"/>
      </w:pPr>
      <w:r>
        <w:rPr/>
        <w:t>To</w:t>
      </w:r>
      <w:r>
        <w:rPr>
          <w:spacing w:val="-5"/>
        </w:rPr>
        <w:t> </w:t>
      </w:r>
      <w:r>
        <w:rPr/>
        <w:t>check</w:t>
      </w:r>
      <w:r>
        <w:rPr>
          <w:spacing w:val="-5"/>
        </w:rPr>
        <w:t> </w:t>
      </w:r>
      <w:r>
        <w:rPr/>
        <w:t>if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network</w:t>
      </w:r>
      <w:r>
        <w:rPr>
          <w:spacing w:val="-5"/>
        </w:rPr>
        <w:t> </w:t>
      </w:r>
      <w:r>
        <w:rPr/>
        <w:t>response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valid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estimate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40"/>
        </w:rPr>
        <w:t> </w:t>
      </w:r>
      <w:r>
        <w:rPr/>
        <w:t>of </w:t>
      </w:r>
      <w:r>
        <w:rPr>
          <w:i/>
        </w:rPr>
        <w:t>Ph</w:t>
      </w:r>
      <w:r>
        <w:rPr>
          <w:i/>
          <w:vertAlign w:val="subscript"/>
        </w:rPr>
        <w:t>ID</w:t>
      </w:r>
      <w:r>
        <w:rPr>
          <w:i/>
          <w:vertAlign w:val="baseline"/>
        </w:rPr>
        <w:t> </w:t>
      </w:r>
      <w:r>
        <w:rPr>
          <w:vertAlign w:val="baseline"/>
        </w:rPr>
        <w:t>by:</w:t>
      </w:r>
    </w:p>
    <w:p>
      <w:pPr>
        <w:spacing w:after="0" w:line="276" w:lineRule="auto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8"/>
        <w:rPr>
          <w:sz w:val="20"/>
        </w:rPr>
      </w:pPr>
      <w:r>
        <w:rPr>
          <w:sz w:val="20"/>
        </w:rPr>
        <w:drawing>
          <wp:inline distT="0" distB="0" distL="0" distR="0">
            <wp:extent cx="4338344" cy="4084320"/>
            <wp:effectExtent l="0" t="0" r="0" b="0"/>
            <wp:docPr id="72" name="Image 72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2" name="Image 72" descr="Image of Fig. 12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344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4"/>
        <w:rPr>
          <w:sz w:val="14"/>
        </w:rPr>
      </w:pPr>
    </w:p>
    <w:p>
      <w:pPr>
        <w:spacing w:line="288" w:lineRule="auto" w:before="0"/>
        <w:ind w:left="111" w:right="0" w:firstLine="0"/>
        <w:jc w:val="left"/>
        <w:rPr>
          <w:sz w:val="14"/>
        </w:rPr>
      </w:pPr>
      <w:bookmarkStart w:name="2.3. Two-phase flash algorithm" w:id="25"/>
      <w:bookmarkEnd w:id="25"/>
      <w:r>
        <w:rPr/>
      </w:r>
      <w:bookmarkStart w:name="2.4. Neural network to estimate initial " w:id="26"/>
      <w:bookmarkEnd w:id="26"/>
      <w:r>
        <w:rPr/>
      </w:r>
      <w:bookmarkStart w:name="_bookmark19" w:id="27"/>
      <w:bookmarkEnd w:id="27"/>
      <w:r>
        <w:rPr/>
      </w:r>
      <w:r>
        <w:rPr>
          <w:sz w:val="14"/>
        </w:rPr>
        <w:t>Fig.</w:t>
      </w:r>
      <w:r>
        <w:rPr>
          <w:spacing w:val="37"/>
          <w:sz w:val="14"/>
        </w:rPr>
        <w:t> </w:t>
      </w:r>
      <w:r>
        <w:rPr>
          <w:sz w:val="14"/>
        </w:rPr>
        <w:t>12.</w:t>
      </w:r>
      <w:r>
        <w:rPr>
          <w:spacing w:val="40"/>
          <w:sz w:val="14"/>
        </w:rPr>
        <w:t> </w:t>
      </w:r>
      <w:r>
        <w:rPr>
          <w:sz w:val="14"/>
        </w:rPr>
        <w:t>Vapor</w:t>
      </w:r>
      <w:r>
        <w:rPr>
          <w:spacing w:val="37"/>
          <w:sz w:val="14"/>
        </w:rPr>
        <w:t> </w:t>
      </w:r>
      <w:r>
        <w:rPr>
          <w:sz w:val="14"/>
        </w:rPr>
        <w:t>mole</w:t>
      </w:r>
      <w:r>
        <w:rPr>
          <w:spacing w:val="37"/>
          <w:sz w:val="14"/>
        </w:rPr>
        <w:t> </w:t>
      </w:r>
      <w:r>
        <w:rPr>
          <w:sz w:val="14"/>
        </w:rPr>
        <w:t>fraction</w:t>
      </w:r>
      <w:r>
        <w:rPr>
          <w:spacing w:val="35"/>
          <w:sz w:val="14"/>
        </w:rPr>
        <w:t> </w:t>
      </w:r>
      <w:r>
        <w:rPr>
          <w:sz w:val="14"/>
        </w:rPr>
        <w:t>calculated</w:t>
      </w:r>
      <w:r>
        <w:rPr>
          <w:spacing w:val="37"/>
          <w:sz w:val="14"/>
        </w:rPr>
        <w:t> </w:t>
      </w:r>
      <w:r>
        <w:rPr>
          <w:sz w:val="14"/>
        </w:rPr>
        <w:t>by</w:t>
      </w:r>
      <w:r>
        <w:rPr>
          <w:spacing w:val="35"/>
          <w:sz w:val="14"/>
        </w:rPr>
        <w:t> </w:t>
      </w:r>
      <w:r>
        <w:rPr>
          <w:sz w:val="14"/>
        </w:rPr>
        <w:t>an</w:t>
      </w:r>
      <w:r>
        <w:rPr>
          <w:spacing w:val="37"/>
          <w:sz w:val="14"/>
        </w:rPr>
        <w:t> </w:t>
      </w:r>
      <w:r>
        <w:rPr>
          <w:sz w:val="14"/>
        </w:rPr>
        <w:t>EOS</w:t>
      </w:r>
      <w:r>
        <w:rPr>
          <w:spacing w:val="37"/>
          <w:sz w:val="14"/>
        </w:rPr>
        <w:t> </w:t>
      </w:r>
      <w:r>
        <w:rPr>
          <w:sz w:val="14"/>
        </w:rPr>
        <w:t>and</w:t>
      </w:r>
      <w:r>
        <w:rPr>
          <w:spacing w:val="35"/>
          <w:sz w:val="14"/>
        </w:rPr>
        <w:t> </w:t>
      </w:r>
      <w:r>
        <w:rPr>
          <w:sz w:val="14"/>
        </w:rPr>
        <w:t>estimated</w:t>
      </w:r>
      <w:r>
        <w:rPr>
          <w:spacing w:val="37"/>
          <w:sz w:val="14"/>
        </w:rPr>
        <w:t> </w:t>
      </w:r>
      <w:r>
        <w:rPr>
          <w:sz w:val="14"/>
        </w:rPr>
        <w:t>by</w:t>
      </w:r>
      <w:r>
        <w:rPr>
          <w:spacing w:val="37"/>
          <w:sz w:val="14"/>
        </w:rPr>
        <w:t> </w:t>
      </w:r>
      <w:r>
        <w:rPr>
          <w:sz w:val="14"/>
        </w:rPr>
        <w:t>the</w:t>
      </w:r>
      <w:r>
        <w:rPr>
          <w:spacing w:val="37"/>
          <w:sz w:val="14"/>
        </w:rPr>
        <w:t> </w:t>
      </w:r>
      <w:r>
        <w:rPr>
          <w:sz w:val="14"/>
        </w:rPr>
        <w:t>neural</w:t>
      </w:r>
      <w:r>
        <w:rPr>
          <w:spacing w:val="37"/>
          <w:sz w:val="14"/>
        </w:rPr>
        <w:t> </w:t>
      </w:r>
      <w:r>
        <w:rPr>
          <w:sz w:val="14"/>
        </w:rPr>
        <w:t>network</w:t>
      </w:r>
      <w:r>
        <w:rPr>
          <w:spacing w:val="37"/>
          <w:sz w:val="14"/>
        </w:rPr>
        <w:t> </w:t>
      </w:r>
      <w:r>
        <w:rPr>
          <w:sz w:val="14"/>
        </w:rPr>
        <w:t>and</w:t>
      </w:r>
      <w:r>
        <w:rPr>
          <w:spacing w:val="37"/>
          <w:sz w:val="14"/>
        </w:rPr>
        <w:t> </w:t>
      </w:r>
      <w:r>
        <w:rPr>
          <w:sz w:val="14"/>
        </w:rPr>
        <w:t>by</w:t>
      </w:r>
      <w:r>
        <w:rPr>
          <w:spacing w:val="35"/>
          <w:sz w:val="14"/>
        </w:rPr>
        <w:t> </w:t>
      </w:r>
      <w:r>
        <w:rPr>
          <w:sz w:val="14"/>
        </w:rPr>
        <w:t>Wilson</w:t>
      </w:r>
      <w:r>
        <w:rPr>
          <w:spacing w:val="37"/>
          <w:sz w:val="14"/>
        </w:rPr>
        <w:t> </w:t>
      </w:r>
      <w:r>
        <w:rPr>
          <w:sz w:val="14"/>
        </w:rPr>
        <w:t>correlation</w:t>
      </w:r>
      <w:r>
        <w:rPr>
          <w:spacing w:val="37"/>
          <w:sz w:val="14"/>
        </w:rPr>
        <w:t> </w:t>
      </w:r>
      <w:r>
        <w:rPr>
          <w:sz w:val="14"/>
        </w:rPr>
        <w:t>for</w:t>
      </w:r>
      <w:r>
        <w:rPr>
          <w:spacing w:val="37"/>
          <w:sz w:val="14"/>
        </w:rPr>
        <w:t> </w:t>
      </w:r>
      <w:r>
        <w:rPr>
          <w:sz w:val="14"/>
        </w:rPr>
        <w:t>three</w:t>
      </w:r>
      <w:r>
        <w:rPr>
          <w:spacing w:val="37"/>
          <w:sz w:val="14"/>
        </w:rPr>
        <w:t> </w:t>
      </w:r>
      <w:r>
        <w:rPr>
          <w:sz w:val="14"/>
        </w:rPr>
        <w:t>different</w:t>
      </w:r>
      <w:r>
        <w:rPr>
          <w:spacing w:val="37"/>
          <w:sz w:val="14"/>
        </w:rPr>
        <w:t> </w:t>
      </w:r>
      <w:r>
        <w:rPr>
          <w:sz w:val="14"/>
        </w:rPr>
        <w:t>(</w:t>
      </w:r>
      <w:r>
        <w:rPr>
          <w:i/>
          <w:sz w:val="14"/>
        </w:rPr>
        <w:t>p</w:t>
      </w:r>
      <w:r>
        <w:rPr>
          <w:sz w:val="14"/>
        </w:rPr>
        <w:t>,</w:t>
      </w:r>
      <w:r>
        <w:rPr>
          <w:spacing w:val="37"/>
          <w:sz w:val="14"/>
        </w:rPr>
        <w:t> </w:t>
      </w:r>
      <w:r>
        <w:rPr>
          <w:i/>
          <w:sz w:val="14"/>
        </w:rPr>
        <w:t>T</w:t>
      </w:r>
      <w:r>
        <w:rPr>
          <w:sz w:val="14"/>
        </w:rPr>
        <w:t>)</w:t>
      </w:r>
      <w:r>
        <w:rPr>
          <w:spacing w:val="35"/>
          <w:sz w:val="14"/>
        </w:rPr>
        <w:t> </w:t>
      </w:r>
      <w:r>
        <w:rPr>
          <w:sz w:val="14"/>
        </w:rPr>
        <w:t>conditions</w:t>
      </w:r>
      <w:r>
        <w:rPr>
          <w:spacing w:val="37"/>
          <w:sz w:val="14"/>
        </w:rPr>
        <w:t> </w:t>
      </w:r>
      <w:r>
        <w:rPr>
          <w:sz w:val="14"/>
        </w:rPr>
        <w:t>and</w:t>
      </w:r>
      <w:r>
        <w:rPr>
          <w:spacing w:val="40"/>
          <w:sz w:val="14"/>
        </w:rPr>
        <w:t> </w:t>
      </w:r>
      <w:r>
        <w:rPr>
          <w:sz w:val="14"/>
        </w:rPr>
        <w:t>gas fractions.</w:t>
      </w:r>
    </w:p>
    <w:p>
      <w:pPr>
        <w:pStyle w:val="BodyText"/>
        <w:spacing w:before="8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7" w:footer="466" w:top="840" w:bottom="740" w:left="640" w:right="640"/>
        </w:sectPr>
      </w:pPr>
    </w:p>
    <w:p>
      <w:pPr>
        <w:pStyle w:val="BodyText"/>
        <w:spacing w:before="30"/>
      </w:pPr>
    </w:p>
    <w:p>
      <w:pPr>
        <w:spacing w:line="30" w:lineRule="exact" w:before="0"/>
        <w:ind w:left="111" w:right="0" w:firstLine="0"/>
        <w:jc w:val="left"/>
        <w:rPr>
          <w:rFonts w:ascii="Times New Roman"/>
          <w:i/>
          <w:sz w:val="16"/>
        </w:rPr>
      </w:pPr>
      <w:bookmarkStart w:name="_bookmark20" w:id="28"/>
      <w:bookmarkEnd w:id="28"/>
      <w:r>
        <w:rPr/>
      </w:r>
      <w:r>
        <w:rPr>
          <w:rFonts w:ascii="Times New Roman"/>
          <w:i/>
          <w:spacing w:val="-4"/>
          <w:sz w:val="16"/>
        </w:rPr>
        <w:t>C</w:t>
      </w:r>
      <w:r>
        <w:rPr>
          <w:rFonts w:ascii="DejaVu Sans Condensed"/>
          <w:spacing w:val="-4"/>
          <w:sz w:val="16"/>
        </w:rPr>
        <w:t>(</w:t>
      </w:r>
      <w:r>
        <w:rPr>
          <w:rFonts w:ascii="Times New Roman"/>
          <w:i/>
          <w:spacing w:val="-4"/>
          <w:sz w:val="16"/>
        </w:rPr>
        <w:t>Ph</w:t>
      </w:r>
    </w:p>
    <w:p>
      <w:pPr>
        <w:spacing w:line="168" w:lineRule="exact" w:before="73"/>
        <w:ind w:left="111" w:right="0" w:firstLine="0"/>
        <w:jc w:val="left"/>
        <w:rPr>
          <w:rFonts w:ascii="DejaVu Sans Condensed"/>
          <w:sz w:val="16"/>
        </w:rPr>
      </w:pPr>
      <w:r>
        <w:rPr/>
        <w:br w:type="column"/>
      </w:r>
      <w:r>
        <w:rPr>
          <w:rFonts w:ascii="Times New Roman"/>
          <w:spacing w:val="-2"/>
          <w:sz w:val="16"/>
          <w:u w:val="single"/>
        </w:rPr>
        <w:t>max</w:t>
      </w:r>
      <w:r>
        <w:rPr>
          <w:rFonts w:ascii="DejaVu Sans Condensed"/>
          <w:spacing w:val="-2"/>
          <w:sz w:val="16"/>
          <w:u w:val="single"/>
        </w:rPr>
        <w:t>(</w:t>
      </w:r>
      <w:r>
        <w:rPr>
          <w:rFonts w:ascii="Times New Roman"/>
          <w:i/>
          <w:spacing w:val="-2"/>
          <w:sz w:val="16"/>
          <w:u w:val="single"/>
        </w:rPr>
        <w:t>L</w:t>
      </w:r>
      <w:r>
        <w:rPr>
          <w:rFonts w:ascii="LM Roman 10"/>
          <w:spacing w:val="-2"/>
          <w:sz w:val="16"/>
          <w:u w:val="single"/>
        </w:rPr>
        <w:t>;</w:t>
      </w:r>
      <w:r>
        <w:rPr>
          <w:rFonts w:ascii="LM Roman 10"/>
          <w:spacing w:val="-23"/>
          <w:sz w:val="16"/>
          <w:u w:val="single"/>
        </w:rPr>
        <w:t> </w:t>
      </w:r>
      <w:r>
        <w:rPr>
          <w:rFonts w:ascii="Times New Roman"/>
          <w:i/>
          <w:spacing w:val="-2"/>
          <w:sz w:val="16"/>
          <w:u w:val="single"/>
        </w:rPr>
        <w:t>V</w:t>
      </w:r>
      <w:r>
        <w:rPr>
          <w:rFonts w:ascii="Times New Roman"/>
          <w:i/>
          <w:spacing w:val="-23"/>
          <w:sz w:val="16"/>
          <w:u w:val="single"/>
        </w:rPr>
        <w:t> </w:t>
      </w:r>
      <w:r>
        <w:rPr>
          <w:rFonts w:ascii="LM Roman 10"/>
          <w:spacing w:val="-2"/>
          <w:sz w:val="16"/>
          <w:u w:val="single"/>
        </w:rPr>
        <w:t>;</w:t>
      </w:r>
      <w:r>
        <w:rPr>
          <w:rFonts w:ascii="LM Roman 10"/>
          <w:spacing w:val="-22"/>
          <w:sz w:val="16"/>
          <w:u w:val="single"/>
        </w:rPr>
        <w:t> </w:t>
      </w:r>
      <w:r>
        <w:rPr>
          <w:rFonts w:ascii="Times New Roman"/>
          <w:i/>
          <w:spacing w:val="-2"/>
          <w:sz w:val="16"/>
          <w:u w:val="single"/>
        </w:rPr>
        <w:t>T</w:t>
      </w:r>
      <w:r>
        <w:rPr>
          <w:rFonts w:ascii="Times New Roman"/>
          <w:i/>
          <w:spacing w:val="-2"/>
          <w:sz w:val="16"/>
          <w:u w:val="single"/>
          <w:vertAlign w:val="subscript"/>
        </w:rPr>
        <w:t>PH</w:t>
      </w:r>
      <w:r>
        <w:rPr>
          <w:rFonts w:ascii="Times New Roman"/>
          <w:i/>
          <w:spacing w:val="-23"/>
          <w:sz w:val="16"/>
          <w:u w:val="single"/>
          <w:vertAlign w:val="baseline"/>
        </w:rPr>
        <w:t> </w:t>
      </w:r>
      <w:r>
        <w:rPr>
          <w:rFonts w:ascii="DejaVu Sans Condensed"/>
          <w:spacing w:val="-10"/>
          <w:sz w:val="16"/>
          <w:u w:val="single"/>
          <w:vertAlign w:val="baseline"/>
        </w:rPr>
        <w:t>)</w:t>
      </w:r>
    </w:p>
    <w:p>
      <w:pPr>
        <w:spacing w:line="240" w:lineRule="auto" w:before="28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sz w:val="16"/>
        </w:rPr>
      </w:r>
    </w:p>
    <w:p>
      <w:pPr>
        <w:pStyle w:val="BodyText"/>
        <w:spacing w:line="27" w:lineRule="exact"/>
        <w:ind w:left="111"/>
      </w:pPr>
      <w:r>
        <w:rPr>
          <w:spacing w:val="-4"/>
          <w:w w:val="115"/>
        </w:rPr>
        <w:t>(11)</w:t>
      </w:r>
    </w:p>
    <w:p>
      <w:pPr>
        <w:spacing w:line="240" w:lineRule="auto" w:before="1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50" w:lineRule="exact"/>
        <w:ind w:left="111"/>
      </w:pPr>
      <w:r>
        <w:rPr/>
        <w:t>and</w:t>
      </w:r>
      <w:r>
        <w:rPr>
          <w:spacing w:val="8"/>
        </w:rPr>
        <w:t> </w:t>
      </w:r>
      <w:r>
        <w:rPr/>
        <w:t>solved</w:t>
      </w:r>
      <w:r>
        <w:rPr>
          <w:spacing w:val="9"/>
        </w:rPr>
        <w:t> </w:t>
      </w:r>
      <w:r>
        <w:rPr/>
        <w:t>using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Newton-Raphson's</w:t>
      </w:r>
      <w:r>
        <w:rPr>
          <w:spacing w:val="8"/>
        </w:rPr>
        <w:t> </w:t>
      </w:r>
      <w:r>
        <w:rPr/>
        <w:t>method.</w:t>
      </w:r>
      <w:r>
        <w:rPr>
          <w:spacing w:val="8"/>
        </w:rPr>
        <w:t> </w:t>
      </w:r>
      <w:r>
        <w:rPr/>
        <w:t>Usually</w:t>
      </w:r>
      <w:r>
        <w:rPr>
          <w:spacing w:val="8"/>
        </w:rPr>
        <w:t> </w:t>
      </w:r>
      <w:r>
        <w:rPr/>
        <w:t>the</w:t>
      </w:r>
      <w:r>
        <w:rPr>
          <w:spacing w:val="8"/>
        </w:rPr>
        <w:t> </w:t>
      </w:r>
      <w:r>
        <w:rPr/>
        <w:t>K-</w:t>
      </w:r>
      <w:r>
        <w:rPr>
          <w:spacing w:val="-2"/>
        </w:rPr>
        <w:t>values</w:t>
      </w:r>
    </w:p>
    <w:p>
      <w:pPr>
        <w:spacing w:after="0" w:line="50" w:lineRule="exact"/>
        <w:sectPr>
          <w:type w:val="continuous"/>
          <w:pgSz w:w="11910" w:h="15880"/>
          <w:pgMar w:header="657" w:footer="466" w:top="600" w:bottom="280" w:left="640" w:right="640"/>
          <w:cols w:num="4" w:equalWidth="0">
            <w:col w:w="501" w:space="238"/>
            <w:col w:w="1124" w:space="2861"/>
            <w:col w:w="451" w:space="205"/>
            <w:col w:w="5250"/>
          </w:cols>
        </w:sectPr>
      </w:pPr>
    </w:p>
    <w:p>
      <w:pPr>
        <w:spacing w:line="157" w:lineRule="exact" w:before="0"/>
        <w:ind w:left="459" w:right="0" w:firstLine="0"/>
        <w:jc w:val="left"/>
        <w:rPr>
          <w:rFonts w:ascii="DejaVu Sans Condensed"/>
          <w:sz w:val="16"/>
        </w:rPr>
      </w:pPr>
      <w:r>
        <w:rPr>
          <w:rFonts w:ascii="Times New Roman"/>
          <w:i/>
          <w:spacing w:val="9"/>
          <w:w w:val="105"/>
          <w:sz w:val="16"/>
          <w:vertAlign w:val="subscript"/>
        </w:rPr>
        <w:t>ID</w:t>
      </w:r>
      <w:r>
        <w:rPr>
          <w:rFonts w:ascii="DejaVu Sans Condensed"/>
          <w:spacing w:val="9"/>
          <w:w w:val="105"/>
          <w:sz w:val="16"/>
          <w:vertAlign w:val="baseline"/>
        </w:rPr>
        <w:t>)= </w:t>
      </w:r>
    </w:p>
    <w:p>
      <w:pPr>
        <w:spacing w:before="80"/>
        <w:ind w:left="0" w:right="0" w:firstLine="0"/>
        <w:jc w:val="left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sz w:val="16"/>
        </w:rPr>
        <w:t>(</w:t>
      </w:r>
      <w:r>
        <w:rPr>
          <w:rFonts w:ascii="Times New Roman"/>
          <w:i/>
          <w:sz w:val="16"/>
        </w:rPr>
        <w:t>L</w:t>
      </w:r>
      <w:r>
        <w:rPr>
          <w:rFonts w:ascii="Times New Roman"/>
          <w:i/>
          <w:spacing w:val="-5"/>
          <w:sz w:val="16"/>
        </w:rPr>
        <w:t> </w:t>
      </w:r>
      <w:r>
        <w:rPr>
          <w:rFonts w:ascii="DejaVu Sans Condensed"/>
          <w:sz w:val="16"/>
        </w:rPr>
        <w:t>+</w:t>
      </w:r>
      <w:r>
        <w:rPr>
          <w:rFonts w:ascii="DejaVu Sans Condensed"/>
          <w:spacing w:val="-8"/>
          <w:sz w:val="16"/>
        </w:rPr>
        <w:t> </w:t>
      </w:r>
      <w:r>
        <w:rPr>
          <w:rFonts w:ascii="Times New Roman"/>
          <w:i/>
          <w:sz w:val="16"/>
        </w:rPr>
        <w:t>V</w:t>
      </w:r>
      <w:r>
        <w:rPr>
          <w:rFonts w:ascii="Times New Roman"/>
          <w:i/>
          <w:spacing w:val="11"/>
          <w:sz w:val="16"/>
        </w:rPr>
        <w:t> </w:t>
      </w:r>
      <w:r>
        <w:rPr>
          <w:rFonts w:ascii="DejaVu Sans Condensed"/>
          <w:sz w:val="16"/>
        </w:rPr>
        <w:t>+</w:t>
      </w:r>
      <w:r>
        <w:rPr>
          <w:rFonts w:ascii="DejaVu Sans Condensed"/>
          <w:spacing w:val="-9"/>
          <w:sz w:val="16"/>
        </w:rPr>
        <w:t> </w:t>
      </w:r>
      <w:r>
        <w:rPr>
          <w:rFonts w:ascii="Times New Roman"/>
          <w:i/>
          <w:sz w:val="16"/>
        </w:rPr>
        <w:t>T</w:t>
      </w:r>
      <w:r>
        <w:rPr>
          <w:rFonts w:ascii="Times New Roman"/>
          <w:i/>
          <w:sz w:val="16"/>
          <w:vertAlign w:val="subscript"/>
        </w:rPr>
        <w:t>PH</w:t>
      </w:r>
      <w:r>
        <w:rPr>
          <w:rFonts w:ascii="Times New Roman"/>
          <w:i/>
          <w:spacing w:val="-26"/>
          <w:sz w:val="16"/>
          <w:vertAlign w:val="baseline"/>
        </w:rPr>
        <w:t> </w:t>
      </w:r>
      <w:r>
        <w:rPr>
          <w:rFonts w:ascii="DejaVu Sans Condensed"/>
          <w:spacing w:val="-10"/>
          <w:sz w:val="16"/>
          <w:vertAlign w:val="baseline"/>
        </w:rPr>
        <w:t>)</w:t>
      </w:r>
    </w:p>
    <w:p>
      <w:pPr>
        <w:pStyle w:val="BodyText"/>
        <w:spacing w:before="160"/>
        <w:ind w:left="459"/>
      </w:pPr>
      <w:r>
        <w:rPr/>
        <w:br w:type="column"/>
      </w:r>
      <w:r>
        <w:rPr/>
        <w:t>obtained</w:t>
      </w:r>
      <w:r>
        <w:rPr>
          <w:spacing w:val="-3"/>
        </w:rPr>
        <w:t> </w:t>
      </w:r>
      <w:r>
        <w:rPr/>
        <w:t>at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end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phase</w:t>
      </w:r>
      <w:r>
        <w:rPr>
          <w:spacing w:val="-1"/>
        </w:rPr>
        <w:t> </w:t>
      </w:r>
      <w:r>
        <w:rPr/>
        <w:t>stability</w:t>
      </w:r>
      <w:r>
        <w:rPr>
          <w:spacing w:val="-4"/>
        </w:rPr>
        <w:t> </w:t>
      </w:r>
      <w:r>
        <w:rPr/>
        <w:t>test</w:t>
      </w:r>
      <w:r>
        <w:rPr>
          <w:spacing w:val="-2"/>
        </w:rPr>
        <w:t> </w:t>
      </w:r>
      <w:r>
        <w:rPr/>
        <w:t>(Equation</w:t>
      </w:r>
      <w:r>
        <w:rPr>
          <w:spacing w:val="-3"/>
        </w:rPr>
        <w:t> </w:t>
      </w:r>
      <w:hyperlink w:history="true" w:anchor="_bookmark16">
        <w:r>
          <w:rPr>
            <w:color w:val="007FAC"/>
          </w:rPr>
          <w:t>(5)</w:t>
        </w:r>
      </w:hyperlink>
      <w:r>
        <w:rPr/>
        <w:t>)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>
          <w:spacing w:val="-5"/>
        </w:rPr>
        <w:t>as</w:t>
      </w:r>
    </w:p>
    <w:p>
      <w:pPr>
        <w:spacing w:after="0"/>
        <w:sectPr>
          <w:type w:val="continuous"/>
          <w:pgSz w:w="11910" w:h="15880"/>
          <w:pgMar w:header="657" w:footer="466" w:top="600" w:bottom="280" w:left="640" w:right="640"/>
          <w:cols w:num="3" w:equalWidth="0">
            <w:col w:w="851" w:space="12"/>
            <w:col w:w="987" w:space="3182"/>
            <w:col w:w="5598"/>
          </w:cols>
        </w:sectPr>
      </w:pPr>
    </w:p>
    <w:p>
      <w:pPr>
        <w:pStyle w:val="BodyText"/>
        <w:spacing w:line="271" w:lineRule="auto" w:before="53"/>
        <w:ind w:left="111" w:right="38" w:firstLine="239"/>
        <w:jc w:val="both"/>
      </w:pPr>
      <w:r>
        <w:rPr/>
        <w:t>The phase identi</w:t>
      </w:r>
      <w:r>
        <w:rPr>
          <w:rFonts w:ascii="Times New Roman"/>
        </w:rPr>
        <w:t>fi</w:t>
      </w:r>
      <w:r>
        <w:rPr/>
        <w:t>ed by the neural network is accepted if its con</w:t>
      </w:r>
      <w:r>
        <w:rPr>
          <w:rFonts w:ascii="Times New Roman"/>
        </w:rPr>
        <w:t>fi</w:t>
      </w:r>
      <w:r>
        <w:rPr/>
        <w:t>-</w:t>
      </w:r>
      <w:r>
        <w:rPr>
          <w:spacing w:val="40"/>
        </w:rPr>
        <w:t> </w:t>
      </w:r>
      <w:r>
        <w:rPr/>
        <w:t>dence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greater</w:t>
      </w:r>
      <w:r>
        <w:rPr>
          <w:spacing w:val="-9"/>
        </w:rPr>
        <w:t> </w:t>
      </w:r>
      <w:r>
        <w:rPr/>
        <w:t>than</w:t>
      </w:r>
      <w:r>
        <w:rPr>
          <w:spacing w:val="-10"/>
        </w:rPr>
        <w:t> </w:t>
      </w:r>
      <w:r>
        <w:rPr/>
        <w:t>95%,</w:t>
      </w:r>
      <w:r>
        <w:rPr>
          <w:spacing w:val="-10"/>
        </w:rPr>
        <w:t> </w:t>
      </w:r>
      <w:r>
        <w:rPr/>
        <w:t>otherwise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traditional</w:t>
      </w:r>
      <w:r>
        <w:rPr>
          <w:spacing w:val="-10"/>
        </w:rPr>
        <w:t> </w:t>
      </w:r>
      <w:r>
        <w:rPr/>
        <w:t>phase</w:t>
      </w:r>
      <w:r>
        <w:rPr>
          <w:spacing w:val="-9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cation</w:t>
      </w:r>
      <w:r>
        <w:rPr>
          <w:spacing w:val="40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 is used (Section </w:t>
      </w:r>
      <w:hyperlink w:history="true" w:anchor="_bookmark10">
        <w:r>
          <w:rPr>
            <w:color w:val="007FAC"/>
          </w:rPr>
          <w:t>2.1</w:t>
        </w:r>
      </w:hyperlink>
      <w:r>
        <w:rPr/>
        <w:t>).</w:t>
      </w:r>
    </w:p>
    <w:p>
      <w:pPr>
        <w:pStyle w:val="BodyText"/>
        <w:spacing w:line="276" w:lineRule="auto" w:before="3"/>
        <w:ind w:left="111" w:right="38" w:firstLine="239"/>
        <w:jc w:val="both"/>
      </w:pPr>
      <w:r>
        <w:rPr/>
        <w:t>The</w:t>
      </w:r>
      <w:r>
        <w:rPr>
          <w:spacing w:val="-8"/>
        </w:rPr>
        <w:t> </w:t>
      </w:r>
      <w:r>
        <w:rPr/>
        <w:t>introduction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-9"/>
        </w:rPr>
        <w:t> </w:t>
      </w:r>
      <w:r>
        <w:rPr/>
        <w:t>concept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labeling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liquid</w:t>
      </w:r>
      <w:r>
        <w:rPr>
          <w:spacing w:val="40"/>
        </w:rPr>
        <w:t> </w:t>
      </w:r>
      <w:r>
        <w:rPr>
          <w:spacing w:val="-2"/>
        </w:rPr>
        <w:t>or</w:t>
      </w:r>
      <w:r>
        <w:rPr>
          <w:spacing w:val="-8"/>
        </w:rPr>
        <w:t> </w:t>
      </w:r>
      <w:r>
        <w:rPr>
          <w:spacing w:val="-2"/>
        </w:rPr>
        <w:t>vapor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single</w:t>
      </w:r>
      <w:r>
        <w:rPr>
          <w:spacing w:val="-8"/>
        </w:rPr>
        <w:t> </w:t>
      </w:r>
      <w:r>
        <w:rPr>
          <w:spacing w:val="-2"/>
        </w:rPr>
        <w:t>phase</w:t>
      </w:r>
      <w:r>
        <w:rPr>
          <w:spacing w:val="-7"/>
        </w:rPr>
        <w:t> </w:t>
      </w:r>
      <w:r>
        <w:rPr>
          <w:spacing w:val="-2"/>
        </w:rPr>
        <w:t>case</w:t>
      </w:r>
      <w:r>
        <w:rPr>
          <w:spacing w:val="-8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some</w:t>
      </w:r>
      <w:r>
        <w:rPr>
          <w:spacing w:val="-7"/>
        </w:rPr>
        <w:t> </w:t>
      </w:r>
      <w:r>
        <w:rPr>
          <w:spacing w:val="-2"/>
        </w:rPr>
        <w:t>improvements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technique</w:t>
      </w:r>
      <w:r>
        <w:rPr>
          <w:spacing w:val="40"/>
        </w:rPr>
        <w:t> </w:t>
      </w:r>
      <w:r>
        <w:rPr/>
        <w:t>presented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1"/>
        </w:rPr>
        <w:t> </w:t>
      </w:r>
      <w:r>
        <w:rPr/>
        <w:t>work</w:t>
      </w:r>
      <w:r>
        <w:rPr>
          <w:spacing w:val="-1"/>
        </w:rPr>
        <w:t> </w:t>
      </w:r>
      <w:r>
        <w:rPr/>
        <w:t>when</w:t>
      </w:r>
      <w:r>
        <w:rPr>
          <w:spacing w:val="-2"/>
        </w:rPr>
        <w:t> </w:t>
      </w:r>
      <w:r>
        <w:rPr/>
        <w:t>compared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other</w:t>
      </w:r>
      <w:r>
        <w:rPr>
          <w:spacing w:val="-1"/>
        </w:rPr>
        <w:t> </w:t>
      </w:r>
      <w:r>
        <w:rPr/>
        <w:t>methods</w:t>
      </w:r>
      <w:r>
        <w:rPr>
          <w:spacing w:val="-1"/>
        </w:rPr>
        <w:t> </w:t>
      </w:r>
      <w:r>
        <w:rPr/>
        <w:t>reported</w:t>
      </w:r>
      <w:r>
        <w:rPr>
          <w:spacing w:val="-1"/>
        </w:rPr>
        <w:t> </w:t>
      </w:r>
      <w:r>
        <w:rPr/>
        <w:t>in</w:t>
      </w:r>
      <w:r>
        <w:rPr>
          <w:spacing w:val="40"/>
        </w:rPr>
        <w:t> </w:t>
      </w:r>
      <w:r>
        <w:rPr/>
        <w:t>literature (</w:t>
      </w:r>
      <w:hyperlink w:history="true" w:anchor="_bookmark83">
        <w:r>
          <w:rPr>
            <w:color w:val="007FAC"/>
          </w:rPr>
          <w:t>Wang et al., 2019a</w:t>
        </w:r>
      </w:hyperlink>
      <w:r>
        <w:rPr/>
        <w:t>,</w:t>
      </w:r>
      <w:hyperlink w:history="true" w:anchor="_bookmark84">
        <w:r>
          <w:rPr>
            <w:color w:val="007FAC"/>
          </w:rPr>
          <w:t>b</w:t>
        </w:r>
      </w:hyperlink>
      <w:r>
        <w:rPr/>
        <w:t>). Its importance raises when miscible</w:t>
      </w:r>
      <w:r>
        <w:rPr>
          <w:spacing w:val="40"/>
        </w:rPr>
        <w:t> </w:t>
      </w:r>
      <w:r>
        <w:rPr>
          <w:spacing w:val="-2"/>
        </w:rPr>
        <w:t>processes are simulated,</w:t>
      </w:r>
      <w:r>
        <w:rPr>
          <w:spacing w:val="-3"/>
        </w:rPr>
        <w:t> </w:t>
      </w:r>
      <w:r>
        <w:rPr>
          <w:spacing w:val="-2"/>
        </w:rPr>
        <w:t>because the </w:t>
      </w:r>
      <w:r>
        <w:rPr>
          <w:rFonts w:ascii="Times New Roman"/>
          <w:spacing w:val="-2"/>
        </w:rPr>
        <w:t>fl</w:t>
      </w:r>
      <w:r>
        <w:rPr>
          <w:spacing w:val="-2"/>
        </w:rPr>
        <w:t>uid phase may change from liquid</w:t>
      </w:r>
      <w:r>
        <w:rPr>
          <w:spacing w:val="40"/>
        </w:rPr>
        <w:t> </w:t>
      </w:r>
      <w:r>
        <w:rPr/>
        <w:t>to</w:t>
      </w:r>
      <w:r>
        <w:rPr>
          <w:spacing w:val="2"/>
        </w:rPr>
        <w:t> </w:t>
      </w:r>
      <w:r>
        <w:rPr/>
        <w:t>vapor</w:t>
      </w:r>
      <w:r>
        <w:rPr>
          <w:spacing w:val="2"/>
        </w:rPr>
        <w:t> </w:t>
      </w:r>
      <w:r>
        <w:rPr/>
        <w:t>without</w:t>
      </w:r>
      <w:r>
        <w:rPr>
          <w:spacing w:val="3"/>
        </w:rPr>
        <w:t> </w:t>
      </w:r>
      <w:r>
        <w:rPr/>
        <w:t>crossing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two</w:t>
      </w:r>
      <w:r>
        <w:rPr>
          <w:spacing w:val="2"/>
        </w:rPr>
        <w:t> </w:t>
      </w:r>
      <w:r>
        <w:rPr/>
        <w:t>phase</w:t>
      </w:r>
      <w:r>
        <w:rPr>
          <w:spacing w:val="2"/>
        </w:rPr>
        <w:t> </w:t>
      </w:r>
      <w:r>
        <w:rPr/>
        <w:t>boundary</w:t>
      </w:r>
      <w:r>
        <w:rPr>
          <w:spacing w:val="3"/>
        </w:rPr>
        <w:t> </w:t>
      </w:r>
      <w:r>
        <w:rPr/>
        <w:t>or</w:t>
      </w:r>
      <w:r>
        <w:rPr>
          <w:spacing w:val="2"/>
        </w:rPr>
        <w:t> </w:t>
      </w:r>
      <w:r>
        <w:rPr/>
        <w:t>even</w:t>
      </w:r>
      <w:r>
        <w:rPr>
          <w:spacing w:val="3"/>
        </w:rPr>
        <w:t> </w:t>
      </w:r>
      <w:r>
        <w:rPr/>
        <w:t>crossing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27"/>
        <w:ind w:left="111" w:right="109"/>
        <w:jc w:val="both"/>
      </w:pPr>
      <w:r>
        <w:rPr/>
        <w:br w:type="column"/>
      </w:r>
      <w:r>
        <w:rPr/>
        <w:t>the</w:t>
      </w:r>
      <w:r>
        <w:rPr>
          <w:spacing w:val="-10"/>
        </w:rPr>
        <w:t> </w:t>
      </w:r>
      <w:r>
        <w:rPr/>
        <w:t>initial</w:t>
      </w:r>
      <w:r>
        <w:rPr>
          <w:spacing w:val="-9"/>
        </w:rPr>
        <w:t> </w:t>
      </w:r>
      <w:r>
        <w:rPr/>
        <w:t>estimate.</w:t>
      </w:r>
      <w:r>
        <w:rPr>
          <w:spacing w:val="-9"/>
        </w:rPr>
        <w:t> </w:t>
      </w:r>
      <w:r>
        <w:rPr/>
        <w:t>After</w:t>
      </w:r>
      <w:r>
        <w:rPr>
          <w:spacing w:val="-10"/>
        </w:rPr>
        <w:t> </w:t>
      </w:r>
      <w:r>
        <w:rPr/>
        <w:t>convergence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vapor</w:t>
      </w:r>
      <w:r>
        <w:rPr>
          <w:spacing w:val="-9"/>
        </w:rPr>
        <w:t> </w:t>
      </w:r>
      <w:r>
        <w:rPr/>
        <w:t>phase</w:t>
      </w:r>
      <w:r>
        <w:rPr>
          <w:spacing w:val="-10"/>
        </w:rPr>
        <w:t> </w:t>
      </w:r>
      <w:r>
        <w:rPr/>
        <w:t>mole</w:t>
      </w:r>
      <w:r>
        <w:rPr>
          <w:spacing w:val="-10"/>
        </w:rPr>
        <w:t> </w:t>
      </w:r>
      <w:r>
        <w:rPr/>
        <w:t>fraction</w:t>
      </w:r>
      <w:r>
        <w:rPr>
          <w:spacing w:val="-9"/>
        </w:rPr>
        <w:t> </w:t>
      </w:r>
      <w:r>
        <w:rPr/>
        <w:t>(</w:t>
      </w:r>
      <w:r>
        <w:rPr>
          <w:i/>
        </w:rPr>
        <w:t>V</w:t>
      </w:r>
      <w:r>
        <w:rPr/>
        <w:t>)</w:t>
      </w:r>
      <w:r>
        <w:rPr>
          <w:spacing w:val="40"/>
        </w:rPr>
        <w:t> </w:t>
      </w:r>
      <w:r>
        <w:rPr/>
        <w:t>is determined solving the Rachford-Rice equation (</w:t>
      </w:r>
      <w:hyperlink w:history="true" w:anchor="_bookmark70">
        <w:r>
          <w:rPr>
            <w:color w:val="007FAC"/>
          </w:rPr>
          <w:t>Rachford and </w:t>
        </w:r>
        <w:r>
          <w:rPr>
            <w:color w:val="007FAC"/>
          </w:rPr>
          <w:t>Rice,</w:t>
        </w:r>
      </w:hyperlink>
      <w:r>
        <w:rPr>
          <w:color w:val="007FAC"/>
          <w:spacing w:val="40"/>
        </w:rPr>
        <w:t> </w:t>
      </w:r>
      <w:hyperlink w:history="true" w:anchor="_bookmark70">
        <w:r>
          <w:rPr>
            <w:color w:val="007FAC"/>
            <w:spacing w:val="-2"/>
          </w:rPr>
          <w:t>1952</w:t>
        </w:r>
      </w:hyperlink>
      <w:r>
        <w:rPr>
          <w:spacing w:val="-2"/>
        </w:rPr>
        <w:t>):</w:t>
      </w:r>
    </w:p>
    <w:p>
      <w:pPr>
        <w:tabs>
          <w:tab w:pos="1670" w:val="left" w:leader="none"/>
          <w:tab w:pos="4835" w:val="left" w:leader="none"/>
        </w:tabs>
        <w:spacing w:line="175" w:lineRule="auto" w:before="163"/>
        <w:ind w:left="340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8928">
                <wp:simplePos x="0" y="0"/>
                <wp:positionH relativeFrom="page">
                  <wp:posOffset>3893760</wp:posOffset>
                </wp:positionH>
                <wp:positionV relativeFrom="paragraph">
                  <wp:posOffset>88351</wp:posOffset>
                </wp:positionV>
                <wp:extent cx="961390" cy="37592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9613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1391" w:val="left" w:leader="none"/>
                              </w:tabs>
                              <w:spacing w:line="189" w:lineRule="auto"/>
                              <w:rPr>
                                <w:rFonts w:ascii="DejaVu Sans Condensed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95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</w:rPr>
                              <w:tab/>
                            </w:r>
                            <w:r>
                              <w:rPr>
                                <w:rFonts w:ascii="DejaVu Sans Condensed"/>
                                <w:spacing w:val="-27"/>
                                <w:w w:val="115"/>
                                <w:position w:val="-14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5276pt;margin-top:6.956809pt;width:75.7pt;height:29.6pt;mso-position-horizontal-relative:page;mso-position-vertical-relative:paragraph;z-index:-16727552" type="#_x0000_t202" id="docshape59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1391" w:val="left" w:leader="none"/>
                        </w:tabs>
                        <w:spacing w:line="189" w:lineRule="auto"/>
                        <w:rPr>
                          <w:rFonts w:ascii="DejaVu Sans Condensed"/>
                        </w:rPr>
                      </w:pPr>
                      <w:r>
                        <w:rPr>
                          <w:rFonts w:ascii="Arial"/>
                          <w:spacing w:val="-10"/>
                          <w:w w:val="195"/>
                        </w:rPr>
                        <w:t>X</w:t>
                      </w:r>
                      <w:r>
                        <w:rPr>
                          <w:rFonts w:ascii="Arial"/>
                        </w:rPr>
                        <w:tab/>
                      </w:r>
                      <w:r>
                        <w:rPr>
                          <w:rFonts w:ascii="DejaVu Sans Condensed"/>
                          <w:spacing w:val="-27"/>
                          <w:w w:val="115"/>
                          <w:position w:val="-14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1" w:id="29"/>
      <w:bookmarkEnd w:id="29"/>
      <w:r>
        <w:rPr/>
      </w:r>
      <w:r>
        <w:rPr>
          <w:rFonts w:ascii="Times New Roman" w:hAnsi="Times New Roman"/>
          <w:i/>
          <w:sz w:val="10"/>
        </w:rPr>
        <w:t>N</w:t>
      </w:r>
      <w:r>
        <w:rPr>
          <w:rFonts w:ascii="Times New Roman" w:hAnsi="Times New Roman"/>
          <w:i/>
          <w:position w:val="0"/>
          <w:sz w:val="8"/>
        </w:rPr>
        <w:t>c</w:t>
      </w:r>
      <w:r>
        <w:rPr>
          <w:rFonts w:ascii="Times New Roman" w:hAnsi="Times New Roman"/>
          <w:i/>
          <w:spacing w:val="72"/>
          <w:position w:val="0"/>
          <w:sz w:val="8"/>
        </w:rPr>
        <w:t> </w:t>
      </w:r>
      <w:r>
        <w:rPr>
          <w:rFonts w:ascii="Times New Roman" w:hAnsi="Times New Roman"/>
          <w:spacing w:val="72"/>
          <w:sz w:val="16"/>
          <w:u w:val="single"/>
        </w:rPr>
        <w:t> </w:t>
      </w:r>
      <w:r>
        <w:rPr>
          <w:rFonts w:ascii="Times New Roman" w:hAnsi="Times New Roman"/>
          <w:i/>
          <w:sz w:val="16"/>
          <w:u w:val="single"/>
        </w:rPr>
        <w:t>Z</w:t>
      </w:r>
      <w:r>
        <w:rPr>
          <w:rFonts w:ascii="Times New Roman" w:hAnsi="Times New Roman"/>
          <w:i/>
          <w:sz w:val="16"/>
          <w:u w:val="single"/>
          <w:vertAlign w:val="subscript"/>
        </w:rPr>
        <w:t>i</w:t>
      </w:r>
      <w:r>
        <w:rPr>
          <w:rFonts w:ascii="DejaVu Sans Condensed" w:hAnsi="DejaVu Sans Condensed"/>
          <w:sz w:val="16"/>
          <w:u w:val="single"/>
          <w:vertAlign w:val="baseline"/>
        </w:rPr>
        <w:t>(</w:t>
      </w:r>
      <w:r>
        <w:rPr>
          <w:rFonts w:ascii="Times New Roman" w:hAnsi="Times New Roman"/>
          <w:i/>
          <w:sz w:val="16"/>
          <w:u w:val="single"/>
          <w:vertAlign w:val="baseline"/>
        </w:rPr>
        <w:t>K</w:t>
      </w:r>
      <w:r>
        <w:rPr>
          <w:rFonts w:ascii="Times New Roman" w:hAnsi="Times New Roman"/>
          <w:i/>
          <w:sz w:val="16"/>
          <w:u w:val="single"/>
          <w:vertAlign w:val="subscript"/>
        </w:rPr>
        <w:t>i</w:t>
      </w:r>
      <w:r>
        <w:rPr>
          <w:rFonts w:ascii="Times New Roman" w:hAnsi="Times New Roman"/>
          <w:i/>
          <w:sz w:val="16"/>
          <w:u w:val="single"/>
          <w:vertAlign w:val="baseline"/>
        </w:rPr>
        <w:t> </w:t>
      </w:r>
      <w:r>
        <w:rPr>
          <w:rFonts w:ascii="DejaVu Sans Condensed" w:hAnsi="DejaVu Sans Condensed"/>
          <w:sz w:val="16"/>
          <w:u w:val="single"/>
          <w:vertAlign w:val="baseline"/>
        </w:rPr>
        <w:t>—</w:t>
      </w:r>
      <w:r>
        <w:rPr>
          <w:rFonts w:ascii="DejaVu Sans Condensed" w:hAnsi="DejaVu Sans Condensed"/>
          <w:spacing w:val="-5"/>
          <w:sz w:val="16"/>
          <w:u w:val="single"/>
          <w:vertAlign w:val="baseline"/>
        </w:rPr>
        <w:t> </w:t>
      </w:r>
      <w:r>
        <w:rPr>
          <w:rFonts w:ascii="Times New Roman" w:hAnsi="Times New Roman"/>
          <w:sz w:val="16"/>
          <w:u w:val="single"/>
          <w:vertAlign w:val="baseline"/>
        </w:rPr>
        <w:t>1</w:t>
      </w:r>
      <w:r>
        <w:rPr>
          <w:rFonts w:ascii="DejaVu Sans Condensed" w:hAnsi="DejaVu Sans Condensed"/>
          <w:sz w:val="16"/>
          <w:u w:val="single"/>
          <w:vertAlign w:val="baseline"/>
        </w:rPr>
        <w:t>)</w:t>
      </w:r>
      <w:r>
        <w:rPr>
          <w:rFonts w:ascii="DejaVu Sans Condensed" w:hAnsi="DejaVu Sans Condensed"/>
          <w:spacing w:val="80"/>
          <w:sz w:val="16"/>
          <w:u w:val="single"/>
          <w:vertAlign w:val="baseline"/>
        </w:rPr>
        <w:t> </w:t>
      </w:r>
      <w:r>
        <w:rPr>
          <w:rFonts w:ascii="DejaVu Sans Condensed" w:hAnsi="DejaVu Sans Condensed"/>
          <w:sz w:val="16"/>
          <w:u w:val="none"/>
          <w:vertAlign w:val="baseline"/>
        </w:rPr>
        <w:tab/>
      </w:r>
      <w:r>
        <w:rPr>
          <w:rFonts w:ascii="Times New Roman" w:hAnsi="Times New Roman"/>
          <w:spacing w:val="-10"/>
          <w:position w:val="-10"/>
          <w:sz w:val="16"/>
          <w:u w:val="none"/>
          <w:vertAlign w:val="baseline"/>
        </w:rPr>
        <w:t>0</w:t>
      </w:r>
      <w:r>
        <w:rPr>
          <w:rFonts w:ascii="Times New Roman" w:hAnsi="Times New Roman"/>
          <w:position w:val="-10"/>
          <w:sz w:val="16"/>
          <w:u w:val="none"/>
          <w:vertAlign w:val="baseline"/>
        </w:rPr>
        <w:tab/>
      </w:r>
      <w:r>
        <w:rPr>
          <w:spacing w:val="-4"/>
          <w:position w:val="-10"/>
          <w:sz w:val="16"/>
          <w:u w:val="none"/>
          <w:vertAlign w:val="baseline"/>
        </w:rPr>
        <w:t>(14)</w:t>
      </w:r>
    </w:p>
    <w:p>
      <w:pPr>
        <w:spacing w:line="148" w:lineRule="exact" w:before="0"/>
        <w:ind w:left="340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i/>
          <w:position w:val="3"/>
          <w:sz w:val="10"/>
        </w:rPr>
        <w:t>i</w:t>
      </w:r>
      <w:r>
        <w:rPr>
          <w:rFonts w:ascii="DejaVu Sans Condensed" w:hAnsi="DejaVu Sans Condensed"/>
          <w:position w:val="3"/>
          <w:sz w:val="10"/>
        </w:rPr>
        <w:t>=</w:t>
      </w:r>
      <w:r>
        <w:rPr>
          <w:rFonts w:ascii="Times New Roman" w:hAnsi="Times New Roman"/>
          <w:position w:val="3"/>
          <w:sz w:val="10"/>
        </w:rPr>
        <w:t>1</w:t>
      </w:r>
      <w:r>
        <w:rPr>
          <w:rFonts w:ascii="Times New Roman" w:hAnsi="Times New Roman"/>
          <w:spacing w:val="3"/>
          <w:position w:val="3"/>
          <w:sz w:val="10"/>
        </w:rPr>
        <w:t> </w:t>
      </w:r>
      <w:r>
        <w:rPr>
          <w:rFonts w:ascii="Times New Roman" w:hAnsi="Times New Roman"/>
          <w:sz w:val="16"/>
        </w:rPr>
        <w:t>1</w:t>
      </w:r>
      <w:r>
        <w:rPr>
          <w:rFonts w:ascii="Times New Roman" w:hAnsi="Times New Roman"/>
          <w:spacing w:val="-8"/>
          <w:sz w:val="16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DejaVu Sans Condensed" w:hAnsi="DejaVu Sans Condensed"/>
          <w:spacing w:val="-12"/>
          <w:sz w:val="16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K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pacing w:val="2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rFonts w:ascii="Times New Roman" w:hAnsi="Times New Roman"/>
          <w:spacing w:val="-5"/>
          <w:sz w:val="16"/>
          <w:vertAlign w:val="baseline"/>
        </w:rPr>
        <w:t>1</w:t>
      </w:r>
      <w:r>
        <w:rPr>
          <w:rFonts w:ascii="DejaVu Sans Condensed" w:hAnsi="DejaVu Sans Condensed"/>
          <w:spacing w:val="-5"/>
          <w:sz w:val="16"/>
          <w:vertAlign w:val="baseline"/>
        </w:rPr>
        <w:t>)</w:t>
      </w:r>
      <w:r>
        <w:rPr>
          <w:rFonts w:ascii="Times New Roman" w:hAnsi="Times New Roman"/>
          <w:i/>
          <w:spacing w:val="-5"/>
          <w:sz w:val="16"/>
          <w:vertAlign w:val="baseline"/>
        </w:rPr>
        <w:t>V</w:t>
      </w:r>
    </w:p>
    <w:p>
      <w:pPr>
        <w:pStyle w:val="BodyText"/>
        <w:spacing w:before="21"/>
        <w:rPr>
          <w:rFonts w:ascii="Times New Roman"/>
          <w:i/>
        </w:rPr>
      </w:pPr>
    </w:p>
    <w:p>
      <w:pPr>
        <w:pStyle w:val="BodyText"/>
        <w:ind w:left="111"/>
        <w:jc w:val="both"/>
      </w:pPr>
      <w:r>
        <w:rPr/>
        <w:t>and</w:t>
      </w:r>
      <w:r>
        <w:rPr>
          <w:spacing w:val="-2"/>
        </w:rPr>
        <w:t> </w:t>
      </w:r>
      <w:r>
        <w:rPr/>
        <w:t>the composition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each</w:t>
      </w:r>
      <w:r>
        <w:rPr>
          <w:spacing w:val="-1"/>
        </w:rPr>
        <w:t> </w:t>
      </w:r>
      <w:r>
        <w:rPr/>
        <w:t>phase</w:t>
      </w:r>
      <w:r>
        <w:rPr>
          <w:spacing w:val="-1"/>
        </w:rPr>
        <w:t> </w:t>
      </w:r>
      <w:r>
        <w:rPr/>
        <w:t>is calculated</w:t>
      </w:r>
      <w:r>
        <w:rPr>
          <w:spacing w:val="-1"/>
        </w:rPr>
        <w:t> </w:t>
      </w:r>
      <w:r>
        <w:rPr>
          <w:spacing w:val="-2"/>
        </w:rPr>
        <w:t>through:</w:t>
      </w:r>
    </w:p>
    <w:p>
      <w:pPr>
        <w:spacing w:before="58"/>
        <w:ind w:left="111" w:right="0" w:firstLine="0"/>
        <w:jc w:val="both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8416">
                <wp:simplePos x="0" y="0"/>
                <wp:positionH relativeFrom="page">
                  <wp:posOffset>4202633</wp:posOffset>
                </wp:positionH>
                <wp:positionV relativeFrom="paragraph">
                  <wp:posOffset>244605</wp:posOffset>
                </wp:positionV>
                <wp:extent cx="586105" cy="4445"/>
                <wp:effectExtent l="0" t="0" r="0" b="0"/>
                <wp:wrapNone/>
                <wp:docPr id="74" name="Graphic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Graphic 74"/>
                      <wps:cNvSpPr/>
                      <wps:spPr>
                        <a:xfrm>
                          <a:off x="0" y="0"/>
                          <a:ext cx="5861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6105" h="4445">
                              <a:moveTo>
                                <a:pt x="58607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86079" y="4319"/>
                              </a:lnTo>
                              <a:lnTo>
                                <a:pt x="5860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915985pt;margin-top:19.260288pt;width:46.148pt;height:.34015pt;mso-position-horizontal-relative:page;mso-position-vertical-relative:paragraph;z-index:-16728064" id="docshape6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89952">
                <wp:simplePos x="0" y="0"/>
                <wp:positionH relativeFrom="page">
                  <wp:posOffset>3893750</wp:posOffset>
                </wp:positionH>
                <wp:positionV relativeFrom="paragraph">
                  <wp:posOffset>206113</wp:posOffset>
                </wp:positionV>
                <wp:extent cx="168275" cy="40513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68275" cy="405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01" w:lineRule="auto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spacing w:val="-142"/>
                                <w:w w:val="130"/>
                                <w:position w:val="1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Arial"/>
                                <w:w w:val="130"/>
                                <w:position w:val="-3"/>
                                <w:sz w:val="16"/>
                              </w:rPr>
                              <w:t>&lt;</w:t>
                            </w:r>
                            <w:r>
                              <w:rPr>
                                <w:rFonts w:ascii="Arial"/>
                                <w:spacing w:val="56"/>
                                <w:w w:val="130"/>
                                <w:position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8"/>
                                <w:w w:val="13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594513pt;margin-top:16.229424pt;width:13.25pt;height:31.9pt;mso-position-horizontal-relative:page;mso-position-vertical-relative:paragraph;z-index:-16726528" type="#_x0000_t202" id="docshape61" filled="false" stroked="false">
                <v:textbox inset="0,0,0,0">
                  <w:txbxContent>
                    <w:p>
                      <w:pPr>
                        <w:spacing w:line="201" w:lineRule="auto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Arial"/>
                          <w:spacing w:val="-142"/>
                          <w:w w:val="130"/>
                          <w:position w:val="1"/>
                          <w:sz w:val="16"/>
                        </w:rPr>
                        <w:t>&gt;</w:t>
                      </w:r>
                      <w:r>
                        <w:rPr>
                          <w:rFonts w:ascii="Arial"/>
                          <w:w w:val="130"/>
                          <w:position w:val="-3"/>
                          <w:sz w:val="16"/>
                        </w:rPr>
                        <w:t>&lt;</w:t>
                      </w:r>
                      <w:r>
                        <w:rPr>
                          <w:rFonts w:ascii="Arial"/>
                          <w:spacing w:val="56"/>
                          <w:w w:val="130"/>
                          <w:position w:val="-3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8"/>
                          <w:w w:val="13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0464">
                <wp:simplePos x="0" y="0"/>
                <wp:positionH relativeFrom="page">
                  <wp:posOffset>4202633</wp:posOffset>
                </wp:positionH>
                <wp:positionV relativeFrom="paragraph">
                  <wp:posOffset>244106</wp:posOffset>
                </wp:positionV>
                <wp:extent cx="577215" cy="27940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577215" cy="279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center"/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+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7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  <w:vertAlign w:val="baseline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-12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sz w:val="16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6"/>
                                <w:vertAlign w:val="baseline"/>
                              </w:rPr>
                              <w:t>V</w:t>
                            </w:r>
                          </w:p>
                          <w:p>
                            <w:pPr>
                              <w:spacing w:line="183" w:lineRule="exact" w:before="67"/>
                              <w:ind w:left="0" w:right="20" w:firstLine="0"/>
                              <w:jc w:val="center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z w:val="16"/>
                              </w:rPr>
                              <w:t>Z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0.915985pt;margin-top:19.220987pt;width:45.45pt;height:22pt;mso-position-horizontal-relative:page;mso-position-vertical-relative:paragraph;z-index:-16726016" type="#_x0000_t202" id="docshape6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center"/>
                        <w:rPr>
                          <w:rFonts w:ascii="Times New Roman" w:hAns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spacing w:val="-10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+</w:t>
                      </w:r>
                      <w:r>
                        <w:rPr>
                          <w:rFonts w:ascii="DejaVu Sans Condensed" w:hAnsi="DejaVu Sans Condensed"/>
                          <w:spacing w:val="-12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K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subscript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pacing w:val="-7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  <w:vertAlign w:val="baseline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-12"/>
                          <w:sz w:val="16"/>
                          <w:vertAlign w:val="baseline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pacing w:val="-5"/>
                          <w:sz w:val="16"/>
                          <w:vertAlign w:val="baseline"/>
                        </w:rPr>
                        <w:t>1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6"/>
                          <w:vertAlign w:val="baseline"/>
                        </w:rPr>
                        <w:t>)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6"/>
                          <w:vertAlign w:val="baseline"/>
                        </w:rPr>
                        <w:t>V</w:t>
                      </w:r>
                    </w:p>
                    <w:p>
                      <w:pPr>
                        <w:spacing w:line="183" w:lineRule="exact" w:before="67"/>
                        <w:ind w:left="0" w:right="20" w:firstLine="0"/>
                        <w:jc w:val="center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z w:val="16"/>
                        </w:rPr>
                        <w:t>Z</w:t>
                      </w:r>
                      <w:r>
                        <w:rPr>
                          <w:rFonts w:ascii="Times New Roman"/>
                          <w:i/>
                          <w:spacing w:val="-5"/>
                          <w:sz w:val="16"/>
                        </w:rPr>
                        <w:t> </w:t>
                      </w: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42"/>
          <w:w w:val="139"/>
          <w:position w:val="22"/>
          <w:sz w:val="16"/>
        </w:rPr>
        <w:t>8</w:t>
      </w:r>
      <w:r>
        <w:rPr>
          <w:rFonts w:ascii="Arial"/>
          <w:w w:val="131"/>
          <w:position w:val="3"/>
          <w:sz w:val="16"/>
        </w:rPr>
        <w:t>&gt;</w:t>
      </w:r>
      <w:r>
        <w:rPr>
          <w:rFonts w:ascii="Arial"/>
          <w:spacing w:val="-34"/>
          <w:w w:val="135"/>
          <w:position w:val="3"/>
          <w:sz w:val="16"/>
        </w:rPr>
        <w:t> </w:t>
      </w:r>
      <w:r>
        <w:rPr>
          <w:rFonts w:ascii="Times New Roman"/>
          <w:i/>
          <w:w w:val="110"/>
          <w:sz w:val="16"/>
        </w:rPr>
        <w:t>x</w:t>
      </w:r>
      <w:r>
        <w:rPr>
          <w:rFonts w:ascii="Times New Roman"/>
          <w:i/>
          <w:spacing w:val="38"/>
          <w:w w:val="110"/>
          <w:sz w:val="16"/>
        </w:rPr>
        <w:t> </w:t>
      </w:r>
      <w:r>
        <w:rPr>
          <w:rFonts w:ascii="DejaVu Sans Condensed"/>
          <w:w w:val="110"/>
          <w:sz w:val="16"/>
        </w:rPr>
        <w:t>=</w:t>
      </w:r>
      <w:r>
        <w:rPr>
          <w:rFonts w:ascii="DejaVu Sans Condensed"/>
          <w:spacing w:val="77"/>
          <w:w w:val="150"/>
          <w:sz w:val="16"/>
        </w:rPr>
        <w:t>   </w:t>
      </w:r>
      <w:r>
        <w:rPr>
          <w:rFonts w:ascii="Times New Roman"/>
          <w:i/>
          <w:spacing w:val="-5"/>
          <w:w w:val="110"/>
          <w:position w:val="11"/>
          <w:sz w:val="16"/>
        </w:rPr>
        <w:t>Z</w:t>
      </w:r>
      <w:r>
        <w:rPr>
          <w:rFonts w:ascii="Times New Roman"/>
          <w:i/>
          <w:spacing w:val="-5"/>
          <w:w w:val="110"/>
          <w:position w:val="8"/>
          <w:sz w:val="10"/>
        </w:rPr>
        <w:t>i</w:t>
      </w:r>
    </w:p>
    <w:p>
      <w:pPr>
        <w:pStyle w:val="BodyText"/>
        <w:spacing w:before="5"/>
        <w:rPr>
          <w:rFonts w:ascii="Times New Roman"/>
          <w:i/>
          <w:sz w:val="4"/>
        </w:rPr>
      </w:pPr>
    </w:p>
    <w:p>
      <w:pPr>
        <w:pStyle w:val="BodyText"/>
        <w:spacing w:line="201" w:lineRule="exact"/>
        <w:ind w:left="1760"/>
        <w:rPr>
          <w:rFonts w:ascii="Times New Roman"/>
          <w:sz w:val="20"/>
        </w:rPr>
      </w:pPr>
      <w:r>
        <w:rPr>
          <w:rFonts w:ascii="Times New Roman"/>
          <w:position w:val="-3"/>
          <w:sz w:val="20"/>
        </w:rPr>
        <mc:AlternateContent>
          <mc:Choice Requires="wps">
            <w:drawing>
              <wp:inline distT="0" distB="0" distL="0" distR="0">
                <wp:extent cx="2142490" cy="128270"/>
                <wp:effectExtent l="0" t="0" r="0" b="0"/>
                <wp:docPr id="77" name="Textbox 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7" name="Textbox 77"/>
                      <wps:cNvSpPr txBox="1"/>
                      <wps:spPr>
                        <a:xfrm>
                          <a:off x="0" y="0"/>
                          <a:ext cx="214249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74" w:val="left" w:leader="none"/>
                              </w:tabs>
                              <w:spacing w:line="201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6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DejaVu Sans Condensed" w:hAnsi="DejaVu Sans Condensed"/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z w:val="16"/>
                              </w:rPr>
                              <w:t>1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sz w:val="16"/>
                              </w:rPr>
                              <w:t>…</w:t>
                            </w:r>
                            <w:r>
                              <w:rPr>
                                <w:rFonts w:ascii="LM Roman 10" w:hAnsi="LM Roman 10"/>
                                <w:sz w:val="16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-2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6"/>
                                <w:vertAlign w:val="subscript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z w:val="16"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sz w:val="16"/>
                                <w:vertAlign w:val="baseline"/>
                              </w:rPr>
                              <w:t>(15)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68.7pt;height:10.1pt;mso-position-horizontal-relative:char;mso-position-vertical-relative:line" type="#_x0000_t202" id="docshape63" filled="false" stroked="false">
                <w10:anchorlock/>
                <v:textbox inset="0,0,0,0">
                  <w:txbxContent>
                    <w:p>
                      <w:pPr>
                        <w:tabs>
                          <w:tab w:pos="3074" w:val="left" w:leader="none"/>
                        </w:tabs>
                        <w:spacing w:line="201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ascii="LM Roman 10" w:hAnsi="LM Roman 10"/>
                          <w:sz w:val="16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6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spacing w:val="2"/>
                          <w:sz w:val="16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z w:val="16"/>
                        </w:rPr>
                        <w:t>=</w:t>
                      </w:r>
                      <w:r>
                        <w:rPr>
                          <w:rFonts w:ascii="DejaVu Sans Condensed" w:hAnsi="DejaVu Sans Condensed"/>
                          <w:spacing w:val="-4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sz w:val="16"/>
                        </w:rPr>
                        <w:t>1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28"/>
                          <w:sz w:val="16"/>
                        </w:rPr>
                        <w:t> </w:t>
                      </w:r>
                      <w:r>
                        <w:rPr>
                          <w:rFonts w:ascii="Arial" w:hAnsi="Arial"/>
                          <w:sz w:val="16"/>
                        </w:rPr>
                        <w:t>…</w:t>
                      </w:r>
                      <w:r>
                        <w:rPr>
                          <w:rFonts w:ascii="LM Roman 10" w:hAnsi="LM Roman 10"/>
                          <w:sz w:val="16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-28"/>
                          <w:sz w:val="1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6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6"/>
                          <w:vertAlign w:val="subscript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i/>
                          <w:sz w:val="16"/>
                          <w:vertAlign w:val="baseline"/>
                        </w:rPr>
                        <w:tab/>
                      </w:r>
                      <w:r>
                        <w:rPr>
                          <w:spacing w:val="-4"/>
                          <w:sz w:val="16"/>
                          <w:vertAlign w:val="baseline"/>
                        </w:rPr>
                        <w:t>(15)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position w:val="-3"/>
          <w:sz w:val="20"/>
        </w:rPr>
      </w:r>
    </w:p>
    <w:p>
      <w:pPr>
        <w:spacing w:after="0" w:line="201" w:lineRule="exact"/>
        <w:rPr>
          <w:rFonts w:ascii="Times New Roman"/>
          <w:sz w:val="20"/>
        </w:rPr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tabs>
          <w:tab w:pos="2330" w:val="left" w:leader="none"/>
        </w:tabs>
        <w:spacing w:line="64" w:lineRule="auto" w:before="0"/>
        <w:ind w:left="1430" w:right="0" w:firstLine="0"/>
        <w:jc w:val="center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477358</wp:posOffset>
                </wp:positionH>
                <wp:positionV relativeFrom="paragraph">
                  <wp:posOffset>-244805</wp:posOffset>
                </wp:positionV>
                <wp:extent cx="3188970" cy="257810"/>
                <wp:effectExtent l="0" t="0" r="0" b="0"/>
                <wp:wrapNone/>
                <wp:docPr id="78" name="Textbox 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" name="Textbox 78"/>
                      <wps:cNvSpPr txBox="1"/>
                      <wps:spPr>
                        <a:xfrm>
                          <a:off x="0" y="0"/>
                          <a:ext cx="3188970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</w:pPr>
                            <w:r>
                              <w:rPr/>
                              <w:t>two-phase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envelope.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Thus,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use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proposed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method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reduces</w:t>
                            </w:r>
                            <w:r>
                              <w:rPr>
                                <w:spacing w:val="-2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number of stability tests calls.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273pt;margin-top:-19.276022pt;width:251.1pt;height:20.3pt;mso-position-horizontal-relative:page;mso-position-vertical-relative:paragraph;z-index:15758336" type="#_x0000_t202" id="docshape64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</w:pPr>
                      <w:r>
                        <w:rPr/>
                        <w:t>two-phase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envelope.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Thus,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use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-1"/>
                        </w:rPr>
                        <w:t> </w:t>
                      </w:r>
                      <w:r>
                        <w:rPr/>
                        <w:t>proposed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method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reduces</w:t>
                      </w:r>
                      <w:r>
                        <w:rPr>
                          <w:spacing w:val="-2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number of stability tests calls.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spacing w:val="-142"/>
          <w:w w:val="129"/>
          <w:sz w:val="16"/>
        </w:rPr>
        <w:t>&gt;</w:t>
      </w:r>
      <w:r>
        <w:rPr>
          <w:rFonts w:ascii="Arial"/>
          <w:spacing w:val="-142"/>
          <w:w w:val="129"/>
          <w:position w:val="-4"/>
          <w:sz w:val="16"/>
        </w:rPr>
        <w:t>&gt;</w:t>
      </w:r>
      <w:r>
        <w:rPr>
          <w:rFonts w:ascii="Arial"/>
          <w:w w:val="296"/>
          <w:position w:val="-8"/>
          <w:sz w:val="16"/>
        </w:rPr>
        <w:t>:</w:t>
      </w:r>
      <w:r>
        <w:rPr>
          <w:rFonts w:ascii="Arial"/>
          <w:spacing w:val="-56"/>
          <w:w w:val="184"/>
          <w:position w:val="-8"/>
          <w:sz w:val="16"/>
        </w:rPr>
        <w:t> </w:t>
      </w:r>
      <w:r>
        <w:rPr>
          <w:rFonts w:ascii="Times New Roman"/>
          <w:i/>
          <w:w w:val="115"/>
          <w:position w:val="-7"/>
          <w:sz w:val="16"/>
        </w:rPr>
        <w:t>y</w:t>
      </w:r>
      <w:r>
        <w:rPr>
          <w:rFonts w:ascii="Times New Roman"/>
          <w:i/>
          <w:w w:val="115"/>
          <w:position w:val="-9"/>
          <w:sz w:val="10"/>
        </w:rPr>
        <w:t>i</w:t>
      </w:r>
      <w:r>
        <w:rPr>
          <w:rFonts w:ascii="Times New Roman"/>
          <w:i/>
          <w:spacing w:val="18"/>
          <w:w w:val="115"/>
          <w:position w:val="-9"/>
          <w:sz w:val="10"/>
        </w:rPr>
        <w:t> </w:t>
      </w:r>
      <w:r>
        <w:rPr>
          <w:rFonts w:ascii="DejaVu Sans Condensed"/>
          <w:spacing w:val="-10"/>
          <w:w w:val="115"/>
          <w:position w:val="-7"/>
          <w:sz w:val="16"/>
        </w:rPr>
        <w:t>=</w:t>
      </w:r>
      <w:r>
        <w:rPr>
          <w:rFonts w:ascii="DejaVu Sans Condensed"/>
          <w:position w:val="-7"/>
          <w:sz w:val="16"/>
        </w:rPr>
        <w:tab/>
      </w:r>
      <w:r>
        <w:rPr>
          <w:rFonts w:ascii="Times New Roman"/>
          <w:i/>
          <w:w w:val="115"/>
          <w:position w:val="1"/>
          <w:sz w:val="10"/>
        </w:rPr>
        <w:t>i</w:t>
      </w:r>
      <w:r>
        <w:rPr>
          <w:rFonts w:ascii="Times New Roman"/>
          <w:i/>
          <w:spacing w:val="74"/>
          <w:w w:val="150"/>
          <w:position w:val="1"/>
          <w:sz w:val="10"/>
        </w:rPr>
        <w:t> </w:t>
      </w:r>
      <w:r>
        <w:rPr>
          <w:rFonts w:ascii="Times New Roman"/>
          <w:i/>
          <w:spacing w:val="-10"/>
          <w:w w:val="115"/>
          <w:position w:val="1"/>
          <w:sz w:val="10"/>
        </w:rPr>
        <w:t>i</w:t>
      </w:r>
    </w:p>
    <w:p>
      <w:pPr>
        <w:spacing w:after="0" w:line="64" w:lineRule="auto"/>
        <w:jc w:val="center"/>
        <w:rPr>
          <w:rFonts w:ascii="Times New Roman"/>
          <w:sz w:val="10"/>
        </w:rPr>
        <w:sectPr>
          <w:type w:val="continuous"/>
          <w:pgSz w:w="11910" w:h="15880"/>
          <w:pgMar w:header="657" w:footer="466" w:top="600" w:bottom="28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09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Two-phase</w:t>
      </w:r>
      <w:r>
        <w:rPr>
          <w:i/>
          <w:spacing w:val="10"/>
          <w:sz w:val="16"/>
        </w:rPr>
        <w:t> </w:t>
      </w:r>
      <w:r>
        <w:rPr>
          <w:rFonts w:ascii="Times New Roman"/>
          <w:i/>
          <w:w w:val="90"/>
          <w:sz w:val="16"/>
        </w:rPr>
        <w:t>fl</w:t>
      </w:r>
      <w:r>
        <w:rPr>
          <w:i/>
          <w:w w:val="90"/>
          <w:sz w:val="16"/>
        </w:rPr>
        <w:t>ash</w:t>
      </w:r>
      <w:r>
        <w:rPr>
          <w:i/>
          <w:spacing w:val="11"/>
          <w:sz w:val="16"/>
        </w:rPr>
        <w:t> </w:t>
      </w:r>
      <w:r>
        <w:rPr>
          <w:i/>
          <w:spacing w:val="-2"/>
          <w:w w:val="90"/>
          <w:sz w:val="16"/>
        </w:rPr>
        <w:t>algorithm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firstLine="239"/>
      </w:pPr>
      <w:r>
        <w:rPr/>
        <w:t>The</w:t>
      </w:r>
      <w:r>
        <w:rPr>
          <w:spacing w:val="-7"/>
        </w:rPr>
        <w:t> </w:t>
      </w:r>
      <w:r>
        <w:rPr/>
        <w:t>phase</w:t>
      </w:r>
      <w:r>
        <w:rPr>
          <w:spacing w:val="-7"/>
        </w:rPr>
        <w:t> </w:t>
      </w:r>
      <w:r>
        <w:rPr/>
        <w:t>equilibrium</w:t>
      </w:r>
      <w:r>
        <w:rPr>
          <w:spacing w:val="-8"/>
        </w:rPr>
        <w:t> </w:t>
      </w:r>
      <w:r>
        <w:rPr/>
        <w:t>conditions</w:t>
      </w:r>
      <w:r>
        <w:rPr>
          <w:spacing w:val="-9"/>
        </w:rPr>
        <w:t> </w:t>
      </w:r>
      <w:r>
        <w:rPr/>
        <w:t>for</w:t>
      </w:r>
      <w:r>
        <w:rPr>
          <w:spacing w:val="-6"/>
        </w:rPr>
        <w:t> </w:t>
      </w:r>
      <w:r>
        <w:rPr/>
        <w:t>a</w:t>
      </w:r>
      <w:r>
        <w:rPr>
          <w:spacing w:val="-7"/>
        </w:rPr>
        <w:t> </w:t>
      </w:r>
      <w:r>
        <w:rPr/>
        <w:t>two-phase</w:t>
      </w:r>
      <w:r>
        <w:rPr>
          <w:spacing w:val="-7"/>
        </w:rPr>
        <w:t> </w:t>
      </w:r>
      <w:r>
        <w:rPr/>
        <w:t>system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given</w:t>
      </w:r>
      <w:r>
        <w:rPr>
          <w:spacing w:val="-8"/>
        </w:rPr>
        <w:t> </w:t>
      </w:r>
      <w:r>
        <w:rPr/>
        <w:t>by</w:t>
      </w:r>
      <w:r>
        <w:rPr>
          <w:spacing w:val="40"/>
        </w:rPr>
        <w:t> </w:t>
      </w:r>
      <w:r>
        <w:rPr/>
        <w:t>(</w:t>
      </w:r>
      <w:hyperlink w:history="true" w:anchor="_bookmark68">
        <w:r>
          <w:rPr>
            <w:color w:val="007FAC"/>
          </w:rPr>
          <w:t>Prausnitz et al., 1998</w:t>
        </w:r>
      </w:hyperlink>
      <w:r>
        <w:rPr/>
        <w:t>; </w:t>
      </w:r>
      <w:hyperlink w:history="true" w:anchor="_bookmark74">
        <w:r>
          <w:rPr>
            <w:color w:val="007FAC"/>
          </w:rPr>
          <w:t>Sandler, 2006</w:t>
        </w:r>
      </w:hyperlink>
      <w:r>
        <w:rPr/>
        <w:t>):</w:t>
      </w:r>
    </w:p>
    <w:p>
      <w:pPr>
        <w:spacing w:line="20" w:lineRule="exact"/>
        <w:ind w:left="598" w:right="0" w:firstLine="0"/>
        <w:rPr>
          <w:sz w:val="2"/>
        </w:rPr>
      </w:pPr>
      <w:r>
        <w:rPr/>
        <w:br w:type="column"/>
      </w:r>
      <w:r>
        <w:rPr>
          <w:sz w:val="2"/>
        </w:rPr>
        <mc:AlternateContent>
          <mc:Choice Requires="wps">
            <w:drawing>
              <wp:inline distT="0" distB="0" distL="0" distR="0">
                <wp:extent cx="586105" cy="4445"/>
                <wp:effectExtent l="0" t="0" r="0" b="0"/>
                <wp:docPr id="79" name="Group 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" name="Group 79"/>
                      <wpg:cNvGrpSpPr/>
                      <wpg:grpSpPr>
                        <a:xfrm>
                          <a:off x="0" y="0"/>
                          <a:ext cx="586105" cy="4445"/>
                          <a:chExt cx="586105" cy="4445"/>
                        </a:xfrm>
                      </wpg:grpSpPr>
                      <wps:wsp>
                        <wps:cNvPr id="80" name="Graphic 80"/>
                        <wps:cNvSpPr/>
                        <wps:spPr>
                          <a:xfrm>
                            <a:off x="0" y="0"/>
                            <a:ext cx="58610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105" h="4445">
                                <a:moveTo>
                                  <a:pt x="58607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586079" y="4320"/>
                                </a:lnTo>
                                <a:lnTo>
                                  <a:pt x="5860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6.15pt;height:.35pt;mso-position-horizontal-relative:char;mso-position-vertical-relative:line" id="docshapegroup65" coordorigin="0,0" coordsize="923,7">
                <v:rect style="position:absolute;left:0;top:0;width:923;height:7" id="docshape6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0"/>
        <w:ind w:left="598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Times New Roman" w:hAnsi="Times New Roman"/>
          <w:sz w:val="16"/>
        </w:rPr>
        <w:t>1</w:t>
      </w:r>
      <w:r>
        <w:rPr>
          <w:rFonts w:ascii="Times New Roman" w:hAnsi="Times New Roman"/>
          <w:spacing w:val="-10"/>
          <w:sz w:val="16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DejaVu Sans Condensed" w:hAnsi="DejaVu Sans Condensed"/>
          <w:spacing w:val="-12"/>
          <w:sz w:val="16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K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Times New Roman" w:hAnsi="Times New Roman"/>
          <w:i/>
          <w:spacing w:val="-7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—</w:t>
      </w:r>
      <w:r>
        <w:rPr>
          <w:rFonts w:ascii="DejaVu Sans Condensed" w:hAnsi="DejaVu Sans Condensed"/>
          <w:spacing w:val="-12"/>
          <w:sz w:val="16"/>
          <w:vertAlign w:val="baseline"/>
        </w:rPr>
        <w:t> </w:t>
      </w:r>
      <w:r>
        <w:rPr>
          <w:rFonts w:ascii="Times New Roman" w:hAnsi="Times New Roman"/>
          <w:spacing w:val="-5"/>
          <w:sz w:val="16"/>
          <w:vertAlign w:val="baseline"/>
        </w:rPr>
        <w:t>1</w:t>
      </w:r>
      <w:r>
        <w:rPr>
          <w:rFonts w:ascii="DejaVu Sans Condensed" w:hAnsi="DejaVu Sans Condensed"/>
          <w:spacing w:val="-5"/>
          <w:sz w:val="16"/>
          <w:vertAlign w:val="baseline"/>
        </w:rPr>
        <w:t>)</w:t>
      </w:r>
      <w:r>
        <w:rPr>
          <w:rFonts w:ascii="Times New Roman" w:hAnsi="Times New Roman"/>
          <w:i/>
          <w:spacing w:val="-5"/>
          <w:sz w:val="16"/>
          <w:vertAlign w:val="baseline"/>
        </w:rPr>
        <w:t>V</w:t>
      </w:r>
    </w:p>
    <w:p>
      <w:pPr>
        <w:pStyle w:val="BodyText"/>
        <w:spacing w:before="118"/>
        <w:rPr>
          <w:rFonts w:ascii="Times New Roman"/>
          <w:i/>
        </w:rPr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Neural</w:t>
      </w:r>
      <w:r>
        <w:rPr>
          <w:i/>
          <w:spacing w:val="3"/>
          <w:sz w:val="16"/>
        </w:rPr>
        <w:t> </w:t>
      </w:r>
      <w:r>
        <w:rPr>
          <w:i/>
          <w:w w:val="90"/>
          <w:sz w:val="16"/>
        </w:rPr>
        <w:t>network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to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estimate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initial</w:t>
      </w:r>
      <w:r>
        <w:rPr>
          <w:i/>
          <w:spacing w:val="5"/>
          <w:sz w:val="16"/>
        </w:rPr>
        <w:t> </w:t>
      </w:r>
      <w:r>
        <w:rPr>
          <w:rFonts w:ascii="Times New Roman"/>
          <w:i/>
          <w:w w:val="90"/>
          <w:sz w:val="16"/>
        </w:rPr>
        <w:t>fl</w:t>
      </w:r>
      <w:r>
        <w:rPr>
          <w:i/>
          <w:w w:val="90"/>
          <w:sz w:val="16"/>
        </w:rPr>
        <w:t>ash</w:t>
      </w:r>
      <w:r>
        <w:rPr>
          <w:i/>
          <w:spacing w:val="6"/>
          <w:sz w:val="16"/>
        </w:rPr>
        <w:t> </w:t>
      </w:r>
      <w:r>
        <w:rPr>
          <w:i/>
          <w:spacing w:val="-2"/>
          <w:w w:val="90"/>
          <w:sz w:val="16"/>
        </w:rPr>
        <w:t>calculations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89" w:lineRule="exact"/>
        <w:ind w:left="350"/>
      </w:pPr>
      <w:r>
        <w:rPr/>
        <w:t>When</w:t>
      </w:r>
      <w:r>
        <w:rPr>
          <w:spacing w:val="7"/>
        </w:rPr>
        <w:t> </w:t>
      </w:r>
      <w:r>
        <w:rPr/>
        <w:t>the</w:t>
      </w:r>
      <w:r>
        <w:rPr>
          <w:spacing w:val="9"/>
        </w:rPr>
        <w:t> </w:t>
      </w:r>
      <w:r>
        <w:rPr/>
        <w:t>phase</w:t>
      </w:r>
      <w:r>
        <w:rPr>
          <w:spacing w:val="8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cation</w:t>
      </w:r>
      <w:r>
        <w:rPr>
          <w:spacing w:val="8"/>
        </w:rPr>
        <w:t> </w:t>
      </w:r>
      <w:r>
        <w:rPr/>
        <w:t>neural</w:t>
      </w:r>
      <w:r>
        <w:rPr>
          <w:spacing w:val="8"/>
        </w:rPr>
        <w:t> </w:t>
      </w:r>
      <w:r>
        <w:rPr/>
        <w:t>network</w:t>
      </w:r>
      <w:r>
        <w:rPr>
          <w:spacing w:val="7"/>
        </w:rPr>
        <w:t> </w:t>
      </w:r>
      <w:r>
        <w:rPr/>
        <w:t>is</w:t>
      </w:r>
      <w:r>
        <w:rPr>
          <w:spacing w:val="9"/>
        </w:rPr>
        <w:t> </w:t>
      </w:r>
      <w:r>
        <w:rPr/>
        <w:t>used</w:t>
      </w:r>
      <w:r>
        <w:rPr>
          <w:spacing w:val="9"/>
        </w:rPr>
        <w:t> </w:t>
      </w:r>
      <w:r>
        <w:rPr/>
        <w:t>to</w:t>
      </w:r>
      <w:r>
        <w:rPr>
          <w:spacing w:val="7"/>
        </w:rPr>
        <w:t> </w:t>
      </w:r>
      <w:r>
        <w:rPr>
          <w:spacing w:val="-2"/>
        </w:rPr>
        <w:t>determine</w:t>
      </w:r>
    </w:p>
    <w:p>
      <w:pPr>
        <w:spacing w:after="0" w:line="89" w:lineRule="exact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4" w:space="207"/>
            <w:col w:w="5249"/>
          </w:cols>
        </w:sectPr>
      </w:pPr>
    </w:p>
    <w:p>
      <w:pPr>
        <w:pStyle w:val="BodyText"/>
        <w:spacing w:line="192" w:lineRule="auto"/>
        <w:ind w:left="111"/>
        <w:rPr>
          <w:rFonts w:ascii="Arial"/>
        </w:rPr>
      </w:pPr>
      <w:r>
        <w:rPr>
          <w:rFonts w:ascii="Arial"/>
          <w:spacing w:val="-152"/>
          <w:w w:val="156"/>
        </w:rPr>
        <w:t>8</w:t>
      </w:r>
      <w:r>
        <w:rPr>
          <w:rFonts w:ascii="Arial"/>
          <w:spacing w:val="-152"/>
          <w:w w:val="148"/>
          <w:position w:val="-27"/>
        </w:rPr>
        <w:t>&gt;</w:t>
      </w:r>
      <w:r>
        <w:rPr>
          <w:rFonts w:ascii="Arial"/>
          <w:spacing w:val="-152"/>
          <w:w w:val="148"/>
          <w:position w:val="-18"/>
        </w:rPr>
        <w:t>&gt;</w:t>
      </w:r>
      <w:r>
        <w:rPr>
          <w:rFonts w:ascii="Arial"/>
          <w:spacing w:val="-10"/>
          <w:w w:val="148"/>
          <w:position w:val="-32"/>
        </w:rPr>
        <w:t>&lt;</w:t>
      </w:r>
    </w:p>
    <w:p>
      <w:pPr>
        <w:tabs>
          <w:tab w:pos="1154" w:val="left" w:leader="none"/>
          <w:tab w:pos="1874" w:val="left" w:leader="none"/>
        </w:tabs>
        <w:spacing w:before="100"/>
        <w:ind w:left="432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5"/>
          <w:sz w:val="16"/>
        </w:rPr>
        <w:t>p</w:t>
      </w:r>
      <w:r>
        <w:rPr>
          <w:rFonts w:ascii="Times New Roman"/>
          <w:i/>
          <w:spacing w:val="-5"/>
          <w:sz w:val="16"/>
          <w:vertAlign w:val="superscript"/>
        </w:rPr>
        <w:t>l</w:t>
      </w:r>
      <w:r>
        <w:rPr>
          <w:rFonts w:ascii="Times New Roman"/>
          <w:i/>
          <w:sz w:val="16"/>
          <w:vertAlign w:val="baseline"/>
        </w:rPr>
        <w:tab/>
      </w:r>
      <w:r>
        <w:rPr>
          <w:rFonts w:ascii="DejaVu Sans Condensed"/>
          <w:spacing w:val="-10"/>
          <w:sz w:val="16"/>
          <w:vertAlign w:val="baseline"/>
        </w:rPr>
        <w:t>=</w:t>
      </w:r>
      <w:r>
        <w:rPr>
          <w:rFonts w:ascii="DejaVu Sans Condensed"/>
          <w:sz w:val="16"/>
          <w:vertAlign w:val="baseline"/>
        </w:rPr>
        <w:tab/>
      </w:r>
      <w:r>
        <w:rPr>
          <w:rFonts w:ascii="Times New Roman"/>
          <w:i/>
          <w:spacing w:val="-5"/>
          <w:sz w:val="16"/>
          <w:vertAlign w:val="baseline"/>
        </w:rPr>
        <w:t>p</w:t>
      </w:r>
      <w:r>
        <w:rPr>
          <w:rFonts w:ascii="Times New Roman"/>
          <w:i/>
          <w:spacing w:val="-5"/>
          <w:sz w:val="16"/>
          <w:vertAlign w:val="superscript"/>
        </w:rPr>
        <w:t>v</w:t>
      </w:r>
    </w:p>
    <w:p>
      <w:pPr>
        <w:tabs>
          <w:tab w:pos="1154" w:val="left" w:leader="none"/>
          <w:tab w:pos="1499" w:val="left" w:leader="none"/>
          <w:tab w:pos="1863" w:val="left" w:leader="none"/>
        </w:tabs>
        <w:spacing w:line="180" w:lineRule="auto" w:before="18"/>
        <w:ind w:left="49" w:right="38" w:firstLine="373"/>
        <w:jc w:val="left"/>
        <w:rPr>
          <w:rFonts w:ascii="DejaVu Sans Condensed" w:hAnsi="DejaVu Sans Condensed"/>
          <w:sz w:val="16"/>
        </w:rPr>
      </w:pPr>
      <w:r>
        <w:rPr>
          <w:rFonts w:ascii="Times New Roman" w:hAnsi="Times New Roman"/>
          <w:i/>
          <w:spacing w:val="-6"/>
          <w:w w:val="105"/>
          <w:sz w:val="16"/>
        </w:rPr>
        <w:t>T</w:t>
      </w:r>
      <w:r>
        <w:rPr>
          <w:rFonts w:ascii="Times New Roman" w:hAnsi="Times New Roman"/>
          <w:i/>
          <w:spacing w:val="-6"/>
          <w:w w:val="105"/>
          <w:sz w:val="16"/>
          <w:vertAlign w:val="superscript"/>
        </w:rPr>
        <w:t>l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rFonts w:ascii="DejaVu Sans Condensed" w:hAnsi="DejaVu Sans Condensed"/>
          <w:spacing w:val="-10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z w:val="16"/>
          <w:vertAlign w:val="baseline"/>
        </w:rPr>
        <w:tab/>
        <w:tab/>
      </w:r>
      <w:r>
        <w:rPr>
          <w:rFonts w:ascii="Times New Roman" w:hAnsi="Times New Roman"/>
          <w:i/>
          <w:spacing w:val="-6"/>
          <w:w w:val="105"/>
          <w:sz w:val="16"/>
          <w:vertAlign w:val="baseline"/>
        </w:rPr>
        <w:t>T</w:t>
      </w:r>
      <w:r>
        <w:rPr>
          <w:rFonts w:ascii="Times New Roman" w:hAnsi="Times New Roman"/>
          <w:i/>
          <w:spacing w:val="-6"/>
          <w:w w:val="105"/>
          <w:sz w:val="16"/>
          <w:vertAlign w:val="superscript"/>
        </w:rPr>
        <w:t>v</w:t>
      </w:r>
      <w:r>
        <w:rPr>
          <w:rFonts w:ascii="Times New Roman" w:hAnsi="Times New Roman"/>
          <w:i/>
          <w:spacing w:val="40"/>
          <w:w w:val="105"/>
          <w:sz w:val="16"/>
          <w:vertAlign w:val="baseline"/>
        </w:rPr>
        <w:t>  </w:t>
      </w:r>
      <w:r>
        <w:rPr>
          <w:rFonts w:ascii="Times New Roman" w:hAnsi="Times New Roman"/>
          <w:i/>
          <w:w w:val="105"/>
          <w:sz w:val="16"/>
          <w:vertAlign w:val="baseline"/>
        </w:rPr>
        <w:t>x</w:t>
      </w:r>
      <w:r>
        <w:rPr>
          <w:rFonts w:ascii="Times New Roman" w:hAnsi="Times New Roman"/>
          <w:w w:val="105"/>
          <w:sz w:val="16"/>
          <w:vertAlign w:val="subscript"/>
        </w:rPr>
        <w:t>1</w:t>
      </w:r>
      <w:r>
        <w:rPr>
          <w:rFonts w:ascii="Arial" w:hAnsi="Arial"/>
          <w:i/>
          <w:w w:val="105"/>
          <w:sz w:val="16"/>
          <w:vertAlign w:val="baseline"/>
        </w:rPr>
        <w:t>φ</w:t>
      </w:r>
      <w:r>
        <w:rPr>
          <w:rFonts w:ascii="Times New Roman" w:hAnsi="Times New Roman"/>
          <w:w w:val="105"/>
          <w:position w:val="-3"/>
          <w:sz w:val="10"/>
          <w:vertAlign w:val="baseline"/>
        </w:rPr>
        <w:t>1</w:t>
      </w:r>
      <w:r>
        <w:rPr>
          <w:rFonts w:ascii="Times New Roman" w:hAnsi="Times New Roman"/>
          <w:spacing w:val="-11"/>
          <w:w w:val="105"/>
          <w:position w:val="-3"/>
          <w:sz w:val="10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rFonts w:ascii="Times New Roman" w:hAnsi="Times New Roman"/>
          <w:i/>
          <w:w w:val="105"/>
          <w:sz w:val="16"/>
          <w:vertAlign w:val="baseline"/>
        </w:rPr>
        <w:t>p</w:t>
      </w:r>
      <w:r>
        <w:rPr>
          <w:rFonts w:ascii="LM Roman 10" w:hAnsi="LM Roman 10"/>
          <w:w w:val="105"/>
          <w:sz w:val="16"/>
          <w:vertAlign w:val="baseline"/>
        </w:rPr>
        <w:t>;</w:t>
      </w:r>
      <w:r>
        <w:rPr>
          <w:rFonts w:ascii="LM Roman 10" w:hAnsi="LM Roman 10"/>
          <w:spacing w:val="-16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T</w:t>
      </w:r>
      <w:r>
        <w:rPr>
          <w:rFonts w:ascii="LM Roman 10" w:hAnsi="LM Roman 10"/>
          <w:w w:val="105"/>
          <w:sz w:val="16"/>
          <w:vertAlign w:val="baseline"/>
        </w:rPr>
        <w:t>;</w:t>
      </w:r>
      <w:r>
        <w:rPr>
          <w:rFonts w:ascii="LM Roman 10" w:hAnsi="LM Roman 10"/>
          <w:spacing w:val="-14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spacing w:val="-119"/>
          <w:w w:val="122"/>
          <w:position w:val="7"/>
          <w:sz w:val="16"/>
          <w:vertAlign w:val="baseline"/>
        </w:rPr>
        <w:t>→</w:t>
      </w:r>
      <w:r>
        <w:rPr>
          <w:rFonts w:ascii="Times New Roman" w:hAnsi="Times New Roman"/>
          <w:i/>
          <w:w w:val="88"/>
          <w:sz w:val="16"/>
          <w:vertAlign w:val="baseline"/>
        </w:rPr>
        <w:t>x</w:t>
      </w:r>
      <w:r>
        <w:rPr>
          <w:rFonts w:ascii="Times New Roman" w:hAnsi="Times New Roman"/>
          <w:i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  <w:r>
        <w:rPr>
          <w:rFonts w:ascii="DejaVu Sans Condensed" w:hAnsi="DejaVu Sans Condensed"/>
          <w:sz w:val="16"/>
          <w:vertAlign w:val="baseline"/>
        </w:rPr>
        <w:tab/>
      </w:r>
      <w:r>
        <w:rPr>
          <w:rFonts w:ascii="DejaVu Sans Condensed" w:hAnsi="DejaVu Sans Condensed"/>
          <w:spacing w:val="-10"/>
          <w:w w:val="105"/>
          <w:sz w:val="16"/>
          <w:vertAlign w:val="baseline"/>
        </w:rPr>
        <w:t>=</w:t>
      </w:r>
      <w:r>
        <w:rPr>
          <w:rFonts w:ascii="DejaVu Sans Condensed" w:hAnsi="DejaVu Sans Condensed"/>
          <w:sz w:val="16"/>
          <w:vertAlign w:val="baseline"/>
        </w:rPr>
        <w:tab/>
      </w:r>
      <w:r>
        <w:rPr>
          <w:rFonts w:ascii="Times New Roman" w:hAnsi="Times New Roman"/>
          <w:i/>
          <w:w w:val="105"/>
          <w:sz w:val="16"/>
          <w:vertAlign w:val="baseline"/>
        </w:rPr>
        <w:t>y</w:t>
      </w:r>
      <w:r>
        <w:rPr>
          <w:rFonts w:ascii="Times New Roman" w:hAnsi="Times New Roman"/>
          <w:w w:val="105"/>
          <w:sz w:val="16"/>
          <w:vertAlign w:val="subscript"/>
        </w:rPr>
        <w:t>1</w:t>
      </w:r>
      <w:r>
        <w:rPr>
          <w:rFonts w:ascii="Arial" w:hAnsi="Arial"/>
          <w:i/>
          <w:w w:val="105"/>
          <w:sz w:val="16"/>
          <w:vertAlign w:val="baseline"/>
        </w:rPr>
        <w:t>φ</w:t>
      </w:r>
      <w:r>
        <w:rPr>
          <w:rFonts w:ascii="Times New Roman" w:hAnsi="Times New Roman"/>
          <w:w w:val="105"/>
          <w:position w:val="-3"/>
          <w:sz w:val="10"/>
          <w:vertAlign w:val="baseline"/>
        </w:rPr>
        <w:t>1</w:t>
      </w:r>
      <w:r>
        <w:rPr>
          <w:rFonts w:ascii="Times New Roman" w:hAnsi="Times New Roman"/>
          <w:spacing w:val="-17"/>
          <w:w w:val="105"/>
          <w:position w:val="-3"/>
          <w:sz w:val="10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rFonts w:ascii="Times New Roman" w:hAnsi="Times New Roman"/>
          <w:i/>
          <w:w w:val="105"/>
          <w:sz w:val="16"/>
          <w:vertAlign w:val="baseline"/>
        </w:rPr>
        <w:t>p</w:t>
      </w:r>
      <w:r>
        <w:rPr>
          <w:rFonts w:ascii="LM Roman 10" w:hAnsi="LM Roman 10"/>
          <w:w w:val="105"/>
          <w:sz w:val="16"/>
          <w:vertAlign w:val="baseline"/>
        </w:rPr>
        <w:t>;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T</w:t>
      </w:r>
      <w:r>
        <w:rPr>
          <w:rFonts w:ascii="LM Roman 10" w:hAnsi="LM Roman 10"/>
          <w:w w:val="105"/>
          <w:sz w:val="16"/>
          <w:vertAlign w:val="baseline"/>
        </w:rPr>
        <w:t>;</w:t>
      </w:r>
      <w:r>
        <w:rPr>
          <w:rFonts w:ascii="LM Roman 10" w:hAnsi="LM Roman 10"/>
          <w:spacing w:val="-30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spacing w:val="-119"/>
          <w:w w:val="122"/>
          <w:position w:val="7"/>
          <w:sz w:val="16"/>
          <w:vertAlign w:val="baseline"/>
        </w:rPr>
        <w:t>→</w:t>
      </w:r>
      <w:r>
        <w:rPr>
          <w:rFonts w:ascii="Times New Roman" w:hAnsi="Times New Roman"/>
          <w:i/>
          <w:w w:val="88"/>
          <w:sz w:val="16"/>
          <w:vertAlign w:val="baseline"/>
        </w:rPr>
        <w:t>y</w:t>
      </w:r>
      <w:r>
        <w:rPr>
          <w:rFonts w:ascii="Times New Roman" w:hAnsi="Times New Roman"/>
          <w:i/>
          <w:spacing w:val="-1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)</w:t>
      </w:r>
    </w:p>
    <w:p>
      <w:pPr>
        <w:spacing w:line="240" w:lineRule="auto" w:before="0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sz w:val="16"/>
        </w:rPr>
      </w:r>
    </w:p>
    <w:p>
      <w:pPr>
        <w:pStyle w:val="BodyText"/>
        <w:spacing w:before="111"/>
        <w:rPr>
          <w:rFonts w:ascii="DejaVu Sans Condensed"/>
        </w:rPr>
      </w:pPr>
    </w:p>
    <w:p>
      <w:pPr>
        <w:pStyle w:val="BodyText"/>
        <w:ind w:left="111"/>
      </w:pPr>
      <w:r>
        <w:rPr>
          <w:spacing w:val="-4"/>
          <w:w w:val="105"/>
        </w:rPr>
        <w:t>(12)</w:t>
      </w:r>
    </w:p>
    <w:p>
      <w:pPr>
        <w:pStyle w:val="BodyText"/>
        <w:spacing w:before="124"/>
        <w:ind w:left="111"/>
      </w:pPr>
      <w:r>
        <w:rPr/>
        <w:br w:type="column"/>
      </w:r>
      <w:r>
        <w:rPr/>
        <w:t>the</w:t>
      </w:r>
      <w:r>
        <w:rPr>
          <w:spacing w:val="-2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phases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system,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phase</w:t>
      </w:r>
      <w:r>
        <w:rPr>
          <w:spacing w:val="-2"/>
        </w:rPr>
        <w:t> </w:t>
      </w:r>
      <w:r>
        <w:rPr/>
        <w:t>stability</w:t>
      </w:r>
      <w:r>
        <w:rPr>
          <w:spacing w:val="-3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>
          <w:spacing w:val="-5"/>
        </w:rPr>
        <w:t>not</w:t>
      </w:r>
    </w:p>
    <w:p>
      <w:pPr>
        <w:pStyle w:val="BodyText"/>
        <w:spacing w:line="210" w:lineRule="atLeast"/>
        <w:ind w:left="111" w:right="37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2432">
                <wp:simplePos x="0" y="0"/>
                <wp:positionH relativeFrom="page">
                  <wp:posOffset>2106721</wp:posOffset>
                </wp:positionH>
                <wp:positionV relativeFrom="paragraph">
                  <wp:posOffset>374436</wp:posOffset>
                </wp:positionV>
                <wp:extent cx="39370" cy="101600"/>
                <wp:effectExtent l="0" t="0" r="0" b="0"/>
                <wp:wrapNone/>
                <wp:docPr id="81" name="Textbox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Textbox 81"/>
                      <wps:cNvSpPr txBox="1"/>
                      <wps:spPr>
                        <a:xfrm>
                          <a:off x="0" y="0"/>
                          <a:ext cx="3937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spacing w:val="-10"/>
                                <w:w w:val="11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883560pt;margin-top:29.483187pt;width:3.1pt;height:8pt;mso-position-horizontal-relative:page;mso-position-vertical-relative:paragraph;z-index:15762432" type="#_x0000_t202" id="docshape6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spacing w:val="-10"/>
                          <w:w w:val="11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run</w:t>
      </w:r>
      <w:r>
        <w:rPr>
          <w:spacing w:val="33"/>
        </w:rPr>
        <w:t> </w:t>
      </w:r>
      <w:r>
        <w:rPr/>
        <w:t>and</w:t>
      </w:r>
      <w:r>
        <w:rPr>
          <w:spacing w:val="32"/>
        </w:rPr>
        <w:t> </w:t>
      </w:r>
      <w:r>
        <w:rPr/>
        <w:t>initial</w:t>
      </w:r>
      <w:r>
        <w:rPr>
          <w:spacing w:val="32"/>
        </w:rPr>
        <w:t> </w:t>
      </w:r>
      <w:r>
        <w:rPr/>
        <w:t>estimates</w:t>
      </w:r>
      <w:r>
        <w:rPr>
          <w:spacing w:val="32"/>
        </w:rPr>
        <w:t> </w:t>
      </w:r>
      <w:r>
        <w:rPr/>
        <w:t>for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two</w:t>
      </w:r>
      <w:r>
        <w:rPr>
          <w:spacing w:val="32"/>
        </w:rPr>
        <w:t> </w:t>
      </w:r>
      <w:r>
        <w:rPr/>
        <w:t>phase</w:t>
      </w:r>
      <w:r>
        <w:rPr>
          <w:spacing w:val="33"/>
        </w:rPr>
        <w:t> </w:t>
      </w:r>
      <w:r>
        <w:rPr>
          <w:rFonts w:ascii="Times New Roman"/>
        </w:rPr>
        <w:t>fl</w:t>
      </w:r>
      <w:r>
        <w:rPr/>
        <w:t>ash</w:t>
      </w:r>
      <w:r>
        <w:rPr>
          <w:spacing w:val="32"/>
        </w:rPr>
        <w:t> </w:t>
      </w:r>
      <w:r>
        <w:rPr/>
        <w:t>algorithm</w:t>
      </w:r>
      <w:r>
        <w:rPr>
          <w:spacing w:val="32"/>
        </w:rPr>
        <w:t> </w:t>
      </w:r>
      <w:r>
        <w:rPr/>
        <w:t>are</w:t>
      </w:r>
      <w:r>
        <w:rPr>
          <w:spacing w:val="32"/>
        </w:rPr>
        <w:t> </w:t>
      </w:r>
      <w:r>
        <w:rPr/>
        <w:t>not</w:t>
      </w:r>
      <w:r>
        <w:rPr>
          <w:spacing w:val="40"/>
        </w:rPr>
        <w:t> </w:t>
      </w:r>
      <w:r>
        <w:rPr/>
        <w:t>available</w:t>
      </w:r>
      <w:r>
        <w:rPr>
          <w:spacing w:val="5"/>
        </w:rPr>
        <w:t> </w:t>
      </w:r>
      <w:r>
        <w:rPr/>
        <w:t>(Equation</w:t>
      </w:r>
      <w:r>
        <w:rPr>
          <w:spacing w:val="5"/>
        </w:rPr>
        <w:t> </w:t>
      </w:r>
      <w:hyperlink w:history="true" w:anchor="_bookmark22">
        <w:r>
          <w:rPr>
            <w:color w:val="007FAC"/>
          </w:rPr>
          <w:t>(13)</w:t>
        </w:r>
      </w:hyperlink>
      <w:r>
        <w:rPr/>
        <w:t>).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/>
        <w:t>overcome</w:t>
      </w:r>
      <w:r>
        <w:rPr>
          <w:spacing w:val="5"/>
        </w:rPr>
        <w:t> </w:t>
      </w:r>
      <w:r>
        <w:rPr/>
        <w:t>this</w:t>
      </w:r>
      <w:r>
        <w:rPr>
          <w:spacing w:val="6"/>
        </w:rPr>
        <w:t> </w:t>
      </w:r>
      <w:r>
        <w:rPr/>
        <w:t>limitation,</w:t>
      </w:r>
      <w:r>
        <w:rPr>
          <w:spacing w:val="5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6"/>
        </w:rPr>
        <w:t> </w:t>
      </w:r>
      <w:r>
        <w:rPr>
          <w:spacing w:val="-2"/>
        </w:rPr>
        <w:t>intelli-</w:t>
      </w:r>
    </w:p>
    <w:p>
      <w:pPr>
        <w:spacing w:after="0" w:line="210" w:lineRule="atLeast"/>
        <w:sectPr>
          <w:type w:val="continuous"/>
          <w:pgSz w:w="11910" w:h="15880"/>
          <w:pgMar w:header="657" w:footer="466" w:top="600" w:bottom="280" w:left="640" w:right="640"/>
          <w:cols w:num="4" w:equalWidth="0">
            <w:col w:w="253" w:space="40"/>
            <w:col w:w="2424" w:space="2006"/>
            <w:col w:w="451" w:space="206"/>
            <w:col w:w="5250"/>
          </w:cols>
        </w:sectPr>
      </w:pPr>
    </w:p>
    <w:p>
      <w:pPr>
        <w:spacing w:line="232" w:lineRule="auto" w:before="0"/>
        <w:ind w:left="111" w:right="0" w:firstLine="0"/>
        <w:jc w:val="left"/>
        <w:rPr>
          <w:rFonts w:ascii="Times New Roman"/>
          <w:i/>
          <w:sz w:val="16"/>
        </w:rPr>
      </w:pPr>
      <w:r>
        <w:rPr>
          <w:rFonts w:ascii="Arial"/>
          <w:spacing w:val="-142"/>
          <w:w w:val="131"/>
          <w:sz w:val="16"/>
        </w:rPr>
        <w:t>&gt;</w:t>
      </w:r>
      <w:r>
        <w:rPr>
          <w:rFonts w:ascii="Arial"/>
          <w:w w:val="298"/>
          <w:position w:val="-4"/>
          <w:sz w:val="16"/>
        </w:rPr>
        <w:t>:</w:t>
      </w:r>
      <w:r>
        <w:rPr>
          <w:rFonts w:ascii="Arial"/>
          <w:spacing w:val="-61"/>
          <w:w w:val="214"/>
          <w:position w:val="-4"/>
          <w:sz w:val="16"/>
        </w:rPr>
        <w:t> </w:t>
      </w:r>
      <w:r>
        <w:rPr>
          <w:rFonts w:ascii="Times New Roman"/>
          <w:i/>
          <w:spacing w:val="-12"/>
          <w:w w:val="120"/>
          <w:position w:val="-13"/>
          <w:sz w:val="16"/>
        </w:rPr>
        <w:t>x</w:t>
      </w:r>
    </w:p>
    <w:p>
      <w:pPr>
        <w:tabs>
          <w:tab w:pos="837" w:val="left" w:leader="none"/>
        </w:tabs>
        <w:spacing w:line="127" w:lineRule="exact" w:before="0"/>
        <w:ind w:left="111" w:right="0" w:firstLine="0"/>
        <w:jc w:val="left"/>
        <w:rPr>
          <w:rFonts w:ascii="VL PGothic" w:hAnsi="VL PGothic"/>
          <w:sz w:val="16"/>
        </w:rPr>
      </w:pPr>
      <w:r>
        <w:rPr/>
        <w:br w:type="column"/>
      </w:r>
      <w:r>
        <w:rPr>
          <w:rFonts w:ascii="VL PGothic" w:hAnsi="VL PGothic"/>
          <w:spacing w:val="-10"/>
          <w:w w:val="60"/>
          <w:sz w:val="16"/>
        </w:rPr>
        <w:t>⋮</w:t>
      </w:r>
      <w:r>
        <w:rPr>
          <w:rFonts w:ascii="VL PGothic" w:hAnsi="VL PGothic"/>
          <w:sz w:val="16"/>
        </w:rPr>
        <w:tab/>
      </w:r>
      <w:r>
        <w:rPr>
          <w:rFonts w:ascii="VL PGothic" w:hAnsi="VL PGothic"/>
          <w:spacing w:val="-10"/>
          <w:w w:val="60"/>
          <w:sz w:val="16"/>
        </w:rPr>
        <w:t>⋮</w:t>
      </w:r>
    </w:p>
    <w:p>
      <w:pPr>
        <w:tabs>
          <w:tab w:pos="1098" w:val="left" w:leader="none"/>
        </w:tabs>
        <w:spacing w:line="196" w:lineRule="exact" w:before="0"/>
        <w:ind w:left="272" w:right="0" w:firstLine="0"/>
        <w:jc w:val="left"/>
        <w:rPr>
          <w:rFonts w:ascii="Times New Roman" w:hAns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627839</wp:posOffset>
                </wp:positionH>
                <wp:positionV relativeFrom="paragraph">
                  <wp:posOffset>6935</wp:posOffset>
                </wp:positionV>
                <wp:extent cx="336550" cy="13970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336550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position w:val="-1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3"/>
                                <w:sz w:val="8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position w:val="-3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φ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3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4"/>
                                <w:sz w:val="8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position w:val="-4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  <w:sz w:val="16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436199pt;margin-top:.546121pt;width:26.5pt;height:11pt;mso-position-horizontal-relative:page;mso-position-vertical-relative:paragraph;z-index:15759872" type="#_x0000_t202" id="docshape68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position w:val="-1"/>
                          <w:sz w:val="10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i/>
                          <w:position w:val="-3"/>
                          <w:sz w:val="8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position w:val="-3"/>
                          <w:sz w:val="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sz w:val="16"/>
                        </w:rPr>
                        <w:t>φ</w:t>
                      </w:r>
                      <w:r>
                        <w:rPr>
                          <w:rFonts w:ascii="Times New Roman" w:hAnsi="Times New Roman"/>
                          <w:i/>
                          <w:position w:val="-3"/>
                          <w:sz w:val="10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i/>
                          <w:position w:val="-4"/>
                          <w:sz w:val="8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position w:val="-4"/>
                          <w:sz w:val="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6"/>
                        </w:rPr>
                        <w:t>p</w:t>
                      </w:r>
                      <w:r>
                        <w:rPr>
                          <w:rFonts w:ascii="LM Roman 10" w:hAnsi="LM Roman 10"/>
                          <w:spacing w:val="-5"/>
                          <w:sz w:val="16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1488">
                <wp:simplePos x="0" y="0"/>
                <wp:positionH relativeFrom="page">
                  <wp:posOffset>1044718</wp:posOffset>
                </wp:positionH>
                <wp:positionV relativeFrom="paragraph">
                  <wp:posOffset>26032</wp:posOffset>
                </wp:positionV>
                <wp:extent cx="27940" cy="10160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279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6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2.261307pt;margin-top:2.049765pt;width:2.2pt;height:8pt;mso-position-horizontal-relative:page;mso-position-vertical-relative:paragraph;z-index:-16724992" type="#_x0000_t202" id="docshape6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spacing w:val="-12"/>
                          <w:sz w:val="16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2000">
                <wp:simplePos x="0" y="0"/>
                <wp:positionH relativeFrom="page">
                  <wp:posOffset>1185841</wp:posOffset>
                </wp:positionH>
                <wp:positionV relativeFrom="paragraph">
                  <wp:posOffset>26876</wp:posOffset>
                </wp:positionV>
                <wp:extent cx="217804" cy="101600"/>
                <wp:effectExtent l="0" t="0" r="0" b="0"/>
                <wp:wrapNone/>
                <wp:docPr id="84" name="Textbox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Textbox 84"/>
                      <wps:cNvSpPr txBox="1"/>
                      <wps:spPr>
                        <a:xfrm>
                          <a:off x="0" y="0"/>
                          <a:ext cx="217804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DejaVu Sans Condensed"/>
                                <w:sz w:val="16"/>
                              </w:rPr>
                            </w:pPr>
                            <w:r>
                              <w:rPr>
                                <w:rFonts w:ascii="DejaVu Sans Condensed"/>
                                <w:w w:val="105"/>
                                <w:sz w:val="16"/>
                              </w:rPr>
                              <w:t>)</w:t>
                            </w:r>
                            <w:r>
                              <w:rPr>
                                <w:rFonts w:ascii="DejaVu Sans Condensed"/>
                                <w:spacing w:val="31"/>
                                <w:w w:val="105"/>
                                <w:sz w:val="16"/>
                              </w:rPr>
                              <w:t>  </w:t>
                            </w:r>
                            <w:r>
                              <w:rPr>
                                <w:rFonts w:ascii="DejaVu Sans Condensed"/>
                                <w:spacing w:val="-14"/>
                                <w:w w:val="105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3.37336pt;margin-top:2.116251pt;width:17.150pt;height:8pt;mso-position-horizontal-relative:page;mso-position-vertical-relative:paragraph;z-index:-16724480" type="#_x0000_t202" id="docshape70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DejaVu Sans Condensed"/>
                          <w:sz w:val="16"/>
                        </w:rPr>
                      </w:pPr>
                      <w:r>
                        <w:rPr>
                          <w:rFonts w:ascii="DejaVu Sans Condensed"/>
                          <w:w w:val="105"/>
                          <w:sz w:val="16"/>
                        </w:rPr>
                        <w:t>)</w:t>
                      </w:r>
                      <w:r>
                        <w:rPr>
                          <w:rFonts w:ascii="DejaVu Sans Condensed"/>
                          <w:spacing w:val="31"/>
                          <w:w w:val="105"/>
                          <w:sz w:val="16"/>
                        </w:rPr>
                        <w:t>  </w:t>
                      </w:r>
                      <w:r>
                        <w:rPr>
                          <w:rFonts w:ascii="DejaVu Sans Condensed"/>
                          <w:spacing w:val="-14"/>
                          <w:w w:val="105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408">
                <wp:simplePos x="0" y="0"/>
                <wp:positionH relativeFrom="page">
                  <wp:posOffset>1548714</wp:posOffset>
                </wp:positionH>
                <wp:positionV relativeFrom="paragraph">
                  <wp:posOffset>6935</wp:posOffset>
                </wp:positionV>
                <wp:extent cx="336550" cy="139700"/>
                <wp:effectExtent l="0" t="0" r="0" b="0"/>
                <wp:wrapNone/>
                <wp:docPr id="85" name="Textbox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Textbox 85"/>
                      <wps:cNvSpPr txBox="1"/>
                      <wps:spPr>
                        <a:xfrm>
                          <a:off x="0" y="0"/>
                          <a:ext cx="336550" cy="13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8" w:lineRule="exact" w:before="0"/>
                              <w:ind w:left="0" w:right="0" w:firstLine="0"/>
                              <w:jc w:val="left"/>
                              <w:rPr>
                                <w:rFonts w:ascii="LM Roman 10" w:hAnsi="LM Roman 10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position w:val="-1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3"/>
                                <w:sz w:val="8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position w:val="-3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φ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3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4"/>
                                <w:sz w:val="8"/>
                              </w:rPr>
                              <w:t>c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4"/>
                                <w:position w:val="-4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5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5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LM Roman 10" w:hAnsi="LM Roman 10"/>
                                <w:spacing w:val="-5"/>
                                <w:sz w:val="16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1.945999pt;margin-top:.546121pt;width:26.5pt;height:11pt;mso-position-horizontal-relative:page;mso-position-vertical-relative:paragraph;z-index:15761408" type="#_x0000_t202" id="docshape71" filled="false" stroked="false">
                <v:textbox inset="0,0,0,0">
                  <w:txbxContent>
                    <w:p>
                      <w:pPr>
                        <w:spacing w:line="218" w:lineRule="exact" w:before="0"/>
                        <w:ind w:left="0" w:right="0" w:firstLine="0"/>
                        <w:jc w:val="left"/>
                        <w:rPr>
                          <w:rFonts w:ascii="LM Roman 10" w:hAnsi="LM Roman 10"/>
                          <w:sz w:val="16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position w:val="-1"/>
                          <w:sz w:val="10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i/>
                          <w:position w:val="-3"/>
                          <w:sz w:val="8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position w:val="-3"/>
                          <w:sz w:val="8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sz w:val="16"/>
                        </w:rPr>
                        <w:t>φ</w:t>
                      </w:r>
                      <w:r>
                        <w:rPr>
                          <w:rFonts w:ascii="Times New Roman" w:hAnsi="Times New Roman"/>
                          <w:i/>
                          <w:position w:val="-3"/>
                          <w:sz w:val="10"/>
                        </w:rPr>
                        <w:t>N</w:t>
                      </w:r>
                      <w:r>
                        <w:rPr>
                          <w:rFonts w:ascii="Times New Roman" w:hAnsi="Times New Roman"/>
                          <w:i/>
                          <w:position w:val="-4"/>
                          <w:sz w:val="8"/>
                        </w:rPr>
                        <w:t>c</w:t>
                      </w:r>
                      <w:r>
                        <w:rPr>
                          <w:rFonts w:ascii="Times New Roman" w:hAnsi="Times New Roman"/>
                          <w:i/>
                          <w:spacing w:val="-4"/>
                          <w:position w:val="-4"/>
                          <w:sz w:val="8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5"/>
                          <w:sz w:val="16"/>
                        </w:rPr>
                        <w:t>(</w:t>
                      </w:r>
                      <w:r>
                        <w:rPr>
                          <w:rFonts w:ascii="Times New Roman" w:hAnsi="Times New Roman"/>
                          <w:i/>
                          <w:spacing w:val="-5"/>
                          <w:sz w:val="16"/>
                        </w:rPr>
                        <w:t>p</w:t>
                      </w:r>
                      <w:r>
                        <w:rPr>
                          <w:rFonts w:ascii="LM Roman 10" w:hAnsi="LM Roman 10"/>
                          <w:spacing w:val="-5"/>
                          <w:sz w:val="16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05"/>
          <w:sz w:val="16"/>
        </w:rPr>
        <w:t>T</w:t>
      </w:r>
      <w:r>
        <w:rPr>
          <w:rFonts w:ascii="Times New Roman" w:hAnsi="Times New Roman"/>
          <w:i/>
          <w:spacing w:val="33"/>
          <w:w w:val="105"/>
          <w:sz w:val="16"/>
        </w:rPr>
        <w:t> </w:t>
      </w:r>
      <w:r>
        <w:rPr>
          <w:rFonts w:ascii="DejaVu Sans Condensed" w:hAnsi="DejaVu Sans Condensed"/>
          <w:spacing w:val="-125"/>
          <w:w w:val="122"/>
          <w:position w:val="7"/>
          <w:sz w:val="16"/>
        </w:rPr>
        <w:t>→</w:t>
      </w:r>
      <w:r>
        <w:rPr>
          <w:rFonts w:ascii="Times New Roman" w:hAnsi="Times New Roman"/>
          <w:i/>
          <w:spacing w:val="-7"/>
          <w:w w:val="88"/>
          <w:sz w:val="16"/>
        </w:rPr>
        <w:t>x</w:t>
      </w:r>
      <w:r>
        <w:rPr>
          <w:rFonts w:ascii="Times New Roman" w:hAnsi="Times New Roman"/>
          <w:i/>
          <w:sz w:val="16"/>
        </w:rPr>
        <w:tab/>
      </w:r>
      <w:r>
        <w:rPr>
          <w:rFonts w:ascii="Times New Roman" w:hAnsi="Times New Roman"/>
          <w:i/>
          <w:spacing w:val="-10"/>
          <w:w w:val="105"/>
          <w:sz w:val="16"/>
        </w:rPr>
        <w:t>y</w:t>
      </w:r>
    </w:p>
    <w:p>
      <w:pPr>
        <w:spacing w:line="127" w:lineRule="exact" w:before="0"/>
        <w:ind w:left="111" w:right="0" w:firstLine="0"/>
        <w:jc w:val="left"/>
        <w:rPr>
          <w:rFonts w:ascii="VL PGothic" w:hAnsi="VL PGothic"/>
          <w:sz w:val="16"/>
        </w:rPr>
      </w:pPr>
      <w:r>
        <w:rPr/>
        <w:br w:type="column"/>
      </w:r>
      <w:r>
        <w:rPr>
          <w:rFonts w:ascii="VL PGothic" w:hAnsi="VL PGothic"/>
          <w:spacing w:val="-10"/>
          <w:w w:val="60"/>
          <w:sz w:val="16"/>
        </w:rPr>
        <w:t>⋮</w:t>
      </w:r>
    </w:p>
    <w:p>
      <w:pPr>
        <w:spacing w:line="196" w:lineRule="exact" w:before="0"/>
        <w:ind w:left="272" w:right="0" w:firstLine="0"/>
        <w:jc w:val="left"/>
        <w:rPr>
          <w:rFonts w:ascii="Times New Roman" w:hAns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593024">
                <wp:simplePos x="0" y="0"/>
                <wp:positionH relativeFrom="page">
                  <wp:posOffset>1965598</wp:posOffset>
                </wp:positionH>
                <wp:positionV relativeFrom="paragraph">
                  <wp:posOffset>26032</wp:posOffset>
                </wp:positionV>
                <wp:extent cx="27940" cy="10160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2794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M Roman 10"/>
                                <w:sz w:val="16"/>
                              </w:rPr>
                            </w:pPr>
                            <w:r>
                              <w:rPr>
                                <w:rFonts w:ascii="LM Roman 10"/>
                                <w:spacing w:val="-12"/>
                                <w:sz w:val="16"/>
                              </w:rPr>
                              <w:t>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4.771515pt;margin-top:2.049765pt;width:2.2pt;height:8pt;mso-position-horizontal-relative:page;mso-position-vertical-relative:paragraph;z-index:-16723456" type="#_x0000_t202" id="docshape72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M Roman 10"/>
                          <w:sz w:val="16"/>
                        </w:rPr>
                      </w:pPr>
                      <w:r>
                        <w:rPr>
                          <w:rFonts w:ascii="LM Roman 10"/>
                          <w:spacing w:val="-12"/>
                          <w:sz w:val="16"/>
                        </w:rPr>
                        <w:t>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i/>
          <w:w w:val="110"/>
          <w:sz w:val="16"/>
        </w:rPr>
        <w:t>T</w:t>
      </w:r>
      <w:r>
        <w:rPr>
          <w:rFonts w:ascii="Times New Roman" w:hAnsi="Times New Roman"/>
          <w:i/>
          <w:spacing w:val="27"/>
          <w:w w:val="110"/>
          <w:sz w:val="16"/>
        </w:rPr>
        <w:t> </w:t>
      </w:r>
      <w:r>
        <w:rPr>
          <w:rFonts w:ascii="DejaVu Sans Condensed" w:hAnsi="DejaVu Sans Condensed"/>
          <w:spacing w:val="-123"/>
          <w:w w:val="127"/>
          <w:position w:val="7"/>
          <w:sz w:val="16"/>
        </w:rPr>
        <w:t>→</w:t>
      </w:r>
      <w:r>
        <w:rPr>
          <w:rFonts w:ascii="Times New Roman" w:hAnsi="Times New Roman"/>
          <w:i/>
          <w:spacing w:val="-5"/>
          <w:w w:val="93"/>
          <w:sz w:val="16"/>
        </w:rPr>
        <w:t>y</w:t>
      </w:r>
    </w:p>
    <w:p>
      <w:pPr>
        <w:pStyle w:val="BodyText"/>
        <w:spacing w:before="27"/>
        <w:ind w:left="111"/>
      </w:pPr>
      <w:r>
        <w:rPr/>
        <w:br w:type="column"/>
      </w:r>
      <w:r>
        <w:rPr/>
        <w:t>gence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used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generate</w:t>
      </w:r>
      <w:r>
        <w:rPr>
          <w:spacing w:val="-4"/>
        </w:rPr>
        <w:t> </w:t>
      </w:r>
      <w:r>
        <w:rPr/>
        <w:t>initial</w:t>
      </w:r>
      <w:r>
        <w:rPr>
          <w:spacing w:val="-3"/>
        </w:rPr>
        <w:t> </w:t>
      </w:r>
      <w:r>
        <w:rPr/>
        <w:t>estimates</w:t>
      </w:r>
      <w:r>
        <w:rPr>
          <w:spacing w:val="-3"/>
        </w:rPr>
        <w:t> </w:t>
      </w:r>
      <w:r>
        <w:rPr/>
        <w:t>to</w:t>
      </w:r>
      <w:r>
        <w:rPr>
          <w:spacing w:val="-2"/>
        </w:rPr>
        <w:t> </w:t>
      </w:r>
      <w:r>
        <w:rPr/>
        <w:t>Equation</w:t>
      </w:r>
      <w:r>
        <w:rPr>
          <w:spacing w:val="-2"/>
        </w:rPr>
        <w:t> </w:t>
      </w:r>
      <w:hyperlink w:history="true" w:anchor="_bookmark22">
        <w:r>
          <w:rPr>
            <w:color w:val="007FAC"/>
            <w:spacing w:val="-2"/>
          </w:rPr>
          <w:t>(13)</w:t>
        </w:r>
      </w:hyperlink>
      <w:r>
        <w:rPr>
          <w:spacing w:val="-2"/>
        </w:rPr>
        <w:t>.</w:t>
      </w:r>
    </w:p>
    <w:p>
      <w:pPr>
        <w:pStyle w:val="BodyText"/>
        <w:spacing w:line="199" w:lineRule="exact"/>
        <w:ind w:left="351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037840" cy="127000"/>
                <wp:effectExtent l="0" t="0" r="0" b="0"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3037840" cy="127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0"/>
                            </w:pPr>
                            <w:r>
                              <w:rPr/>
                              <w:t>For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this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problem,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one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MLP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network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is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trained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/>
                              <w:t>for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/>
                              <w:t>each</w:t>
                            </w:r>
                            <w:r>
                              <w:rPr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</w:rPr>
                              <w:t>fl</w:t>
                            </w:r>
                            <w:r>
                              <w:rPr/>
                              <w:t>ash</w:t>
                            </w:r>
                            <w:r>
                              <w:rPr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</w:rPr>
                              <w:t>variable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39.2pt;height:10pt;mso-position-horizontal-relative:char;mso-position-vertical-relative:line" type="#_x0000_t202" id="docshape7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10"/>
                      </w:pPr>
                      <w:r>
                        <w:rPr/>
                        <w:t>For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this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problem,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one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MLP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network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is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trained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/>
                        <w:t>for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/>
                        <w:t>each</w:t>
                      </w:r>
                      <w:r>
                        <w:rPr>
                          <w:spacing w:val="-5"/>
                        </w:rPr>
                        <w:t> </w:t>
                      </w:r>
                      <w:r>
                        <w:rPr>
                          <w:rFonts w:ascii="Times New Roman"/>
                        </w:rPr>
                        <w:t>fl</w:t>
                      </w:r>
                      <w:r>
                        <w:rPr/>
                        <w:t>ash</w:t>
                      </w:r>
                      <w:r>
                        <w:rPr>
                          <w:spacing w:val="-6"/>
                        </w:rPr>
                        <w:t> </w:t>
                      </w:r>
                      <w:r>
                        <w:rPr>
                          <w:spacing w:val="-2"/>
                        </w:rPr>
                        <w:t>variable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5"/>
        <w:rPr>
          <w:sz w:val="2"/>
        </w:rPr>
      </w:pPr>
    </w:p>
    <w:p>
      <w:pPr>
        <w:spacing w:after="0"/>
        <w:rPr>
          <w:sz w:val="2"/>
        </w:rPr>
        <w:sectPr>
          <w:type w:val="continuous"/>
          <w:pgSz w:w="11910" w:h="15880"/>
          <w:pgMar w:header="657" w:footer="466" w:top="600" w:bottom="280" w:left="640" w:right="640"/>
          <w:cols w:num="4" w:equalWidth="0">
            <w:col w:w="390" w:space="242"/>
            <w:col w:w="1208" w:space="241"/>
            <w:col w:w="595" w:space="2704"/>
            <w:col w:w="5250"/>
          </w:cols>
        </w:sectPr>
      </w:pPr>
    </w:p>
    <w:p>
      <w:pPr>
        <w:pStyle w:val="BodyText"/>
        <w:spacing w:line="276" w:lineRule="auto" w:before="107"/>
        <w:ind w:left="111" w:right="38"/>
        <w:jc w:val="both"/>
      </w:pPr>
      <w:r>
        <w:rPr/>
        <w:t>where </w:t>
      </w:r>
      <w:r>
        <w:rPr>
          <w:rFonts w:ascii="Arial" w:hAnsi="Arial"/>
          <w:i/>
        </w:rPr>
        <w:t>φ</w:t>
      </w:r>
      <w:r>
        <w:rPr>
          <w:i/>
          <w:vertAlign w:val="subscript"/>
        </w:rPr>
        <w:t>c</w:t>
      </w:r>
      <w:r>
        <w:rPr>
          <w:i/>
          <w:vertAlign w:val="baseline"/>
        </w:rPr>
        <w:t> </w:t>
      </w:r>
      <w:r>
        <w:rPr>
          <w:vertAlign w:val="baseline"/>
        </w:rPr>
        <w:t>is the fugacity coef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cient of a component in a mixture, </w:t>
      </w:r>
      <w:r>
        <w:rPr>
          <w:vertAlign w:val="baseline"/>
        </w:rPr>
        <w:t>calcu-</w:t>
      </w:r>
      <w:r>
        <w:rPr>
          <w:spacing w:val="40"/>
          <w:vertAlign w:val="baseline"/>
        </w:rPr>
        <w:t> </w:t>
      </w:r>
      <w:r>
        <w:rPr>
          <w:vertAlign w:val="baseline"/>
        </w:rPr>
        <w:t>lated using any equation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of state and the superscripts </w:t>
      </w:r>
      <w:r>
        <w:rPr>
          <w:i/>
          <w:vertAlign w:val="baseline"/>
        </w:rPr>
        <w:t>l </w:t>
      </w:r>
      <w:r>
        <w:rPr>
          <w:vertAlign w:val="baseline"/>
        </w:rPr>
        <w:t>and </w:t>
      </w:r>
      <w:r>
        <w:rPr>
          <w:i/>
          <w:vertAlign w:val="baseline"/>
        </w:rPr>
        <w:t>v </w:t>
      </w:r>
      <w:r>
        <w:rPr>
          <w:vertAlign w:val="baseline"/>
        </w:rPr>
        <w:t>relate the</w:t>
      </w:r>
      <w:r>
        <w:rPr>
          <w:spacing w:val="40"/>
          <w:vertAlign w:val="baseline"/>
        </w:rPr>
        <w:t> </w:t>
      </w:r>
      <w:r>
        <w:rPr>
          <w:vertAlign w:val="baseline"/>
        </w:rPr>
        <w:t>liquid and vapor phases. The fugacity condition equation for each</w:t>
      </w:r>
      <w:r>
        <w:rPr>
          <w:spacing w:val="40"/>
          <w:vertAlign w:val="baseline"/>
        </w:rPr>
        <w:t> </w:t>
      </w:r>
      <w:bookmarkStart w:name="_bookmark22" w:id="30"/>
      <w:bookmarkEnd w:id="30"/>
      <w:r>
        <w:rPr>
          <w:vertAlign w:val="baseline"/>
        </w:rPr>
        <w:t>component</w:t>
      </w:r>
      <w:r>
        <w:rPr>
          <w:vertAlign w:val="baseline"/>
        </w:rPr>
        <w:t> can be rewritten in a residual form:</w:t>
      </w:r>
    </w:p>
    <w:p>
      <w:pPr>
        <w:tabs>
          <w:tab w:pos="4835" w:val="left" w:leader="none"/>
        </w:tabs>
        <w:spacing w:before="96"/>
        <w:ind w:left="111" w:right="0" w:firstLine="0"/>
        <w:jc w:val="both"/>
        <w:rPr>
          <w:sz w:val="16"/>
        </w:rPr>
      </w:pPr>
      <w:r>
        <w:rPr>
          <w:rFonts w:ascii="Times New Roman" w:hAnsi="Times New Roman"/>
          <w:sz w:val="16"/>
        </w:rPr>
        <w:t>log</w:t>
      </w:r>
      <w:r>
        <w:rPr>
          <w:rFonts w:ascii="DejaVu Sans Condensed" w:hAnsi="DejaVu Sans Condensed"/>
          <w:sz w:val="16"/>
        </w:rPr>
        <w:t>(</w:t>
      </w:r>
      <w:r>
        <w:rPr>
          <w:rFonts w:ascii="Arial" w:hAnsi="Arial"/>
          <w:i/>
          <w:sz w:val="16"/>
        </w:rPr>
        <w:t>φ</w:t>
      </w:r>
      <w:r>
        <w:rPr>
          <w:rFonts w:ascii="Times New Roman" w:hAnsi="Times New Roman"/>
          <w:i/>
          <w:position w:val="-3"/>
          <w:sz w:val="10"/>
        </w:rPr>
        <w:t>i</w:t>
      </w:r>
      <w:r>
        <w:rPr>
          <w:rFonts w:ascii="Times New Roman" w:hAnsi="Times New Roman"/>
          <w:i/>
          <w:spacing w:val="-15"/>
          <w:position w:val="-3"/>
          <w:sz w:val="10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p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21"/>
          <w:sz w:val="16"/>
        </w:rPr>
        <w:t> </w:t>
      </w:r>
      <w:r>
        <w:rPr>
          <w:rFonts w:ascii="Times New Roman" w:hAnsi="Times New Roman"/>
          <w:i/>
          <w:sz w:val="16"/>
        </w:rPr>
        <w:t>T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23"/>
          <w:sz w:val="16"/>
        </w:rPr>
        <w:t> </w:t>
      </w:r>
      <w:r>
        <w:rPr>
          <w:rFonts w:ascii="DejaVu Sans Condensed" w:hAnsi="DejaVu Sans Condensed"/>
          <w:spacing w:val="-118"/>
          <w:w w:val="117"/>
          <w:position w:val="7"/>
          <w:sz w:val="16"/>
        </w:rPr>
        <w:t>→</w:t>
      </w:r>
      <w:r>
        <w:rPr>
          <w:rFonts w:ascii="Times New Roman" w:hAnsi="Times New Roman"/>
          <w:i/>
          <w:w w:val="83"/>
          <w:sz w:val="16"/>
        </w:rPr>
        <w:t>y</w:t>
      </w:r>
      <w:r>
        <w:rPr>
          <w:rFonts w:ascii="Times New Roman" w:hAnsi="Times New Roman"/>
          <w:i/>
          <w:spacing w:val="10"/>
          <w:sz w:val="16"/>
        </w:rPr>
        <w:t> </w:t>
      </w:r>
      <w:r>
        <w:rPr>
          <w:rFonts w:ascii="DejaVu Sans Condensed" w:hAnsi="DejaVu Sans Condensed"/>
          <w:spacing w:val="12"/>
          <w:sz w:val="16"/>
        </w:rPr>
        <w:t>))</w:t>
      </w:r>
      <w:r>
        <w:rPr>
          <w:rFonts w:ascii="DejaVu Sans Condensed" w:hAnsi="DejaVu Sans Condensed"/>
          <w:spacing w:val="-3"/>
          <w:sz w:val="16"/>
        </w:rPr>
        <w:t> 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3"/>
          <w:sz w:val="16"/>
        </w:rPr>
        <w:t> </w:t>
      </w:r>
      <w:r>
        <w:rPr>
          <w:rFonts w:ascii="Times New Roman" w:hAnsi="Times New Roman"/>
          <w:sz w:val="16"/>
        </w:rPr>
        <w:t>log</w:t>
      </w:r>
      <w:r>
        <w:rPr>
          <w:rFonts w:ascii="DejaVu Sans Condensed" w:hAnsi="DejaVu Sans Condensed"/>
          <w:sz w:val="16"/>
        </w:rPr>
        <w:t>(</w:t>
      </w:r>
      <w:r>
        <w:rPr>
          <w:rFonts w:ascii="Arial" w:hAnsi="Arial"/>
          <w:i/>
          <w:sz w:val="16"/>
        </w:rPr>
        <w:t>φ</w:t>
      </w:r>
      <w:r>
        <w:rPr>
          <w:rFonts w:ascii="Times New Roman" w:hAnsi="Times New Roman"/>
          <w:i/>
          <w:position w:val="-3"/>
          <w:sz w:val="10"/>
        </w:rPr>
        <w:t>i</w:t>
      </w:r>
      <w:r>
        <w:rPr>
          <w:rFonts w:ascii="Times New Roman" w:hAnsi="Times New Roman"/>
          <w:i/>
          <w:spacing w:val="-14"/>
          <w:position w:val="-3"/>
          <w:sz w:val="10"/>
        </w:rPr>
        <w:t> 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p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21"/>
          <w:sz w:val="16"/>
        </w:rPr>
        <w:t> </w:t>
      </w:r>
      <w:r>
        <w:rPr>
          <w:rFonts w:ascii="Times New Roman" w:hAnsi="Times New Roman"/>
          <w:i/>
          <w:sz w:val="16"/>
        </w:rPr>
        <w:t>T</w:t>
      </w:r>
      <w:r>
        <w:rPr>
          <w:rFonts w:ascii="LM Roman 10" w:hAnsi="LM Roman 10"/>
          <w:sz w:val="16"/>
        </w:rPr>
        <w:t>;</w:t>
      </w:r>
      <w:r>
        <w:rPr>
          <w:rFonts w:ascii="LM Roman 10" w:hAnsi="LM Roman 10"/>
          <w:spacing w:val="-23"/>
          <w:sz w:val="16"/>
        </w:rPr>
        <w:t> </w:t>
      </w:r>
      <w:r>
        <w:rPr>
          <w:rFonts w:ascii="DejaVu Sans Condensed" w:hAnsi="DejaVu Sans Condensed"/>
          <w:spacing w:val="-118"/>
          <w:w w:val="117"/>
          <w:position w:val="7"/>
          <w:sz w:val="16"/>
        </w:rPr>
        <w:t>→</w:t>
      </w:r>
      <w:r>
        <w:rPr>
          <w:rFonts w:ascii="Times New Roman" w:hAnsi="Times New Roman"/>
          <w:i/>
          <w:w w:val="83"/>
          <w:sz w:val="16"/>
        </w:rPr>
        <w:t>x</w:t>
      </w:r>
      <w:r>
        <w:rPr>
          <w:rFonts w:ascii="Times New Roman" w:hAnsi="Times New Roman"/>
          <w:i/>
          <w:spacing w:val="10"/>
          <w:sz w:val="16"/>
        </w:rPr>
        <w:t> </w:t>
      </w:r>
      <w:r>
        <w:rPr>
          <w:rFonts w:ascii="DejaVu Sans Condensed" w:hAnsi="DejaVu Sans Condensed"/>
          <w:spacing w:val="12"/>
          <w:sz w:val="16"/>
        </w:rPr>
        <w:t>))</w:t>
      </w:r>
      <w:r>
        <w:rPr>
          <w:rFonts w:ascii="DejaVu Sans Condensed" w:hAnsi="DejaVu Sans Condensed"/>
          <w:spacing w:val="-4"/>
          <w:sz w:val="16"/>
        </w:rPr>
        <w:t> </w:t>
      </w:r>
      <w:r>
        <w:rPr>
          <w:rFonts w:ascii="DejaVu Sans Condensed" w:hAnsi="DejaVu Sans Condensed"/>
          <w:sz w:val="16"/>
        </w:rPr>
        <w:t>+</w:t>
      </w:r>
      <w:r>
        <w:rPr>
          <w:rFonts w:ascii="DejaVu Sans Condensed" w:hAnsi="DejaVu Sans Condensed"/>
          <w:spacing w:val="-2"/>
          <w:sz w:val="16"/>
        </w:rPr>
        <w:t> </w:t>
      </w:r>
      <w:r>
        <w:rPr>
          <w:rFonts w:ascii="Times New Roman" w:hAnsi="Times New Roman"/>
          <w:sz w:val="16"/>
        </w:rPr>
        <w:t>log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K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DejaVu Sans Condensed" w:hAnsi="DejaVu Sans Condensed"/>
          <w:sz w:val="16"/>
          <w:vertAlign w:val="baseline"/>
        </w:rPr>
        <w:t>)=</w:t>
      </w:r>
      <w:r>
        <w:rPr>
          <w:rFonts w:ascii="DejaVu Sans Condensed" w:hAnsi="DejaVu Sans Condensed"/>
          <w:spacing w:val="7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R</w:t>
      </w:r>
      <w:r>
        <w:rPr>
          <w:rFonts w:ascii="Times New Roman" w:hAnsi="Times New Roman"/>
          <w:i/>
          <w:sz w:val="16"/>
          <w:vertAlign w:val="subscript"/>
        </w:rPr>
        <w:t>i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1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i</w:t>
      </w:r>
      <w:r>
        <w:rPr>
          <w:rFonts w:ascii="Times New Roman" w:hAnsi="Times New Roman"/>
          <w:i/>
          <w:spacing w:val="14"/>
          <w:sz w:val="16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</w:t>
      </w:r>
      <w:r>
        <w:rPr>
          <w:rFonts w:ascii="DejaVu Sans Condensed" w:hAnsi="DejaVu Sans Condensed"/>
          <w:spacing w:val="7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1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3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…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1"/>
          <w:sz w:val="16"/>
          <w:vertAlign w:val="baseline"/>
        </w:rPr>
        <w:t> </w:t>
      </w:r>
      <w:r>
        <w:rPr>
          <w:rFonts w:ascii="Times New Roman" w:hAnsi="Times New Roman"/>
          <w:i/>
          <w:spacing w:val="-5"/>
          <w:sz w:val="16"/>
          <w:vertAlign w:val="baseline"/>
        </w:rPr>
        <w:t>N</w:t>
      </w:r>
      <w:r>
        <w:rPr>
          <w:rFonts w:ascii="Times New Roman" w:hAnsi="Times New Roman"/>
          <w:i/>
          <w:spacing w:val="-5"/>
          <w:sz w:val="16"/>
          <w:vertAlign w:val="subscript"/>
        </w:rPr>
        <w:t>c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(13)</w:t>
      </w:r>
    </w:p>
    <w:p>
      <w:pPr>
        <w:pStyle w:val="BodyText"/>
        <w:spacing w:line="204" w:lineRule="auto" w:before="25"/>
        <w:ind w:left="111" w:right="115"/>
      </w:pPr>
      <w:r>
        <w:rPr/>
        <w:br w:type="column"/>
      </w:r>
      <w:r>
        <w:rPr/>
        <w:t>(</w:t>
      </w:r>
      <w:r>
        <w:rPr>
          <w:i/>
        </w:rPr>
        <w:t>V</w:t>
      </w:r>
      <w:r>
        <w:rPr/>
        <w:t>, log</w:t>
      </w:r>
      <w:r>
        <w:rPr>
          <w:rFonts w:ascii="DejaVu Sans Condensed" w:hAnsi="DejaVu Sans Condensed"/>
        </w:rPr>
        <w:t>(</w:t>
      </w:r>
      <w:r>
        <w:rPr>
          <w:i/>
        </w:rPr>
        <w:t>K</w:t>
      </w:r>
      <w:r>
        <w:rPr>
          <w:vertAlign w:val="subscript"/>
        </w:rPr>
        <w:t>1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, </w:t>
      </w:r>
      <w:r>
        <w:rPr>
          <w:rFonts w:ascii="Arial" w:hAnsi="Arial"/>
          <w:vertAlign w:val="baseline"/>
        </w:rPr>
        <w:t>…</w:t>
      </w:r>
      <w:r>
        <w:rPr>
          <w:vertAlign w:val="baseline"/>
        </w:rPr>
        <w:t>, log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K</w:t>
      </w:r>
      <w:r>
        <w:rPr>
          <w:i/>
          <w:vertAlign w:val="subscript"/>
        </w:rPr>
        <w:t>N</w:t>
      </w:r>
      <w:r>
        <w:rPr>
          <w:i/>
          <w:position w:val="-3"/>
          <w:sz w:val="8"/>
          <w:vertAlign w:val="baseline"/>
        </w:rPr>
        <w:t>c</w:t>
      </w:r>
      <w:r>
        <w:rPr>
          <w:i/>
          <w:spacing w:val="-1"/>
          <w:position w:val="-3"/>
          <w:sz w:val="8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</w:t>
      </w:r>
      <w:r>
        <w:rPr>
          <w:vertAlign w:val="baseline"/>
        </w:rPr>
        <w:t>) (</w:t>
      </w:r>
      <w:hyperlink w:history="true" w:anchor="_bookmark3">
        <w:r>
          <w:rPr>
            <w:color w:val="007FAC"/>
            <w:vertAlign w:val="baseline"/>
          </w:rPr>
          <w:t>Fig. 3</w:t>
        </w:r>
      </w:hyperlink>
      <w:r>
        <w:rPr>
          <w:vertAlign w:val="baseline"/>
        </w:rPr>
        <w:t>). The input is the same of the stability</w:t>
      </w:r>
      <w:r>
        <w:rPr>
          <w:spacing w:val="40"/>
          <w:vertAlign w:val="baseline"/>
        </w:rPr>
        <w:t> </w:t>
      </w:r>
      <w:r>
        <w:rPr>
          <w:vertAlign w:val="baseline"/>
        </w:rPr>
        <w:t>test</w:t>
      </w:r>
      <w:r>
        <w:rPr>
          <w:spacing w:val="-9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phase identi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cation</w:t>
      </w:r>
      <w:r>
        <w:rPr>
          <w:spacing w:val="-1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p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i/>
          <w:vertAlign w:val="baseline"/>
        </w:rPr>
        <w:t>T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rFonts w:ascii="DejaVu Sans Condensed" w:hAnsi="DejaVu Sans Condensed"/>
          <w:spacing w:val="-132"/>
          <w:w w:val="119"/>
          <w:position w:val="10"/>
          <w:vertAlign w:val="baseline"/>
        </w:rPr>
        <w:t>→</w:t>
      </w:r>
      <w:r>
        <w:rPr>
          <w:i/>
          <w:w w:val="80"/>
          <w:vertAlign w:val="baseline"/>
        </w:rPr>
        <w:t>Z</w:t>
      </w:r>
      <w:r>
        <w:rPr>
          <w:i/>
          <w:spacing w:val="-4"/>
          <w:w w:val="99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-7"/>
          <w:vertAlign w:val="baseline"/>
        </w:rPr>
        <w:t> </w:t>
      </w:r>
      <w:r>
        <w:rPr>
          <w:vertAlign w:val="baseline"/>
        </w:rPr>
        <w:t>and there</w:t>
      </w:r>
      <w:r>
        <w:rPr>
          <w:spacing w:val="1"/>
          <w:vertAlign w:val="baseline"/>
        </w:rPr>
        <w:t> </w:t>
      </w:r>
      <w:r>
        <w:rPr>
          <w:vertAlign w:val="baseline"/>
        </w:rPr>
        <w:t>is one</w:t>
      </w:r>
      <w:r>
        <w:rPr>
          <w:spacing w:val="-1"/>
          <w:vertAlign w:val="baseline"/>
        </w:rPr>
        <w:t> </w:t>
      </w:r>
      <w:r>
        <w:rPr>
          <w:vertAlign w:val="baseline"/>
        </w:rPr>
        <w:t>output neuron</w:t>
      </w:r>
      <w:r>
        <w:rPr>
          <w:spacing w:val="-1"/>
          <w:vertAlign w:val="baseline"/>
        </w:rPr>
        <w:t> </w:t>
      </w:r>
      <w:r>
        <w:rPr>
          <w:spacing w:val="-5"/>
          <w:vertAlign w:val="baseline"/>
        </w:rPr>
        <w:t>in</w:t>
      </w:r>
    </w:p>
    <w:p>
      <w:pPr>
        <w:pStyle w:val="BodyText"/>
        <w:spacing w:before="14"/>
        <w:ind w:left="111"/>
      </w:pPr>
      <w:r>
        <w:rPr/>
        <w:t>each</w:t>
      </w:r>
      <w:r>
        <w:rPr>
          <w:spacing w:val="-1"/>
        </w:rPr>
        <w:t> </w:t>
      </w:r>
      <w:r>
        <w:rPr/>
        <w:t>network.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output</w:t>
      </w:r>
      <w:r>
        <w:rPr>
          <w:spacing w:val="-1"/>
        </w:rPr>
        <w:t> </w:t>
      </w:r>
      <w:r>
        <w:rPr/>
        <w:t>neuron</w:t>
      </w:r>
      <w:r>
        <w:rPr>
          <w:spacing w:val="-3"/>
        </w:rPr>
        <w:t> </w:t>
      </w:r>
      <w:r>
        <w:rPr/>
        <w:t>uses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linear</w:t>
      </w:r>
      <w:r>
        <w:rPr>
          <w:spacing w:val="-1"/>
        </w:rPr>
        <w:t> </w:t>
      </w:r>
      <w:r>
        <w:rPr/>
        <w:t>activation</w:t>
      </w:r>
      <w:r>
        <w:rPr>
          <w:spacing w:val="-1"/>
        </w:rPr>
        <w:t> </w:t>
      </w:r>
      <w:r>
        <w:rPr>
          <w:spacing w:val="-2"/>
        </w:rPr>
        <w:t>function:</w:t>
      </w:r>
    </w:p>
    <w:p>
      <w:pPr>
        <w:tabs>
          <w:tab w:pos="4835" w:val="left" w:leader="none"/>
        </w:tabs>
        <w:spacing w:before="124"/>
        <w:ind w:left="111" w:right="0" w:firstLine="0"/>
        <w:jc w:val="left"/>
        <w:rPr>
          <w:sz w:val="16"/>
        </w:rPr>
      </w:pPr>
      <w:r>
        <w:rPr>
          <w:rFonts w:ascii="Times New Roman" w:hAnsi="Times New Roman"/>
          <w:i/>
          <w:spacing w:val="28"/>
          <w:w w:val="94"/>
          <w:sz w:val="16"/>
        </w:rPr>
        <w:t>N</w:t>
      </w:r>
      <w:r>
        <w:rPr>
          <w:rFonts w:ascii="DejaVu Sans Condensed" w:hAnsi="DejaVu Sans Condensed"/>
          <w:spacing w:val="18"/>
          <w:w w:val="104"/>
          <w:sz w:val="16"/>
        </w:rPr>
        <w:t>(</w:t>
      </w:r>
      <w:r>
        <w:rPr>
          <w:rFonts w:ascii="DejaVu Sans Condensed" w:hAnsi="DejaVu Sans Condensed"/>
          <w:spacing w:val="-99"/>
          <w:w w:val="127"/>
          <w:position w:val="7"/>
          <w:sz w:val="16"/>
        </w:rPr>
        <w:t>→</w:t>
      </w:r>
      <w:r>
        <w:rPr>
          <w:rFonts w:ascii="Times New Roman" w:hAnsi="Times New Roman"/>
          <w:i/>
          <w:spacing w:val="19"/>
          <w:w w:val="93"/>
          <w:sz w:val="16"/>
        </w:rPr>
        <w:t>x</w:t>
      </w:r>
      <w:r>
        <w:rPr>
          <w:rFonts w:ascii="Times New Roman" w:hAnsi="Times New Roman"/>
          <w:i/>
          <w:spacing w:val="14"/>
          <w:w w:val="105"/>
          <w:sz w:val="16"/>
        </w:rPr>
        <w:t> </w:t>
      </w:r>
      <w:r>
        <w:rPr>
          <w:rFonts w:ascii="DejaVu Sans Condensed" w:hAnsi="DejaVu Sans Condensed"/>
          <w:spacing w:val="-8"/>
          <w:w w:val="105"/>
          <w:sz w:val="16"/>
        </w:rPr>
        <w:t>=</w:t>
      </w:r>
      <w:r>
        <w:rPr>
          <w:rFonts w:ascii="DejaVu Sans Condensed" w:hAnsi="DejaVu Sans Condensed"/>
          <w:spacing w:val="-2"/>
          <w:sz w:val="16"/>
        </w:rPr>
        <w:t> </w:t>
      </w:r>
      <w:r>
        <w:rPr>
          <w:rFonts w:ascii="DejaVu Sans Condensed" w:hAnsi="DejaVu Sans Condensed"/>
          <w:spacing w:val="-119"/>
          <w:w w:val="122"/>
          <w:position w:val="7"/>
          <w:sz w:val="16"/>
        </w:rPr>
        <w:t>→</w:t>
      </w:r>
      <w:r>
        <w:rPr>
          <w:rFonts w:ascii="Times New Roman" w:hAnsi="Times New Roman"/>
          <w:i/>
          <w:w w:val="88"/>
          <w:sz w:val="16"/>
        </w:rPr>
        <w:t>x</w:t>
      </w:r>
      <w:r>
        <w:rPr>
          <w:rFonts w:ascii="Times New Roman" w:hAnsi="Times New Roman"/>
          <w:i/>
          <w:spacing w:val="26"/>
          <w:w w:val="105"/>
          <w:sz w:val="16"/>
        </w:rPr>
        <w:t> </w:t>
      </w:r>
      <w:r>
        <w:rPr>
          <w:rFonts w:ascii="DejaVu Sans Condensed" w:hAnsi="DejaVu Sans Condensed"/>
          <w:spacing w:val="-8"/>
          <w:w w:val="105"/>
          <w:sz w:val="16"/>
        </w:rPr>
        <w:t>·</w:t>
      </w:r>
      <w:r>
        <w:rPr>
          <w:rFonts w:ascii="DejaVu Sans Condensed" w:hAnsi="DejaVu Sans Condensed"/>
          <w:spacing w:val="-23"/>
          <w:w w:val="105"/>
          <w:sz w:val="16"/>
        </w:rPr>
        <w:t> </w:t>
      </w:r>
      <w:r>
        <w:rPr>
          <w:rFonts w:ascii="DejaVu Sans Condensed" w:hAnsi="DejaVu Sans Condensed"/>
          <w:spacing w:val="-137"/>
          <w:w w:val="121"/>
          <w:position w:val="7"/>
          <w:sz w:val="16"/>
        </w:rPr>
        <w:t>→</w:t>
      </w:r>
      <w:r>
        <w:rPr>
          <w:rFonts w:ascii="Times New Roman" w:hAnsi="Times New Roman"/>
          <w:i/>
          <w:w w:val="88"/>
          <w:sz w:val="16"/>
        </w:rPr>
        <w:t>w</w:t>
      </w:r>
      <w:r>
        <w:rPr>
          <w:rFonts w:ascii="Times New Roman" w:hAnsi="Times New Roman"/>
          <w:i/>
          <w:spacing w:val="17"/>
          <w:w w:val="105"/>
          <w:sz w:val="16"/>
        </w:rPr>
        <w:t> </w:t>
      </w:r>
      <w:r>
        <w:rPr>
          <w:rFonts w:ascii="DejaVu Sans Condensed" w:hAnsi="DejaVu Sans Condensed"/>
          <w:spacing w:val="-8"/>
          <w:w w:val="105"/>
          <w:sz w:val="16"/>
        </w:rPr>
        <w:t>—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rFonts w:ascii="Times New Roman" w:hAnsi="Times New Roman"/>
          <w:i/>
          <w:spacing w:val="-10"/>
          <w:w w:val="105"/>
          <w:sz w:val="16"/>
        </w:rPr>
        <w:t>b</w:t>
      </w:r>
      <w:r>
        <w:rPr>
          <w:rFonts w:ascii="Times New Roman" w:hAnsi="Times New Roman"/>
          <w:i/>
          <w:sz w:val="16"/>
        </w:rPr>
        <w:tab/>
      </w:r>
      <w:r>
        <w:rPr>
          <w:spacing w:val="-4"/>
          <w:w w:val="105"/>
          <w:sz w:val="16"/>
        </w:rPr>
        <w:t>(16)</w:t>
      </w:r>
    </w:p>
    <w:p>
      <w:pPr>
        <w:pStyle w:val="BodyText"/>
        <w:spacing w:before="21"/>
      </w:pPr>
    </w:p>
    <w:p>
      <w:pPr>
        <w:pStyle w:val="BodyText"/>
        <w:ind w:left="111"/>
      </w:pPr>
      <w:r>
        <w:rPr/>
        <w:t>while</w:t>
      </w:r>
      <w:r>
        <w:rPr>
          <w:spacing w:val="5"/>
        </w:rPr>
        <w:t> </w:t>
      </w:r>
      <w:r>
        <w:rPr/>
        <w:t>all</w:t>
      </w:r>
      <w:r>
        <w:rPr>
          <w:spacing w:val="4"/>
        </w:rPr>
        <w:t> </w:t>
      </w:r>
      <w:r>
        <w:rPr/>
        <w:t>other</w:t>
      </w:r>
      <w:r>
        <w:rPr>
          <w:spacing w:val="5"/>
        </w:rPr>
        <w:t> </w:t>
      </w:r>
      <w:r>
        <w:rPr/>
        <w:t>neurons</w:t>
      </w:r>
      <w:r>
        <w:rPr>
          <w:spacing w:val="3"/>
        </w:rPr>
        <w:t> </w:t>
      </w: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5"/>
        </w:rPr>
        <w:t> </w:t>
      </w:r>
      <w:r>
        <w:rPr/>
        <w:t>input</w:t>
      </w:r>
      <w:r>
        <w:rPr>
          <w:spacing w:val="4"/>
        </w:rPr>
        <w:t> </w:t>
      </w:r>
      <w:r>
        <w:rPr/>
        <w:t>and</w:t>
      </w:r>
      <w:r>
        <w:rPr>
          <w:spacing w:val="4"/>
        </w:rPr>
        <w:t> </w:t>
      </w:r>
      <w:r>
        <w:rPr/>
        <w:t>hidden</w:t>
      </w:r>
      <w:r>
        <w:rPr>
          <w:spacing w:val="4"/>
        </w:rPr>
        <w:t> </w:t>
      </w:r>
      <w:r>
        <w:rPr/>
        <w:t>layers</w:t>
      </w:r>
      <w:r>
        <w:rPr>
          <w:spacing w:val="5"/>
        </w:rPr>
        <w:t> </w:t>
      </w:r>
      <w:r>
        <w:rPr/>
        <w:t>use</w:t>
      </w:r>
      <w:r>
        <w:rPr>
          <w:spacing w:val="5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recti</w:t>
      </w:r>
      <w:r>
        <w:rPr>
          <w:rFonts w:ascii="Times New Roman"/>
          <w:spacing w:val="-2"/>
        </w:rPr>
        <w:t>fi</w:t>
      </w:r>
      <w:r>
        <w:rPr>
          <w:spacing w:val="-2"/>
        </w:rPr>
        <w:t>ed</w:t>
      </w:r>
    </w:p>
    <w:p>
      <w:pPr>
        <w:spacing w:after="0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8"/>
        <w:rPr>
          <w:sz w:val="20"/>
        </w:rPr>
      </w:pPr>
      <w:r>
        <w:rPr>
          <w:sz w:val="20"/>
        </w:rPr>
        <w:drawing>
          <wp:inline distT="0" distB="0" distL="0" distR="0">
            <wp:extent cx="4338353" cy="4105655"/>
            <wp:effectExtent l="0" t="0" r="0" b="0"/>
            <wp:docPr id="88" name="Image 88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 descr="Image of Fig. 13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8353" cy="41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line="249" w:lineRule="auto" w:before="0"/>
        <w:ind w:left="111" w:right="0" w:firstLine="0"/>
        <w:jc w:val="left"/>
        <w:rPr>
          <w:sz w:val="14"/>
        </w:rPr>
      </w:pPr>
      <w:bookmarkStart w:name="2.5. Improved two-phase equilibrium mode" w:id="31"/>
      <w:bookmarkEnd w:id="31"/>
      <w:r>
        <w:rPr/>
      </w:r>
      <w:bookmarkStart w:name="3. Results and discussion" w:id="32"/>
      <w:bookmarkEnd w:id="32"/>
      <w:r>
        <w:rPr/>
      </w:r>
      <w:bookmarkStart w:name="3.1. Constant composition" w:id="33"/>
      <w:bookmarkEnd w:id="33"/>
      <w:r>
        <w:rPr/>
      </w:r>
      <w:bookmarkStart w:name="3.1.1. Phase identification network" w:id="34"/>
      <w:bookmarkEnd w:id="34"/>
      <w:r>
        <w:rPr/>
      </w:r>
      <w:bookmarkStart w:name="_bookmark23" w:id="35"/>
      <w:bookmarkEnd w:id="35"/>
      <w:r>
        <w:rPr/>
      </w:r>
      <w:r>
        <w:rPr>
          <w:sz w:val="14"/>
        </w:rPr>
        <w:t>Fig.</w:t>
      </w:r>
      <w:r>
        <w:rPr>
          <w:spacing w:val="38"/>
          <w:sz w:val="14"/>
        </w:rPr>
        <w:t> </w:t>
      </w:r>
      <w:r>
        <w:rPr>
          <w:sz w:val="14"/>
        </w:rPr>
        <w:t>13.</w:t>
      </w:r>
      <w:r>
        <w:rPr>
          <w:spacing w:val="40"/>
          <w:sz w:val="14"/>
        </w:rPr>
        <w:t> </w:t>
      </w:r>
      <w:r>
        <w:rPr>
          <w:sz w:val="14"/>
        </w:rPr>
        <w:t>log</w:t>
      </w:r>
      <w:r>
        <w:rPr>
          <w:i/>
          <w:sz w:val="14"/>
        </w:rPr>
        <w:t>K</w:t>
      </w:r>
      <w:r>
        <w:rPr>
          <w:i/>
          <w:sz w:val="14"/>
          <w:vertAlign w:val="subscript"/>
        </w:rPr>
        <w:t>CO</w:t>
      </w:r>
      <w:r>
        <w:rPr>
          <w:position w:val="-3"/>
          <w:sz w:val="7"/>
          <w:vertAlign w:val="baseline"/>
        </w:rPr>
        <w:t>2</w:t>
      </w:r>
      <w:r>
        <w:rPr>
          <w:spacing w:val="75"/>
          <w:position w:val="-3"/>
          <w:sz w:val="7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36"/>
          <w:sz w:val="14"/>
          <w:vertAlign w:val="baseline"/>
        </w:rPr>
        <w:t> </w:t>
      </w:r>
      <w:r>
        <w:rPr>
          <w:sz w:val="14"/>
          <w:vertAlign w:val="baseline"/>
        </w:rPr>
        <w:t>log</w:t>
      </w:r>
      <w:r>
        <w:rPr>
          <w:i/>
          <w:sz w:val="14"/>
          <w:vertAlign w:val="baseline"/>
        </w:rPr>
        <w:t>K</w:t>
      </w:r>
      <w:r>
        <w:rPr>
          <w:i/>
          <w:sz w:val="14"/>
          <w:vertAlign w:val="subscript"/>
        </w:rPr>
        <w:t>C</w:t>
      </w:r>
      <w:r>
        <w:rPr>
          <w:position w:val="-3"/>
          <w:sz w:val="7"/>
          <w:vertAlign w:val="baseline"/>
        </w:rPr>
        <w:t>73</w:t>
      </w:r>
      <w:r>
        <w:rPr>
          <w:spacing w:val="75"/>
          <w:position w:val="-3"/>
          <w:sz w:val="7"/>
          <w:vertAlign w:val="baseline"/>
        </w:rPr>
        <w:t> </w:t>
      </w:r>
      <w:r>
        <w:rPr>
          <w:sz w:val="14"/>
          <w:vertAlign w:val="baseline"/>
        </w:rPr>
        <w:t>calculated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an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EOS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estimated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36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neural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network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36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Wilson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correlation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three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different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i/>
          <w:sz w:val="14"/>
          <w:vertAlign w:val="baseline"/>
        </w:rPr>
        <w:t>p</w:t>
      </w:r>
      <w:r>
        <w:rPr>
          <w:sz w:val="14"/>
          <w:vertAlign w:val="baseline"/>
        </w:rPr>
        <w:t>,</w:t>
      </w:r>
      <w:r>
        <w:rPr>
          <w:spacing w:val="38"/>
          <w:sz w:val="14"/>
          <w:vertAlign w:val="baseline"/>
        </w:rPr>
        <w:t> </w:t>
      </w:r>
      <w:r>
        <w:rPr>
          <w:i/>
          <w:sz w:val="14"/>
          <w:vertAlign w:val="baseline"/>
        </w:rPr>
        <w:t>T</w:t>
      </w:r>
      <w:r>
        <w:rPr>
          <w:sz w:val="14"/>
          <w:vertAlign w:val="baseline"/>
        </w:rPr>
        <w:t>)</w:t>
      </w:r>
      <w:r>
        <w:rPr>
          <w:spacing w:val="36"/>
          <w:sz w:val="14"/>
          <w:vertAlign w:val="baseline"/>
        </w:rPr>
        <w:t> </w:t>
      </w:r>
      <w:r>
        <w:rPr>
          <w:sz w:val="14"/>
          <w:vertAlign w:val="baseline"/>
        </w:rPr>
        <w:t>conditions</w:t>
      </w:r>
      <w:r>
        <w:rPr>
          <w:spacing w:val="38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gas fractions.</w: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57" w:footer="466" w:top="840" w:bottom="740" w:left="640" w:right="640"/>
        </w:sectPr>
      </w:pPr>
    </w:p>
    <w:p>
      <w:pPr>
        <w:pStyle w:val="BodyText"/>
        <w:spacing w:before="110"/>
        <w:ind w:left="111"/>
        <w:jc w:val="both"/>
      </w:pPr>
      <w:r>
        <w:rPr/>
        <w:t>linear activation </w:t>
      </w:r>
      <w:r>
        <w:rPr>
          <w:spacing w:val="-2"/>
        </w:rPr>
        <w:t>function:</w:t>
      </w:r>
    </w:p>
    <w:p>
      <w:pPr>
        <w:tabs>
          <w:tab w:pos="4835" w:val="left" w:leader="none"/>
        </w:tabs>
        <w:spacing w:before="124"/>
        <w:ind w:left="111" w:right="0" w:firstLine="0"/>
        <w:jc w:val="both"/>
        <w:rPr>
          <w:sz w:val="16"/>
        </w:rPr>
      </w:pPr>
      <w:r>
        <w:rPr>
          <w:rFonts w:ascii="Times New Roman" w:hAnsi="Times New Roman"/>
          <w:i/>
          <w:spacing w:val="29"/>
          <w:w w:val="94"/>
          <w:sz w:val="16"/>
        </w:rPr>
        <w:t>N</w:t>
      </w:r>
      <w:r>
        <w:rPr>
          <w:rFonts w:ascii="DejaVu Sans Condensed" w:hAnsi="DejaVu Sans Condensed"/>
          <w:spacing w:val="18"/>
          <w:w w:val="104"/>
          <w:sz w:val="16"/>
        </w:rPr>
        <w:t>(</w:t>
      </w:r>
      <w:r>
        <w:rPr>
          <w:rFonts w:ascii="DejaVu Sans Condensed" w:hAnsi="DejaVu Sans Condensed"/>
          <w:spacing w:val="-100"/>
          <w:w w:val="127"/>
          <w:position w:val="7"/>
          <w:sz w:val="16"/>
        </w:rPr>
        <w:t>→</w:t>
      </w:r>
      <w:r>
        <w:rPr>
          <w:rFonts w:ascii="Times New Roman" w:hAnsi="Times New Roman"/>
          <w:i/>
          <w:spacing w:val="19"/>
          <w:w w:val="93"/>
          <w:sz w:val="16"/>
        </w:rPr>
        <w:t>x</w:t>
      </w:r>
      <w:r>
        <w:rPr>
          <w:rFonts w:ascii="Times New Roman" w:hAnsi="Times New Roman"/>
          <w:i/>
          <w:spacing w:val="34"/>
          <w:w w:val="105"/>
          <w:sz w:val="16"/>
        </w:rPr>
        <w:t> </w:t>
      </w:r>
      <w:r>
        <w:rPr>
          <w:rFonts w:ascii="DejaVu Sans Condensed" w:hAnsi="DejaVu Sans Condensed"/>
          <w:spacing w:val="-8"/>
          <w:w w:val="105"/>
          <w:sz w:val="16"/>
        </w:rPr>
        <w:t>=</w:t>
      </w:r>
      <w:r>
        <w:rPr>
          <w:rFonts w:ascii="DejaVu Sans Condensed" w:hAnsi="DejaVu Sans Condensed"/>
          <w:spacing w:val="-2"/>
          <w:sz w:val="16"/>
        </w:rPr>
        <w:t> </w:t>
      </w:r>
      <w:r>
        <w:rPr>
          <w:rFonts w:ascii="Times New Roman" w:hAnsi="Times New Roman"/>
          <w:spacing w:val="-8"/>
          <w:w w:val="105"/>
          <w:sz w:val="16"/>
        </w:rPr>
        <w:t>max</w:t>
      </w:r>
      <w:r>
        <w:rPr>
          <w:rFonts w:ascii="DejaVu Sans Condensed" w:hAnsi="DejaVu Sans Condensed"/>
          <w:spacing w:val="-8"/>
          <w:w w:val="105"/>
          <w:sz w:val="16"/>
        </w:rPr>
        <w:t>(</w:t>
      </w:r>
      <w:r>
        <w:rPr>
          <w:rFonts w:ascii="Times New Roman" w:hAnsi="Times New Roman"/>
          <w:spacing w:val="-8"/>
          <w:w w:val="105"/>
          <w:sz w:val="16"/>
        </w:rPr>
        <w:t>0</w:t>
      </w:r>
      <w:r>
        <w:rPr>
          <w:rFonts w:ascii="LM Roman 10" w:hAnsi="LM Roman 10"/>
          <w:spacing w:val="-8"/>
          <w:w w:val="105"/>
          <w:sz w:val="16"/>
        </w:rPr>
        <w:t>;</w:t>
      </w:r>
      <w:r>
        <w:rPr>
          <w:rFonts w:ascii="LM Roman 10" w:hAnsi="LM Roman 10"/>
          <w:spacing w:val="-31"/>
          <w:w w:val="105"/>
          <w:sz w:val="16"/>
        </w:rPr>
        <w:t> </w:t>
      </w:r>
      <w:r>
        <w:rPr>
          <w:rFonts w:ascii="DejaVu Sans Condensed" w:hAnsi="DejaVu Sans Condensed"/>
          <w:spacing w:val="-118"/>
          <w:w w:val="122"/>
          <w:position w:val="7"/>
          <w:sz w:val="16"/>
        </w:rPr>
        <w:t>→</w:t>
      </w:r>
      <w:r>
        <w:rPr>
          <w:rFonts w:ascii="Times New Roman" w:hAnsi="Times New Roman"/>
          <w:i/>
          <w:w w:val="88"/>
          <w:sz w:val="16"/>
        </w:rPr>
        <w:t>x</w:t>
      </w:r>
      <w:r>
        <w:rPr>
          <w:rFonts w:ascii="Times New Roman" w:hAnsi="Times New Roman"/>
          <w:i/>
          <w:spacing w:val="25"/>
          <w:w w:val="105"/>
          <w:sz w:val="16"/>
        </w:rPr>
        <w:t> </w:t>
      </w:r>
      <w:r>
        <w:rPr>
          <w:rFonts w:ascii="DejaVu Sans Condensed" w:hAnsi="DejaVu Sans Condensed"/>
          <w:spacing w:val="-8"/>
          <w:w w:val="105"/>
          <w:sz w:val="16"/>
        </w:rPr>
        <w:t>·</w:t>
      </w:r>
      <w:r>
        <w:rPr>
          <w:rFonts w:ascii="DejaVu Sans Condensed" w:hAnsi="DejaVu Sans Condensed"/>
          <w:spacing w:val="-22"/>
          <w:w w:val="105"/>
          <w:sz w:val="16"/>
        </w:rPr>
        <w:t> </w:t>
      </w:r>
      <w:r>
        <w:rPr>
          <w:rFonts w:ascii="DejaVu Sans Condensed" w:hAnsi="DejaVu Sans Condensed"/>
          <w:spacing w:val="-136"/>
          <w:w w:val="121"/>
          <w:position w:val="7"/>
          <w:sz w:val="16"/>
        </w:rPr>
        <w:t>→</w:t>
      </w:r>
      <w:r>
        <w:rPr>
          <w:rFonts w:ascii="Times New Roman" w:hAnsi="Times New Roman"/>
          <w:i/>
          <w:w w:val="88"/>
          <w:sz w:val="16"/>
        </w:rPr>
        <w:t>w</w:t>
      </w:r>
      <w:r>
        <w:rPr>
          <w:rFonts w:ascii="Times New Roman" w:hAnsi="Times New Roman"/>
          <w:i/>
          <w:spacing w:val="16"/>
          <w:w w:val="105"/>
          <w:sz w:val="16"/>
        </w:rPr>
        <w:t> </w:t>
      </w:r>
      <w:r>
        <w:rPr>
          <w:rFonts w:ascii="DejaVu Sans Condensed" w:hAnsi="DejaVu Sans Condensed"/>
          <w:spacing w:val="-8"/>
          <w:w w:val="105"/>
          <w:sz w:val="16"/>
        </w:rPr>
        <w:t>—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rFonts w:ascii="Times New Roman" w:hAnsi="Times New Roman"/>
          <w:i/>
          <w:spacing w:val="-8"/>
          <w:w w:val="105"/>
          <w:sz w:val="16"/>
        </w:rPr>
        <w:t>b</w:t>
      </w:r>
      <w:r>
        <w:rPr>
          <w:rFonts w:ascii="DejaVu Sans Condensed" w:hAnsi="DejaVu Sans Condensed"/>
          <w:spacing w:val="-8"/>
          <w:w w:val="105"/>
          <w:sz w:val="16"/>
        </w:rPr>
        <w:t>)</w:t>
      </w:r>
      <w:r>
        <w:rPr>
          <w:rFonts w:ascii="DejaVu Sans Condensed" w:hAnsi="DejaVu Sans Condensed"/>
          <w:sz w:val="16"/>
        </w:rPr>
        <w:tab/>
      </w:r>
      <w:r>
        <w:rPr>
          <w:spacing w:val="-4"/>
          <w:w w:val="105"/>
          <w:sz w:val="16"/>
        </w:rPr>
        <w:t>(17)</w:t>
      </w:r>
    </w:p>
    <w:p>
      <w:pPr>
        <w:pStyle w:val="BodyText"/>
        <w:spacing w:line="268" w:lineRule="auto" w:before="120"/>
        <w:ind w:left="111" w:right="38" w:firstLine="239"/>
        <w:jc w:val="both"/>
      </w:pPr>
      <w:r>
        <w:rPr/>
        <w:t>It should be noted that a different neural network for each </w:t>
      </w:r>
      <w:r>
        <w:rPr>
          <w:rFonts w:ascii="Times New Roman" w:hAnsi="Times New Roman"/>
        </w:rPr>
        <w:t>fl</w:t>
      </w:r>
      <w:r>
        <w:rPr/>
        <w:t>ash</w:t>
      </w:r>
      <w:r>
        <w:rPr>
          <w:spacing w:val="40"/>
        </w:rPr>
        <w:t> </w:t>
      </w:r>
      <w:r>
        <w:rPr>
          <w:spacing w:val="-2"/>
        </w:rPr>
        <w:t>variable</w:t>
      </w:r>
      <w:r>
        <w:rPr>
          <w:spacing w:val="-3"/>
        </w:rPr>
        <w:t> </w:t>
      </w:r>
      <w:r>
        <w:rPr>
          <w:spacing w:val="-2"/>
        </w:rPr>
        <w:t>(</w:t>
      </w:r>
      <w:r>
        <w:rPr>
          <w:i/>
          <w:spacing w:val="-2"/>
        </w:rPr>
        <w:t>V</w:t>
      </w:r>
      <w:r>
        <w:rPr>
          <w:spacing w:val="-2"/>
        </w:rPr>
        <w:t>, log</w:t>
      </w:r>
      <w:r>
        <w:rPr>
          <w:rFonts w:ascii="DejaVu Sans Condensed" w:hAnsi="DejaVu Sans Condensed"/>
          <w:spacing w:val="-2"/>
        </w:rPr>
        <w:t>(</w:t>
      </w:r>
      <w:r>
        <w:rPr>
          <w:i/>
          <w:spacing w:val="-2"/>
        </w:rPr>
        <w:t>K</w:t>
      </w:r>
      <w:r>
        <w:rPr>
          <w:spacing w:val="-2"/>
          <w:vertAlign w:val="subscript"/>
        </w:rPr>
        <w:t>1</w:t>
      </w:r>
      <w:r>
        <w:rPr>
          <w:rFonts w:ascii="DejaVu Sans Condensed" w:hAnsi="DejaVu Sans Condensed"/>
          <w:spacing w:val="-2"/>
          <w:vertAlign w:val="baseline"/>
        </w:rPr>
        <w:t>)</w:t>
      </w:r>
      <w:r>
        <w:rPr>
          <w:spacing w:val="-2"/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…</w:t>
      </w:r>
      <w:r>
        <w:rPr>
          <w:spacing w:val="-2"/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log</w:t>
      </w:r>
      <w:r>
        <w:rPr>
          <w:rFonts w:ascii="DejaVu Sans Condensed" w:hAnsi="DejaVu Sans Condensed"/>
          <w:spacing w:val="-2"/>
          <w:vertAlign w:val="baseline"/>
        </w:rPr>
        <w:t>(</w:t>
      </w:r>
      <w:r>
        <w:rPr>
          <w:i/>
          <w:spacing w:val="-2"/>
          <w:vertAlign w:val="baseline"/>
        </w:rPr>
        <w:t>K</w:t>
      </w:r>
      <w:r>
        <w:rPr>
          <w:i/>
          <w:spacing w:val="-2"/>
          <w:vertAlign w:val="subscript"/>
        </w:rPr>
        <w:t>N</w:t>
      </w:r>
      <w:r>
        <w:rPr>
          <w:i/>
          <w:spacing w:val="-2"/>
          <w:position w:val="-3"/>
          <w:sz w:val="8"/>
          <w:vertAlign w:val="baseline"/>
        </w:rPr>
        <w:t>c</w:t>
      </w:r>
      <w:r>
        <w:rPr>
          <w:i/>
          <w:spacing w:val="3"/>
          <w:position w:val="-3"/>
          <w:sz w:val="8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)</w:t>
      </w:r>
      <w:r>
        <w:rPr>
          <w:spacing w:val="-2"/>
          <w:vertAlign w:val="baseline"/>
        </w:rPr>
        <w:t>)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must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be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built.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This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architecture is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based</w:t>
      </w:r>
      <w:r>
        <w:rPr>
          <w:spacing w:val="40"/>
          <w:vertAlign w:val="baseline"/>
        </w:rPr>
        <w:t> </w:t>
      </w:r>
      <w:r>
        <w:rPr>
          <w:vertAlign w:val="baseline"/>
        </w:rPr>
        <w:t>on the specialization concept, where the reduction of the number of</w:t>
      </w:r>
      <w:r>
        <w:rPr>
          <w:spacing w:val="40"/>
          <w:vertAlign w:val="baseline"/>
        </w:rPr>
        <w:t> </w:t>
      </w:r>
      <w:r>
        <w:rPr>
          <w:vertAlign w:val="baseline"/>
        </w:rPr>
        <w:t>output</w:t>
      </w:r>
      <w:r>
        <w:rPr>
          <w:spacing w:val="-1"/>
          <w:vertAlign w:val="baseline"/>
        </w:rPr>
        <w:t> </w:t>
      </w:r>
      <w:r>
        <w:rPr>
          <w:vertAlign w:val="baseline"/>
        </w:rPr>
        <w:t>variables</w:t>
      </w:r>
      <w:r>
        <w:rPr>
          <w:spacing w:val="-2"/>
          <w:vertAlign w:val="baseline"/>
        </w:rPr>
        <w:t> </w:t>
      </w:r>
      <w:r>
        <w:rPr>
          <w:vertAlign w:val="baseline"/>
        </w:rPr>
        <w:t>decreases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size</w:t>
      </w:r>
      <w:r>
        <w:rPr>
          <w:spacing w:val="-2"/>
          <w:vertAlign w:val="baseline"/>
        </w:rPr>
        <w:t> </w:t>
      </w:r>
      <w:r>
        <w:rPr>
          <w:vertAlign w:val="baseline"/>
        </w:rPr>
        <w:t>of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optimization</w:t>
      </w:r>
      <w:r>
        <w:rPr>
          <w:spacing w:val="-1"/>
          <w:vertAlign w:val="baseline"/>
        </w:rPr>
        <w:t> </w:t>
      </w:r>
      <w:r>
        <w:rPr>
          <w:vertAlign w:val="baseline"/>
        </w:rPr>
        <w:t>problem</w:t>
      </w:r>
      <w:r>
        <w:rPr>
          <w:spacing w:val="-3"/>
          <w:vertAlign w:val="baseline"/>
        </w:rPr>
        <w:t> </w:t>
      </w:r>
      <w:r>
        <w:rPr>
          <w:vertAlign w:val="baseline"/>
        </w:rPr>
        <w:t>and</w:t>
      </w:r>
      <w:r>
        <w:rPr>
          <w:spacing w:val="-1"/>
          <w:vertAlign w:val="baseline"/>
        </w:rPr>
        <w:t> </w:t>
      </w:r>
      <w:r>
        <w:rPr>
          <w:vertAlign w:val="baseline"/>
        </w:rPr>
        <w:t>in-</w:t>
      </w:r>
      <w:r>
        <w:rPr>
          <w:spacing w:val="40"/>
          <w:vertAlign w:val="baseline"/>
        </w:rPr>
        <w:t> </w:t>
      </w:r>
      <w:r>
        <w:rPr>
          <w:vertAlign w:val="baseline"/>
        </w:rPr>
        <w:t>creases its accuracy (</w:t>
      </w:r>
      <w:hyperlink w:history="true" w:anchor="_bookmark52">
        <w:r>
          <w:rPr>
            <w:color w:val="007FAC"/>
            <w:vertAlign w:val="baseline"/>
          </w:rPr>
          <w:t>Haykin, 1999</w:t>
        </w:r>
      </w:hyperlink>
      <w:r>
        <w:rPr>
          <w:vertAlign w:val="baseline"/>
        </w:rPr>
        <w:t>).</w:t>
      </w:r>
    </w:p>
    <w:p>
      <w:pPr>
        <w:pStyle w:val="BodyText"/>
        <w:spacing w:before="175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Improved</w:t>
      </w:r>
      <w:r>
        <w:rPr>
          <w:i/>
          <w:spacing w:val="28"/>
          <w:sz w:val="16"/>
        </w:rPr>
        <w:t> </w:t>
      </w:r>
      <w:r>
        <w:rPr>
          <w:i/>
          <w:w w:val="85"/>
          <w:sz w:val="16"/>
        </w:rPr>
        <w:t>two-phase</w:t>
      </w:r>
      <w:r>
        <w:rPr>
          <w:i/>
          <w:spacing w:val="28"/>
          <w:sz w:val="16"/>
        </w:rPr>
        <w:t> </w:t>
      </w:r>
      <w:r>
        <w:rPr>
          <w:i/>
          <w:w w:val="85"/>
          <w:sz w:val="16"/>
        </w:rPr>
        <w:t>equilibrium</w:t>
      </w:r>
      <w:r>
        <w:rPr>
          <w:i/>
          <w:spacing w:val="29"/>
          <w:sz w:val="16"/>
        </w:rPr>
        <w:t> </w:t>
      </w:r>
      <w:r>
        <w:rPr>
          <w:i/>
          <w:spacing w:val="-4"/>
          <w:w w:val="85"/>
          <w:sz w:val="16"/>
        </w:rPr>
        <w:t>model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hyperlink w:history="true" w:anchor="_bookmark4">
        <w:r>
          <w:rPr>
            <w:color w:val="007FAC"/>
          </w:rPr>
          <w:t>Fig. 4</w:t>
        </w:r>
      </w:hyperlink>
      <w:r>
        <w:rPr>
          <w:color w:val="007FAC"/>
        </w:rPr>
        <w:t> </w:t>
      </w:r>
      <w:r>
        <w:rPr/>
        <w:t>shows the proposed phase equilibrium work</w:t>
      </w:r>
      <w:r>
        <w:rPr>
          <w:rFonts w:ascii="Times New Roman"/>
        </w:rPr>
        <w:t>fl</w:t>
      </w:r>
      <w:r>
        <w:rPr/>
        <w:t>ow that </w:t>
      </w:r>
      <w:r>
        <w:rPr/>
        <w:t>uses</w:t>
      </w:r>
      <w:r>
        <w:rPr>
          <w:spacing w:val="40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 intelligence to replace part of the classical </w:t>
      </w:r>
      <w:r>
        <w:rPr>
          <w:rFonts w:ascii="Times New Roman"/>
        </w:rPr>
        <w:t>fl</w:t>
      </w:r>
      <w:r>
        <w:rPr/>
        <w:t>ash calculations</w:t>
      </w:r>
      <w:r>
        <w:rPr>
          <w:spacing w:val="40"/>
        </w:rPr>
        <w:t> </w:t>
      </w:r>
      <w:r>
        <w:rPr/>
        <w:t>(</w:t>
      </w:r>
      <w:hyperlink w:history="true" w:anchor="_bookmark1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1</w:t>
        </w:r>
      </w:hyperlink>
      <w:r>
        <w:rPr/>
        <w:t>).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2"/>
        </w:rPr>
        <w:t> </w:t>
      </w:r>
      <w:r>
        <w:rPr/>
        <w:t>step</w:t>
      </w:r>
      <w:r>
        <w:rPr>
          <w:spacing w:val="-1"/>
        </w:rPr>
        <w:t> </w:t>
      </w:r>
      <w:r>
        <w:rPr/>
        <w:t>uses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phase</w:t>
      </w:r>
      <w:r>
        <w:rPr>
          <w:spacing w:val="-2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cation</w:t>
      </w:r>
      <w:r>
        <w:rPr>
          <w:spacing w:val="-2"/>
        </w:rPr>
        <w:t> </w:t>
      </w:r>
      <w:r>
        <w:rPr/>
        <w:t>network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generate</w:t>
      </w:r>
      <w:r>
        <w:rPr>
          <w:spacing w:val="40"/>
        </w:rPr>
        <w:t> </w:t>
      </w:r>
      <w:r>
        <w:rPr/>
        <w:t>an</w:t>
      </w:r>
      <w:r>
        <w:rPr>
          <w:spacing w:val="24"/>
        </w:rPr>
        <w:t> </w:t>
      </w:r>
      <w:r>
        <w:rPr/>
        <w:t>estimate</w:t>
      </w:r>
      <w:r>
        <w:rPr>
          <w:spacing w:val="24"/>
        </w:rPr>
        <w:t> </w:t>
      </w:r>
      <w:r>
        <w:rPr/>
        <w:t>of</w:t>
      </w:r>
      <w:r>
        <w:rPr>
          <w:spacing w:val="25"/>
        </w:rPr>
        <w:t> </w:t>
      </w:r>
      <w:r>
        <w:rPr/>
        <w:t>the</w:t>
      </w:r>
      <w:r>
        <w:rPr>
          <w:spacing w:val="24"/>
        </w:rPr>
        <w:t> </w:t>
      </w:r>
      <w:r>
        <w:rPr/>
        <w:t>con</w:t>
      </w:r>
      <w:r>
        <w:rPr>
          <w:rFonts w:ascii="Times New Roman"/>
        </w:rPr>
        <w:t>fi</w:t>
      </w:r>
      <w:r>
        <w:rPr/>
        <w:t>dence</w:t>
      </w:r>
      <w:r>
        <w:rPr>
          <w:spacing w:val="24"/>
        </w:rPr>
        <w:t> </w:t>
      </w:r>
      <w:r>
        <w:rPr/>
        <w:t>and</w:t>
      </w:r>
      <w:r>
        <w:rPr>
          <w:spacing w:val="25"/>
        </w:rPr>
        <w:t> </w:t>
      </w:r>
      <w:r>
        <w:rPr/>
        <w:t>identify</w:t>
      </w:r>
      <w:r>
        <w:rPr>
          <w:spacing w:val="23"/>
        </w:rPr>
        <w:t> </w:t>
      </w:r>
      <w:r>
        <w:rPr/>
        <w:t>the</w:t>
      </w:r>
      <w:r>
        <w:rPr>
          <w:spacing w:val="25"/>
        </w:rPr>
        <w:t> </w:t>
      </w:r>
      <w:r>
        <w:rPr>
          <w:rFonts w:ascii="Times New Roman"/>
        </w:rPr>
        <w:t>fl</w:t>
      </w:r>
      <w:r>
        <w:rPr/>
        <w:t>uid</w:t>
      </w:r>
      <w:r>
        <w:rPr>
          <w:spacing w:val="24"/>
        </w:rPr>
        <w:t> </w:t>
      </w:r>
      <w:r>
        <w:rPr/>
        <w:t>phase</w:t>
      </w:r>
      <w:r>
        <w:rPr>
          <w:spacing w:val="24"/>
        </w:rPr>
        <w:t> </w:t>
      </w:r>
      <w:r>
        <w:rPr>
          <w:spacing w:val="-2"/>
        </w:rPr>
        <w:t>(Equation</w:t>
      </w:r>
    </w:p>
    <w:p>
      <w:pPr>
        <w:pStyle w:val="BodyText"/>
        <w:spacing w:line="271" w:lineRule="auto"/>
        <w:ind w:left="111" w:right="38"/>
        <w:jc w:val="both"/>
      </w:pPr>
      <w:hyperlink w:history="true" w:anchor="_bookmark20">
        <w:r>
          <w:rPr>
            <w:color w:val="007FAC"/>
          </w:rPr>
          <w:t>(11)</w:t>
        </w:r>
      </w:hyperlink>
      <w:r>
        <w:rPr/>
        <w:t>). If </w:t>
      </w:r>
      <w:r>
        <w:rPr>
          <w:i/>
          <w:iCs/>
        </w:rPr>
        <w:t>C</w:t>
      </w:r>
      <w:r>
        <w:rPr>
          <w:rFonts w:ascii="DejaVu Sans Condensed" w:hAnsi="DejaVu Sans Condensed" w:cs="DejaVu Sans Condensed" w:eastAsia="DejaVu Sans Condensed"/>
        </w:rPr>
        <w:t>(</w:t>
      </w:r>
      <w:r>
        <w:rPr>
          <w:i/>
          <w:iCs/>
        </w:rPr>
        <w:t>Ph</w:t>
      </w:r>
      <w:r>
        <w:rPr>
          <w:i/>
          <w:iCs/>
          <w:vertAlign w:val="subscript"/>
        </w:rPr>
        <w:t>ID</w:t>
      </w:r>
      <w:r>
        <w:rPr>
          <w:rFonts w:ascii="DejaVu Sans Condensed" w:hAnsi="DejaVu Sans Condensed" w:cs="DejaVu Sans Condensed" w:eastAsia="DejaVu Sans Condensed"/>
          <w:vertAlign w:val="baseline"/>
        </w:rPr>
        <w:t>)⟨</w:t>
      </w:r>
      <w:r>
        <w:rPr>
          <w:vertAlign w:val="baseline"/>
        </w:rPr>
        <w:t>95% the result is not considered and the usual stability</w:t>
      </w:r>
      <w:r>
        <w:rPr>
          <w:spacing w:val="40"/>
          <w:vertAlign w:val="baseline"/>
        </w:rPr>
        <w:t> </w:t>
      </w:r>
      <w:r>
        <w:rPr>
          <w:vertAlign w:val="baseline"/>
        </w:rPr>
        <w:t>test is performed. Otherwise, the </w:t>
      </w:r>
      <w:r>
        <w:rPr>
          <w:rFonts w:ascii="Times New Roman" w:hAnsi="Times New Roman" w:cs="Times New Roman" w:eastAsia="Times New Roman"/>
          <w:vertAlign w:val="baseline"/>
        </w:rPr>
        <w:t>fl</w:t>
      </w:r>
      <w:r>
        <w:rPr>
          <w:vertAlign w:val="baseline"/>
        </w:rPr>
        <w:t>ash parameters using the </w:t>
      </w:r>
      <w:r>
        <w:rPr>
          <w:vertAlign w:val="baseline"/>
        </w:rPr>
        <w:t>estimate</w:t>
      </w:r>
      <w:r>
        <w:rPr>
          <w:spacing w:val="40"/>
          <w:vertAlign w:val="baseline"/>
        </w:rPr>
        <w:t> </w:t>
      </w:r>
      <w:r>
        <w:rPr>
          <w:vertAlign w:val="baseline"/>
        </w:rPr>
        <w:t>network for the two-phase region are generated (</w:t>
      </w:r>
      <w:hyperlink w:history="true" w:anchor="_bookmark3">
        <w:r>
          <w:rPr>
            <w:color w:val="007FAC"/>
            <w:vertAlign w:val="baseline"/>
          </w:rPr>
          <w:t>Fig. 3</w:t>
        </w:r>
      </w:hyperlink>
      <w:r>
        <w:rPr>
          <w:vertAlign w:val="baseline"/>
        </w:rPr>
        <w:t>).</w:t>
      </w:r>
    </w:p>
    <w:p>
      <w:pPr>
        <w:pStyle w:val="BodyText"/>
        <w:spacing w:line="273" w:lineRule="auto"/>
        <w:ind w:left="111" w:right="38" w:firstLine="239"/>
        <w:jc w:val="both"/>
      </w:pPr>
      <w:r>
        <w:rPr/>
        <w:t>The proposed methodology does not replace completely the </w:t>
      </w:r>
      <w:r>
        <w:rPr>
          <w:rFonts w:ascii="Times New Roman"/>
        </w:rPr>
        <w:t>fl</w:t>
      </w:r>
      <w:r>
        <w:rPr/>
        <w:t>ash</w:t>
      </w:r>
      <w:r>
        <w:rPr>
          <w:spacing w:val="40"/>
        </w:rPr>
        <w:t> </w:t>
      </w:r>
      <w:r>
        <w:rPr/>
        <w:t>calculation in compositional simulators. It avoids stability tests and</w:t>
      </w:r>
      <w:r>
        <w:rPr>
          <w:spacing w:val="40"/>
        </w:rPr>
        <w:t> </w:t>
      </w:r>
      <w:r>
        <w:rPr/>
        <w:t>provides</w:t>
      </w:r>
      <w:r>
        <w:rPr>
          <w:spacing w:val="-7"/>
        </w:rPr>
        <w:t> </w:t>
      </w:r>
      <w:r>
        <w:rPr/>
        <w:t>initial</w:t>
      </w:r>
      <w:r>
        <w:rPr>
          <w:spacing w:val="-8"/>
        </w:rPr>
        <w:t> </w:t>
      </w:r>
      <w:r>
        <w:rPr/>
        <w:t>estimates</w:t>
      </w:r>
      <w:r>
        <w:rPr>
          <w:spacing w:val="-8"/>
        </w:rPr>
        <w:t> </w:t>
      </w:r>
      <w:r>
        <w:rPr/>
        <w:t>very</w:t>
      </w:r>
      <w:r>
        <w:rPr>
          <w:spacing w:val="-8"/>
        </w:rPr>
        <w:t> </w:t>
      </w:r>
      <w:r>
        <w:rPr/>
        <w:t>close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/>
        <w:t>solution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Times New Roman"/>
        </w:rPr>
        <w:t>fl</w:t>
      </w:r>
      <w:r>
        <w:rPr/>
        <w:t>ash.</w:t>
      </w:r>
      <w:r>
        <w:rPr>
          <w:spacing w:val="-8"/>
        </w:rPr>
        <w:t> </w:t>
      </w:r>
      <w:r>
        <w:rPr/>
        <w:t>As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will</w:t>
      </w:r>
      <w:r>
        <w:rPr>
          <w:spacing w:val="40"/>
        </w:rPr>
        <w:t> </w:t>
      </w:r>
      <w:r>
        <w:rPr>
          <w:spacing w:val="-2"/>
        </w:rPr>
        <w:t>be discussed in the next section, the neural network work</w:t>
      </w:r>
      <w:r>
        <w:rPr>
          <w:rFonts w:ascii="Times New Roman"/>
          <w:spacing w:val="-2"/>
        </w:rPr>
        <w:t>fl</w:t>
      </w:r>
      <w:r>
        <w:rPr>
          <w:spacing w:val="-2"/>
        </w:rPr>
        <w:t>ow, combined</w:t>
      </w:r>
      <w:r>
        <w:rPr>
          <w:spacing w:val="40"/>
        </w:rPr>
        <w:t> </w:t>
      </w:r>
      <w:r>
        <w:rPr/>
        <w:t>with the con</w:t>
      </w:r>
      <w:r>
        <w:rPr>
          <w:rFonts w:ascii="Times New Roman"/>
        </w:rPr>
        <w:t>fi</w:t>
      </w:r>
      <w:r>
        <w:rPr/>
        <w:t>dence calculation, ensures that the exact solution of two-</w:t>
      </w:r>
      <w:r>
        <w:rPr>
          <w:spacing w:val="40"/>
        </w:rPr>
        <w:t> </w:t>
      </w:r>
      <w:r>
        <w:rPr/>
        <w:t>phase equilibrium will be found.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bookmarkStart w:name="_bookmark24" w:id="36"/>
      <w:bookmarkEnd w:id="36"/>
      <w:r>
        <w:rPr/>
      </w:r>
      <w:r>
        <w:rPr>
          <w:w w:val="105"/>
          <w:sz w:val="16"/>
        </w:rPr>
        <w:t>Results</w:t>
      </w:r>
      <w:r>
        <w:rPr>
          <w:spacing w:val="9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discussion</w:t>
      </w:r>
    </w:p>
    <w:p>
      <w:pPr>
        <w:pStyle w:val="BodyText"/>
        <w:spacing w:before="52"/>
      </w:pPr>
    </w:p>
    <w:p>
      <w:pPr>
        <w:pStyle w:val="BodyText"/>
        <w:spacing w:line="271" w:lineRule="auto"/>
        <w:ind w:left="11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new</w:t>
      </w:r>
      <w:r>
        <w:rPr>
          <w:spacing w:val="-9"/>
        </w:rPr>
        <w:t> </w:t>
      </w:r>
      <w:r>
        <w:rPr/>
        <w:t>phase</w:t>
      </w:r>
      <w:r>
        <w:rPr>
          <w:spacing w:val="-10"/>
        </w:rPr>
        <w:t> </w:t>
      </w:r>
      <w:r>
        <w:rPr/>
        <w:t>equilibrium</w:t>
      </w:r>
      <w:r>
        <w:rPr>
          <w:spacing w:val="-9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</w:t>
      </w:r>
      <w:r>
        <w:rPr>
          <w:spacing w:val="-9"/>
        </w:rPr>
        <w:t> </w:t>
      </w:r>
      <w:r>
        <w:rPr/>
        <w:t>(</w:t>
      </w:r>
      <w:hyperlink w:history="true" w:anchor="_bookmark4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4</w:t>
        </w:r>
      </w:hyperlink>
      <w:r>
        <w:rPr/>
        <w:t>)</w:t>
      </w:r>
      <w:r>
        <w:rPr>
          <w:spacing w:val="-9"/>
        </w:rPr>
        <w:t> </w:t>
      </w:r>
      <w:r>
        <w:rPr/>
        <w:t>was</w:t>
      </w:r>
      <w:r>
        <w:rPr>
          <w:spacing w:val="-10"/>
        </w:rPr>
        <w:t> </w:t>
      </w:r>
      <w:r>
        <w:rPr/>
        <w:t>compared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w w:val="105"/>
        </w:rPr>
        <w:t> classical</w:t>
      </w:r>
      <w:r>
        <w:rPr>
          <w:spacing w:val="-2"/>
          <w:w w:val="105"/>
        </w:rPr>
        <w:t> </w:t>
      </w:r>
      <w:r>
        <w:rPr>
          <w:w w:val="105"/>
        </w:rPr>
        <w:t>work</w:t>
      </w:r>
      <w:r>
        <w:rPr>
          <w:rFonts w:ascii="Times New Roman"/>
          <w:w w:val="105"/>
        </w:rPr>
        <w:t>fl</w:t>
      </w:r>
      <w:r>
        <w:rPr>
          <w:w w:val="105"/>
        </w:rPr>
        <w:t>ow</w:t>
      </w:r>
      <w:r>
        <w:rPr>
          <w:spacing w:val="-2"/>
          <w:w w:val="105"/>
        </w:rPr>
        <w:t> </w:t>
      </w:r>
      <w:r>
        <w:rPr>
          <w:w w:val="105"/>
        </w:rPr>
        <w:t>(</w:t>
      </w:r>
      <w:hyperlink w:history="true" w:anchor="_bookmark1">
        <w:r>
          <w:rPr>
            <w:color w:val="007FAC"/>
            <w:w w:val="105"/>
          </w:rPr>
          <w:t>Fig.</w:t>
        </w:r>
        <w:r>
          <w:rPr>
            <w:color w:val="007FAC"/>
            <w:spacing w:val="-2"/>
            <w:w w:val="105"/>
          </w:rPr>
          <w:t> </w:t>
        </w:r>
        <w:r>
          <w:rPr>
            <w:color w:val="007FAC"/>
            <w:w w:val="105"/>
          </w:rPr>
          <w:t>1</w:t>
        </w:r>
      </w:hyperlink>
      <w:r>
        <w:rPr>
          <w:w w:val="105"/>
        </w:rPr>
        <w:t>)</w:t>
      </w:r>
      <w:r>
        <w:rPr>
          <w:spacing w:val="-1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SPE3</w:t>
      </w:r>
      <w:r>
        <w:rPr>
          <w:spacing w:val="-2"/>
          <w:w w:val="105"/>
        </w:rPr>
        <w:t> </w:t>
      </w:r>
      <w:r>
        <w:rPr>
          <w:w w:val="105"/>
        </w:rPr>
        <w:t>mixture</w:t>
      </w:r>
      <w:r>
        <w:rPr>
          <w:spacing w:val="-2"/>
          <w:w w:val="105"/>
        </w:rPr>
        <w:t> </w:t>
      </w:r>
      <w:r>
        <w:rPr>
          <w:w w:val="105"/>
        </w:rPr>
        <w:t>(</w:t>
      </w:r>
      <w:hyperlink w:history="true" w:anchor="_bookmark56">
        <w:r>
          <w:rPr>
            <w:color w:val="007FAC"/>
            <w:w w:val="105"/>
          </w:rPr>
          <w:t>Kenyon</w:t>
        </w:r>
        <w:r>
          <w:rPr>
            <w:color w:val="007FAC"/>
            <w:spacing w:val="-2"/>
            <w:w w:val="105"/>
          </w:rPr>
          <w:t> </w:t>
        </w:r>
        <w:r>
          <w:rPr>
            <w:color w:val="007FAC"/>
            <w:w w:val="105"/>
          </w:rPr>
          <w:t>and</w:t>
        </w:r>
        <w:r>
          <w:rPr>
            <w:color w:val="007FAC"/>
            <w:spacing w:val="-3"/>
            <w:w w:val="105"/>
          </w:rPr>
          <w:t> </w:t>
        </w:r>
        <w:r>
          <w:rPr>
            <w:color w:val="007FAC"/>
            <w:w w:val="105"/>
          </w:rPr>
          <w:t>Behie,</w:t>
        </w:r>
      </w:hyperlink>
      <w:r>
        <w:rPr>
          <w:color w:val="007FAC"/>
          <w:w w:val="105"/>
        </w:rPr>
        <w:t> </w:t>
      </w:r>
      <w:hyperlink w:history="true" w:anchor="_bookmark56">
        <w:r>
          <w:rPr>
            <w:color w:val="007FAC"/>
            <w:w w:val="105"/>
          </w:rPr>
          <w:t>1987</w:t>
        </w:r>
      </w:hyperlink>
      <w:r>
        <w:rPr>
          <w:w w:val="105"/>
        </w:rPr>
        <w:t>;</w:t>
      </w:r>
      <w:r>
        <w:rPr>
          <w:spacing w:val="12"/>
          <w:w w:val="105"/>
        </w:rPr>
        <w:t> </w:t>
      </w:r>
      <w:hyperlink w:history="true" w:anchor="_bookmark51">
        <w:r>
          <w:rPr>
            <w:color w:val="007FAC"/>
            <w:w w:val="105"/>
          </w:rPr>
          <w:t>Haugen</w:t>
        </w:r>
        <w:r>
          <w:rPr>
            <w:color w:val="007FAC"/>
            <w:spacing w:val="11"/>
            <w:w w:val="105"/>
          </w:rPr>
          <w:t> </w:t>
        </w:r>
        <w:r>
          <w:rPr>
            <w:color w:val="007FAC"/>
            <w:w w:val="105"/>
          </w:rPr>
          <w:t>and</w:t>
        </w:r>
        <w:r>
          <w:rPr>
            <w:color w:val="007FAC"/>
            <w:spacing w:val="11"/>
            <w:w w:val="105"/>
          </w:rPr>
          <w:t> </w:t>
        </w:r>
        <w:r>
          <w:rPr>
            <w:color w:val="007FAC"/>
            <w:w w:val="105"/>
          </w:rPr>
          <w:t>Beckner,</w:t>
        </w:r>
        <w:r>
          <w:rPr>
            <w:color w:val="007FAC"/>
            <w:spacing w:val="11"/>
            <w:w w:val="105"/>
          </w:rPr>
          <w:t> </w:t>
        </w:r>
        <w:r>
          <w:rPr>
            <w:color w:val="007FAC"/>
            <w:w w:val="105"/>
          </w:rPr>
          <w:t>2013</w:t>
        </w:r>
      </w:hyperlink>
      <w:r>
        <w:rPr>
          <w:w w:val="105"/>
        </w:rPr>
        <w:t>).</w:t>
      </w:r>
      <w:r>
        <w:rPr>
          <w:spacing w:val="12"/>
          <w:w w:val="105"/>
        </w:rPr>
        <w:t> </w:t>
      </w:r>
      <w:hyperlink w:history="true" w:anchor="_bookmark5">
        <w:r>
          <w:rPr>
            <w:color w:val="007FAC"/>
            <w:w w:val="105"/>
          </w:rPr>
          <w:t>Table</w:t>
        </w:r>
        <w:r>
          <w:rPr>
            <w:color w:val="007FAC"/>
            <w:spacing w:val="11"/>
            <w:w w:val="105"/>
          </w:rPr>
          <w:t> </w:t>
        </w:r>
        <w:r>
          <w:rPr>
            <w:color w:val="007FAC"/>
            <w:w w:val="105"/>
          </w:rPr>
          <w:t>1</w:t>
        </w:r>
      </w:hyperlink>
      <w:r>
        <w:rPr>
          <w:color w:val="007FAC"/>
          <w:spacing w:val="12"/>
          <w:w w:val="105"/>
        </w:rPr>
        <w:t> </w:t>
      </w:r>
      <w:r>
        <w:rPr>
          <w:w w:val="105"/>
        </w:rPr>
        <w:t>presents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SPE3</w:t>
      </w:r>
      <w:r>
        <w:rPr>
          <w:spacing w:val="13"/>
          <w:w w:val="105"/>
        </w:rPr>
        <w:t> </w:t>
      </w:r>
      <w:r>
        <w:rPr>
          <w:rFonts w:ascii="Times New Roman"/>
          <w:spacing w:val="-2"/>
          <w:w w:val="105"/>
        </w:rPr>
        <w:t>fl</w:t>
      </w:r>
      <w:r>
        <w:rPr>
          <w:spacing w:val="-2"/>
          <w:w w:val="105"/>
        </w:rPr>
        <w:t>uid</w:t>
      </w:r>
    </w:p>
    <w:p>
      <w:pPr>
        <w:pStyle w:val="BodyText"/>
        <w:spacing w:line="271" w:lineRule="auto" w:before="110"/>
        <w:ind w:left="111" w:right="109"/>
        <w:jc w:val="both"/>
      </w:pPr>
      <w:r>
        <w:rPr/>
        <w:br w:type="column"/>
      </w:r>
      <w:r>
        <w:rPr/>
        <w:t>characterization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5</w:t>
        </w:r>
      </w:hyperlink>
      <w:r>
        <w:rPr>
          <w:color w:val="007FAC"/>
          <w:spacing w:val="-9"/>
        </w:rPr>
        <w:t> </w:t>
      </w:r>
      <w:r>
        <w:rPr/>
        <w:t>shows</w:t>
      </w:r>
      <w:r>
        <w:rPr>
          <w:spacing w:val="-10"/>
        </w:rPr>
        <w:t> </w:t>
      </w:r>
      <w:r>
        <w:rPr/>
        <w:t>its</w:t>
      </w:r>
      <w:r>
        <w:rPr>
          <w:spacing w:val="-9"/>
        </w:rPr>
        <w:t> </w:t>
      </w:r>
      <w:r>
        <w:rPr/>
        <w:t>phase</w:t>
      </w:r>
      <w:r>
        <w:rPr>
          <w:spacing w:val="-10"/>
        </w:rPr>
        <w:t> </w:t>
      </w:r>
      <w:r>
        <w:rPr/>
        <w:t>envelope,</w:t>
      </w:r>
      <w:r>
        <w:rPr>
          <w:spacing w:val="-9"/>
        </w:rPr>
        <w:t> </w:t>
      </w:r>
      <w:r>
        <w:rPr/>
        <w:t>simulated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Peng-Robinson</w:t>
      </w:r>
      <w:r>
        <w:rPr>
          <w:spacing w:val="-6"/>
        </w:rPr>
        <w:t> </w:t>
      </w:r>
      <w:r>
        <w:rPr>
          <w:spacing w:val="-2"/>
        </w:rPr>
        <w:t>equation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state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72">
        <w:r>
          <w:rPr>
            <w:color w:val="007FAC"/>
            <w:spacing w:val="-2"/>
          </w:rPr>
          <w:t>Robinson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and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Peng,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1978</w:t>
        </w:r>
      </w:hyperlink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i/>
          <w:spacing w:val="-2"/>
        </w:rPr>
        <w:t>k</w:t>
      </w:r>
      <w:r>
        <w:rPr>
          <w:i/>
          <w:spacing w:val="-2"/>
          <w:vertAlign w:val="subscript"/>
        </w:rPr>
        <w:t>i</w:t>
      </w:r>
      <w:r>
        <w:rPr>
          <w:i/>
          <w:spacing w:val="-7"/>
          <w:vertAlign w:val="baseline"/>
        </w:rPr>
        <w:t> </w:t>
      </w:r>
      <w:r>
        <w:rPr>
          <w:spacing w:val="-2"/>
          <w:vertAlign w:val="baseline"/>
        </w:rPr>
        <w:t>value</w:t>
      </w:r>
      <w:r>
        <w:rPr>
          <w:spacing w:val="40"/>
          <w:vertAlign w:val="baseline"/>
        </w:rPr>
        <w:t> </w:t>
      </w:r>
      <w:r>
        <w:rPr>
          <w:vertAlign w:val="baseline"/>
        </w:rPr>
        <w:t>is the binary interaction coef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cient between the row component and </w:t>
      </w:r>
      <w:r>
        <w:rPr>
          <w:i/>
          <w:vertAlign w:val="baseline"/>
        </w:rPr>
        <w:t>i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component.</w:t>
      </w:r>
      <w:r>
        <w:rPr>
          <w:spacing w:val="-10"/>
          <w:vertAlign w:val="baseline"/>
        </w:rPr>
        <w:t> </w:t>
      </w:r>
      <w:r>
        <w:rPr>
          <w:vertAlign w:val="baseline"/>
        </w:rPr>
        <w:t>This</w:t>
      </w:r>
      <w:r>
        <w:rPr>
          <w:spacing w:val="-10"/>
          <w:vertAlign w:val="baseline"/>
        </w:rPr>
        <w:t> </w:t>
      </w:r>
      <w:r>
        <w:rPr>
          <w:rFonts w:ascii="Times New Roman" w:hAnsi="Times New Roman"/>
          <w:vertAlign w:val="baseline"/>
        </w:rPr>
        <w:t>fl</w:t>
      </w:r>
      <w:r>
        <w:rPr>
          <w:vertAlign w:val="baseline"/>
        </w:rPr>
        <w:t>uid</w:t>
      </w:r>
      <w:r>
        <w:rPr>
          <w:spacing w:val="-9"/>
          <w:vertAlign w:val="baseline"/>
        </w:rPr>
        <w:t> </w:t>
      </w:r>
      <w:r>
        <w:rPr>
          <w:vertAlign w:val="baseline"/>
        </w:rPr>
        <w:t>can</w:t>
      </w:r>
      <w:r>
        <w:rPr>
          <w:spacing w:val="-10"/>
          <w:vertAlign w:val="baseline"/>
        </w:rPr>
        <w:t> </w:t>
      </w:r>
      <w:r>
        <w:rPr>
          <w:vertAlign w:val="baseline"/>
        </w:rPr>
        <w:t>be</w:t>
      </w:r>
      <w:r>
        <w:rPr>
          <w:spacing w:val="-10"/>
          <w:vertAlign w:val="baseline"/>
        </w:rPr>
        <w:t> </w:t>
      </w:r>
      <w:r>
        <w:rPr>
          <w:vertAlign w:val="baseline"/>
        </w:rPr>
        <w:t>characterized</w:t>
      </w:r>
      <w:r>
        <w:rPr>
          <w:spacing w:val="-9"/>
          <w:vertAlign w:val="baseline"/>
        </w:rPr>
        <w:t> </w:t>
      </w:r>
      <w:r>
        <w:rPr>
          <w:vertAlign w:val="baseline"/>
        </w:rPr>
        <w:t>as</w:t>
      </w:r>
      <w:r>
        <w:rPr>
          <w:spacing w:val="-10"/>
          <w:vertAlign w:val="baseline"/>
        </w:rPr>
        <w:t> </w:t>
      </w:r>
      <w:r>
        <w:rPr>
          <w:vertAlign w:val="baseline"/>
        </w:rPr>
        <w:t>a</w:t>
      </w:r>
      <w:r>
        <w:rPr>
          <w:spacing w:val="-10"/>
          <w:vertAlign w:val="baseline"/>
        </w:rPr>
        <w:t> </w:t>
      </w:r>
      <w:r>
        <w:rPr>
          <w:vertAlign w:val="baseline"/>
        </w:rPr>
        <w:t>light</w:t>
      </w:r>
      <w:r>
        <w:rPr>
          <w:spacing w:val="-9"/>
          <w:vertAlign w:val="baseline"/>
        </w:rPr>
        <w:t> </w:t>
      </w:r>
      <w:r>
        <w:rPr>
          <w:vertAlign w:val="baseline"/>
        </w:rPr>
        <w:t>oil</w:t>
      </w:r>
      <w:r>
        <w:rPr>
          <w:spacing w:val="-10"/>
          <w:vertAlign w:val="baseline"/>
        </w:rPr>
        <w:t> </w:t>
      </w:r>
      <w:r>
        <w:rPr>
          <w:vertAlign w:val="baseline"/>
        </w:rPr>
        <w:t>with</w:t>
      </w:r>
      <w:r>
        <w:rPr>
          <w:spacing w:val="-10"/>
          <w:vertAlign w:val="baseline"/>
        </w:rPr>
        <w:t> </w:t>
      </w:r>
      <w:r>
        <w:rPr>
          <w:vertAlign w:val="baseline"/>
        </w:rPr>
        <w:t>51</w:t>
      </w:r>
      <w:r>
        <w:rPr>
          <w:rFonts w:ascii="DejaVu Sans Condensed" w:hAnsi="DejaVu Sans Condensed"/>
          <w:position w:val="6"/>
          <w:sz w:val="11"/>
          <w:vertAlign w:val="baseline"/>
        </w:rPr>
        <w:t>◦</w:t>
      </w:r>
      <w:r>
        <w:rPr>
          <w:rFonts w:ascii="DejaVu Sans Condensed" w:hAnsi="DejaVu Sans Condensed"/>
          <w:spacing w:val="-7"/>
          <w:position w:val="6"/>
          <w:sz w:val="11"/>
          <w:vertAlign w:val="baseline"/>
        </w:rPr>
        <w:t> </w:t>
      </w:r>
      <w:r>
        <w:rPr>
          <w:vertAlign w:val="baseline"/>
        </w:rPr>
        <w:t>API</w:t>
      </w:r>
      <w:r>
        <w:rPr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850 sm</w:t>
      </w:r>
      <w:r>
        <w:rPr>
          <w:vertAlign w:val="superscript"/>
        </w:rPr>
        <w:t>3</w:t>
      </w:r>
      <w:r>
        <w:rPr>
          <w:vertAlign w:val="baseline"/>
        </w:rPr>
        <w:t>/sm</w:t>
      </w:r>
      <w:r>
        <w:rPr>
          <w:vertAlign w:val="superscript"/>
        </w:rPr>
        <w:t>3</w:t>
      </w:r>
      <w:r>
        <w:rPr>
          <w:vertAlign w:val="baseline"/>
        </w:rPr>
        <w:t> solution gas-oil ratio.</w:t>
      </w:r>
    </w:p>
    <w:p>
      <w:pPr>
        <w:pStyle w:val="BodyText"/>
        <w:spacing w:line="273" w:lineRule="auto"/>
        <w:ind w:left="111" w:right="109" w:firstLine="239"/>
        <w:jc w:val="both"/>
      </w:pPr>
      <w:r>
        <w:rPr/>
        <w:t>This</w:t>
      </w:r>
      <w:r>
        <w:rPr>
          <w:spacing w:val="-7"/>
        </w:rPr>
        <w:t> </w:t>
      </w:r>
      <w:r>
        <w:rPr/>
        <w:t>section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divided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three</w:t>
      </w:r>
      <w:r>
        <w:rPr>
          <w:spacing w:val="-7"/>
        </w:rPr>
        <w:t> </w:t>
      </w:r>
      <w:r>
        <w:rPr/>
        <w:t>parts: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7"/>
        </w:rPr>
        <w:t> </w:t>
      </w:r>
      <w:r>
        <w:rPr/>
        <w:t>two</w:t>
      </w:r>
      <w:r>
        <w:rPr>
          <w:spacing w:val="-7"/>
        </w:rPr>
        <w:t> </w:t>
      </w:r>
      <w:r>
        <w:rPr/>
        <w:t>sub-sections</w:t>
      </w:r>
      <w:r>
        <w:rPr>
          <w:spacing w:val="-8"/>
        </w:rPr>
        <w:t> </w:t>
      </w:r>
      <w:r>
        <w:rPr/>
        <w:t>we</w:t>
      </w:r>
      <w:r>
        <w:rPr>
          <w:spacing w:val="40"/>
        </w:rPr>
        <w:t> </w:t>
      </w:r>
      <w:r>
        <w:rPr/>
        <w:t>check if the arti</w:t>
      </w:r>
      <w:r>
        <w:rPr>
          <w:rFonts w:ascii="Times New Roman"/>
        </w:rPr>
        <w:t>fi</w:t>
      </w:r>
      <w:r>
        <w:rPr/>
        <w:t>cial intelligence algorithm learns two-phase </w:t>
      </w:r>
      <w:r>
        <w:rPr/>
        <w:t>thermo-</w:t>
      </w:r>
      <w:r>
        <w:rPr>
          <w:spacing w:val="40"/>
        </w:rPr>
        <w:t> </w:t>
      </w:r>
      <w:r>
        <w:rPr/>
        <w:t>dynamic</w:t>
      </w:r>
      <w:r>
        <w:rPr>
          <w:spacing w:val="-1"/>
        </w:rPr>
        <w:t> </w:t>
      </w:r>
      <w:r>
        <w:rPr/>
        <w:t>equilibrium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constant</w:t>
      </w:r>
      <w:r>
        <w:rPr>
          <w:spacing w:val="-1"/>
        </w:rPr>
        <w:t> </w:t>
      </w:r>
      <w:r>
        <w:rPr/>
        <w:t>global</w:t>
      </w:r>
      <w:r>
        <w:rPr>
          <w:spacing w:val="-1"/>
        </w:rPr>
        <w:t> </w:t>
      </w:r>
      <w:r>
        <w:rPr/>
        <w:t>composition</w:t>
      </w:r>
      <w:r>
        <w:rPr>
          <w:spacing w:val="-1"/>
        </w:rPr>
        <w:t> </w:t>
      </w:r>
      <w:r>
        <w:rPr/>
        <w:t>calcula-</w:t>
      </w:r>
      <w:r>
        <w:rPr>
          <w:spacing w:val="40"/>
        </w:rPr>
        <w:t> </w:t>
      </w:r>
      <w:r>
        <w:rPr>
          <w:spacing w:val="-2"/>
        </w:rPr>
        <w:t>tions and</w:t>
      </w:r>
      <w:r>
        <w:rPr>
          <w:spacing w:val="-4"/>
        </w:rPr>
        <w:t> </w:t>
      </w:r>
      <w:r>
        <w:rPr>
          <w:spacing w:val="-2"/>
        </w:rPr>
        <w:t>from a</w:t>
      </w:r>
      <w:r>
        <w:rPr>
          <w:spacing w:val="-3"/>
        </w:rPr>
        <w:t> </w:t>
      </w:r>
      <w:r>
        <w:rPr>
          <w:spacing w:val="-2"/>
        </w:rPr>
        <w:t>gas</w:t>
      </w:r>
      <w:r>
        <w:rPr>
          <w:rFonts w:ascii="Times New Roman"/>
          <w:spacing w:val="-2"/>
        </w:rPr>
        <w:t>fl</w:t>
      </w:r>
      <w:r>
        <w:rPr>
          <w:spacing w:val="-2"/>
        </w:rPr>
        <w:t>ooding</w:t>
      </w:r>
      <w:r>
        <w:rPr>
          <w:spacing w:val="-3"/>
        </w:rPr>
        <w:t> </w:t>
      </w:r>
      <w:r>
        <w:rPr>
          <w:spacing w:val="-2"/>
        </w:rPr>
        <w:t>recovery</w:t>
      </w:r>
      <w:r>
        <w:rPr>
          <w:spacing w:val="-4"/>
        </w:rPr>
        <w:t> </w:t>
      </w:r>
      <w:r>
        <w:rPr>
          <w:spacing w:val="-2"/>
        </w:rPr>
        <w:t>process.</w:t>
      </w:r>
      <w:r>
        <w:rPr>
          <w:spacing w:val="-3"/>
        </w:rPr>
        <w:t> </w:t>
      </w:r>
      <w:r>
        <w:rPr>
          <w:spacing w:val="-2"/>
        </w:rPr>
        <w:t>Last section</w:t>
      </w:r>
      <w:r>
        <w:rPr>
          <w:spacing w:val="-4"/>
        </w:rPr>
        <w:t> </w:t>
      </w:r>
      <w:r>
        <w:rPr>
          <w:spacing w:val="-2"/>
        </w:rPr>
        <w:t>compares the</w:t>
      </w:r>
      <w:r>
        <w:rPr>
          <w:spacing w:val="40"/>
        </w:rPr>
        <w:t> </w:t>
      </w:r>
      <w:r>
        <w:rPr/>
        <w:t>computational</w:t>
      </w:r>
      <w:r>
        <w:rPr>
          <w:spacing w:val="-10"/>
        </w:rPr>
        <w:t> </w:t>
      </w:r>
      <w:r>
        <w:rPr/>
        <w:t>time</w:t>
      </w:r>
      <w:r>
        <w:rPr>
          <w:spacing w:val="-10"/>
        </w:rPr>
        <w:t> </w:t>
      </w:r>
      <w:r>
        <w:rPr/>
        <w:t>between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neural</w:t>
      </w:r>
      <w:r>
        <w:rPr>
          <w:spacing w:val="-9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</w:t>
      </w:r>
      <w:r>
        <w:rPr>
          <w:spacing w:val="-10"/>
        </w:rPr>
        <w:t> </w:t>
      </w:r>
      <w:r>
        <w:rPr/>
        <w:t>and</w:t>
      </w:r>
      <w:r>
        <w:rPr>
          <w:spacing w:val="40"/>
        </w:rPr>
        <w:t> </w:t>
      </w:r>
      <w:r>
        <w:rPr/>
        <w:t>the classical work</w:t>
      </w:r>
      <w:r>
        <w:rPr>
          <w:rFonts w:ascii="Times New Roman"/>
        </w:rPr>
        <w:t>fl</w:t>
      </w:r>
      <w:r>
        <w:rPr/>
        <w:t>ow.</w:t>
      </w:r>
    </w:p>
    <w:p>
      <w:pPr>
        <w:pStyle w:val="BodyText"/>
        <w:spacing w:before="148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Constant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composition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54" w:lineRule="auto"/>
        <w:ind w:left="111" w:right="109" w:firstLine="239"/>
        <w:jc w:val="both"/>
      </w:pPr>
      <w:r>
        <w:rPr/>
        <w:t>For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constant</w:t>
      </w:r>
      <w:r>
        <w:rPr>
          <w:spacing w:val="-9"/>
        </w:rPr>
        <w:t> </w:t>
      </w:r>
      <w:r>
        <w:rPr/>
        <w:t>composition</w:t>
      </w:r>
      <w:r>
        <w:rPr>
          <w:spacing w:val="-10"/>
        </w:rPr>
        <w:t> </w:t>
      </w:r>
      <w:r>
        <w:rPr/>
        <w:t>case</w:t>
      </w:r>
      <w:r>
        <w:rPr>
          <w:spacing w:val="-10"/>
        </w:rPr>
        <w:t> </w:t>
      </w:r>
      <w:r>
        <w:rPr/>
        <w:t>10,000</w:t>
      </w:r>
      <w:r>
        <w:rPr>
          <w:spacing w:val="-9"/>
        </w:rPr>
        <w:t> </w:t>
      </w:r>
      <w:r>
        <w:rPr/>
        <w:t>classical</w:t>
      </w:r>
      <w:r>
        <w:rPr>
          <w:spacing w:val="-10"/>
        </w:rPr>
        <w:t> </w:t>
      </w:r>
      <w:r>
        <w:rPr>
          <w:rFonts w:ascii="Times New Roman" w:hAnsi="Times New Roman"/>
        </w:rPr>
        <w:t>fl</w:t>
      </w:r>
      <w:r>
        <w:rPr/>
        <w:t>ash</w:t>
      </w:r>
      <w:r>
        <w:rPr>
          <w:spacing w:val="-10"/>
        </w:rPr>
        <w:t> </w:t>
      </w:r>
      <w:r>
        <w:rPr/>
        <w:t>calculations</w:t>
      </w:r>
      <w:r>
        <w:rPr>
          <w:spacing w:val="40"/>
        </w:rPr>
        <w:t> </w:t>
      </w:r>
      <w:r>
        <w:rPr>
          <w:spacing w:val="-2"/>
        </w:rPr>
        <w:t>for</w:t>
      </w:r>
      <w:r>
        <w:rPr>
          <w:spacing w:val="-5"/>
        </w:rPr>
        <w:t> </w:t>
      </w:r>
      <w:r>
        <w:rPr>
          <w:spacing w:val="-2"/>
        </w:rPr>
        <w:t>SPE3</w:t>
      </w:r>
      <w:r>
        <w:rPr>
          <w:spacing w:val="-5"/>
        </w:rPr>
        <w:t> </w:t>
      </w:r>
      <w:r>
        <w:rPr>
          <w:rFonts w:ascii="Times New Roman" w:hAnsi="Times New Roman"/>
          <w:spacing w:val="-2"/>
        </w:rPr>
        <w:t>fl</w:t>
      </w:r>
      <w:r>
        <w:rPr>
          <w:spacing w:val="-2"/>
        </w:rPr>
        <w:t>uid</w:t>
      </w:r>
      <w:r>
        <w:rPr>
          <w:spacing w:val="-6"/>
        </w:rPr>
        <w:t> </w:t>
      </w:r>
      <w:r>
        <w:rPr>
          <w:spacing w:val="-2"/>
        </w:rPr>
        <w:t>(</w:t>
      </w:r>
      <w:hyperlink w:history="true" w:anchor="_bookmark5">
        <w:r>
          <w:rPr>
            <w:color w:val="007FAC"/>
            <w:spacing w:val="-2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spacing w:val="-2"/>
        </w:rPr>
        <w:t>)</w:t>
      </w:r>
      <w:r>
        <w:rPr>
          <w:spacing w:val="-5"/>
        </w:rPr>
        <w:t> </w:t>
      </w:r>
      <w:r>
        <w:rPr>
          <w:spacing w:val="-2"/>
        </w:rPr>
        <w:t>were</w:t>
      </w:r>
      <w:r>
        <w:rPr>
          <w:spacing w:val="-5"/>
        </w:rPr>
        <w:t> </w:t>
      </w:r>
      <w:r>
        <w:rPr>
          <w:spacing w:val="-2"/>
        </w:rPr>
        <w:t>performed</w:t>
      </w:r>
      <w:r>
        <w:rPr>
          <w:spacing w:val="-7"/>
        </w:rPr>
        <w:t> </w:t>
      </w:r>
      <w:r>
        <w:rPr>
          <w:spacing w:val="-2"/>
        </w:rPr>
        <w:t>changing</w:t>
      </w:r>
      <w:r>
        <w:rPr>
          <w:spacing w:val="-6"/>
        </w:rPr>
        <w:t> </w:t>
      </w:r>
      <w:r>
        <w:rPr>
          <w:spacing w:val="-2"/>
        </w:rPr>
        <w:t>pressure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interval</w:t>
      </w:r>
      <w:r>
        <w:rPr>
          <w:spacing w:val="40"/>
        </w:rPr>
        <w:t> </w:t>
      </w:r>
      <w:r>
        <w:rPr>
          <w:i/>
        </w:rPr>
        <w:t>p</w:t>
      </w:r>
      <w:r>
        <w:rPr>
          <w:i/>
          <w:spacing w:val="-10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12"/>
        </w:rPr>
        <w:t> </w:t>
      </w:r>
      <w:r>
        <w:rPr>
          <w:rFonts w:ascii="DejaVu Sans Condensed" w:hAnsi="DejaVu Sans Condensed"/>
        </w:rPr>
        <w:t>[</w:t>
      </w:r>
      <w:r>
        <w:rPr/>
        <w:t>2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13"/>
        </w:rPr>
        <w:t> </w:t>
      </w:r>
      <w:r>
        <w:rPr/>
        <w:t>27</w:t>
      </w:r>
      <w:r>
        <w:rPr>
          <w:rFonts w:ascii="DejaVu Sans Condensed" w:hAnsi="DejaVu Sans Condensed"/>
        </w:rPr>
        <w:t>]</w:t>
      </w:r>
      <w:r>
        <w:rPr>
          <w:rFonts w:ascii="DejaVu Sans Condensed" w:hAnsi="DejaVu Sans Condensed"/>
          <w:spacing w:val="-11"/>
        </w:rPr>
        <w:t> </w:t>
      </w:r>
      <w:r>
        <w:rPr/>
        <w:t>MPa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temperature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interval</w:t>
      </w:r>
      <w:r>
        <w:rPr>
          <w:spacing w:val="-9"/>
        </w:rPr>
        <w:t> </w:t>
      </w:r>
      <w:r>
        <w:rPr>
          <w:i/>
        </w:rPr>
        <w:t>T</w:t>
      </w:r>
      <w:r>
        <w:rPr>
          <w:i/>
          <w:spacing w:val="-10"/>
        </w:rPr>
        <w:t> </w:t>
      </w:r>
      <w:r>
        <w:rPr>
          <w:rFonts w:ascii="DejaVu Sans Condensed" w:hAnsi="DejaVu Sans Condensed"/>
        </w:rPr>
        <w:t>∈</w:t>
      </w:r>
      <w:r>
        <w:rPr>
          <w:rFonts w:ascii="DejaVu Sans Condensed" w:hAnsi="DejaVu Sans Condensed"/>
          <w:spacing w:val="-11"/>
        </w:rPr>
        <w:t> </w:t>
      </w:r>
      <w:r>
        <w:rPr>
          <w:rFonts w:ascii="DejaVu Sans Condensed" w:hAnsi="DejaVu Sans Condensed"/>
        </w:rPr>
        <w:t>[</w:t>
      </w:r>
      <w:r>
        <w:rPr/>
        <w:t>240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14"/>
        </w:rPr>
        <w:t> </w:t>
      </w:r>
      <w:r>
        <w:rPr/>
        <w:t>620</w:t>
      </w:r>
      <w:r>
        <w:rPr>
          <w:rFonts w:ascii="DejaVu Sans Condensed" w:hAnsi="DejaVu Sans Condensed"/>
        </w:rPr>
        <w:t>]</w:t>
      </w:r>
      <w:r>
        <w:rPr>
          <w:rFonts w:ascii="DejaVu Sans Condensed" w:hAnsi="DejaVu Sans Condensed"/>
          <w:spacing w:val="-11"/>
        </w:rPr>
        <w:t> </w:t>
      </w:r>
      <w:r>
        <w:rPr/>
        <w:t>K.</w:t>
      </w:r>
      <w:r>
        <w:rPr>
          <w:spacing w:val="-10"/>
        </w:rPr>
        <w:t> </w:t>
      </w:r>
      <w:r>
        <w:rPr/>
        <w:t>These</w:t>
      </w:r>
      <w:r>
        <w:rPr>
          <w:spacing w:val="40"/>
        </w:rPr>
        <w:t> </w:t>
      </w:r>
      <w:r>
        <w:rPr/>
        <w:t>results were used as the training data set.</w:t>
      </w:r>
    </w:p>
    <w:p>
      <w:pPr>
        <w:pStyle w:val="BodyText"/>
        <w:spacing w:before="164"/>
      </w:pPr>
    </w:p>
    <w:p>
      <w:pPr>
        <w:pStyle w:val="ListParagraph"/>
        <w:numPr>
          <w:ilvl w:val="2"/>
          <w:numId w:val="1"/>
        </w:numPr>
        <w:tabs>
          <w:tab w:pos="602" w:val="left" w:leader="none"/>
        </w:tabs>
        <w:spacing w:line="240" w:lineRule="auto" w:before="0" w:after="0"/>
        <w:ind w:left="602" w:right="0" w:hanging="491"/>
        <w:jc w:val="left"/>
        <w:rPr>
          <w:i/>
          <w:sz w:val="16"/>
        </w:rPr>
      </w:pPr>
      <w:r>
        <w:rPr>
          <w:i/>
          <w:w w:val="90"/>
          <w:sz w:val="16"/>
        </w:rPr>
        <w:t>Phase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identi</w:t>
      </w:r>
      <w:r>
        <w:rPr>
          <w:rFonts w:ascii="Times New Roman"/>
          <w:i/>
          <w:w w:val="90"/>
          <w:sz w:val="16"/>
        </w:rPr>
        <w:t>fi</w:t>
      </w:r>
      <w:r>
        <w:rPr>
          <w:i/>
          <w:w w:val="90"/>
          <w:sz w:val="16"/>
        </w:rPr>
        <w:t>cation</w:t>
      </w:r>
      <w:r>
        <w:rPr>
          <w:i/>
          <w:spacing w:val="12"/>
          <w:sz w:val="16"/>
        </w:rPr>
        <w:t> </w:t>
      </w:r>
      <w:r>
        <w:rPr>
          <w:i/>
          <w:spacing w:val="-2"/>
          <w:w w:val="90"/>
          <w:sz w:val="16"/>
        </w:rPr>
        <w:t>network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54" w:lineRule="auto" w:before="1"/>
        <w:ind w:left="111" w:right="108" w:firstLine="239"/>
        <w:jc w:val="both"/>
      </w:pPr>
      <w:r>
        <w:rPr/>
        <w:t>The best phase identi</w:t>
      </w:r>
      <w:r>
        <w:rPr>
          <w:rFonts w:ascii="Times New Roman"/>
        </w:rPr>
        <w:t>fi</w:t>
      </w:r>
      <w:r>
        <w:rPr/>
        <w:t>cation network topology is composed by </w:t>
      </w:r>
      <w:r>
        <w:rPr/>
        <w:t>4</w:t>
      </w:r>
      <w:r>
        <w:rPr>
          <w:spacing w:val="40"/>
        </w:rPr>
        <w:t> </w:t>
      </w:r>
      <w:r>
        <w:rPr/>
        <w:t>layers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total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43</w:t>
      </w:r>
      <w:r>
        <w:rPr>
          <w:spacing w:val="-3"/>
        </w:rPr>
        <w:t> </w:t>
      </w:r>
      <w:r>
        <w:rPr/>
        <w:t>neurons,</w:t>
      </w:r>
      <w:r>
        <w:rPr>
          <w:spacing w:val="-1"/>
        </w:rPr>
        <w:t> </w:t>
      </w:r>
      <w:r>
        <w:rPr/>
        <w:t>whose</w:t>
      </w:r>
      <w:r>
        <w:rPr>
          <w:spacing w:val="-1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>
          <w:rFonts w:ascii="DejaVu Sans Condensed"/>
        </w:rPr>
        <w:t>(</w:t>
      </w:r>
      <w:r>
        <w:rPr/>
        <w:t>8</w:t>
      </w:r>
      <w:r>
        <w:rPr>
          <w:rFonts w:ascii="LM Roman 10"/>
        </w:rPr>
        <w:t>;</w:t>
      </w:r>
      <w:r>
        <w:rPr>
          <w:rFonts w:ascii="LM Roman 10"/>
          <w:spacing w:val="-14"/>
        </w:rPr>
        <w:t> </w:t>
      </w:r>
      <w:r>
        <w:rPr/>
        <w:t>16</w:t>
      </w:r>
      <w:r>
        <w:rPr>
          <w:rFonts w:ascii="LM Roman 10"/>
        </w:rPr>
        <w:t>;</w:t>
      </w:r>
      <w:r>
        <w:rPr>
          <w:rFonts w:ascii="LM Roman 10"/>
          <w:spacing w:val="-13"/>
        </w:rPr>
        <w:t> </w:t>
      </w:r>
      <w:r>
        <w:rPr/>
        <w:t>16</w:t>
      </w:r>
      <w:r>
        <w:rPr>
          <w:rFonts w:ascii="LM Roman 10"/>
        </w:rPr>
        <w:t>;</w:t>
      </w:r>
      <w:r>
        <w:rPr>
          <w:rFonts w:ascii="LM Roman 10"/>
          <w:spacing w:val="-13"/>
        </w:rPr>
        <w:t> </w:t>
      </w:r>
      <w:r>
        <w:rPr/>
        <w:t>3</w:t>
      </w:r>
      <w:r>
        <w:rPr>
          <w:rFonts w:ascii="DejaVu Sans Condensed"/>
        </w:rPr>
        <w:t>)</w:t>
      </w:r>
      <w:r>
        <w:rPr/>
        <w:t>, where</w:t>
      </w:r>
      <w:r>
        <w:rPr>
          <w:spacing w:val="40"/>
        </w:rPr>
        <w:t> </w:t>
      </w:r>
      <w:r>
        <w:rPr/>
        <w:t>each</w:t>
      </w:r>
      <w:r>
        <w:rPr>
          <w:spacing w:val="-1"/>
        </w:rPr>
        <w:t> </w:t>
      </w:r>
      <w:r>
        <w:rPr/>
        <w:t>number</w:t>
      </w:r>
      <w:r>
        <w:rPr>
          <w:spacing w:val="-2"/>
        </w:rPr>
        <w:t> </w:t>
      </w:r>
      <w:r>
        <w:rPr/>
        <w:t>indicates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neurons</w:t>
      </w:r>
      <w:r>
        <w:rPr>
          <w:spacing w:val="-1"/>
        </w:rPr>
        <w:t> </w:t>
      </w:r>
      <w:r>
        <w:rPr/>
        <w:t>per layer.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optimum</w:t>
      </w:r>
      <w:r>
        <w:rPr>
          <w:spacing w:val="40"/>
        </w:rPr>
        <w:t> </w:t>
      </w:r>
      <w:r>
        <w:rPr/>
        <w:t>topology</w:t>
      </w:r>
      <w:r>
        <w:rPr>
          <w:spacing w:val="12"/>
        </w:rPr>
        <w:t> </w:t>
      </w:r>
      <w:r>
        <w:rPr/>
        <w:t>was</w:t>
      </w:r>
      <w:r>
        <w:rPr>
          <w:spacing w:val="13"/>
        </w:rPr>
        <w:t> </w:t>
      </w:r>
      <w:r>
        <w:rPr/>
        <w:t>found</w:t>
      </w:r>
      <w:r>
        <w:rPr>
          <w:spacing w:val="13"/>
        </w:rPr>
        <w:t> </w:t>
      </w:r>
      <w:r>
        <w:rPr/>
        <w:t>by</w:t>
      </w:r>
      <w:r>
        <w:rPr>
          <w:spacing w:val="13"/>
        </w:rPr>
        <w:t> </w:t>
      </w:r>
      <w:r>
        <w:rPr/>
        <w:t>testing</w:t>
      </w:r>
      <w:r>
        <w:rPr>
          <w:spacing w:val="13"/>
        </w:rPr>
        <w:t> </w:t>
      </w:r>
      <w:r>
        <w:rPr/>
        <w:t>different</w:t>
      </w:r>
      <w:r>
        <w:rPr>
          <w:spacing w:val="12"/>
        </w:rPr>
        <w:t> </w:t>
      </w:r>
      <w:r>
        <w:rPr/>
        <w:t>architectures</w:t>
      </w:r>
      <w:r>
        <w:rPr>
          <w:spacing w:val="13"/>
        </w:rPr>
        <w:t> </w:t>
      </w:r>
      <w:r>
        <w:rPr/>
        <w:t>to</w:t>
      </w:r>
      <w:r>
        <w:rPr>
          <w:spacing w:val="14"/>
        </w:rPr>
        <w:t> </w:t>
      </w:r>
      <w:r>
        <w:rPr/>
        <w:t>maximize</w:t>
      </w:r>
      <w:r>
        <w:rPr>
          <w:spacing w:val="12"/>
        </w:rPr>
        <w:t> </w:t>
      </w:r>
      <w:r>
        <w:rPr>
          <w:spacing w:val="-5"/>
        </w:rPr>
        <w:t>the</w:t>
      </w:r>
    </w:p>
    <w:p>
      <w:pPr>
        <w:pStyle w:val="BodyText"/>
        <w:spacing w:before="18"/>
        <w:ind w:left="111"/>
        <w:jc w:val="both"/>
      </w:pPr>
      <w:r>
        <w:rPr/>
        <w:t>network</w:t>
      </w:r>
      <w:r>
        <w:rPr>
          <w:spacing w:val="-4"/>
        </w:rPr>
        <w:t> </w:t>
      </w:r>
      <w:r>
        <w:rPr/>
        <w:t>accuracy</w:t>
      </w:r>
      <w:r>
        <w:rPr>
          <w:spacing w:val="-4"/>
        </w:rPr>
        <w:t> </w:t>
      </w:r>
      <w:r>
        <w:rPr/>
        <w:t>using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minimum</w:t>
      </w:r>
      <w:r>
        <w:rPr>
          <w:spacing w:val="-4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layers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>
          <w:spacing w:val="-2"/>
        </w:rPr>
        <w:t>neurons.</w:t>
      </w:r>
    </w:p>
    <w:p>
      <w:pPr>
        <w:pStyle w:val="BodyText"/>
        <w:spacing w:line="276" w:lineRule="auto" w:before="24"/>
        <w:ind w:left="111" w:right="109" w:firstLine="239"/>
        <w:jc w:val="both"/>
      </w:pPr>
      <w:hyperlink w:history="true" w:anchor="_bookmark7">
        <w:r>
          <w:rPr>
            <w:color w:val="007FAC"/>
          </w:rPr>
          <w:t>Fig. 6</w:t>
        </w:r>
      </w:hyperlink>
      <w:r>
        <w:rPr>
          <w:color w:val="007FAC"/>
        </w:rPr>
        <w:t> </w:t>
      </w:r>
      <w:r>
        <w:rPr/>
        <w:t>compares the phase identi</w:t>
      </w:r>
      <w:r>
        <w:rPr>
          <w:rFonts w:ascii="Times New Roman"/>
        </w:rPr>
        <w:t>fi</w:t>
      </w:r>
      <w:r>
        <w:rPr/>
        <w:t>cation envelope generated by </w:t>
      </w:r>
      <w:r>
        <w:rPr/>
        <w:t>the</w:t>
      </w:r>
      <w:r>
        <w:rPr>
          <w:spacing w:val="40"/>
        </w:rPr>
        <w:t> </w:t>
      </w:r>
      <w:r>
        <w:rPr/>
        <w:t>classical</w:t>
      </w:r>
      <w:r>
        <w:rPr>
          <w:spacing w:val="-2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</w:t>
      </w:r>
      <w:r>
        <w:rPr>
          <w:spacing w:val="-3"/>
        </w:rPr>
        <w:t> </w:t>
      </w:r>
      <w:r>
        <w:rPr/>
        <w:t>(used</w:t>
      </w:r>
      <w:r>
        <w:rPr>
          <w:spacing w:val="-2"/>
        </w:rPr>
        <w:t> </w:t>
      </w:r>
      <w:r>
        <w:rPr/>
        <w:t>as</w:t>
      </w:r>
      <w:r>
        <w:rPr>
          <w:spacing w:val="-3"/>
        </w:rPr>
        <w:t> </w:t>
      </w:r>
      <w:r>
        <w:rPr/>
        <w:t>training</w:t>
      </w:r>
      <w:r>
        <w:rPr>
          <w:spacing w:val="-2"/>
        </w:rPr>
        <w:t> </w:t>
      </w:r>
      <w:r>
        <w:rPr/>
        <w:t>data)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envelope</w:t>
      </w:r>
      <w:r>
        <w:rPr>
          <w:spacing w:val="-3"/>
        </w:rPr>
        <w:t> </w:t>
      </w:r>
      <w:r>
        <w:rPr/>
        <w:t>obtained</w:t>
      </w:r>
      <w:r>
        <w:rPr>
          <w:spacing w:val="-3"/>
        </w:rPr>
        <w:t> </w:t>
      </w:r>
      <w:r>
        <w:rPr/>
        <w:t>by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neural</w:t>
      </w:r>
      <w:r>
        <w:rPr>
          <w:spacing w:val="-7"/>
        </w:rPr>
        <w:t> </w:t>
      </w:r>
      <w:r>
        <w:rPr/>
        <w:t>network</w:t>
      </w:r>
      <w:r>
        <w:rPr>
          <w:spacing w:val="-8"/>
        </w:rPr>
        <w:t> </w:t>
      </w:r>
      <w:r>
        <w:rPr/>
        <w:t>after</w:t>
      </w:r>
      <w:r>
        <w:rPr>
          <w:spacing w:val="-6"/>
        </w:rPr>
        <w:t> </w:t>
      </w:r>
      <w:r>
        <w:rPr/>
        <w:t>training.</w:t>
      </w:r>
      <w:r>
        <w:rPr>
          <w:spacing w:val="-7"/>
        </w:rPr>
        <w:t> </w:t>
      </w:r>
      <w:r>
        <w:rPr/>
        <w:t>Note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uncertainty</w:t>
      </w:r>
      <w:r>
        <w:rPr>
          <w:spacing w:val="-8"/>
        </w:rPr>
        <w:t> </w:t>
      </w:r>
      <w:r>
        <w:rPr/>
        <w:t>points</w:t>
      </w:r>
      <w:r>
        <w:rPr>
          <w:spacing w:val="-6"/>
        </w:rPr>
        <w:t> </w:t>
      </w:r>
      <w:r>
        <w:rPr/>
        <w:t>(red)</w:t>
      </w:r>
      <w:r>
        <w:rPr>
          <w:spacing w:val="40"/>
        </w:rPr>
        <w:t> </w:t>
      </w:r>
      <w:r>
        <w:rPr/>
        <w:t>appear in the phase transition region, and are less than 5.23% of total.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8"/>
      </w:pPr>
    </w:p>
    <w:p>
      <w:pPr>
        <w:pStyle w:val="ListParagraph"/>
        <w:numPr>
          <w:ilvl w:val="2"/>
          <w:numId w:val="1"/>
        </w:numPr>
        <w:tabs>
          <w:tab w:pos="5982" w:val="left" w:leader="none"/>
        </w:tabs>
        <w:spacing w:line="240" w:lineRule="auto" w:before="0" w:after="0"/>
        <w:ind w:left="5982" w:right="0" w:hanging="491"/>
        <w:jc w:val="left"/>
        <w:rPr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503275</wp:posOffset>
            </wp:positionH>
            <wp:positionV relativeFrom="paragraph">
              <wp:posOffset>26532</wp:posOffset>
            </wp:positionV>
            <wp:extent cx="3145294" cy="3973677"/>
            <wp:effectExtent l="0" t="0" r="0" b="0"/>
            <wp:wrapNone/>
            <wp:docPr id="89" name="Image 89" descr="Image of Fig. 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9" name="Image 89" descr="Image of Fig. 14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5294" cy="3973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1.2. Two-phase flash initial estimate " w:id="37"/>
      <w:bookmarkEnd w:id="37"/>
      <w:r>
        <w:rPr/>
      </w:r>
      <w:bookmarkStart w:name="_bookmark25" w:id="38"/>
      <w:bookmarkEnd w:id="38"/>
      <w:r>
        <w:rPr/>
      </w:r>
      <w:r>
        <w:rPr>
          <w:i/>
          <w:w w:val="90"/>
          <w:sz w:val="16"/>
        </w:rPr>
        <w:t>Two-phase</w:t>
      </w:r>
      <w:r>
        <w:rPr>
          <w:i/>
          <w:spacing w:val="3"/>
          <w:sz w:val="16"/>
        </w:rPr>
        <w:t> </w:t>
      </w:r>
      <w:r>
        <w:rPr>
          <w:rFonts w:ascii="Times New Roman"/>
          <w:i/>
          <w:w w:val="90"/>
          <w:sz w:val="16"/>
        </w:rPr>
        <w:t>fl</w:t>
      </w:r>
      <w:r>
        <w:rPr>
          <w:i/>
          <w:w w:val="90"/>
          <w:sz w:val="16"/>
        </w:rPr>
        <w:t>ash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initial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estimate</w:t>
      </w:r>
      <w:r>
        <w:rPr>
          <w:i/>
          <w:spacing w:val="3"/>
          <w:sz w:val="16"/>
        </w:rPr>
        <w:t> </w:t>
      </w:r>
      <w:r>
        <w:rPr>
          <w:i/>
          <w:spacing w:val="-2"/>
          <w:w w:val="90"/>
          <w:sz w:val="16"/>
        </w:rPr>
        <w:t>network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52" w:lineRule="auto"/>
        <w:ind w:left="5491" w:right="109" w:firstLine="239"/>
        <w:jc w:val="both"/>
      </w:pPr>
      <w:r>
        <w:rPr/>
        <w:t>The</w:t>
      </w:r>
      <w:r>
        <w:rPr>
          <w:spacing w:val="-6"/>
        </w:rPr>
        <w:t> </w:t>
      </w:r>
      <w:r>
        <w:rPr/>
        <w:t>topology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network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generates</w:t>
      </w:r>
      <w:r>
        <w:rPr>
          <w:spacing w:val="-7"/>
        </w:rPr>
        <w:t> </w:t>
      </w:r>
      <w:r>
        <w:rPr/>
        <w:t>initial</w:t>
      </w:r>
      <w:r>
        <w:rPr>
          <w:spacing w:val="-6"/>
        </w:rPr>
        <w:t> </w:t>
      </w:r>
      <w:r>
        <w:rPr/>
        <w:t>estimates</w:t>
      </w:r>
      <w:r>
        <w:rPr>
          <w:spacing w:val="-8"/>
        </w:rPr>
        <w:t> </w:t>
      </w:r>
      <w:r>
        <w:rPr/>
        <w:t>for</w:t>
      </w:r>
      <w:r>
        <w:rPr>
          <w:spacing w:val="-5"/>
        </w:rPr>
        <w:t> </w:t>
      </w:r>
      <w:r>
        <w:rPr>
          <w:rFonts w:ascii="Times New Roman"/>
        </w:rPr>
        <w:t>fl</w:t>
      </w:r>
      <w:r>
        <w:rPr/>
        <w:t>ash</w:t>
      </w:r>
      <w:r>
        <w:rPr>
          <w:spacing w:val="40"/>
        </w:rPr>
        <w:t> </w:t>
      </w:r>
      <w:r>
        <w:rPr>
          <w:spacing w:val="-2"/>
        </w:rPr>
        <w:t>calculations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similar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topology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phase</w:t>
      </w:r>
      <w:r>
        <w:rPr>
          <w:spacing w:val="-4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</w:t>
      </w:r>
      <w:r>
        <w:rPr>
          <w:spacing w:val="-7"/>
        </w:rPr>
        <w:t> </w:t>
      </w:r>
      <w:r>
        <w:rPr>
          <w:spacing w:val="-2"/>
        </w:rPr>
        <w:t>network,</w:t>
      </w:r>
      <w:r>
        <w:rPr>
          <w:spacing w:val="40"/>
        </w:rPr>
        <w:t> </w:t>
      </w:r>
      <w:r>
        <w:rPr/>
        <w:t>with</w:t>
      </w:r>
      <w:r>
        <w:rPr>
          <w:spacing w:val="48"/>
        </w:rPr>
        <w:t> </w:t>
      </w:r>
      <w:r>
        <w:rPr/>
        <w:t>41</w:t>
      </w:r>
      <w:r>
        <w:rPr>
          <w:spacing w:val="49"/>
        </w:rPr>
        <w:t> </w:t>
      </w:r>
      <w:r>
        <w:rPr/>
        <w:t>neurons</w:t>
      </w:r>
      <w:r>
        <w:rPr>
          <w:spacing w:val="49"/>
        </w:rPr>
        <w:t> </w:t>
      </w:r>
      <w:r>
        <w:rPr/>
        <w:t>distributed</w:t>
      </w:r>
      <w:r>
        <w:rPr>
          <w:spacing w:val="50"/>
        </w:rPr>
        <w:t> </w:t>
      </w:r>
      <w:r>
        <w:rPr/>
        <w:t>in</w:t>
      </w:r>
      <w:r>
        <w:rPr>
          <w:spacing w:val="49"/>
        </w:rPr>
        <w:t> </w:t>
      </w:r>
      <w:r>
        <w:rPr/>
        <w:t>4</w:t>
      </w:r>
      <w:r>
        <w:rPr>
          <w:spacing w:val="49"/>
        </w:rPr>
        <w:t> </w:t>
      </w:r>
      <w:r>
        <w:rPr/>
        <w:t>layers</w:t>
      </w:r>
      <w:r>
        <w:rPr>
          <w:spacing w:val="49"/>
        </w:rPr>
        <w:t> </w:t>
      </w:r>
      <w:r>
        <w:rPr>
          <w:rFonts w:ascii="DejaVu Sans Condensed"/>
        </w:rPr>
        <w:t>(</w:t>
      </w:r>
      <w:r>
        <w:rPr/>
        <w:t>8</w:t>
      </w:r>
      <w:r>
        <w:rPr>
          <w:rFonts w:ascii="LM Roman 10"/>
        </w:rPr>
        <w:t>;</w:t>
      </w:r>
      <w:r>
        <w:rPr>
          <w:rFonts w:ascii="LM Roman 10"/>
          <w:spacing w:val="-28"/>
        </w:rPr>
        <w:t> </w:t>
      </w:r>
      <w:r>
        <w:rPr/>
        <w:t>16</w:t>
      </w:r>
      <w:r>
        <w:rPr>
          <w:rFonts w:ascii="LM Roman 10"/>
        </w:rPr>
        <w:t>;</w:t>
      </w:r>
      <w:r>
        <w:rPr>
          <w:rFonts w:ascii="LM Roman 10"/>
          <w:spacing w:val="-27"/>
        </w:rPr>
        <w:t> </w:t>
      </w:r>
      <w:r>
        <w:rPr/>
        <w:t>16</w:t>
      </w:r>
      <w:r>
        <w:rPr>
          <w:rFonts w:ascii="LM Roman 10"/>
        </w:rPr>
        <w:t>;</w:t>
      </w:r>
      <w:r>
        <w:rPr>
          <w:rFonts w:ascii="LM Roman 10"/>
          <w:spacing w:val="-27"/>
        </w:rPr>
        <w:t> </w:t>
      </w:r>
      <w:r>
        <w:rPr/>
        <w:t>1</w:t>
      </w:r>
      <w:r>
        <w:rPr>
          <w:rFonts w:ascii="DejaVu Sans Condensed"/>
        </w:rPr>
        <w:t>)</w:t>
      </w:r>
      <w:r>
        <w:rPr/>
        <w:t>.</w:t>
      </w:r>
      <w:r>
        <w:rPr>
          <w:spacing w:val="48"/>
        </w:rPr>
        <w:t> </w:t>
      </w:r>
      <w:r>
        <w:rPr/>
        <w:t>The</w:t>
      </w:r>
      <w:r>
        <w:rPr>
          <w:spacing w:val="49"/>
        </w:rPr>
        <w:t> </w:t>
      </w:r>
      <w:r>
        <w:rPr>
          <w:spacing w:val="-2"/>
        </w:rPr>
        <w:t>Newton-</w:t>
      </w:r>
    </w:p>
    <w:p>
      <w:pPr>
        <w:pStyle w:val="BodyText"/>
        <w:spacing w:line="268" w:lineRule="auto" w:before="5"/>
        <w:ind w:left="5289" w:right="109"/>
        <w:jc w:val="right"/>
      </w:pPr>
      <w:r>
        <w:rPr/>
        <w:t>Raphson</w:t>
      </w:r>
      <w:r>
        <w:rPr>
          <w:spacing w:val="23"/>
        </w:rPr>
        <w:t> </w:t>
      </w:r>
      <w:r>
        <w:rPr/>
        <w:t>method</w:t>
      </w:r>
      <w:r>
        <w:rPr>
          <w:spacing w:val="23"/>
        </w:rPr>
        <w:t> </w:t>
      </w:r>
      <w:r>
        <w:rPr/>
        <w:t>depends</w:t>
      </w:r>
      <w:r>
        <w:rPr>
          <w:spacing w:val="23"/>
        </w:rPr>
        <w:t> </w:t>
      </w:r>
      <w:r>
        <w:rPr/>
        <w:t>on</w:t>
      </w:r>
      <w:r>
        <w:rPr>
          <w:spacing w:val="23"/>
        </w:rPr>
        <w:t> </w:t>
      </w:r>
      <w:r>
        <w:rPr/>
        <w:t>the</w:t>
      </w:r>
      <w:r>
        <w:rPr>
          <w:spacing w:val="22"/>
        </w:rPr>
        <w:t> </w:t>
      </w:r>
      <w:r>
        <w:rPr/>
        <w:t>initial</w:t>
      </w:r>
      <w:r>
        <w:rPr>
          <w:spacing w:val="23"/>
        </w:rPr>
        <w:t> </w:t>
      </w:r>
      <w:r>
        <w:rPr/>
        <w:t>estimates.</w:t>
      </w:r>
      <w:r>
        <w:rPr>
          <w:spacing w:val="25"/>
        </w:rPr>
        <w:t> </w:t>
      </w:r>
      <w:r>
        <w:rPr/>
        <w:t>So,</w:t>
      </w:r>
      <w:r>
        <w:rPr>
          <w:spacing w:val="23"/>
        </w:rPr>
        <w:t> </w:t>
      </w:r>
      <w:r>
        <w:rPr/>
        <w:t>to</w:t>
      </w:r>
      <w:r>
        <w:rPr>
          <w:spacing w:val="22"/>
        </w:rPr>
        <w:t> </w:t>
      </w:r>
      <w:r>
        <w:rPr/>
        <w:t>reduce</w:t>
      </w:r>
      <w:r>
        <w:rPr>
          <w:spacing w:val="23"/>
        </w:rPr>
        <w:t> </w:t>
      </w:r>
      <w:r>
        <w:rPr/>
        <w:t>the</w:t>
      </w:r>
      <w:r>
        <w:rPr>
          <w:spacing w:val="40"/>
        </w:rPr>
        <w:t> </w:t>
      </w:r>
      <w:r>
        <w:rPr/>
        <w:t>number</w:t>
      </w:r>
      <w:r>
        <w:rPr>
          <w:spacing w:val="-2"/>
        </w:rPr>
        <w:t> </w:t>
      </w:r>
      <w:r>
        <w:rPr/>
        <w:t>of iterations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Times New Roman"/>
        </w:rPr>
        <w:t>fl</w:t>
      </w:r>
      <w:r>
        <w:rPr/>
        <w:t>ash</w:t>
      </w:r>
      <w:r>
        <w:rPr>
          <w:spacing w:val="-1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(Equation</w:t>
      </w:r>
      <w:r>
        <w:rPr>
          <w:spacing w:val="-2"/>
        </w:rPr>
        <w:t> </w:t>
      </w:r>
      <w:hyperlink w:history="true" w:anchor="_bookmark22">
        <w:r>
          <w:rPr>
            <w:color w:val="007FAC"/>
          </w:rPr>
          <w:t>(13)</w:t>
        </w:r>
      </w:hyperlink>
      <w:r>
        <w:rPr/>
        <w:t>),</w:t>
      </w:r>
      <w:r>
        <w:rPr>
          <w:spacing w:val="-2"/>
        </w:rPr>
        <w:t> </w:t>
      </w:r>
      <w:r>
        <w:rPr/>
        <w:t>it is</w:t>
      </w:r>
      <w:r>
        <w:rPr>
          <w:spacing w:val="-1"/>
        </w:rPr>
        <w:t> </w:t>
      </w:r>
      <w:r>
        <w:rPr/>
        <w:t>impor-</w:t>
      </w:r>
      <w:r>
        <w:rPr>
          <w:spacing w:val="40"/>
        </w:rPr>
        <w:t> </w:t>
      </w:r>
      <w:r>
        <w:rPr/>
        <w:t>tant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provide</w:t>
      </w:r>
      <w:r>
        <w:rPr>
          <w:spacing w:val="25"/>
        </w:rPr>
        <w:t> </w:t>
      </w:r>
      <w:r>
        <w:rPr/>
        <w:t>an</w:t>
      </w:r>
      <w:r>
        <w:rPr>
          <w:spacing w:val="26"/>
        </w:rPr>
        <w:t> </w:t>
      </w:r>
      <w:r>
        <w:rPr/>
        <w:t>estimate</w:t>
      </w:r>
      <w:r>
        <w:rPr>
          <w:spacing w:val="24"/>
        </w:rPr>
        <w:t> </w:t>
      </w:r>
      <w:r>
        <w:rPr/>
        <w:t>of</w:t>
      </w:r>
      <w:r>
        <w:rPr>
          <w:spacing w:val="26"/>
        </w:rPr>
        <w:t> </w:t>
      </w:r>
      <w:r>
        <w:rPr/>
        <w:t>log</w:t>
      </w:r>
      <w:r>
        <w:rPr>
          <w:i/>
        </w:rPr>
        <w:t>K</w:t>
      </w:r>
      <w:r>
        <w:rPr>
          <w:i/>
          <w:vertAlign w:val="subscript"/>
        </w:rPr>
        <w:t>i</w:t>
      </w:r>
      <w:r>
        <w:rPr>
          <w:i/>
          <w:spacing w:val="26"/>
          <w:vertAlign w:val="baseline"/>
        </w:rPr>
        <w:t> </w:t>
      </w:r>
      <w:r>
        <w:rPr>
          <w:vertAlign w:val="baseline"/>
        </w:rPr>
        <w:t>for</w:t>
      </w:r>
      <w:r>
        <w:rPr>
          <w:spacing w:val="26"/>
          <w:vertAlign w:val="baseline"/>
        </w:rPr>
        <w:t> </w:t>
      </w:r>
      <w:r>
        <w:rPr>
          <w:vertAlign w:val="baseline"/>
        </w:rPr>
        <w:t>each</w:t>
      </w:r>
      <w:r>
        <w:rPr>
          <w:spacing w:val="25"/>
          <w:vertAlign w:val="baseline"/>
        </w:rPr>
        <w:t> </w:t>
      </w:r>
      <w:r>
        <w:rPr>
          <w:vertAlign w:val="baseline"/>
        </w:rPr>
        <w:t>component</w:t>
      </w:r>
      <w:r>
        <w:rPr>
          <w:spacing w:val="26"/>
          <w:vertAlign w:val="baseline"/>
        </w:rPr>
        <w:t> </w:t>
      </w:r>
      <w:r>
        <w:rPr>
          <w:vertAlign w:val="baseline"/>
        </w:rPr>
        <w:t>as</w:t>
      </w:r>
      <w:r>
        <w:rPr>
          <w:spacing w:val="25"/>
          <w:vertAlign w:val="baseline"/>
        </w:rPr>
        <w:t> </w:t>
      </w:r>
      <w:r>
        <w:rPr>
          <w:vertAlign w:val="baseline"/>
        </w:rPr>
        <w:t>close</w:t>
      </w:r>
      <w:r>
        <w:rPr>
          <w:spacing w:val="26"/>
          <w:vertAlign w:val="baseline"/>
        </w:rPr>
        <w:t> </w:t>
      </w:r>
      <w:r>
        <w:rPr>
          <w:vertAlign w:val="baseline"/>
        </w:rPr>
        <w:t>as</w:t>
      </w:r>
      <w:r>
        <w:rPr>
          <w:spacing w:val="40"/>
          <w:vertAlign w:val="baseline"/>
        </w:rPr>
        <w:t> </w:t>
      </w:r>
      <w:r>
        <w:rPr>
          <w:vertAlign w:val="baseline"/>
        </w:rPr>
        <w:t>possible</w:t>
      </w:r>
      <w:r>
        <w:rPr>
          <w:spacing w:val="16"/>
          <w:vertAlign w:val="baseline"/>
        </w:rPr>
        <w:t> </w:t>
      </w:r>
      <w:r>
        <w:rPr>
          <w:vertAlign w:val="baseline"/>
        </w:rPr>
        <w:t>to</w:t>
      </w:r>
      <w:r>
        <w:rPr>
          <w:spacing w:val="17"/>
          <w:vertAlign w:val="baseline"/>
        </w:rPr>
        <w:t> </w:t>
      </w:r>
      <w:r>
        <w:rPr>
          <w:vertAlign w:val="baseline"/>
        </w:rPr>
        <w:t>the</w:t>
      </w:r>
      <w:r>
        <w:rPr>
          <w:spacing w:val="16"/>
          <w:vertAlign w:val="baseline"/>
        </w:rPr>
        <w:t> </w:t>
      </w:r>
      <w:r>
        <w:rPr>
          <w:vertAlign w:val="baseline"/>
        </w:rPr>
        <w:t>solution.</w:t>
      </w:r>
      <w:r>
        <w:rPr>
          <w:spacing w:val="16"/>
          <w:vertAlign w:val="baseline"/>
        </w:rPr>
        <w:t> </w:t>
      </w:r>
      <w:r>
        <w:rPr>
          <w:vertAlign w:val="baseline"/>
        </w:rPr>
        <w:t>As</w:t>
      </w:r>
      <w:r>
        <w:rPr>
          <w:spacing w:val="17"/>
          <w:vertAlign w:val="baseline"/>
        </w:rPr>
        <w:t> </w:t>
      </w:r>
      <w:r>
        <w:rPr>
          <w:vertAlign w:val="baseline"/>
        </w:rPr>
        <w:t>an</w:t>
      </w:r>
      <w:r>
        <w:rPr>
          <w:spacing w:val="16"/>
          <w:vertAlign w:val="baseline"/>
        </w:rPr>
        <w:t> </w:t>
      </w:r>
      <w:r>
        <w:rPr>
          <w:vertAlign w:val="baseline"/>
        </w:rPr>
        <w:t>example,</w:t>
      </w:r>
      <w:r>
        <w:rPr>
          <w:spacing w:val="16"/>
          <w:vertAlign w:val="baseline"/>
        </w:rPr>
        <w:t> </w:t>
      </w:r>
      <w:r>
        <w:rPr>
          <w:vertAlign w:val="baseline"/>
        </w:rPr>
        <w:t>we</w:t>
      </w:r>
      <w:r>
        <w:rPr>
          <w:spacing w:val="16"/>
          <w:vertAlign w:val="baseline"/>
        </w:rPr>
        <w:t> </w:t>
      </w:r>
      <w:r>
        <w:rPr>
          <w:vertAlign w:val="baseline"/>
        </w:rPr>
        <w:t>compare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log</w:t>
      </w:r>
      <w:r>
        <w:rPr>
          <w:i/>
          <w:vertAlign w:val="baseline"/>
        </w:rPr>
        <w:t>K</w:t>
      </w:r>
      <w:r>
        <w:rPr>
          <w:i/>
          <w:vertAlign w:val="subscript"/>
        </w:rPr>
        <w:t>CO</w:t>
      </w:r>
      <w:r>
        <w:rPr>
          <w:position w:val="-3"/>
          <w:sz w:val="8"/>
          <w:vertAlign w:val="baseline"/>
        </w:rPr>
        <w:t>2</w:t>
      </w:r>
      <w:r>
        <w:rPr>
          <w:spacing w:val="40"/>
          <w:position w:val="-3"/>
          <w:sz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log</w:t>
      </w:r>
      <w:r>
        <w:rPr>
          <w:i/>
          <w:vertAlign w:val="baseline"/>
        </w:rPr>
        <w:t>K</w:t>
      </w:r>
      <w:r>
        <w:rPr>
          <w:i/>
          <w:vertAlign w:val="subscript"/>
        </w:rPr>
        <w:t>C</w:t>
      </w:r>
      <w:r>
        <w:rPr>
          <w:position w:val="-3"/>
          <w:sz w:val="8"/>
          <w:vertAlign w:val="baseline"/>
        </w:rPr>
        <w:t>71</w:t>
      </w:r>
      <w:r>
        <w:rPr>
          <w:spacing w:val="40"/>
          <w:position w:val="-3"/>
          <w:sz w:val="8"/>
          <w:vertAlign w:val="baseline"/>
        </w:rPr>
        <w:t> </w:t>
      </w:r>
      <w:r>
        <w:rPr>
          <w:vertAlign w:val="baseline"/>
        </w:rPr>
        <w:t>obtained after</w:t>
      </w:r>
      <w:r>
        <w:rPr>
          <w:spacing w:val="12"/>
          <w:vertAlign w:val="baseline"/>
        </w:rPr>
        <w:t> </w:t>
      </w:r>
      <w:r>
        <w:rPr>
          <w:vertAlign w:val="baseline"/>
        </w:rPr>
        <w:t>equilibrium</w:t>
      </w:r>
      <w:r>
        <w:rPr>
          <w:spacing w:val="13"/>
          <w:vertAlign w:val="baseline"/>
        </w:rPr>
        <w:t> </w:t>
      </w:r>
      <w:r>
        <w:rPr>
          <w:vertAlign w:val="baseline"/>
        </w:rPr>
        <w:t>by</w:t>
      </w:r>
      <w:r>
        <w:rPr>
          <w:spacing w:val="13"/>
          <w:vertAlign w:val="baseline"/>
        </w:rPr>
        <w:t> </w:t>
      </w:r>
      <w:r>
        <w:rPr>
          <w:vertAlign w:val="baseline"/>
        </w:rPr>
        <w:t>the</w:t>
      </w:r>
      <w:r>
        <w:rPr>
          <w:spacing w:val="13"/>
          <w:vertAlign w:val="baseline"/>
        </w:rPr>
        <w:t> </w:t>
      </w:r>
      <w:r>
        <w:rPr>
          <w:vertAlign w:val="baseline"/>
        </w:rPr>
        <w:t>classical</w:t>
      </w:r>
      <w:r>
        <w:rPr>
          <w:spacing w:val="14"/>
          <w:vertAlign w:val="baseline"/>
        </w:rPr>
        <w:t> </w:t>
      </w:r>
      <w:r>
        <w:rPr>
          <w:vertAlign w:val="baseline"/>
        </w:rPr>
        <w:t>work</w:t>
      </w:r>
      <w:r>
        <w:rPr>
          <w:rFonts w:ascii="Times New Roman"/>
          <w:vertAlign w:val="baseline"/>
        </w:rPr>
        <w:t>fl</w:t>
      </w:r>
      <w:r>
        <w:rPr>
          <w:vertAlign w:val="baseline"/>
        </w:rPr>
        <w:t>ow,</w:t>
      </w:r>
      <w:r>
        <w:rPr>
          <w:spacing w:val="12"/>
          <w:vertAlign w:val="baseline"/>
        </w:rPr>
        <w:t> </w:t>
      </w:r>
      <w:r>
        <w:rPr>
          <w:vertAlign w:val="baseline"/>
        </w:rPr>
        <w:t>and</w:t>
      </w:r>
      <w:r>
        <w:rPr>
          <w:spacing w:val="13"/>
          <w:vertAlign w:val="baseline"/>
        </w:rPr>
        <w:t> </w:t>
      </w:r>
      <w:r>
        <w:rPr>
          <w:vertAlign w:val="baseline"/>
        </w:rPr>
        <w:t>esti-</w:t>
      </w:r>
      <w:r>
        <w:rPr>
          <w:spacing w:val="40"/>
          <w:vertAlign w:val="baseline"/>
        </w:rPr>
        <w:t> </w:t>
      </w:r>
      <w:r>
        <w:rPr>
          <w:vertAlign w:val="baseline"/>
        </w:rPr>
        <w:t>mated</w:t>
      </w:r>
      <w:r>
        <w:rPr>
          <w:spacing w:val="40"/>
          <w:vertAlign w:val="baseline"/>
        </w:rPr>
        <w:t> </w:t>
      </w:r>
      <w:r>
        <w:rPr>
          <w:vertAlign w:val="baseline"/>
        </w:rPr>
        <w:t>by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proposed</w:t>
      </w:r>
      <w:r>
        <w:rPr>
          <w:spacing w:val="40"/>
          <w:vertAlign w:val="baseline"/>
        </w:rPr>
        <w:t> </w:t>
      </w:r>
      <w:r>
        <w:rPr>
          <w:vertAlign w:val="baseline"/>
        </w:rPr>
        <w:t>neural</w:t>
      </w:r>
      <w:r>
        <w:rPr>
          <w:spacing w:val="40"/>
          <w:vertAlign w:val="baseline"/>
        </w:rPr>
        <w:t> </w:t>
      </w:r>
      <w:r>
        <w:rPr>
          <w:vertAlign w:val="baseline"/>
        </w:rPr>
        <w:t>network</w:t>
      </w:r>
      <w:r>
        <w:rPr>
          <w:spacing w:val="40"/>
          <w:vertAlign w:val="baseline"/>
        </w:rPr>
        <w:t> </w:t>
      </w:r>
      <w:r>
        <w:rPr>
          <w:vertAlign w:val="baseline"/>
        </w:rPr>
        <w:t>method,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stability</w:t>
      </w:r>
      <w:r>
        <w:rPr>
          <w:spacing w:val="40"/>
          <w:vertAlign w:val="baseline"/>
        </w:rPr>
        <w:t> </w:t>
      </w:r>
      <w:r>
        <w:rPr>
          <w:vertAlign w:val="baseline"/>
        </w:rPr>
        <w:t>test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(Equation </w:t>
      </w:r>
      <w:hyperlink w:history="true" w:anchor="_bookmark16">
        <w:r>
          <w:rPr>
            <w:color w:val="007FAC"/>
            <w:spacing w:val="-2"/>
            <w:vertAlign w:val="baseline"/>
          </w:rPr>
          <w:t>(5)</w:t>
        </w:r>
      </w:hyperlink>
      <w:r>
        <w:rPr>
          <w:spacing w:val="-2"/>
          <w:vertAlign w:val="baseline"/>
        </w:rPr>
        <w:t>), and 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Wilson correlation (Equation </w:t>
      </w:r>
      <w:hyperlink w:history="true" w:anchor="_bookmark17">
        <w:r>
          <w:rPr>
            <w:color w:val="007FAC"/>
            <w:spacing w:val="-2"/>
            <w:vertAlign w:val="baseline"/>
          </w:rPr>
          <w:t>(6)</w:t>
        </w:r>
      </w:hyperlink>
      <w:r>
        <w:rPr>
          <w:spacing w:val="-2"/>
          <w:vertAlign w:val="baseline"/>
        </w:rPr>
        <w:t>) (</w:t>
      </w:r>
      <w:hyperlink w:history="true" w:anchor="_bookmark9">
        <w:r>
          <w:rPr>
            <w:color w:val="007FAC"/>
            <w:spacing w:val="-2"/>
            <w:vertAlign w:val="baseline"/>
          </w:rPr>
          <w:t>Figs. 7 and</w:t>
        </w:r>
        <w:r>
          <w:rPr>
            <w:color w:val="007FAC"/>
            <w:spacing w:val="-3"/>
            <w:vertAlign w:val="baseline"/>
          </w:rPr>
          <w:t> </w:t>
        </w:r>
        <w:r>
          <w:rPr>
            <w:color w:val="007FAC"/>
            <w:spacing w:val="-2"/>
            <w:vertAlign w:val="baseline"/>
          </w:rPr>
          <w:t>8</w:t>
        </w:r>
      </w:hyperlink>
      <w:r>
        <w:rPr>
          <w:spacing w:val="-2"/>
          <w:vertAlign w:val="baseline"/>
        </w:rPr>
        <w:t>).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neural</w:t>
      </w:r>
      <w:r>
        <w:rPr>
          <w:spacing w:val="40"/>
          <w:vertAlign w:val="baseline"/>
        </w:rPr>
        <w:t> </w:t>
      </w:r>
      <w:r>
        <w:rPr>
          <w:vertAlign w:val="baseline"/>
        </w:rPr>
        <w:t>network</w:t>
      </w:r>
      <w:r>
        <w:rPr>
          <w:spacing w:val="40"/>
          <w:vertAlign w:val="baseline"/>
        </w:rPr>
        <w:t> </w:t>
      </w:r>
      <w:r>
        <w:rPr>
          <w:vertAlign w:val="baseline"/>
        </w:rPr>
        <w:t>can</w:t>
      </w:r>
      <w:r>
        <w:rPr>
          <w:spacing w:val="40"/>
          <w:vertAlign w:val="baseline"/>
        </w:rPr>
        <w:t> </w:t>
      </w:r>
      <w:r>
        <w:rPr>
          <w:vertAlign w:val="baseline"/>
        </w:rPr>
        <w:t>learn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K-values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all</w:t>
      </w:r>
      <w:r>
        <w:rPr>
          <w:spacing w:val="40"/>
          <w:vertAlign w:val="baseline"/>
        </w:rPr>
        <w:t> </w:t>
      </w:r>
      <w:r>
        <w:rPr>
          <w:vertAlign w:val="baseline"/>
        </w:rPr>
        <w:t>components,</w:t>
      </w:r>
      <w:r>
        <w:rPr>
          <w:spacing w:val="40"/>
          <w:vertAlign w:val="baseline"/>
        </w:rPr>
        <w:t> </w:t>
      </w:r>
      <w:r>
        <w:rPr>
          <w:vertAlign w:val="baseline"/>
        </w:rPr>
        <w:t>generating</w:t>
      </w:r>
      <w:r>
        <w:rPr>
          <w:spacing w:val="-3"/>
          <w:vertAlign w:val="baseline"/>
        </w:rPr>
        <w:t> </w:t>
      </w:r>
      <w:r>
        <w:rPr>
          <w:vertAlign w:val="baseline"/>
        </w:rPr>
        <w:t>initial</w:t>
      </w:r>
      <w:r>
        <w:rPr>
          <w:spacing w:val="-2"/>
          <w:vertAlign w:val="baseline"/>
        </w:rPr>
        <w:t> </w:t>
      </w:r>
      <w:r>
        <w:rPr>
          <w:vertAlign w:val="baseline"/>
        </w:rPr>
        <w:t>estimates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rFonts w:ascii="Times New Roman"/>
          <w:vertAlign w:val="baseline"/>
        </w:rPr>
        <w:t>fl</w:t>
      </w:r>
      <w:r>
        <w:rPr>
          <w:vertAlign w:val="baseline"/>
        </w:rPr>
        <w:t>ash</w:t>
      </w:r>
      <w:r>
        <w:rPr>
          <w:spacing w:val="-2"/>
          <w:vertAlign w:val="baseline"/>
        </w:rPr>
        <w:t> </w:t>
      </w:r>
      <w:r>
        <w:rPr>
          <w:vertAlign w:val="baseline"/>
        </w:rPr>
        <w:t>problem</w:t>
      </w:r>
      <w:r>
        <w:rPr>
          <w:spacing w:val="-2"/>
          <w:vertAlign w:val="baseline"/>
        </w:rPr>
        <w:t> </w:t>
      </w:r>
      <w:r>
        <w:rPr>
          <w:vertAlign w:val="baseline"/>
        </w:rPr>
        <w:t>very</w:t>
      </w:r>
      <w:r>
        <w:rPr>
          <w:spacing w:val="-3"/>
          <w:vertAlign w:val="baseline"/>
        </w:rPr>
        <w:t> </w:t>
      </w:r>
      <w:r>
        <w:rPr>
          <w:vertAlign w:val="baseline"/>
        </w:rPr>
        <w:t>close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exact</w:t>
      </w:r>
    </w:p>
    <w:p>
      <w:pPr>
        <w:pStyle w:val="BodyText"/>
        <w:spacing w:line="276" w:lineRule="auto"/>
        <w:ind w:left="5491" w:right="109"/>
        <w:jc w:val="both"/>
      </w:pPr>
      <w:r>
        <w:rPr/>
        <w:t>solution,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reducing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>
          <w:rFonts w:ascii="Times New Roman"/>
        </w:rPr>
        <w:t>fl</w:t>
      </w:r>
      <w:r>
        <w:rPr/>
        <w:t>ash</w:t>
      </w:r>
      <w:r>
        <w:rPr>
          <w:spacing w:val="-10"/>
        </w:rPr>
        <w:t> </w:t>
      </w:r>
      <w:r>
        <w:rPr/>
        <w:t>iterations.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other</w:t>
      </w:r>
      <w:r>
        <w:rPr>
          <w:spacing w:val="-9"/>
        </w:rPr>
        <w:t> </w:t>
      </w:r>
      <w:r>
        <w:rPr/>
        <w:t>hand</w:t>
      </w:r>
      <w:r>
        <w:rPr>
          <w:spacing w:val="40"/>
        </w:rPr>
        <w:t> </w:t>
      </w:r>
      <w:r>
        <w:rPr/>
        <w:t>Wilson correlation provides poor estimates at high pressures causing</w:t>
      </w:r>
      <w:r>
        <w:rPr>
          <w:spacing w:val="40"/>
        </w:rPr>
        <w:t> </w:t>
      </w:r>
      <w:r>
        <w:rPr/>
        <w:t>divergence</w:t>
      </w:r>
      <w:r>
        <w:rPr>
          <w:spacing w:val="-5"/>
        </w:rPr>
        <w:t> </w:t>
      </w:r>
      <w:r>
        <w:rPr/>
        <w:t>when</w:t>
      </w:r>
      <w:r>
        <w:rPr>
          <w:spacing w:val="-6"/>
        </w:rPr>
        <w:t> </w:t>
      </w:r>
      <w:r>
        <w:rPr/>
        <w:t>applied</w:t>
      </w:r>
      <w:r>
        <w:rPr>
          <w:spacing w:val="-6"/>
        </w:rPr>
        <w:t> </w:t>
      </w:r>
      <w:r>
        <w:rPr/>
        <w:t>directly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>
          <w:rFonts w:ascii="Times New Roman"/>
        </w:rPr>
        <w:t>fl</w:t>
      </w:r>
      <w:r>
        <w:rPr/>
        <w:t>ash</w:t>
      </w:r>
      <w:r>
        <w:rPr>
          <w:spacing w:val="-4"/>
        </w:rPr>
        <w:t> </w:t>
      </w:r>
      <w:r>
        <w:rPr/>
        <w:t>algorithm.</w:t>
      </w:r>
      <w:r>
        <w:rPr>
          <w:spacing w:val="-4"/>
        </w:rPr>
        <w:t> </w:t>
      </w:r>
      <w:r>
        <w:rPr/>
        <w:t>Note</w:t>
      </w:r>
      <w:r>
        <w:rPr>
          <w:spacing w:val="-6"/>
        </w:rPr>
        <w:t> </w:t>
      </w:r>
      <w:r>
        <w:rPr/>
        <w:t>that</w:t>
      </w:r>
      <w:r>
        <w:rPr>
          <w:spacing w:val="-5"/>
        </w:rPr>
        <w:t> </w:t>
      </w:r>
      <w:r>
        <w:rPr/>
        <w:t>there</w:t>
      </w:r>
      <w:r>
        <w:rPr>
          <w:spacing w:val="40"/>
        </w:rPr>
        <w:t> </w:t>
      </w:r>
      <w:r>
        <w:rPr/>
        <w:t>is a discontinuity in the calculations using the stability test.</w:t>
      </w:r>
    </w:p>
    <w:p>
      <w:pPr>
        <w:pStyle w:val="BodyText"/>
        <w:spacing w:line="276" w:lineRule="auto"/>
        <w:ind w:left="5491" w:right="109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discontinuous</w:t>
      </w:r>
      <w:r>
        <w:rPr>
          <w:spacing w:val="-2"/>
        </w:rPr>
        <w:t> </w:t>
      </w:r>
      <w:r>
        <w:rPr/>
        <w:t>region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stability</w:t>
      </w:r>
      <w:r>
        <w:rPr>
          <w:spacing w:val="-2"/>
        </w:rPr>
        <w:t> </w:t>
      </w:r>
      <w:r>
        <w:rPr/>
        <w:t>calculations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related</w:t>
      </w:r>
      <w:r>
        <w:rPr>
          <w:spacing w:val="-2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local</w:t>
      </w:r>
      <w:r>
        <w:rPr>
          <w:spacing w:val="-8"/>
        </w:rPr>
        <w:t> </w:t>
      </w:r>
      <w:r>
        <w:rPr/>
        <w:t>minima</w:t>
      </w:r>
      <w:r>
        <w:rPr>
          <w:spacing w:val="-7"/>
        </w:rPr>
        <w:t> </w:t>
      </w:r>
      <w:r>
        <w:rPr/>
        <w:t>in</w:t>
      </w:r>
      <w:r>
        <w:rPr>
          <w:spacing w:val="-5"/>
        </w:rPr>
        <w:t> </w:t>
      </w:r>
      <w:r>
        <w:rPr/>
        <w:t>Equation</w:t>
      </w:r>
      <w:r>
        <w:rPr>
          <w:spacing w:val="-7"/>
        </w:rPr>
        <w:t> </w:t>
      </w:r>
      <w:hyperlink w:history="true" w:anchor="_bookmark14">
        <w:r>
          <w:rPr>
            <w:color w:val="007FAC"/>
          </w:rPr>
          <w:t>(4)</w:t>
        </w:r>
      </w:hyperlink>
      <w:r>
        <w:rPr/>
        <w:t>.</w:t>
      </w:r>
      <w:r>
        <w:rPr>
          <w:spacing w:val="-7"/>
        </w:rPr>
        <w:t> </w:t>
      </w:r>
      <w:r>
        <w:rPr/>
        <w:t>Depending</w:t>
      </w:r>
      <w:r>
        <w:rPr>
          <w:spacing w:val="-7"/>
        </w:rPr>
        <w:t> </w:t>
      </w:r>
      <w:r>
        <w:rPr/>
        <w:t>if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algorithm</w:t>
      </w:r>
      <w:r>
        <w:rPr>
          <w:spacing w:val="-7"/>
        </w:rPr>
        <w:t> </w:t>
      </w:r>
      <w:r>
        <w:rPr/>
        <w:t>starts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spacing w:val="-2"/>
        </w:rPr>
        <w:t>tests</w:t>
      </w:r>
    </w:p>
    <w:p>
      <w:pPr>
        <w:spacing w:after="0" w:line="276" w:lineRule="auto"/>
        <w:jc w:val="both"/>
        <w:sectPr>
          <w:pgSz w:w="11910" w:h="15880"/>
          <w:pgMar w:header="657" w:footer="466" w:top="840" w:bottom="740" w:left="640" w:right="640"/>
        </w:sectPr>
      </w:pPr>
    </w:p>
    <w:p>
      <w:pPr>
        <w:pStyle w:val="BodyText"/>
        <w:spacing w:line="229" w:lineRule="exact"/>
        <w:ind w:left="5491"/>
        <w:rPr>
          <w:i/>
        </w:rPr>
      </w:pPr>
      <w:r>
        <w:rPr/>
        <w:t>with</w:t>
      </w:r>
      <w:r>
        <w:rPr>
          <w:spacing w:val="-7"/>
        </w:rPr>
        <w:t> </w:t>
      </w:r>
      <w:r>
        <w:rPr/>
        <w:t>liquid</w:t>
      </w:r>
      <w:r>
        <w:rPr>
          <w:spacing w:val="-8"/>
        </w:rPr>
        <w:t> </w:t>
      </w:r>
      <w:r>
        <w:rPr/>
        <w:t>like</w:t>
      </w:r>
      <w:r>
        <w:rPr>
          <w:spacing w:val="-3"/>
        </w:rPr>
        <w:t> </w:t>
      </w:r>
      <w:r>
        <w:rPr/>
        <w:t>or</w:t>
      </w:r>
      <w:r>
        <w:rPr>
          <w:spacing w:val="1"/>
        </w:rPr>
        <w:t> </w:t>
      </w:r>
      <w:r>
        <w:rPr/>
        <w:t>vapor</w:t>
      </w:r>
      <w:r>
        <w:rPr>
          <w:spacing w:val="-1"/>
        </w:rPr>
        <w:t> </w:t>
      </w:r>
      <w:r>
        <w:rPr/>
        <w:t>like composition </w:t>
      </w:r>
      <w:r>
        <w:rPr>
          <w:spacing w:val="44"/>
          <w:w w:val="91"/>
        </w:rPr>
        <w:t>(</w:t>
      </w:r>
      <w:r>
        <w:rPr>
          <w:rFonts w:ascii="DejaVu Sans Condensed" w:hAnsi="DejaVu Sans Condensed"/>
          <w:spacing w:val="-89"/>
          <w:w w:val="124"/>
          <w:position w:val="10"/>
        </w:rPr>
        <w:t>→</w:t>
      </w:r>
      <w:r>
        <w:rPr>
          <w:i/>
          <w:spacing w:val="44"/>
          <w:w w:val="85"/>
        </w:rPr>
        <w:t>Z</w:t>
      </w:r>
      <w:r>
        <w:rPr>
          <w:i/>
          <w:spacing w:val="24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11"/>
        </w:rPr>
        <w:t> </w:t>
      </w:r>
      <w:r>
        <w:rPr>
          <w:rFonts w:ascii="DejaVu Sans Condensed" w:hAnsi="DejaVu Sans Condensed"/>
          <w:spacing w:val="-127"/>
          <w:w w:val="114"/>
          <w:position w:val="7"/>
        </w:rPr>
        <w:t>→</w:t>
      </w:r>
      <w:r>
        <w:rPr>
          <w:i/>
          <w:w w:val="85"/>
        </w:rPr>
        <w:t>x</w:t>
      </w:r>
      <w:r>
        <w:rPr>
          <w:i/>
          <w:spacing w:val="46"/>
        </w:rPr>
        <w:t> </w:t>
      </w:r>
      <w:r>
        <w:rPr/>
        <w:t>or </w:t>
      </w:r>
      <w:r>
        <w:rPr>
          <w:rFonts w:ascii="DejaVu Sans Condensed" w:hAnsi="DejaVu Sans Condensed"/>
          <w:spacing w:val="-154"/>
          <w:w w:val="119"/>
          <w:position w:val="10"/>
        </w:rPr>
        <w:t>→</w:t>
      </w:r>
      <w:r>
        <w:rPr>
          <w:i/>
          <w:spacing w:val="-22"/>
          <w:w w:val="80"/>
        </w:rPr>
        <w:t>Z</w:t>
      </w:r>
    </w:p>
    <w:p>
      <w:pPr>
        <w:pStyle w:val="BodyText"/>
        <w:spacing w:line="229" w:lineRule="exact"/>
        <w:ind w:left="65"/>
      </w:pPr>
      <w:r>
        <w:rPr/>
        <w:br w:type="column"/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6"/>
        </w:rPr>
        <w:t> </w:t>
      </w:r>
      <w:r>
        <w:rPr>
          <w:rFonts w:ascii="DejaVu Sans Condensed" w:hAnsi="DejaVu Sans Condensed"/>
          <w:spacing w:val="-126"/>
          <w:w w:val="122"/>
          <w:position w:val="7"/>
        </w:rPr>
        <w:t>→</w:t>
      </w:r>
      <w:r>
        <w:rPr>
          <w:i/>
          <w:w w:val="77"/>
        </w:rPr>
        <w:t>y</w:t>
      </w:r>
      <w:r>
        <w:rPr>
          <w:i/>
          <w:spacing w:val="5"/>
        </w:rPr>
        <w:t> </w:t>
      </w:r>
      <w:r>
        <w:rPr/>
        <w:t>),</w:t>
      </w:r>
      <w:r>
        <w:rPr>
          <w:spacing w:val="15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4"/>
        </w:rPr>
        <w:t>sta-</w:t>
      </w:r>
    </w:p>
    <w:p>
      <w:pPr>
        <w:spacing w:after="0" w:line="229" w:lineRule="exact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9416" w:space="40"/>
            <w:col w:w="1174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40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bookmarkStart w:name="_bookmark26" w:id="39"/>
      <w:bookmarkEnd w:id="39"/>
      <w:r>
        <w:rPr/>
      </w:r>
      <w:r>
        <w:rPr>
          <w:sz w:val="14"/>
        </w:rPr>
        <w:t>Fig. 14.</w:t>
      </w:r>
      <w:r>
        <w:rPr>
          <w:spacing w:val="40"/>
          <w:sz w:val="14"/>
        </w:rPr>
        <w:t> </w:t>
      </w:r>
      <w:r>
        <w:rPr>
          <w:sz w:val="14"/>
        </w:rPr>
        <w:t>log</w:t>
      </w:r>
      <w:r>
        <w:rPr>
          <w:i/>
          <w:sz w:val="14"/>
        </w:rPr>
        <w:t>K</w:t>
      </w:r>
      <w:r>
        <w:rPr>
          <w:i/>
          <w:sz w:val="14"/>
          <w:vertAlign w:val="subscript"/>
        </w:rPr>
        <w:t>i</w:t>
      </w:r>
      <w:r>
        <w:rPr>
          <w:i/>
          <w:sz w:val="14"/>
          <w:vertAlign w:val="baseline"/>
        </w:rPr>
        <w:t> </w:t>
      </w:r>
      <w:r>
        <w:rPr>
          <w:sz w:val="14"/>
          <w:vertAlign w:val="baseline"/>
        </w:rPr>
        <w:t>calculated by an EOS and estimated by the neural network and by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Wilson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correlation</w:t>
      </w:r>
      <w:r>
        <w:rPr>
          <w:spacing w:val="24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22"/>
          <w:sz w:val="14"/>
          <w:vertAlign w:val="baseline"/>
        </w:rPr>
        <w:t> </w:t>
      </w:r>
      <w:r>
        <w:rPr>
          <w:i/>
          <w:sz w:val="14"/>
          <w:vertAlign w:val="baseline"/>
        </w:rPr>
        <w:t>p</w:t>
      </w:r>
      <w:r>
        <w:rPr>
          <w:i/>
          <w:spacing w:val="23"/>
          <w:sz w:val="14"/>
          <w:vertAlign w:val="baseline"/>
        </w:rPr>
        <w:t> </w:t>
      </w:r>
      <w:r>
        <w:rPr>
          <w:rFonts w:ascii="DejaVu Sans Condensed"/>
          <w:sz w:val="14"/>
          <w:vertAlign w:val="baseline"/>
        </w:rPr>
        <w:t>= </w:t>
      </w:r>
      <w:r>
        <w:rPr>
          <w:sz w:val="14"/>
          <w:vertAlign w:val="baseline"/>
        </w:rPr>
        <w:t>5</w:t>
      </w:r>
      <w:r>
        <w:rPr>
          <w:spacing w:val="23"/>
          <w:sz w:val="14"/>
          <w:vertAlign w:val="baseline"/>
        </w:rPr>
        <w:t> </w:t>
      </w:r>
      <w:r>
        <w:rPr>
          <w:sz w:val="14"/>
          <w:vertAlign w:val="baseline"/>
        </w:rPr>
        <w:t>MPa,</w:t>
      </w:r>
      <w:r>
        <w:rPr>
          <w:spacing w:val="23"/>
          <w:sz w:val="14"/>
          <w:vertAlign w:val="baseline"/>
        </w:rPr>
        <w:t> </w:t>
      </w:r>
      <w:r>
        <w:rPr>
          <w:i/>
          <w:sz w:val="14"/>
          <w:vertAlign w:val="baseline"/>
        </w:rPr>
        <w:t>T</w:t>
      </w:r>
      <w:r>
        <w:rPr>
          <w:i/>
          <w:spacing w:val="23"/>
          <w:sz w:val="14"/>
          <w:vertAlign w:val="baseline"/>
        </w:rPr>
        <w:t> </w:t>
      </w:r>
      <w:r>
        <w:rPr>
          <w:rFonts w:ascii="DejaVu Sans Condensed"/>
          <w:sz w:val="14"/>
          <w:vertAlign w:val="baseline"/>
        </w:rPr>
        <w:t>= </w:t>
      </w:r>
      <w:r>
        <w:rPr>
          <w:sz w:val="14"/>
          <w:vertAlign w:val="baseline"/>
        </w:rPr>
        <w:t>300</w:t>
      </w:r>
      <w:r>
        <w:rPr>
          <w:spacing w:val="23"/>
          <w:sz w:val="14"/>
          <w:vertAlign w:val="baseline"/>
        </w:rPr>
        <w:t> </w:t>
      </w:r>
      <w:r>
        <w:rPr>
          <w:sz w:val="14"/>
          <w:vertAlign w:val="baseline"/>
        </w:rPr>
        <w:t>K</w:t>
      </w:r>
      <w:r>
        <w:rPr>
          <w:spacing w:val="23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23"/>
          <w:sz w:val="14"/>
          <w:vertAlign w:val="baseline"/>
        </w:rPr>
        <w:t> </w:t>
      </w:r>
      <w:r>
        <w:rPr>
          <w:sz w:val="14"/>
          <w:vertAlign w:val="baseline"/>
        </w:rPr>
        <w:t>several</w:t>
      </w:r>
      <w:r>
        <w:rPr>
          <w:spacing w:val="23"/>
          <w:sz w:val="14"/>
          <w:vertAlign w:val="baseline"/>
        </w:rPr>
        <w:t> </w:t>
      </w:r>
      <w:r>
        <w:rPr>
          <w:sz w:val="14"/>
          <w:vertAlign w:val="baseline"/>
        </w:rPr>
        <w:t>gas</w:t>
      </w:r>
      <w:r>
        <w:rPr>
          <w:spacing w:val="22"/>
          <w:sz w:val="14"/>
          <w:vertAlign w:val="baseline"/>
        </w:rPr>
        <w:t> </w:t>
      </w:r>
      <w:r>
        <w:rPr>
          <w:sz w:val="14"/>
          <w:vertAlign w:val="baseline"/>
        </w:rPr>
        <w:t>fractions.</w:t>
      </w:r>
    </w:p>
    <w:p>
      <w:pPr>
        <w:pStyle w:val="BodyText"/>
        <w:spacing w:line="271" w:lineRule="auto" w:before="25"/>
        <w:ind w:left="111" w:right="109"/>
        <w:jc w:val="both"/>
      </w:pPr>
      <w:r>
        <w:rPr/>
        <w:br w:type="column"/>
      </w:r>
      <w:r>
        <w:rPr/>
        <w:t>bility</w:t>
      </w:r>
      <w:r>
        <w:rPr>
          <w:spacing w:val="-2"/>
        </w:rPr>
        <w:t> </w:t>
      </w:r>
      <w:r>
        <w:rPr/>
        <w:t>algorithm</w:t>
      </w:r>
      <w:r>
        <w:rPr>
          <w:spacing w:val="-2"/>
        </w:rPr>
        <w:t> </w:t>
      </w:r>
      <w:r>
        <w:rPr/>
        <w:t>may</w:t>
      </w:r>
      <w:r>
        <w:rPr>
          <w:spacing w:val="-2"/>
        </w:rPr>
        <w:t> </w:t>
      </w:r>
      <w:r>
        <w:rPr/>
        <w:t>converge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different</w:t>
      </w:r>
      <w:r>
        <w:rPr>
          <w:spacing w:val="-2"/>
        </w:rPr>
        <w:t> </w:t>
      </w:r>
      <w:r>
        <w:rPr/>
        <w:t>log</w:t>
      </w:r>
      <w:r>
        <w:rPr>
          <w:i/>
        </w:rPr>
        <w:t>K</w:t>
      </w:r>
      <w:r>
        <w:rPr>
          <w:i/>
          <w:vertAlign w:val="subscript"/>
        </w:rPr>
        <w:t>i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(</w:t>
      </w:r>
      <w:hyperlink w:history="true" w:anchor="_bookmark11">
        <w:r>
          <w:rPr>
            <w:color w:val="007FAC"/>
            <w:vertAlign w:val="baseline"/>
          </w:rPr>
          <w:t>Fig.</w:t>
        </w:r>
        <w:r>
          <w:rPr>
            <w:color w:val="007FAC"/>
            <w:spacing w:val="-2"/>
            <w:vertAlign w:val="baseline"/>
          </w:rPr>
          <w:t> </w:t>
        </w:r>
        <w:r>
          <w:rPr>
            <w:color w:val="007FAC"/>
            <w:vertAlign w:val="baseline"/>
          </w:rPr>
          <w:t>9</w:t>
        </w:r>
      </w:hyperlink>
      <w:r>
        <w:rPr>
          <w:vertAlign w:val="baseline"/>
        </w:rPr>
        <w:t>).</w:t>
      </w:r>
      <w:r>
        <w:rPr>
          <w:spacing w:val="-2"/>
          <w:vertAlign w:val="baseline"/>
        </w:rPr>
        <w:t> </w:t>
      </w:r>
      <w:hyperlink w:history="true" w:anchor="_bookmark11">
        <w:r>
          <w:rPr>
            <w:color w:val="007FAC"/>
            <w:vertAlign w:val="baseline"/>
          </w:rPr>
          <w:t>Fig.</w:t>
        </w:r>
        <w:r>
          <w:rPr>
            <w:color w:val="007FAC"/>
            <w:spacing w:val="-2"/>
            <w:vertAlign w:val="baseline"/>
          </w:rPr>
          <w:t> </w:t>
        </w:r>
        <w:r>
          <w:rPr>
            <w:color w:val="007FAC"/>
            <w:vertAlign w:val="baseline"/>
          </w:rPr>
          <w:t>9</w:t>
        </w:r>
      </w:hyperlink>
      <w:r>
        <w:rPr>
          <w:color w:val="007FAC"/>
          <w:spacing w:val="-2"/>
          <w:vertAlign w:val="baseline"/>
        </w:rPr>
        <w:t> </w:t>
      </w:r>
      <w:r>
        <w:rPr>
          <w:vertAlign w:val="baseline"/>
        </w:rPr>
        <w:t>presents</w:t>
      </w:r>
      <w:r>
        <w:rPr>
          <w:spacing w:val="40"/>
          <w:vertAlign w:val="baseline"/>
        </w:rPr>
        <w:t> </w:t>
      </w:r>
      <w:r>
        <w:rPr>
          <w:rFonts w:ascii="Times New Roman"/>
          <w:vertAlign w:val="baseline"/>
        </w:rPr>
        <w:t>log</w:t>
      </w:r>
      <w:r>
        <w:rPr>
          <w:rFonts w:ascii="Times New Roman"/>
          <w:spacing w:val="-3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vertAlign w:val="subscript"/>
        </w:rPr>
        <w:t>C</w:t>
      </w:r>
      <w:r>
        <w:rPr>
          <w:position w:val="-3"/>
          <w:sz w:val="8"/>
          <w:vertAlign w:val="baseline"/>
        </w:rPr>
        <w:t>71</w:t>
      </w:r>
      <w:r>
        <w:rPr>
          <w:spacing w:val="31"/>
          <w:position w:val="-3"/>
          <w:sz w:val="8"/>
          <w:vertAlign w:val="baseline"/>
        </w:rPr>
        <w:t> </w:t>
      </w:r>
      <w:r>
        <w:rPr>
          <w:vertAlign w:val="baseline"/>
        </w:rPr>
        <w:t>after</w:t>
      </w:r>
      <w:r>
        <w:rPr>
          <w:spacing w:val="-5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convergence</w:t>
      </w:r>
      <w:r>
        <w:rPr>
          <w:spacing w:val="-4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liquid</w:t>
      </w:r>
      <w:r>
        <w:rPr>
          <w:spacing w:val="-5"/>
          <w:vertAlign w:val="baseline"/>
        </w:rPr>
        <w:t> </w:t>
      </w:r>
      <w:r>
        <w:rPr>
          <w:vertAlign w:val="baseline"/>
        </w:rPr>
        <w:t>like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vapor</w:t>
      </w:r>
      <w:r>
        <w:rPr>
          <w:spacing w:val="-6"/>
          <w:vertAlign w:val="baseline"/>
        </w:rPr>
        <w:t> </w:t>
      </w:r>
      <w:r>
        <w:rPr>
          <w:vertAlign w:val="baseline"/>
        </w:rPr>
        <w:t>like</w:t>
      </w:r>
      <w:r>
        <w:rPr>
          <w:spacing w:val="-5"/>
          <w:vertAlign w:val="baseline"/>
        </w:rPr>
        <w:t> </w:t>
      </w:r>
      <w:r>
        <w:rPr>
          <w:vertAlign w:val="baseline"/>
        </w:rPr>
        <w:t>stability</w:t>
      </w:r>
      <w:r>
        <w:rPr>
          <w:spacing w:val="-4"/>
          <w:vertAlign w:val="baseline"/>
        </w:rPr>
        <w:t> </w:t>
      </w:r>
      <w:r>
        <w:rPr>
          <w:vertAlign w:val="baseline"/>
        </w:rPr>
        <w:t>tests.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Note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that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there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area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where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both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algorithms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result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unstable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phases</w:t>
      </w:r>
      <w:r>
        <w:rPr>
          <w:spacing w:val="40"/>
          <w:vertAlign w:val="baseline"/>
        </w:rPr>
        <w:t> </w:t>
      </w:r>
      <w:r>
        <w:rPr>
          <w:vertAlign w:val="baseline"/>
        </w:rPr>
        <w:t>with different compositions. Choice of vapor like composition in 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region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high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liquid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fractions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(low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temperature)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can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result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poor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initial</w:t>
      </w:r>
      <w:r>
        <w:rPr>
          <w:spacing w:val="40"/>
          <w:vertAlign w:val="baseline"/>
        </w:rPr>
        <w:t> </w:t>
      </w:r>
      <w:r>
        <w:rPr>
          <w:vertAlign w:val="baseline"/>
        </w:rPr>
        <w:t>estimates</w:t>
      </w:r>
      <w:r>
        <w:rPr>
          <w:spacing w:val="-10"/>
          <w:vertAlign w:val="baseline"/>
        </w:rPr>
        <w:t> </w:t>
      </w:r>
      <w:r>
        <w:rPr>
          <w:vertAlign w:val="baseline"/>
        </w:rPr>
        <w:t>for</w:t>
      </w:r>
      <w:r>
        <w:rPr>
          <w:spacing w:val="-10"/>
          <w:vertAlign w:val="baseline"/>
        </w:rPr>
        <w:t> </w:t>
      </w:r>
      <w:r>
        <w:rPr>
          <w:vertAlign w:val="baseline"/>
        </w:rPr>
        <w:t>Newton-Raphson</w:t>
      </w:r>
      <w:r>
        <w:rPr>
          <w:spacing w:val="-9"/>
          <w:vertAlign w:val="baseline"/>
        </w:rPr>
        <w:t> </w:t>
      </w:r>
      <w:r>
        <w:rPr>
          <w:vertAlign w:val="baseline"/>
        </w:rPr>
        <w:t>algorithm.</w:t>
      </w:r>
      <w:r>
        <w:rPr>
          <w:spacing w:val="-10"/>
          <w:vertAlign w:val="baseline"/>
        </w:rPr>
        <w:t> </w:t>
      </w:r>
      <w:r>
        <w:rPr>
          <w:vertAlign w:val="baseline"/>
        </w:rPr>
        <w:t>Note</w:t>
      </w:r>
      <w:r>
        <w:rPr>
          <w:spacing w:val="-10"/>
          <w:vertAlign w:val="baseline"/>
        </w:rPr>
        <w:t> </w:t>
      </w:r>
      <w:r>
        <w:rPr>
          <w:vertAlign w:val="baseline"/>
        </w:rPr>
        <w:t>that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unstable</w:t>
      </w:r>
      <w:r>
        <w:rPr>
          <w:spacing w:val="-10"/>
          <w:vertAlign w:val="baseline"/>
        </w:rPr>
        <w:t> </w:t>
      </w:r>
      <w:r>
        <w:rPr>
          <w:vertAlign w:val="baseline"/>
        </w:rPr>
        <w:t>region</w:t>
      </w:r>
      <w:r>
        <w:rPr>
          <w:spacing w:val="40"/>
          <w:vertAlign w:val="baseline"/>
        </w:rPr>
        <w:t> </w:t>
      </w:r>
      <w:r>
        <w:rPr>
          <w:vertAlign w:val="baseline"/>
        </w:rPr>
        <w:t>for either liquid or vapor like stability tests are always smaller than 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phase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envelope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region,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main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reason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it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necessary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run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both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tests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40"/>
          <w:vertAlign w:val="baseline"/>
        </w:rPr>
        <w:t> </w:t>
      </w:r>
      <w:r>
        <w:rPr>
          <w:vertAlign w:val="baseline"/>
        </w:rPr>
        <w:t>the classical work</w:t>
      </w:r>
      <w:r>
        <w:rPr>
          <w:rFonts w:ascii="Times New Roman"/>
          <w:vertAlign w:val="baseline"/>
        </w:rPr>
        <w:t>fl</w:t>
      </w:r>
      <w:r>
        <w:rPr>
          <w:vertAlign w:val="baseline"/>
        </w:rPr>
        <w:t>ow (</w:t>
      </w:r>
      <w:hyperlink w:history="true" w:anchor="_bookmark1">
        <w:r>
          <w:rPr>
            <w:color w:val="007FAC"/>
            <w:vertAlign w:val="baseline"/>
          </w:rPr>
          <w:t>Fig. 1</w:t>
        </w:r>
      </w:hyperlink>
      <w:r>
        <w:rPr>
          <w:vertAlign w:val="baseline"/>
        </w:rPr>
        <w:t>).</w:t>
      </w:r>
    </w:p>
    <w:p>
      <w:pPr>
        <w:pStyle w:val="BodyText"/>
        <w:spacing w:line="276" w:lineRule="auto" w:before="7"/>
        <w:ind w:left="111" w:right="109" w:firstLine="239"/>
        <w:jc w:val="both"/>
      </w:pPr>
      <w:r>
        <w:rPr/>
        <w:t>Finally, </w:t>
      </w:r>
      <w:hyperlink w:history="true" w:anchor="_bookmark12">
        <w:r>
          <w:rPr>
            <w:color w:val="007FAC"/>
          </w:rPr>
          <w:t>Fig. 10</w:t>
        </w:r>
      </w:hyperlink>
      <w:r>
        <w:rPr>
          <w:color w:val="007FAC"/>
        </w:rPr>
        <w:t> </w:t>
      </w:r>
      <w:r>
        <w:rPr/>
        <w:t>compares the vapor mole fraction calculated by </w:t>
      </w:r>
      <w:r>
        <w:rPr/>
        <w:t>the</w:t>
      </w:r>
      <w:r>
        <w:rPr>
          <w:spacing w:val="40"/>
        </w:rPr>
        <w:t> </w:t>
      </w:r>
      <w:r>
        <w:rPr/>
        <w:t>EOS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/>
        <w:t>initial</w:t>
      </w:r>
      <w:r>
        <w:rPr>
          <w:spacing w:val="14"/>
        </w:rPr>
        <w:t> </w:t>
      </w:r>
      <w:r>
        <w:rPr/>
        <w:t>guess</w:t>
      </w:r>
      <w:r>
        <w:rPr>
          <w:spacing w:val="15"/>
        </w:rPr>
        <w:t> </w:t>
      </w:r>
      <w:r>
        <w:rPr/>
        <w:t>provided</w:t>
      </w:r>
      <w:r>
        <w:rPr>
          <w:spacing w:val="15"/>
        </w:rPr>
        <w:t> </w:t>
      </w:r>
      <w:r>
        <w:rPr/>
        <w:t>by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neural</w:t>
      </w:r>
      <w:r>
        <w:rPr>
          <w:spacing w:val="15"/>
        </w:rPr>
        <w:t> </w:t>
      </w:r>
      <w:r>
        <w:rPr/>
        <w:t>network.</w:t>
      </w:r>
      <w:r>
        <w:rPr>
          <w:spacing w:val="14"/>
        </w:rPr>
        <w:t> </w:t>
      </w:r>
      <w:r>
        <w:rPr/>
        <w:t>The</w:t>
      </w:r>
      <w:r>
        <w:rPr>
          <w:spacing w:val="15"/>
        </w:rPr>
        <w:t> </w:t>
      </w:r>
      <w:r>
        <w:rPr>
          <w:spacing w:val="-2"/>
        </w:rPr>
        <w:t>initial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334659" cy="4066032"/>
            <wp:effectExtent l="0" t="0" r="0" b="0"/>
            <wp:docPr id="90" name="Image 90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0" name="Image 90" descr="Image of Fig. 15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659" cy="406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14"/>
        </w:rPr>
      </w:pPr>
    </w:p>
    <w:p>
      <w:pPr>
        <w:spacing w:line="280" w:lineRule="auto" w:before="1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15.</w:t>
      </w:r>
      <w:r>
        <w:rPr>
          <w:spacing w:val="40"/>
          <w:sz w:val="14"/>
        </w:rPr>
        <w:t> </w:t>
      </w:r>
      <w:r>
        <w:rPr>
          <w:sz w:val="14"/>
        </w:rPr>
        <w:t>Vapor</w:t>
      </w:r>
      <w:r>
        <w:rPr>
          <w:spacing w:val="9"/>
          <w:sz w:val="14"/>
        </w:rPr>
        <w:t> </w:t>
      </w:r>
      <w:r>
        <w:rPr>
          <w:sz w:val="14"/>
        </w:rPr>
        <w:t>mole</w:t>
      </w:r>
      <w:r>
        <w:rPr>
          <w:spacing w:val="9"/>
          <w:sz w:val="14"/>
        </w:rPr>
        <w:t> </w:t>
      </w:r>
      <w:r>
        <w:rPr>
          <w:sz w:val="14"/>
        </w:rPr>
        <w:t>fraction</w:t>
      </w:r>
      <w:r>
        <w:rPr>
          <w:spacing w:val="11"/>
          <w:sz w:val="14"/>
        </w:rPr>
        <w:t> </w:t>
      </w:r>
      <w:r>
        <w:rPr>
          <w:sz w:val="14"/>
        </w:rPr>
        <w:t>calculated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9"/>
          <w:sz w:val="14"/>
        </w:rPr>
        <w:t> </w:t>
      </w:r>
      <w:r>
        <w:rPr>
          <w:sz w:val="14"/>
        </w:rPr>
        <w:t>an</w:t>
      </w:r>
      <w:r>
        <w:rPr>
          <w:spacing w:val="9"/>
          <w:sz w:val="14"/>
        </w:rPr>
        <w:t> </w:t>
      </w:r>
      <w:r>
        <w:rPr>
          <w:sz w:val="14"/>
        </w:rPr>
        <w:t>EOS</w:t>
      </w:r>
      <w:r>
        <w:rPr>
          <w:spacing w:val="9"/>
          <w:sz w:val="14"/>
        </w:rPr>
        <w:t> </w:t>
      </w:r>
      <w:r>
        <w:rPr>
          <w:sz w:val="14"/>
        </w:rPr>
        <w:t>and</w:t>
      </w:r>
      <w:r>
        <w:rPr>
          <w:spacing w:val="8"/>
          <w:sz w:val="14"/>
        </w:rPr>
        <w:t> </w:t>
      </w:r>
      <w:r>
        <w:rPr>
          <w:sz w:val="14"/>
        </w:rPr>
        <w:t>estimated</w:t>
      </w:r>
      <w:r>
        <w:rPr>
          <w:spacing w:val="12"/>
          <w:sz w:val="14"/>
        </w:rPr>
        <w:t> </w:t>
      </w:r>
      <w:r>
        <w:rPr>
          <w:sz w:val="14"/>
        </w:rPr>
        <w:t>by</w:t>
      </w:r>
      <w:r>
        <w:rPr>
          <w:spacing w:val="8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neural</w:t>
      </w:r>
      <w:r>
        <w:rPr>
          <w:spacing w:val="11"/>
          <w:sz w:val="14"/>
        </w:rPr>
        <w:t> </w:t>
      </w:r>
      <w:r>
        <w:rPr>
          <w:sz w:val="14"/>
        </w:rPr>
        <w:t>network</w:t>
      </w:r>
      <w:r>
        <w:rPr>
          <w:spacing w:val="9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9"/>
          <w:sz w:val="14"/>
        </w:rPr>
        <w:t> </w:t>
      </w:r>
      <w:r>
        <w:rPr>
          <w:sz w:val="14"/>
        </w:rPr>
        <w:t>Wilson</w:t>
      </w:r>
      <w:r>
        <w:rPr>
          <w:spacing w:val="9"/>
          <w:sz w:val="14"/>
        </w:rPr>
        <w:t> </w:t>
      </w:r>
      <w:r>
        <w:rPr>
          <w:sz w:val="14"/>
        </w:rPr>
        <w:t>correlation</w:t>
      </w:r>
      <w:r>
        <w:rPr>
          <w:spacing w:val="11"/>
          <w:sz w:val="14"/>
        </w:rPr>
        <w:t> </w:t>
      </w:r>
      <w:r>
        <w:rPr>
          <w:sz w:val="14"/>
        </w:rPr>
        <w:t>for</w:t>
      </w:r>
      <w:r>
        <w:rPr>
          <w:spacing w:val="9"/>
          <w:sz w:val="14"/>
        </w:rPr>
        <w:t> </w:t>
      </w:r>
      <w:r>
        <w:rPr>
          <w:sz w:val="14"/>
        </w:rPr>
        <w:t>three</w:t>
      </w:r>
      <w:r>
        <w:rPr>
          <w:spacing w:val="11"/>
          <w:sz w:val="14"/>
        </w:rPr>
        <w:t> </w:t>
      </w:r>
      <w:r>
        <w:rPr>
          <w:sz w:val="14"/>
        </w:rPr>
        <w:t>different</w:t>
      </w:r>
      <w:r>
        <w:rPr>
          <w:spacing w:val="9"/>
          <w:sz w:val="14"/>
        </w:rPr>
        <w:t> </w:t>
      </w:r>
      <w:r>
        <w:rPr>
          <w:sz w:val="14"/>
        </w:rPr>
        <w:t>(</w:t>
      </w:r>
      <w:r>
        <w:rPr>
          <w:rFonts w:ascii="Arial" w:hAnsi="Arial"/>
          <w:i/>
          <w:sz w:val="15"/>
        </w:rPr>
        <w:t>α</w:t>
      </w:r>
      <w:r>
        <w:rPr>
          <w:i/>
          <w:sz w:val="15"/>
          <w:vertAlign w:val="subscript"/>
        </w:rPr>
        <w:t>g</w:t>
      </w:r>
      <w:r>
        <w:rPr>
          <w:sz w:val="14"/>
          <w:vertAlign w:val="baseline"/>
        </w:rPr>
        <w:t>,</w:t>
      </w:r>
      <w:r>
        <w:rPr>
          <w:spacing w:val="8"/>
          <w:sz w:val="14"/>
          <w:vertAlign w:val="baseline"/>
        </w:rPr>
        <w:t> </w:t>
      </w:r>
      <w:r>
        <w:rPr>
          <w:i/>
          <w:sz w:val="14"/>
          <w:vertAlign w:val="baseline"/>
        </w:rPr>
        <w:t>T</w:t>
      </w:r>
      <w:r>
        <w:rPr>
          <w:sz w:val="14"/>
          <w:vertAlign w:val="baseline"/>
        </w:rPr>
        <w:t>)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conditions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different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system pressures.</w:t>
      </w:r>
    </w:p>
    <w:p>
      <w:pPr>
        <w:spacing w:after="0" w:line="280" w:lineRule="auto"/>
        <w:jc w:val="left"/>
        <w:rPr>
          <w:sz w:val="14"/>
        </w:rPr>
        <w:sectPr>
          <w:type w:val="continuous"/>
          <w:pgSz w:w="11910" w:h="15880"/>
          <w:pgMar w:header="657" w:footer="466" w:top="600" w:bottom="280" w:left="64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8"/>
        <w:rPr>
          <w:sz w:val="20"/>
        </w:rPr>
      </w:pPr>
      <w:r>
        <w:rPr>
          <w:sz w:val="20"/>
        </w:rPr>
        <w:drawing>
          <wp:inline distT="0" distB="0" distL="0" distR="0">
            <wp:extent cx="4340402" cy="4093464"/>
            <wp:effectExtent l="0" t="0" r="0" b="0"/>
            <wp:docPr id="91" name="Image 91" descr="Image of Fig.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1" name="Image 91" descr="Image of Fig. 16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402" cy="409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52" w:lineRule="auto" w:before="157"/>
        <w:ind w:left="111" w:right="0" w:firstLine="0"/>
        <w:jc w:val="left"/>
        <w:rPr>
          <w:sz w:val="14"/>
        </w:rPr>
      </w:pPr>
      <w:bookmarkStart w:name="3.2. Variable composition" w:id="40"/>
      <w:bookmarkEnd w:id="40"/>
      <w:r>
        <w:rPr/>
      </w: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16.</w:t>
      </w:r>
      <w:r>
        <w:rPr>
          <w:spacing w:val="40"/>
          <w:sz w:val="14"/>
        </w:rPr>
        <w:t> </w:t>
      </w:r>
      <w:r>
        <w:rPr>
          <w:sz w:val="14"/>
        </w:rPr>
        <w:t>log</w:t>
      </w:r>
      <w:r>
        <w:rPr>
          <w:i/>
          <w:sz w:val="14"/>
        </w:rPr>
        <w:t>K</w:t>
      </w:r>
      <w:r>
        <w:rPr>
          <w:i/>
          <w:sz w:val="14"/>
          <w:vertAlign w:val="subscript"/>
        </w:rPr>
        <w:t>CO</w:t>
      </w:r>
      <w:r>
        <w:rPr>
          <w:position w:val="-3"/>
          <w:sz w:val="7"/>
          <w:vertAlign w:val="baseline"/>
        </w:rPr>
        <w:t>2</w:t>
      </w:r>
      <w:r>
        <w:rPr>
          <w:spacing w:val="40"/>
          <w:position w:val="-3"/>
          <w:sz w:val="7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log</w:t>
      </w:r>
      <w:r>
        <w:rPr>
          <w:i/>
          <w:sz w:val="14"/>
          <w:vertAlign w:val="baseline"/>
        </w:rPr>
        <w:t>K</w:t>
      </w:r>
      <w:r>
        <w:rPr>
          <w:i/>
          <w:sz w:val="14"/>
          <w:vertAlign w:val="subscript"/>
        </w:rPr>
        <w:t>C</w:t>
      </w:r>
      <w:r>
        <w:rPr>
          <w:position w:val="-3"/>
          <w:sz w:val="7"/>
          <w:vertAlign w:val="baseline"/>
        </w:rPr>
        <w:t>73</w:t>
      </w:r>
      <w:r>
        <w:rPr>
          <w:spacing w:val="40"/>
          <w:position w:val="-3"/>
          <w:sz w:val="7"/>
          <w:vertAlign w:val="baseline"/>
        </w:rPr>
        <w:t> </w:t>
      </w:r>
      <w:r>
        <w:rPr>
          <w:sz w:val="14"/>
          <w:vertAlign w:val="baseline"/>
        </w:rPr>
        <w:t>calculated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an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EOS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estimated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neural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network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Wilson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correlation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three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different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Arial" w:hAnsi="Arial"/>
          <w:i/>
          <w:sz w:val="15"/>
          <w:vertAlign w:val="baseline"/>
        </w:rPr>
        <w:t>α</w:t>
      </w:r>
      <w:r>
        <w:rPr>
          <w:i/>
          <w:sz w:val="15"/>
          <w:vertAlign w:val="subscript"/>
        </w:rPr>
        <w:t>g</w:t>
      </w:r>
      <w:r>
        <w:rPr>
          <w:sz w:val="14"/>
          <w:vertAlign w:val="baseline"/>
        </w:rPr>
        <w:t>,</w:t>
      </w:r>
      <w:r>
        <w:rPr>
          <w:spacing w:val="11"/>
          <w:sz w:val="14"/>
          <w:vertAlign w:val="baseline"/>
        </w:rPr>
        <w:t> </w:t>
      </w:r>
      <w:r>
        <w:rPr>
          <w:i/>
          <w:sz w:val="14"/>
          <w:vertAlign w:val="baseline"/>
        </w:rPr>
        <w:t>T</w:t>
      </w:r>
      <w:r>
        <w:rPr>
          <w:sz w:val="14"/>
          <w:vertAlign w:val="baseline"/>
        </w:rPr>
        <w:t>)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conditions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different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system pressures.</w:t>
      </w:r>
    </w:p>
    <w:p>
      <w:pPr>
        <w:pStyle w:val="BodyText"/>
        <w:spacing w:before="9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466" w:top="840" w:bottom="740" w:left="640" w:right="640"/>
        </w:sectPr>
      </w:pPr>
    </w:p>
    <w:p>
      <w:pPr>
        <w:pStyle w:val="BodyText"/>
        <w:spacing w:before="110"/>
        <w:ind w:left="111"/>
        <w:jc w:val="both"/>
      </w:pPr>
      <w:r>
        <w:rPr/>
        <w:t>guess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close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rFonts w:ascii="Times New Roman"/>
        </w:rPr>
        <w:t>fl</w:t>
      </w:r>
      <w:r>
        <w:rPr/>
        <w:t>ash</w:t>
      </w:r>
      <w:r>
        <w:rPr>
          <w:spacing w:val="-7"/>
        </w:rPr>
        <w:t> </w:t>
      </w:r>
      <w:r>
        <w:rPr/>
        <w:t>by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EOS,</w:t>
      </w:r>
      <w:r>
        <w:rPr>
          <w:spacing w:val="-8"/>
        </w:rPr>
        <w:t> </w:t>
      </w:r>
      <w:r>
        <w:rPr/>
        <w:t>an</w:t>
      </w:r>
      <w:r>
        <w:rPr>
          <w:spacing w:val="-7"/>
        </w:rPr>
        <w:t> </w:t>
      </w:r>
      <w:r>
        <w:rPr/>
        <w:t>excellent</w:t>
      </w:r>
      <w:r>
        <w:rPr>
          <w:spacing w:val="-8"/>
        </w:rPr>
        <w:t> </w:t>
      </w:r>
      <w:r>
        <w:rPr/>
        <w:t>approximation</w:t>
      </w:r>
      <w:r>
        <w:rPr>
          <w:spacing w:val="-8"/>
        </w:rPr>
        <w:t> </w:t>
      </w:r>
      <w:r>
        <w:rPr/>
        <w:t>for</w:t>
      </w:r>
      <w:r>
        <w:rPr>
          <w:spacing w:val="-7"/>
        </w:rPr>
        <w:t> </w:t>
      </w:r>
      <w:r>
        <w:rPr>
          <w:spacing w:val="-5"/>
        </w:rPr>
        <w:t>the</w:t>
      </w:r>
    </w:p>
    <w:p>
      <w:pPr>
        <w:pStyle w:val="BodyText"/>
        <w:spacing w:before="26"/>
        <w:ind w:left="111"/>
        <w:jc w:val="both"/>
      </w:pPr>
      <w:r>
        <w:rPr>
          <w:rFonts w:ascii="Times New Roman"/>
        </w:rPr>
        <w:t>fl</w:t>
      </w:r>
      <w:r>
        <w:rPr/>
        <w:t>ash calculation</w:t>
      </w:r>
      <w:r>
        <w:rPr>
          <w:spacing w:val="2"/>
        </w:rPr>
        <w:t> </w:t>
      </w:r>
      <w:r>
        <w:rPr/>
        <w:t>even in</w:t>
      </w:r>
      <w:r>
        <w:rPr>
          <w:spacing w:val="2"/>
        </w:rPr>
        <w:t> </w:t>
      </w:r>
      <w:r>
        <w:rPr/>
        <w:t>regions close 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>
          <w:spacing w:val="-2"/>
        </w:rPr>
        <w:t>point.</w:t>
      </w:r>
    </w:p>
    <w:p>
      <w:pPr>
        <w:pStyle w:val="BodyText"/>
        <w:spacing w:before="149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Variable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composition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Gas injection is a recovery process of liquid hydrocarbons </w:t>
      </w:r>
      <w:r>
        <w:rPr/>
        <w:t>that</w:t>
      </w:r>
      <w:r>
        <w:rPr>
          <w:spacing w:val="40"/>
        </w:rPr>
        <w:t> </w:t>
      </w:r>
      <w:r>
        <w:rPr/>
        <w:t>changes the global composition of the reservoir </w:t>
      </w:r>
      <w:r>
        <w:rPr>
          <w:rFonts w:ascii="Times New Roman"/>
        </w:rPr>
        <w:t>fl</w:t>
      </w:r>
      <w:r>
        <w:rPr/>
        <w:t>uid. It increases nu-</w:t>
      </w:r>
      <w:r>
        <w:rPr>
          <w:spacing w:val="40"/>
        </w:rPr>
        <w:t> </w:t>
      </w:r>
      <w:r>
        <w:rPr>
          <w:spacing w:val="-2"/>
        </w:rPr>
        <w:t>merical</w:t>
      </w:r>
      <w:r>
        <w:rPr>
          <w:spacing w:val="-8"/>
        </w:rPr>
        <w:t> </w:t>
      </w:r>
      <w:r>
        <w:rPr>
          <w:spacing w:val="-2"/>
        </w:rPr>
        <w:t>simulation</w:t>
      </w:r>
      <w:r>
        <w:rPr>
          <w:spacing w:val="-8"/>
        </w:rPr>
        <w:t> </w:t>
      </w:r>
      <w:r>
        <w:rPr>
          <w:spacing w:val="-2"/>
        </w:rPr>
        <w:t>complexity</w:t>
      </w:r>
      <w:r>
        <w:rPr>
          <w:spacing w:val="-7"/>
        </w:rPr>
        <w:t> </w:t>
      </w:r>
      <w:r>
        <w:rPr>
          <w:spacing w:val="-2"/>
        </w:rPr>
        <w:t>because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mass</w:t>
      </w:r>
      <w:r>
        <w:rPr>
          <w:spacing w:val="-8"/>
        </w:rPr>
        <w:t> </w:t>
      </w:r>
      <w:r>
        <w:rPr>
          <w:spacing w:val="-2"/>
        </w:rPr>
        <w:t>transfer.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example,</w:t>
      </w:r>
      <w:r>
        <w:rPr>
          <w:spacing w:val="40"/>
        </w:rPr>
        <w:t> </w:t>
      </w:r>
      <w:r>
        <w:rPr/>
        <w:t>the composition and pressure variation in small cells close to injection</w:t>
      </w:r>
      <w:r>
        <w:rPr>
          <w:spacing w:val="40"/>
        </w:rPr>
        <w:t> </w:t>
      </w:r>
      <w:r>
        <w:rPr/>
        <w:t>well may change the phase from oil to gas in one time step. So, it is</w:t>
      </w:r>
      <w:r>
        <w:rPr>
          <w:spacing w:val="40"/>
        </w:rPr>
        <w:t> </w:t>
      </w:r>
      <w:r>
        <w:rPr/>
        <w:t>necessary to perform the stability test every time step using liquid-like</w:t>
      </w:r>
      <w:r>
        <w:rPr>
          <w:spacing w:val="40"/>
        </w:rPr>
        <w:t> </w:t>
      </w:r>
      <w:r>
        <w:rPr/>
        <w:t>and vapor-like estimates.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To train the proposed neural network work</w:t>
      </w:r>
      <w:r>
        <w:rPr>
          <w:rFonts w:ascii="Times New Roman"/>
        </w:rPr>
        <w:t>fl</w:t>
      </w:r>
      <w:r>
        <w:rPr/>
        <w:t>ow for </w:t>
      </w:r>
      <w:r>
        <w:rPr/>
        <w:t>gas</w:t>
      </w:r>
      <w:r>
        <w:rPr>
          <w:rFonts w:ascii="Times New Roman"/>
        </w:rPr>
        <w:t>fl</w:t>
      </w:r>
      <w:r>
        <w:rPr/>
        <w:t>ooding</w:t>
      </w:r>
      <w:r>
        <w:rPr>
          <w:spacing w:val="40"/>
        </w:rPr>
        <w:t> </w:t>
      </w:r>
      <w:r>
        <w:rPr/>
        <w:t>simulations scenario a numerical swelling test was created. This test</w:t>
      </w:r>
      <w:r>
        <w:rPr>
          <w:spacing w:val="40"/>
        </w:rPr>
        <w:t> </w:t>
      </w:r>
      <w:r>
        <w:rPr/>
        <w:t>consists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mixing</w:t>
      </w:r>
      <w:r>
        <w:rPr>
          <w:spacing w:val="-3"/>
        </w:rPr>
        <w:t> </w:t>
      </w:r>
      <w:r>
        <w:rPr/>
        <w:t>gas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oil</w:t>
      </w:r>
      <w:r>
        <w:rPr>
          <w:spacing w:val="-3"/>
        </w:rPr>
        <w:t> </w:t>
      </w:r>
      <w:r>
        <w:rPr/>
        <w:t>at</w:t>
      </w:r>
      <w:r>
        <w:rPr>
          <w:spacing w:val="-4"/>
        </w:rPr>
        <w:t> </w:t>
      </w:r>
      <w:r>
        <w:rPr>
          <w:rFonts w:ascii="Times New Roman"/>
        </w:rPr>
        <w:t>fi</w:t>
      </w:r>
      <w:r>
        <w:rPr/>
        <w:t>xed</w:t>
      </w:r>
      <w:r>
        <w:rPr>
          <w:spacing w:val="-4"/>
        </w:rPr>
        <w:t> </w:t>
      </w:r>
      <w:r>
        <w:rPr/>
        <w:t>ratios,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measuring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volume</w:t>
      </w:r>
      <w:r>
        <w:rPr>
          <w:spacing w:val="40"/>
        </w:rPr>
        <w:t> </w:t>
      </w:r>
      <w:r>
        <w:rPr/>
        <w:t>and composition of each phase after equilibrium.</w:t>
      </w:r>
    </w:p>
    <w:p>
      <w:pPr>
        <w:pStyle w:val="BodyText"/>
        <w:spacing w:line="266" w:lineRule="auto"/>
        <w:ind w:left="111" w:right="38" w:firstLine="239"/>
        <w:jc w:val="both"/>
      </w:pPr>
      <w:r>
        <w:rPr/>
        <w:t>The training data-set for the variable composition case was </w:t>
      </w:r>
      <w:r>
        <w:rPr/>
        <w:t>the</w:t>
      </w:r>
      <w:r>
        <w:rPr>
          <w:spacing w:val="40"/>
        </w:rPr>
        <w:t> </w:t>
      </w:r>
      <w:r>
        <w:rPr/>
        <w:t>mixture of SPE3 oil (</w:t>
      </w:r>
      <w:hyperlink w:history="true" w:anchor="_bookmark5">
        <w:r>
          <w:rPr>
            <w:color w:val="007FAC"/>
          </w:rPr>
          <w:t>Table 1</w:t>
        </w:r>
      </w:hyperlink>
      <w:r>
        <w:rPr/>
        <w:t>) with its own dissolved gas after a </w:t>
      </w:r>
      <w:r>
        <w:rPr>
          <w:rFonts w:ascii="Times New Roman" w:hAnsi="Times New Roman"/>
        </w:rPr>
        <w:t>fl</w:t>
      </w:r>
      <w:r>
        <w:rPr/>
        <w:t>ash</w:t>
      </w:r>
      <w:r>
        <w:rPr>
          <w:spacing w:val="40"/>
        </w:rPr>
        <w:t> </w:t>
      </w:r>
      <w:r>
        <w:rPr/>
        <w:t>separation</w:t>
      </w:r>
      <w:r>
        <w:rPr>
          <w:spacing w:val="-5"/>
        </w:rPr>
        <w:t> </w:t>
      </w:r>
      <w:r>
        <w:rPr/>
        <w:t>at</w:t>
      </w:r>
      <w:r>
        <w:rPr>
          <w:spacing w:val="-4"/>
        </w:rPr>
        <w:t> </w:t>
      </w:r>
      <w:r>
        <w:rPr/>
        <w:t>standard</w:t>
      </w:r>
      <w:r>
        <w:rPr>
          <w:spacing w:val="-4"/>
        </w:rPr>
        <w:t> </w:t>
      </w:r>
      <w:r>
        <w:rPr/>
        <w:t>conditions</w:t>
      </w:r>
      <w:r>
        <w:rPr>
          <w:spacing w:val="-6"/>
        </w:rPr>
        <w:t> </w:t>
      </w:r>
      <w:r>
        <w:rPr/>
        <w:t>(</w:t>
      </w:r>
      <w:hyperlink w:history="true" w:anchor="_bookmark13">
        <w:r>
          <w:rPr>
            <w:color w:val="007FAC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2</w:t>
        </w:r>
      </w:hyperlink>
      <w:r>
        <w:rPr/>
        <w:t>).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created</w:t>
      </w:r>
      <w:r>
        <w:rPr>
          <w:spacing w:val="-5"/>
        </w:rPr>
        <w:t> </w:t>
      </w:r>
      <w:r>
        <w:rPr/>
        <w:t>11</w:t>
      </w:r>
      <w:r>
        <w:rPr>
          <w:spacing w:val="-4"/>
        </w:rPr>
        <w:t> </w:t>
      </w:r>
      <w:r>
        <w:rPr/>
        <w:t>different</w:t>
      </w:r>
      <w:r>
        <w:rPr>
          <w:spacing w:val="-4"/>
        </w:rPr>
        <w:t> </w:t>
      </w:r>
      <w:r>
        <w:rPr/>
        <w:t>gas</w:t>
      </w:r>
      <w:r>
        <w:rPr>
          <w:spacing w:val="40"/>
        </w:rPr>
        <w:t> </w:t>
      </w:r>
      <w:r>
        <w:rPr>
          <w:spacing w:val="-2"/>
        </w:rPr>
        <w:t>fractions</w:t>
      </w:r>
      <w:r>
        <w:rPr>
          <w:spacing w:val="-8"/>
        </w:rPr>
        <w:t> </w:t>
      </w:r>
      <w:r>
        <w:rPr>
          <w:spacing w:val="-2"/>
        </w:rPr>
        <w:t>(</w:t>
      </w:r>
      <w:r>
        <w:rPr>
          <w:rFonts w:ascii="Arial" w:hAnsi="Arial"/>
          <w:i/>
          <w:spacing w:val="-2"/>
          <w:sz w:val="17"/>
        </w:rPr>
        <w:t>α</w:t>
      </w:r>
      <w:r>
        <w:rPr>
          <w:i/>
          <w:spacing w:val="-2"/>
          <w:sz w:val="17"/>
          <w:vertAlign w:val="subscript"/>
        </w:rPr>
        <w:t>g</w:t>
      </w:r>
      <w:r>
        <w:rPr>
          <w:spacing w:val="-2"/>
          <w:vertAlign w:val="baseline"/>
        </w:rPr>
        <w:t>),</w:t>
      </w:r>
      <w:r>
        <w:rPr>
          <w:spacing w:val="-8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pure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oil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(</w:t>
      </w:r>
      <w:r>
        <w:rPr>
          <w:rFonts w:ascii="Arial" w:hAnsi="Arial"/>
          <w:i/>
          <w:spacing w:val="-2"/>
          <w:sz w:val="17"/>
          <w:vertAlign w:val="baseline"/>
        </w:rPr>
        <w:t>α</w:t>
      </w:r>
      <w:r>
        <w:rPr>
          <w:i/>
          <w:spacing w:val="-2"/>
          <w:sz w:val="17"/>
          <w:vertAlign w:val="subscript"/>
        </w:rPr>
        <w:t>g</w:t>
      </w:r>
      <w:r>
        <w:rPr>
          <w:i/>
          <w:spacing w:val="-7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=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spacing w:val="-2"/>
          <w:vertAlign w:val="baseline"/>
        </w:rPr>
        <w:t>0)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pure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gas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(</w:t>
      </w:r>
      <w:r>
        <w:rPr>
          <w:rFonts w:ascii="Arial" w:hAnsi="Arial"/>
          <w:i/>
          <w:spacing w:val="-2"/>
          <w:sz w:val="17"/>
          <w:vertAlign w:val="baseline"/>
        </w:rPr>
        <w:t>α</w:t>
      </w:r>
      <w:r>
        <w:rPr>
          <w:i/>
          <w:spacing w:val="-2"/>
          <w:sz w:val="17"/>
          <w:vertAlign w:val="subscript"/>
        </w:rPr>
        <w:t>g</w:t>
      </w:r>
      <w:r>
        <w:rPr>
          <w:i/>
          <w:spacing w:val="-7"/>
          <w:sz w:val="17"/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=</w:t>
      </w:r>
      <w:r>
        <w:rPr>
          <w:rFonts w:ascii="DejaVu Sans Condensed" w:hAnsi="DejaVu Sans Condensed"/>
          <w:spacing w:val="-10"/>
          <w:vertAlign w:val="baseline"/>
        </w:rPr>
        <w:t> </w:t>
      </w:r>
      <w:r>
        <w:rPr>
          <w:spacing w:val="-2"/>
          <w:vertAlign w:val="baseline"/>
        </w:rPr>
        <w:t>1)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at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constant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steps</w:t>
      </w:r>
      <w:r>
        <w:rPr>
          <w:spacing w:val="40"/>
          <w:vertAlign w:val="baseline"/>
        </w:rPr>
        <w:t> </w:t>
      </w:r>
      <w:r>
        <w:rPr>
          <w:vertAlign w:val="baseline"/>
        </w:rPr>
        <w:t>of</w:t>
      </w:r>
      <w:r>
        <w:rPr>
          <w:spacing w:val="43"/>
          <w:vertAlign w:val="baseline"/>
        </w:rPr>
        <w:t> </w:t>
      </w:r>
      <w:r>
        <w:rPr>
          <w:rFonts w:ascii="Arial" w:hAnsi="Arial"/>
          <w:i/>
          <w:sz w:val="17"/>
          <w:vertAlign w:val="baseline"/>
        </w:rPr>
        <w:t>α</w:t>
      </w:r>
      <w:r>
        <w:rPr>
          <w:i/>
          <w:sz w:val="17"/>
          <w:vertAlign w:val="subscript"/>
        </w:rPr>
        <w:t>g</w:t>
      </w:r>
      <w:r>
        <w:rPr>
          <w:i/>
          <w:spacing w:val="41"/>
          <w:sz w:val="1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35"/>
          <w:vertAlign w:val="baseline"/>
        </w:rPr>
        <w:t> </w:t>
      </w:r>
      <w:r>
        <w:rPr>
          <w:vertAlign w:val="baseline"/>
        </w:rPr>
        <w:t>0.1</w:t>
      </w:r>
      <w:r>
        <w:rPr>
          <w:spacing w:val="42"/>
          <w:vertAlign w:val="baseline"/>
        </w:rPr>
        <w:t> </w:t>
      </w:r>
      <w:r>
        <w:rPr>
          <w:vertAlign w:val="baseline"/>
        </w:rPr>
        <w:t>(</w:t>
      </w:r>
      <w:hyperlink w:history="true" w:anchor="_bookmark18">
        <w:r>
          <w:rPr>
            <w:color w:val="007FAC"/>
            <w:vertAlign w:val="baseline"/>
          </w:rPr>
          <w:t>Fig.</w:t>
        </w:r>
        <w:r>
          <w:rPr>
            <w:color w:val="007FAC"/>
            <w:spacing w:val="43"/>
            <w:vertAlign w:val="baseline"/>
          </w:rPr>
          <w:t> </w:t>
        </w:r>
        <w:r>
          <w:rPr>
            <w:color w:val="007FAC"/>
            <w:vertAlign w:val="baseline"/>
          </w:rPr>
          <w:t>11</w:t>
        </w:r>
      </w:hyperlink>
      <w:r>
        <w:rPr>
          <w:vertAlign w:val="baseline"/>
        </w:rPr>
        <w:t>).</w:t>
      </w:r>
      <w:r>
        <w:rPr>
          <w:spacing w:val="42"/>
          <w:vertAlign w:val="baseline"/>
        </w:rPr>
        <w:t> </w:t>
      </w:r>
      <w:r>
        <w:rPr>
          <w:vertAlign w:val="baseline"/>
        </w:rPr>
        <w:t>The</w:t>
      </w:r>
      <w:r>
        <w:rPr>
          <w:spacing w:val="42"/>
          <w:vertAlign w:val="baseline"/>
        </w:rPr>
        <w:t> </w:t>
      </w:r>
      <w:r>
        <w:rPr>
          <w:vertAlign w:val="baseline"/>
        </w:rPr>
        <w:t>same</w:t>
      </w:r>
      <w:r>
        <w:rPr>
          <w:spacing w:val="42"/>
          <w:vertAlign w:val="baseline"/>
        </w:rPr>
        <w:t> </w:t>
      </w:r>
      <w:r>
        <w:rPr>
          <w:vertAlign w:val="baseline"/>
        </w:rPr>
        <w:t>pressure</w:t>
      </w:r>
      <w:r>
        <w:rPr>
          <w:spacing w:val="43"/>
          <w:vertAlign w:val="baseline"/>
        </w:rPr>
        <w:t> </w:t>
      </w:r>
      <w:r>
        <w:rPr>
          <w:vertAlign w:val="baseline"/>
        </w:rPr>
        <w:t>and</w:t>
      </w:r>
      <w:r>
        <w:rPr>
          <w:spacing w:val="43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42"/>
          <w:vertAlign w:val="baseline"/>
        </w:rPr>
        <w:t> </w:t>
      </w:r>
      <w:r>
        <w:rPr>
          <w:spacing w:val="-2"/>
          <w:vertAlign w:val="baseline"/>
        </w:rPr>
        <w:t>regions</w:t>
      </w:r>
    </w:p>
    <w:p>
      <w:pPr>
        <w:pStyle w:val="BodyText"/>
        <w:spacing w:line="194" w:lineRule="exact"/>
        <w:ind w:left="111"/>
        <w:jc w:val="both"/>
      </w:pPr>
      <w:r>
        <w:rPr>
          <w:spacing w:val="-2"/>
        </w:rPr>
        <w:t>(</w:t>
      </w:r>
      <w:r>
        <w:rPr>
          <w:i/>
          <w:spacing w:val="-2"/>
        </w:rPr>
        <w:t>p</w:t>
      </w:r>
      <w:r>
        <w:rPr>
          <w:i/>
          <w:spacing w:val="-8"/>
        </w:rPr>
        <w:t> </w:t>
      </w:r>
      <w:r>
        <w:rPr>
          <w:rFonts w:ascii="DejaVu Sans Condensed" w:hAnsi="DejaVu Sans Condensed"/>
          <w:spacing w:val="-2"/>
        </w:rPr>
        <w:t>∈</w:t>
      </w:r>
      <w:r>
        <w:rPr>
          <w:rFonts w:ascii="DejaVu Sans Condensed" w:hAnsi="DejaVu Sans Condensed"/>
          <w:spacing w:val="-10"/>
        </w:rPr>
        <w:t> </w:t>
      </w:r>
      <w:r>
        <w:rPr>
          <w:rFonts w:ascii="DejaVu Sans Condensed" w:hAnsi="DejaVu Sans Condensed"/>
          <w:spacing w:val="-2"/>
        </w:rPr>
        <w:t>[</w:t>
      </w:r>
      <w:r>
        <w:rPr>
          <w:spacing w:val="-2"/>
        </w:rPr>
        <w:t>2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28"/>
        </w:rPr>
        <w:t> </w:t>
      </w:r>
      <w:r>
        <w:rPr>
          <w:spacing w:val="-2"/>
        </w:rPr>
        <w:t>27</w:t>
      </w:r>
      <w:r>
        <w:rPr>
          <w:rFonts w:ascii="DejaVu Sans Condensed" w:hAnsi="DejaVu Sans Condensed"/>
          <w:spacing w:val="-2"/>
        </w:rPr>
        <w:t>]</w:t>
      </w:r>
      <w:r>
        <w:rPr>
          <w:rFonts w:ascii="DejaVu Sans Condensed" w:hAnsi="DejaVu Sans Condensed"/>
          <w:spacing w:val="-9"/>
        </w:rPr>
        <w:t> </w:t>
      </w:r>
      <w:r>
        <w:rPr>
          <w:spacing w:val="-2"/>
        </w:rPr>
        <w:t>MPa</w:t>
      </w:r>
      <w:r>
        <w:rPr>
          <w:spacing w:val="-5"/>
        </w:rPr>
        <w:t> </w:t>
      </w:r>
      <w:r>
        <w:rPr>
          <w:spacing w:val="-2"/>
        </w:rPr>
        <w:t>and </w:t>
      </w:r>
      <w:r>
        <w:rPr>
          <w:i/>
          <w:spacing w:val="-2"/>
        </w:rPr>
        <w:t>T</w:t>
      </w:r>
      <w:r>
        <w:rPr>
          <w:i/>
          <w:spacing w:val="8"/>
        </w:rPr>
        <w:t> </w:t>
      </w:r>
      <w:r>
        <w:rPr>
          <w:rFonts w:ascii="DejaVu Sans Condensed" w:hAnsi="DejaVu Sans Condensed"/>
          <w:spacing w:val="-2"/>
        </w:rPr>
        <w:t>∈</w:t>
      </w:r>
      <w:r>
        <w:rPr>
          <w:rFonts w:ascii="DejaVu Sans Condensed" w:hAnsi="DejaVu Sans Condensed"/>
          <w:spacing w:val="-9"/>
        </w:rPr>
        <w:t> </w:t>
      </w:r>
      <w:r>
        <w:rPr>
          <w:rFonts w:ascii="DejaVu Sans Condensed" w:hAnsi="DejaVu Sans Condensed"/>
          <w:spacing w:val="-2"/>
        </w:rPr>
        <w:t>[</w:t>
      </w:r>
      <w:r>
        <w:rPr>
          <w:spacing w:val="-2"/>
        </w:rPr>
        <w:t>240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28"/>
        </w:rPr>
        <w:t> </w:t>
      </w:r>
      <w:r>
        <w:rPr>
          <w:spacing w:val="-2"/>
        </w:rPr>
        <w:t>620</w:t>
      </w:r>
      <w:r>
        <w:rPr>
          <w:rFonts w:ascii="DejaVu Sans Condensed" w:hAnsi="DejaVu Sans Condensed"/>
          <w:spacing w:val="-2"/>
        </w:rPr>
        <w:t>]</w:t>
      </w:r>
      <w:r>
        <w:rPr>
          <w:rFonts w:ascii="DejaVu Sans Condensed" w:hAnsi="DejaVu Sans Condensed"/>
          <w:spacing w:val="-9"/>
        </w:rPr>
        <w:t> </w:t>
      </w:r>
      <w:r>
        <w:rPr>
          <w:spacing w:val="-2"/>
        </w:rPr>
        <w:t>K)</w:t>
      </w:r>
      <w:r>
        <w:rPr>
          <w:spacing w:val="-1"/>
        </w:rPr>
        <w:t> </w:t>
      </w:r>
      <w:r>
        <w:rPr>
          <w:spacing w:val="-2"/>
        </w:rPr>
        <w:t>were</w:t>
      </w:r>
      <w:r>
        <w:rPr>
          <w:spacing w:val="-3"/>
        </w:rPr>
        <w:t> </w:t>
      </w:r>
      <w:r>
        <w:rPr>
          <w:spacing w:val="-2"/>
        </w:rPr>
        <w:t>used</w:t>
      </w:r>
      <w:r>
        <w:rPr>
          <w:spacing w:val="-1"/>
        </w:rPr>
        <w:t> </w:t>
      </w:r>
      <w:r>
        <w:rPr>
          <w:spacing w:val="-2"/>
        </w:rPr>
        <w:t>for each mixture. </w:t>
      </w:r>
      <w:r>
        <w:rPr>
          <w:spacing w:val="-4"/>
        </w:rPr>
        <w:t>Note</w:t>
      </w:r>
    </w:p>
    <w:p>
      <w:pPr>
        <w:pStyle w:val="BodyText"/>
        <w:spacing w:before="6"/>
        <w:ind w:left="111"/>
        <w:jc w:val="both"/>
      </w:pPr>
      <w:r>
        <w:rPr/>
        <w:t>that for</w:t>
      </w:r>
      <w:r>
        <w:rPr>
          <w:spacing w:val="1"/>
        </w:rPr>
        <w:t> </w:t>
      </w:r>
      <w:r>
        <w:rPr/>
        <w:t>a </w:t>
      </w:r>
      <w:r>
        <w:rPr>
          <w:rFonts w:ascii="Times New Roman"/>
        </w:rPr>
        <w:t>fi</w:t>
      </w:r>
      <w:r>
        <w:rPr/>
        <w:t>xed gas</w:t>
      </w:r>
      <w:r>
        <w:rPr>
          <w:spacing w:val="-1"/>
        </w:rPr>
        <w:t> </w:t>
      </w:r>
      <w:r>
        <w:rPr/>
        <w:t>fraction, the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composition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calculated</w:t>
      </w:r>
      <w:r>
        <w:rPr>
          <w:spacing w:val="1"/>
        </w:rPr>
        <w:t> </w:t>
      </w:r>
      <w:r>
        <w:rPr>
          <w:spacing w:val="-5"/>
        </w:rPr>
        <w:t>by:</w:t>
      </w:r>
    </w:p>
    <w:p>
      <w:pPr>
        <w:pStyle w:val="BodyText"/>
        <w:spacing w:line="276" w:lineRule="auto" w:before="113"/>
        <w:ind w:left="111" w:right="110"/>
        <w:jc w:val="both"/>
      </w:pPr>
      <w:r>
        <w:rPr/>
        <w:br w:type="column"/>
      </w:r>
      <w:r>
        <w:rPr/>
        <w:t>compared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constant</w:t>
      </w:r>
      <w:r>
        <w:rPr>
          <w:spacing w:val="-10"/>
        </w:rPr>
        <w:t> </w:t>
      </w:r>
      <w:r>
        <w:rPr/>
        <w:t>composition</w:t>
      </w:r>
      <w:r>
        <w:rPr>
          <w:spacing w:val="-10"/>
        </w:rPr>
        <w:t> </w:t>
      </w:r>
      <w:r>
        <w:rPr/>
        <w:t>case</w:t>
      </w:r>
      <w:r>
        <w:rPr>
          <w:spacing w:val="-9"/>
        </w:rPr>
        <w:t> </w:t>
      </w:r>
      <w:r>
        <w:rPr/>
        <w:t>because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variation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the global composition input.</w:t>
      </w:r>
    </w:p>
    <w:p>
      <w:pPr>
        <w:pStyle w:val="BodyText"/>
        <w:spacing w:line="276" w:lineRule="auto"/>
        <w:ind w:left="111" w:right="109" w:firstLine="239"/>
        <w:jc w:val="both"/>
      </w:pPr>
      <w:r>
        <w:rPr/>
        <w:t>First we compare the vapor mole fraction (after the convergence </w:t>
      </w:r>
      <w:r>
        <w:rPr/>
        <w:t>of</w:t>
      </w:r>
      <w:r>
        <w:rPr>
          <w:spacing w:val="40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Times New Roman"/>
        </w:rPr>
        <w:t>fl</w:t>
      </w:r>
      <w:r>
        <w:rPr/>
        <w:t>ash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using</w:t>
      </w:r>
      <w:r>
        <w:rPr>
          <w:spacing w:val="-10"/>
        </w:rPr>
        <w:t> </w:t>
      </w:r>
      <w:r>
        <w:rPr/>
        <w:t>an</w:t>
      </w:r>
      <w:r>
        <w:rPr>
          <w:spacing w:val="-9"/>
        </w:rPr>
        <w:t> </w:t>
      </w:r>
      <w:r>
        <w:rPr/>
        <w:t>EOS)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estimates</w:t>
      </w:r>
      <w:r>
        <w:rPr>
          <w:spacing w:val="-10"/>
        </w:rPr>
        <w:t> </w:t>
      </w:r>
      <w:r>
        <w:rPr/>
        <w:t>given</w:t>
      </w:r>
      <w:r>
        <w:rPr>
          <w:spacing w:val="-9"/>
        </w:rPr>
        <w:t> </w:t>
      </w:r>
      <w:r>
        <w:rPr/>
        <w:t>by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neural</w:t>
      </w:r>
      <w:r>
        <w:rPr>
          <w:spacing w:val="40"/>
        </w:rPr>
        <w:t> </w:t>
      </w:r>
      <w:r>
        <w:rPr/>
        <w:t>network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result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Rachford-Rice</w:t>
      </w:r>
      <w:r>
        <w:rPr>
          <w:spacing w:val="-6"/>
        </w:rPr>
        <w:t> </w:t>
      </w:r>
      <w:r>
        <w:rPr/>
        <w:t>equation</w:t>
      </w:r>
      <w:r>
        <w:rPr>
          <w:spacing w:val="-6"/>
        </w:rPr>
        <w:t> </w:t>
      </w:r>
      <w:r>
        <w:rPr/>
        <w:t>using</w:t>
      </w:r>
      <w:r>
        <w:rPr>
          <w:spacing w:val="-6"/>
        </w:rPr>
        <w:t> </w:t>
      </w:r>
      <w:r>
        <w:rPr/>
        <w:t>Wilson</w:t>
      </w:r>
      <w:r>
        <w:rPr>
          <w:spacing w:val="-6"/>
        </w:rPr>
        <w:t> </w:t>
      </w:r>
      <w:r>
        <w:rPr/>
        <w:t>cor-</w:t>
      </w:r>
      <w:r>
        <w:rPr>
          <w:spacing w:val="40"/>
        </w:rPr>
        <w:t> </w:t>
      </w:r>
      <w:r>
        <w:rPr/>
        <w:t>relation (Equations </w:t>
      </w:r>
      <w:hyperlink w:history="true" w:anchor="_bookmark21">
        <w:r>
          <w:rPr>
            <w:color w:val="007FAC"/>
          </w:rPr>
          <w:t>(14) and (6</w:t>
        </w:r>
      </w:hyperlink>
      <w:r>
        <w:rPr/>
        <w:t>)) for three different pressure and tem-</w:t>
      </w:r>
      <w:r>
        <w:rPr>
          <w:spacing w:val="40"/>
        </w:rPr>
        <w:t> </w:t>
      </w:r>
      <w:r>
        <w:rPr/>
        <w:t>perature, changing the gas fraction (</w:t>
      </w:r>
      <w:hyperlink w:history="true" w:anchor="_bookmark19">
        <w:r>
          <w:rPr>
            <w:color w:val="007FAC"/>
          </w:rPr>
          <w:t>Fig. 12</w:t>
        </w:r>
      </w:hyperlink>
      <w:r>
        <w:rPr/>
        <w:t>). As the system pressure</w:t>
      </w:r>
      <w:r>
        <w:rPr>
          <w:spacing w:val="40"/>
        </w:rPr>
        <w:t> </w:t>
      </w:r>
      <w:r>
        <w:rPr>
          <w:spacing w:val="-2"/>
        </w:rPr>
        <w:t>increases,</w:t>
      </w:r>
      <w:r>
        <w:rPr>
          <w:spacing w:val="-8"/>
        </w:rPr>
        <w:t> </w:t>
      </w:r>
      <w:r>
        <w:rPr>
          <w:spacing w:val="-2"/>
        </w:rPr>
        <w:t>Wilson</w:t>
      </w:r>
      <w:r>
        <w:rPr>
          <w:spacing w:val="-7"/>
        </w:rPr>
        <w:t> </w:t>
      </w:r>
      <w:r>
        <w:rPr>
          <w:spacing w:val="-2"/>
        </w:rPr>
        <w:t>correlation</w:t>
      </w:r>
      <w:r>
        <w:rPr>
          <w:spacing w:val="-7"/>
        </w:rPr>
        <w:t> </w:t>
      </w:r>
      <w:r>
        <w:rPr>
          <w:spacing w:val="-2"/>
        </w:rPr>
        <w:t>results</w:t>
      </w:r>
      <w:r>
        <w:rPr>
          <w:spacing w:val="-7"/>
        </w:rPr>
        <w:t> </w:t>
      </w:r>
      <w:r>
        <w:rPr>
          <w:spacing w:val="-2"/>
        </w:rPr>
        <w:t>are</w:t>
      </w:r>
      <w:r>
        <w:rPr>
          <w:spacing w:val="-8"/>
        </w:rPr>
        <w:t> </w:t>
      </w:r>
      <w:r>
        <w:rPr>
          <w:spacing w:val="-2"/>
        </w:rPr>
        <w:t>poorer,</w:t>
      </w:r>
      <w:r>
        <w:rPr>
          <w:spacing w:val="-8"/>
        </w:rPr>
        <w:t> </w:t>
      </w:r>
      <w:r>
        <w:rPr>
          <w:spacing w:val="-2"/>
        </w:rPr>
        <w:t>increasing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number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>
          <w:spacing w:val="-2"/>
        </w:rPr>
        <w:t>iterations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stability</w:t>
      </w:r>
      <w:r>
        <w:rPr>
          <w:spacing w:val="-8"/>
        </w:rPr>
        <w:t> </w:t>
      </w:r>
      <w:r>
        <w:rPr>
          <w:spacing w:val="-2"/>
        </w:rPr>
        <w:t>algorithm</w:t>
      </w:r>
      <w:r>
        <w:rPr>
          <w:spacing w:val="-7"/>
        </w:rPr>
        <w:t> </w:t>
      </w:r>
      <w:r>
        <w:rPr>
          <w:spacing w:val="-2"/>
        </w:rPr>
        <w:t>(Equation</w:t>
      </w:r>
      <w:r>
        <w:rPr>
          <w:spacing w:val="-8"/>
        </w:rPr>
        <w:t> </w:t>
      </w:r>
      <w:hyperlink w:history="true" w:anchor="_bookmark16">
        <w:r>
          <w:rPr>
            <w:color w:val="007FAC"/>
            <w:spacing w:val="-2"/>
          </w:rPr>
          <w:t>(5)</w:t>
        </w:r>
      </w:hyperlink>
      <w:r>
        <w:rPr>
          <w:spacing w:val="-2"/>
        </w:rPr>
        <w:t>).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other</w:t>
      </w:r>
      <w:r>
        <w:rPr>
          <w:spacing w:val="-8"/>
        </w:rPr>
        <w:t> </w:t>
      </w:r>
      <w:r>
        <w:rPr>
          <w:spacing w:val="-2"/>
        </w:rPr>
        <w:t>hand,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neural</w:t>
      </w:r>
      <w:r>
        <w:rPr>
          <w:spacing w:val="1"/>
        </w:rPr>
        <w:t> </w:t>
      </w:r>
      <w:r>
        <w:rPr/>
        <w:t>network</w:t>
      </w:r>
      <w:r>
        <w:rPr>
          <w:spacing w:val="-1"/>
        </w:rPr>
        <w:t> </w:t>
      </w:r>
      <w:r>
        <w:rPr/>
        <w:t>avoids the</w:t>
      </w:r>
      <w:r>
        <w:rPr>
          <w:spacing w:val="2"/>
        </w:rPr>
        <w:t> </w:t>
      </w:r>
      <w:r>
        <w:rPr/>
        <w:t>stability</w:t>
      </w:r>
      <w:r>
        <w:rPr>
          <w:spacing w:val="1"/>
        </w:rPr>
        <w:t> </w:t>
      </w:r>
      <w:r>
        <w:rPr/>
        <w:t>test</w:t>
      </w:r>
      <w:r>
        <w:rPr>
          <w:spacing w:val="1"/>
        </w:rPr>
        <w:t> </w:t>
      </w:r>
      <w:r>
        <w:rPr/>
        <w:t>and provides excelent</w:t>
      </w:r>
      <w:r>
        <w:rPr>
          <w:spacing w:val="1"/>
        </w:rPr>
        <w:t> </w:t>
      </w:r>
      <w:r>
        <w:rPr/>
        <w:t>initial </w:t>
      </w:r>
      <w:r>
        <w:rPr>
          <w:spacing w:val="-5"/>
        </w:rPr>
        <w:t>es-</w:t>
      </w:r>
    </w:p>
    <w:p>
      <w:pPr>
        <w:pStyle w:val="BodyText"/>
        <w:spacing w:line="242" w:lineRule="auto"/>
        <w:ind w:left="111" w:right="109"/>
        <w:jc w:val="both"/>
      </w:pPr>
      <w:r>
        <w:rPr/>
        <w:t>timates for the two-phase </w:t>
      </w:r>
      <w:r>
        <w:rPr>
          <w:rFonts w:ascii="Times New Roman" w:hAnsi="Times New Roman"/>
        </w:rPr>
        <w:t>fl</w:t>
      </w:r>
      <w:r>
        <w:rPr/>
        <w:t>ash algorithm. The missing points in </w:t>
      </w:r>
      <w:r>
        <w:rPr/>
        <w:t>the</w:t>
      </w:r>
      <w:r>
        <w:rPr>
          <w:spacing w:val="40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curve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>
          <w:rFonts w:ascii="Arial" w:hAnsi="Arial"/>
          <w:i/>
          <w:sz w:val="17"/>
        </w:rPr>
        <w:t>α</w:t>
      </w:r>
      <w:r>
        <w:rPr>
          <w:i/>
          <w:sz w:val="17"/>
          <w:vertAlign w:val="subscript"/>
        </w:rPr>
        <w:t>g</w:t>
      </w:r>
      <w:r>
        <w:rPr>
          <w:i/>
          <w:spacing w:val="-10"/>
          <w:sz w:val="17"/>
          <w:vertAlign w:val="baseline"/>
        </w:rPr>
        <w:t> </w:t>
      </w:r>
      <w:r>
        <w:rPr>
          <w:rFonts w:ascii="LM Roman 10" w:hAnsi="LM Roman 10"/>
          <w:vertAlign w:val="baseline"/>
        </w:rPr>
        <w:t>&gt;</w:t>
      </w:r>
      <w:r>
        <w:rPr>
          <w:rFonts w:ascii="LM Roman 10" w:hAnsi="LM Roman 10"/>
          <w:spacing w:val="-14"/>
          <w:vertAlign w:val="baseline"/>
        </w:rPr>
        <w:t> </w:t>
      </w:r>
      <w:r>
        <w:rPr>
          <w:vertAlign w:val="baseline"/>
        </w:rPr>
        <w:t>0.9,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spacing w:val="-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11"/>
          <w:vertAlign w:val="baseline"/>
        </w:rPr>
        <w:t> </w:t>
      </w:r>
      <w:r>
        <w:rPr>
          <w:vertAlign w:val="baseline"/>
        </w:rPr>
        <w:t>15</w:t>
      </w:r>
      <w:r>
        <w:rPr>
          <w:spacing w:val="-6"/>
          <w:vertAlign w:val="baseline"/>
        </w:rPr>
        <w:t> </w:t>
      </w:r>
      <w:r>
        <w:rPr>
          <w:vertAlign w:val="baseline"/>
        </w:rPr>
        <w:t>MPa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-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vertAlign w:val="baseline"/>
        </w:rPr>
        <w:t>350</w:t>
      </w:r>
      <w:r>
        <w:rPr>
          <w:spacing w:val="-8"/>
          <w:vertAlign w:val="baseline"/>
        </w:rPr>
        <w:t> </w:t>
      </w:r>
      <w:r>
        <w:rPr>
          <w:vertAlign w:val="baseline"/>
        </w:rPr>
        <w:t>K</w:t>
      </w:r>
      <w:r>
        <w:rPr>
          <w:spacing w:val="-8"/>
          <w:vertAlign w:val="baseline"/>
        </w:rPr>
        <w:t> </w:t>
      </w:r>
      <w:r>
        <w:rPr>
          <w:vertAlign w:val="baseline"/>
        </w:rPr>
        <w:t>are</w:t>
      </w:r>
      <w:r>
        <w:rPr>
          <w:spacing w:val="-9"/>
          <w:vertAlign w:val="baseline"/>
        </w:rPr>
        <w:t> </w:t>
      </w:r>
      <w:r>
        <w:rPr>
          <w:vertAlign w:val="baseline"/>
        </w:rPr>
        <w:t>caused</w:t>
      </w:r>
      <w:r>
        <w:rPr>
          <w:spacing w:val="40"/>
          <w:vertAlign w:val="baseline"/>
        </w:rPr>
        <w:t> </w:t>
      </w:r>
      <w:r>
        <w:rPr>
          <w:vertAlign w:val="baseline"/>
        </w:rPr>
        <w:t>by the low con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dence in the phase identi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cation network.</w:t>
      </w:r>
    </w:p>
    <w:p>
      <w:pPr>
        <w:pStyle w:val="BodyText"/>
        <w:spacing w:line="266" w:lineRule="auto" w:before="25"/>
        <w:ind w:left="111" w:right="109" w:firstLine="239"/>
        <w:jc w:val="both"/>
      </w:pPr>
      <w:hyperlink w:history="true" w:anchor="_bookmark23">
        <w:r>
          <w:rPr>
            <w:color w:val="007FAC"/>
          </w:rPr>
          <w:t>Fig. 13</w:t>
        </w:r>
      </w:hyperlink>
      <w:r>
        <w:rPr>
          <w:color w:val="007FAC"/>
        </w:rPr>
        <w:t> </w:t>
      </w:r>
      <w:r>
        <w:rPr/>
        <w:t>presents similar results for log</w:t>
      </w:r>
      <w:r>
        <w:rPr>
          <w:i/>
        </w:rPr>
        <w:t>K</w:t>
      </w:r>
      <w:r>
        <w:rPr>
          <w:i/>
          <w:vertAlign w:val="subscript"/>
        </w:rPr>
        <w:t>CO</w:t>
      </w:r>
      <w:r>
        <w:rPr>
          <w:position w:val="-3"/>
          <w:sz w:val="8"/>
          <w:vertAlign w:val="baseline"/>
        </w:rPr>
        <w:t>2</w:t>
      </w:r>
      <w:r>
        <w:rPr>
          <w:spacing w:val="40"/>
          <w:position w:val="-3"/>
          <w:sz w:val="8"/>
          <w:vertAlign w:val="baseline"/>
        </w:rPr>
        <w:t> </w:t>
      </w:r>
      <w:r>
        <w:rPr>
          <w:vertAlign w:val="baseline"/>
        </w:rPr>
        <w:t>and log</w:t>
      </w:r>
      <w:r>
        <w:rPr>
          <w:i/>
          <w:vertAlign w:val="baseline"/>
        </w:rPr>
        <w:t>K</w:t>
      </w:r>
      <w:r>
        <w:rPr>
          <w:i/>
          <w:vertAlign w:val="subscript"/>
        </w:rPr>
        <w:t>C</w:t>
      </w:r>
      <w:r>
        <w:rPr>
          <w:position w:val="-3"/>
          <w:sz w:val="8"/>
          <w:vertAlign w:val="baseline"/>
        </w:rPr>
        <w:t>73</w:t>
      </w:r>
      <w:r>
        <w:rPr>
          <w:spacing w:val="40"/>
          <w:position w:val="-3"/>
          <w:sz w:val="8"/>
          <w:vertAlign w:val="baseline"/>
        </w:rPr>
        <w:t> </w:t>
      </w:r>
      <w:r>
        <w:rPr>
          <w:vertAlign w:val="baseline"/>
        </w:rPr>
        <w:t>and </w:t>
      </w:r>
      <w:hyperlink w:history="true" w:anchor="_bookmark25">
        <w:r>
          <w:rPr>
            <w:color w:val="007FAC"/>
            <w:vertAlign w:val="baseline"/>
          </w:rPr>
          <w:t>Fig. </w:t>
        </w:r>
        <w:r>
          <w:rPr>
            <w:color w:val="007FAC"/>
            <w:vertAlign w:val="baseline"/>
          </w:rPr>
          <w:t>14</w:t>
        </w:r>
      </w:hyperlink>
      <w:r>
        <w:rPr>
          <w:color w:val="007FAC"/>
          <w:spacing w:val="40"/>
          <w:vertAlign w:val="baseline"/>
        </w:rPr>
        <w:t> </w:t>
      </w:r>
      <w:r>
        <w:rPr>
          <w:vertAlign w:val="baseline"/>
        </w:rPr>
        <w:t>shows</w:t>
      </w:r>
      <w:r>
        <w:rPr>
          <w:spacing w:val="-2"/>
          <w:vertAlign w:val="baseline"/>
        </w:rPr>
        <w:t> </w:t>
      </w:r>
      <w:r>
        <w:rPr>
          <w:vertAlign w:val="baseline"/>
        </w:rPr>
        <w:t>all</w:t>
      </w:r>
      <w:r>
        <w:rPr>
          <w:spacing w:val="-3"/>
          <w:vertAlign w:val="baseline"/>
        </w:rPr>
        <w:t> </w:t>
      </w:r>
      <w:r>
        <w:rPr>
          <w:vertAlign w:val="baseline"/>
        </w:rPr>
        <w:t>log</w:t>
      </w:r>
      <w:r>
        <w:rPr>
          <w:i/>
          <w:vertAlign w:val="baseline"/>
        </w:rPr>
        <w:t>K</w:t>
      </w:r>
      <w:r>
        <w:rPr>
          <w:i/>
          <w:vertAlign w:val="subscript"/>
        </w:rPr>
        <w:t>i</w:t>
      </w:r>
      <w:r>
        <w:rPr>
          <w:i/>
          <w:spacing w:val="-2"/>
          <w:vertAlign w:val="baseline"/>
        </w:rPr>
        <w:t> </w:t>
      </w:r>
      <w:r>
        <w:rPr>
          <w:vertAlign w:val="baseline"/>
        </w:rPr>
        <w:t>values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vertAlign w:val="baseline"/>
        </w:rPr>
        <w:t>a</w:t>
      </w:r>
      <w:r>
        <w:rPr>
          <w:spacing w:val="-2"/>
          <w:vertAlign w:val="baseline"/>
        </w:rPr>
        <w:t> </w:t>
      </w:r>
      <w:r>
        <w:rPr>
          <w:vertAlign w:val="baseline"/>
        </w:rPr>
        <w:t>single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p</w:t>
      </w:r>
      <w:r>
        <w:rPr>
          <w:vertAlign w:val="baseline"/>
        </w:rPr>
        <w:t>,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condition.</w:t>
      </w:r>
      <w:r>
        <w:rPr>
          <w:spacing w:val="-3"/>
          <w:vertAlign w:val="baseline"/>
        </w:rPr>
        <w:t> </w:t>
      </w:r>
      <w:r>
        <w:rPr>
          <w:vertAlign w:val="baseline"/>
        </w:rPr>
        <w:t>For</w:t>
      </w:r>
      <w:r>
        <w:rPr>
          <w:spacing w:val="-2"/>
          <w:vertAlign w:val="baseline"/>
        </w:rPr>
        <w:t> </w:t>
      </w:r>
      <w:r>
        <w:rPr>
          <w:i/>
          <w:vertAlign w:val="baseline"/>
        </w:rPr>
        <w:t>CO</w:t>
      </w:r>
      <w:r>
        <w:rPr>
          <w:vertAlign w:val="subscript"/>
        </w:rPr>
        <w:t>2</w:t>
      </w:r>
      <w:r>
        <w:rPr>
          <w:spacing w:val="-2"/>
          <w:vertAlign w:val="baseline"/>
        </w:rPr>
        <w:t> </w:t>
      </w:r>
      <w:r>
        <w:rPr>
          <w:vertAlign w:val="baseline"/>
        </w:rPr>
        <w:t>Wilson</w:t>
      </w:r>
      <w:r>
        <w:rPr>
          <w:spacing w:val="-3"/>
          <w:vertAlign w:val="baseline"/>
        </w:rPr>
        <w:t> </w:t>
      </w:r>
      <w:r>
        <w:rPr>
          <w:vertAlign w:val="baseline"/>
        </w:rPr>
        <w:t>corre-</w:t>
      </w:r>
      <w:r>
        <w:rPr>
          <w:spacing w:val="40"/>
          <w:vertAlign w:val="baseline"/>
        </w:rPr>
        <w:t> </w:t>
      </w:r>
      <w:r>
        <w:rPr>
          <w:vertAlign w:val="baseline"/>
        </w:rPr>
        <w:t>lation</w:t>
      </w:r>
      <w:r>
        <w:rPr>
          <w:spacing w:val="-5"/>
          <w:vertAlign w:val="baseline"/>
        </w:rPr>
        <w:t> </w:t>
      </w:r>
      <w:r>
        <w:rPr>
          <w:vertAlign w:val="baseline"/>
        </w:rPr>
        <w:t>can</w:t>
      </w:r>
      <w:r>
        <w:rPr>
          <w:spacing w:val="-5"/>
          <w:vertAlign w:val="baseline"/>
        </w:rPr>
        <w:t> </w:t>
      </w:r>
      <w:r>
        <w:rPr>
          <w:vertAlign w:val="baseline"/>
        </w:rPr>
        <w:t>generate</w:t>
      </w:r>
      <w:r>
        <w:rPr>
          <w:spacing w:val="-6"/>
          <w:vertAlign w:val="baseline"/>
        </w:rPr>
        <w:t> </w:t>
      </w:r>
      <w:r>
        <w:rPr>
          <w:vertAlign w:val="baseline"/>
        </w:rPr>
        <w:t>good</w:t>
      </w:r>
      <w:r>
        <w:rPr>
          <w:spacing w:val="-5"/>
          <w:vertAlign w:val="baseline"/>
        </w:rPr>
        <w:t> </w:t>
      </w:r>
      <w:r>
        <w:rPr>
          <w:vertAlign w:val="baseline"/>
        </w:rPr>
        <w:t>results,</w:t>
      </w:r>
      <w:r>
        <w:rPr>
          <w:spacing w:val="-5"/>
          <w:vertAlign w:val="baseline"/>
        </w:rPr>
        <w:t> </w:t>
      </w:r>
      <w:r>
        <w:rPr>
          <w:vertAlign w:val="baseline"/>
        </w:rPr>
        <w:t>however</w:t>
      </w:r>
      <w:r>
        <w:rPr>
          <w:spacing w:val="-5"/>
          <w:vertAlign w:val="baseline"/>
        </w:rPr>
        <w:t> </w:t>
      </w:r>
      <w:r>
        <w:rPr>
          <w:vertAlign w:val="baseline"/>
        </w:rPr>
        <w:t>it</w:t>
      </w:r>
      <w:r>
        <w:rPr>
          <w:spacing w:val="-5"/>
          <w:vertAlign w:val="baseline"/>
        </w:rPr>
        <w:t> </w:t>
      </w:r>
      <w:r>
        <w:rPr>
          <w:vertAlign w:val="baseline"/>
        </w:rPr>
        <w:t>fails</w:t>
      </w:r>
      <w:r>
        <w:rPr>
          <w:spacing w:val="-5"/>
          <w:vertAlign w:val="baseline"/>
        </w:rPr>
        <w:t> </w:t>
      </w:r>
      <w:r>
        <w:rPr>
          <w:vertAlign w:val="baseline"/>
        </w:rPr>
        <w:t>for</w:t>
      </w:r>
      <w:r>
        <w:rPr>
          <w:spacing w:val="-5"/>
          <w:vertAlign w:val="baseline"/>
        </w:rPr>
        <w:t> </w:t>
      </w:r>
      <w:r>
        <w:rPr>
          <w:vertAlign w:val="baseline"/>
        </w:rPr>
        <w:t>heavy</w:t>
      </w:r>
      <w:r>
        <w:rPr>
          <w:spacing w:val="-5"/>
          <w:vertAlign w:val="baseline"/>
        </w:rPr>
        <w:t> </w:t>
      </w:r>
      <w:r>
        <w:rPr>
          <w:vertAlign w:val="baseline"/>
        </w:rPr>
        <w:t>components,</w:t>
      </w:r>
      <w:r>
        <w:rPr>
          <w:spacing w:val="40"/>
          <w:vertAlign w:val="baseline"/>
        </w:rPr>
        <w:t> </w:t>
      </w:r>
      <w:r>
        <w:rPr>
          <w:vertAlign w:val="baseline"/>
        </w:rPr>
        <w:t>like</w:t>
      </w:r>
      <w:r>
        <w:rPr>
          <w:spacing w:val="22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subscript"/>
        </w:rPr>
        <w:t>73</w:t>
      </w:r>
      <w:r>
        <w:rPr>
          <w:vertAlign w:val="baseline"/>
        </w:rPr>
        <w:t>.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3"/>
          <w:vertAlign w:val="baseline"/>
        </w:rPr>
        <w:t> </w:t>
      </w:r>
      <w:r>
        <w:rPr>
          <w:vertAlign w:val="baseline"/>
        </w:rPr>
        <w:t>neural</w:t>
      </w:r>
      <w:r>
        <w:rPr>
          <w:spacing w:val="22"/>
          <w:vertAlign w:val="baseline"/>
        </w:rPr>
        <w:t> </w:t>
      </w:r>
      <w:r>
        <w:rPr>
          <w:vertAlign w:val="baseline"/>
        </w:rPr>
        <w:t>network</w:t>
      </w:r>
      <w:r>
        <w:rPr>
          <w:spacing w:val="22"/>
          <w:vertAlign w:val="baseline"/>
        </w:rPr>
        <w:t> </w:t>
      </w:r>
      <w:r>
        <w:rPr>
          <w:vertAlign w:val="baseline"/>
        </w:rPr>
        <w:t>provides</w:t>
      </w:r>
      <w:r>
        <w:rPr>
          <w:spacing w:val="22"/>
          <w:vertAlign w:val="baseline"/>
        </w:rPr>
        <w:t> </w:t>
      </w:r>
      <w:r>
        <w:rPr>
          <w:vertAlign w:val="baseline"/>
        </w:rPr>
        <w:t>good</w:t>
      </w:r>
      <w:r>
        <w:rPr>
          <w:spacing w:val="23"/>
          <w:vertAlign w:val="baseline"/>
        </w:rPr>
        <w:t> </w:t>
      </w:r>
      <w:r>
        <w:rPr>
          <w:vertAlign w:val="baseline"/>
        </w:rPr>
        <w:t>estimates</w:t>
      </w:r>
      <w:r>
        <w:rPr>
          <w:spacing w:val="22"/>
          <w:vertAlign w:val="baseline"/>
        </w:rPr>
        <w:t> </w:t>
      </w:r>
      <w:r>
        <w:rPr>
          <w:vertAlign w:val="baseline"/>
        </w:rPr>
        <w:t>for</w:t>
      </w:r>
      <w:r>
        <w:rPr>
          <w:spacing w:val="23"/>
          <w:vertAlign w:val="baseline"/>
        </w:rPr>
        <w:t> </w:t>
      </w:r>
      <w:r>
        <w:rPr>
          <w:vertAlign w:val="baseline"/>
        </w:rPr>
        <w:t>log</w:t>
      </w:r>
      <w:r>
        <w:rPr>
          <w:i/>
          <w:vertAlign w:val="baseline"/>
        </w:rPr>
        <w:t>K</w:t>
      </w:r>
      <w:r>
        <w:rPr>
          <w:i/>
          <w:vertAlign w:val="subscript"/>
        </w:rPr>
        <w:t>i</w:t>
      </w:r>
      <w:r>
        <w:rPr>
          <w:i/>
          <w:spacing w:val="23"/>
          <w:vertAlign w:val="baseline"/>
        </w:rPr>
        <w:t> </w:t>
      </w:r>
      <w:r>
        <w:rPr>
          <w:vertAlign w:val="baseline"/>
        </w:rPr>
        <w:t>in</w:t>
      </w:r>
      <w:r>
        <w:rPr>
          <w:spacing w:val="23"/>
          <w:vertAlign w:val="baseline"/>
        </w:rPr>
        <w:t> </w:t>
      </w:r>
      <w:r>
        <w:rPr>
          <w:spacing w:val="-5"/>
          <w:vertAlign w:val="baseline"/>
        </w:rPr>
        <w:t>all</w:t>
      </w:r>
    </w:p>
    <w:p>
      <w:pPr>
        <w:pStyle w:val="BodyText"/>
        <w:spacing w:line="232" w:lineRule="auto" w:before="9"/>
        <w:ind w:left="111" w:right="109"/>
        <w:jc w:val="both"/>
        <w:rPr>
          <w:rFonts w:ascii="LM Roman 10" w:hAnsi="LM Roman 10"/>
        </w:rPr>
      </w:pPr>
      <w:r>
        <w:rPr/>
        <w:t>temperatures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pressures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all</w:t>
      </w:r>
      <w:r>
        <w:rPr>
          <w:spacing w:val="-6"/>
        </w:rPr>
        <w:t> </w:t>
      </w:r>
      <w:r>
        <w:rPr/>
        <w:t>components.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many</w:t>
      </w:r>
      <w:r>
        <w:rPr>
          <w:spacing w:val="-7"/>
        </w:rPr>
        <w:t> </w:t>
      </w:r>
      <w:r>
        <w:rPr/>
        <w:t>cases</w:t>
      </w:r>
      <w:r>
        <w:rPr>
          <w:spacing w:val="-7"/>
        </w:rPr>
        <w:t> </w:t>
      </w:r>
      <w:r>
        <w:rPr/>
        <w:t>the</w:t>
      </w:r>
      <w:r>
        <w:rPr>
          <w:spacing w:val="-6"/>
        </w:rPr>
        <w:t> </w:t>
      </w:r>
      <w:r>
        <w:rPr>
          <w:rFonts w:ascii="Times New Roman" w:hAnsi="Times New Roman"/>
        </w:rPr>
        <w:t>fl</w:t>
      </w:r>
      <w:r>
        <w:rPr/>
        <w:t>ash</w:t>
      </w:r>
      <w:r>
        <w:rPr>
          <w:spacing w:val="40"/>
        </w:rPr>
        <w:t> </w:t>
      </w:r>
      <w:r>
        <w:rPr/>
        <w:t>calculations</w:t>
      </w:r>
      <w:r>
        <w:rPr>
          <w:spacing w:val="3"/>
        </w:rPr>
        <w:t> </w:t>
      </w:r>
      <w:r>
        <w:rPr/>
        <w:t>can</w:t>
      </w:r>
      <w:r>
        <w:rPr>
          <w:spacing w:val="3"/>
        </w:rPr>
        <w:t> </w:t>
      </w:r>
      <w:r>
        <w:rPr/>
        <w:t>be</w:t>
      </w:r>
      <w:r>
        <w:rPr>
          <w:spacing w:val="2"/>
        </w:rPr>
        <w:t> </w:t>
      </w:r>
      <w:r>
        <w:rPr/>
        <w:t>replaced</w:t>
      </w:r>
      <w:r>
        <w:rPr>
          <w:spacing w:val="2"/>
        </w:rPr>
        <w:t> </w:t>
      </w:r>
      <w:r>
        <w:rPr/>
        <w:t>by</w:t>
      </w:r>
      <w:r>
        <w:rPr>
          <w:spacing w:val="3"/>
        </w:rPr>
        <w:t> </w:t>
      </w:r>
      <w:r>
        <w:rPr/>
        <w:t>the</w:t>
      </w:r>
      <w:r>
        <w:rPr>
          <w:spacing w:val="2"/>
        </w:rPr>
        <w:t> </w:t>
      </w:r>
      <w:r>
        <w:rPr/>
        <w:t>neural</w:t>
      </w:r>
      <w:r>
        <w:rPr>
          <w:spacing w:val="3"/>
        </w:rPr>
        <w:t> </w:t>
      </w:r>
      <w:r>
        <w:rPr/>
        <w:t>network</w:t>
      </w:r>
      <w:r>
        <w:rPr>
          <w:spacing w:val="1"/>
        </w:rPr>
        <w:t> </w:t>
      </w:r>
      <w:r>
        <w:rPr/>
        <w:t>estimates.</w:t>
      </w:r>
      <w:r>
        <w:rPr>
          <w:spacing w:val="3"/>
        </w:rPr>
        <w:t> </w:t>
      </w:r>
      <w:r>
        <w:rPr/>
        <w:t>For</w:t>
      </w:r>
      <w:r>
        <w:rPr>
          <w:spacing w:val="4"/>
        </w:rPr>
        <w:t> </w:t>
      </w:r>
      <w:r>
        <w:rPr>
          <w:rFonts w:ascii="Arial" w:hAnsi="Arial"/>
          <w:i/>
          <w:sz w:val="17"/>
        </w:rPr>
        <w:t>α</w:t>
      </w:r>
      <w:r>
        <w:rPr>
          <w:i/>
          <w:sz w:val="17"/>
          <w:vertAlign w:val="subscript"/>
        </w:rPr>
        <w:t>g</w:t>
      </w:r>
      <w:r>
        <w:rPr>
          <w:i/>
          <w:sz w:val="17"/>
          <w:vertAlign w:val="baseline"/>
        </w:rPr>
        <w:t> </w:t>
      </w:r>
      <w:r>
        <w:rPr>
          <w:rFonts w:ascii="LM Roman 10" w:hAnsi="LM Roman 10"/>
          <w:spacing w:val="-10"/>
          <w:vertAlign w:val="baseline"/>
        </w:rPr>
        <w:t>&gt;</w:t>
      </w:r>
    </w:p>
    <w:p>
      <w:pPr>
        <w:pStyle w:val="BodyText"/>
        <w:spacing w:line="256" w:lineRule="auto" w:before="16"/>
        <w:ind w:left="350" w:right="109" w:hanging="240"/>
        <w:jc w:val="both"/>
      </w:pPr>
      <w:r>
        <w:rPr/>
        <w:t>0.6 at </w:t>
      </w:r>
      <w:r>
        <w:rPr>
          <w:i/>
        </w:rPr>
        <w:t>p </w:t>
      </w:r>
      <w:r>
        <w:rPr>
          <w:rFonts w:ascii="DejaVu Sans Condensed" w:hAnsi="DejaVu Sans Condensed"/>
        </w:rPr>
        <w:t>= </w:t>
      </w:r>
      <w:r>
        <w:rPr/>
        <w:t>20 MPa and </w:t>
      </w:r>
      <w:r>
        <w:rPr>
          <w:i/>
        </w:rPr>
        <w:t>T </w:t>
      </w:r>
      <w:r>
        <w:rPr>
          <w:rFonts w:ascii="DejaVu Sans Condensed" w:hAnsi="DejaVu Sans Condensed"/>
        </w:rPr>
        <w:t>= </w:t>
      </w:r>
      <w:r>
        <w:rPr/>
        <w:t>400 K, the mixture becomes single phase.</w:t>
      </w:r>
      <w:r>
        <w:rPr>
          <w:spacing w:val="40"/>
        </w:rPr>
        <w:t> </w:t>
      </w:r>
      <w:hyperlink w:history="true" w:anchor="_bookmark26">
        <w:r>
          <w:rPr>
            <w:color w:val="007FAC"/>
          </w:rPr>
          <w:t>Figs.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15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16</w:t>
        </w:r>
      </w:hyperlink>
      <w:r>
        <w:rPr>
          <w:color w:val="007FAC"/>
          <w:spacing w:val="-8"/>
        </w:rPr>
        <w:t> </w:t>
      </w:r>
      <w:r>
        <w:rPr/>
        <w:t>compare</w:t>
      </w:r>
      <w:r>
        <w:rPr>
          <w:spacing w:val="-9"/>
        </w:rPr>
        <w:t> </w:t>
      </w:r>
      <w:r>
        <w:rPr>
          <w:i/>
        </w:rPr>
        <w:t>V</w:t>
      </w:r>
      <w:r>
        <w:rPr/>
        <w:t>,</w:t>
      </w:r>
      <w:r>
        <w:rPr>
          <w:spacing w:val="-9"/>
        </w:rPr>
        <w:t> </w:t>
      </w:r>
      <w:r>
        <w:rPr/>
        <w:t>log</w:t>
      </w:r>
      <w:r>
        <w:rPr>
          <w:i/>
        </w:rPr>
        <w:t>K</w:t>
      </w:r>
      <w:r>
        <w:rPr>
          <w:i/>
          <w:vertAlign w:val="subscript"/>
        </w:rPr>
        <w:t>CO</w:t>
      </w:r>
      <w:r>
        <w:rPr>
          <w:position w:val="-3"/>
          <w:sz w:val="8"/>
          <w:vertAlign w:val="baseline"/>
        </w:rPr>
        <w:t>2</w:t>
      </w:r>
      <w:r>
        <w:rPr>
          <w:spacing w:val="27"/>
          <w:position w:val="-3"/>
          <w:sz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-8"/>
          <w:vertAlign w:val="baseline"/>
        </w:rPr>
        <w:t> </w:t>
      </w:r>
      <w:r>
        <w:rPr>
          <w:vertAlign w:val="baseline"/>
        </w:rPr>
        <w:t>log</w:t>
      </w:r>
      <w:r>
        <w:rPr>
          <w:i/>
          <w:vertAlign w:val="baseline"/>
        </w:rPr>
        <w:t>K</w:t>
      </w:r>
      <w:r>
        <w:rPr>
          <w:i/>
          <w:vertAlign w:val="subscript"/>
        </w:rPr>
        <w:t>C</w:t>
      </w:r>
      <w:r>
        <w:rPr>
          <w:position w:val="-3"/>
          <w:sz w:val="8"/>
          <w:vertAlign w:val="baseline"/>
        </w:rPr>
        <w:t>73</w:t>
      </w:r>
      <w:r>
        <w:rPr>
          <w:spacing w:val="27"/>
          <w:position w:val="-3"/>
          <w:sz w:val="8"/>
          <w:vertAlign w:val="baseline"/>
        </w:rPr>
        <w:t> </w:t>
      </w:r>
      <w:r>
        <w:rPr>
          <w:vertAlign w:val="baseline"/>
        </w:rPr>
        <w:t>for</w:t>
      </w:r>
      <w:r>
        <w:rPr>
          <w:spacing w:val="-8"/>
          <w:vertAlign w:val="baseline"/>
        </w:rPr>
        <w:t> </w:t>
      </w:r>
      <w:r>
        <w:rPr>
          <w:vertAlign w:val="baseline"/>
        </w:rPr>
        <w:t>three</w:t>
      </w:r>
      <w:r>
        <w:rPr>
          <w:spacing w:val="-8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10"/>
          <w:vertAlign w:val="baseline"/>
        </w:rPr>
        <w:t> </w:t>
      </w:r>
      <w:r>
        <w:rPr>
          <w:spacing w:val="-4"/>
          <w:vertAlign w:val="baseline"/>
        </w:rPr>
        <w:t>(</w:t>
      </w:r>
      <w:r>
        <w:rPr>
          <w:rFonts w:ascii="Arial" w:hAnsi="Arial"/>
          <w:i/>
          <w:spacing w:val="-4"/>
          <w:sz w:val="17"/>
          <w:vertAlign w:val="baseline"/>
        </w:rPr>
        <w:t>α</w:t>
      </w:r>
      <w:r>
        <w:rPr>
          <w:i/>
          <w:spacing w:val="-4"/>
          <w:sz w:val="17"/>
          <w:vertAlign w:val="subscript"/>
        </w:rPr>
        <w:t>g</w:t>
      </w:r>
      <w:r>
        <w:rPr>
          <w:spacing w:val="-4"/>
          <w:vertAlign w:val="baseline"/>
        </w:rPr>
        <w:t>,</w:t>
      </w:r>
    </w:p>
    <w:p>
      <w:pPr>
        <w:pStyle w:val="BodyText"/>
        <w:spacing w:line="264" w:lineRule="auto"/>
        <w:ind w:left="111" w:right="108"/>
        <w:jc w:val="both"/>
      </w:pPr>
      <w:r>
        <w:rPr>
          <w:i/>
        </w:rPr>
        <w:t>T</w:t>
      </w:r>
      <w:r>
        <w:rPr/>
        <w:t>) conditions changing</w:t>
      </w:r>
      <w:r>
        <w:rPr>
          <w:spacing w:val="-1"/>
        </w:rPr>
        <w:t> </w:t>
      </w:r>
      <w:r>
        <w:rPr/>
        <w:t>system pressure, while </w:t>
      </w:r>
      <w:hyperlink w:history="true" w:anchor="_bookmark27">
        <w:r>
          <w:rPr>
            <w:color w:val="007FAC"/>
          </w:rPr>
          <w:t>Figs. 17 and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18</w:t>
        </w:r>
      </w:hyperlink>
      <w:r>
        <w:rPr>
          <w:color w:val="007FAC"/>
        </w:rPr>
        <w:t> </w:t>
      </w:r>
      <w:r>
        <w:rPr/>
        <w:t>compare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same</w:t>
      </w:r>
      <w:r>
        <w:rPr>
          <w:spacing w:val="-10"/>
        </w:rPr>
        <w:t> </w:t>
      </w:r>
      <w:r>
        <w:rPr/>
        <w:t>variables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three</w:t>
      </w:r>
      <w:r>
        <w:rPr>
          <w:spacing w:val="-10"/>
        </w:rPr>
        <w:t> </w:t>
      </w:r>
      <w:r>
        <w:rPr/>
        <w:t>different</w:t>
      </w:r>
      <w:r>
        <w:rPr>
          <w:spacing w:val="-9"/>
        </w:rPr>
        <w:t> </w:t>
      </w:r>
      <w:r>
        <w:rPr/>
        <w:t>(</w:t>
      </w:r>
      <w:r>
        <w:rPr>
          <w:rFonts w:ascii="Arial" w:hAnsi="Arial"/>
          <w:i/>
          <w:sz w:val="17"/>
        </w:rPr>
        <w:t>α</w:t>
      </w:r>
      <w:r>
        <w:rPr>
          <w:i/>
          <w:sz w:val="17"/>
          <w:vertAlign w:val="subscript"/>
        </w:rPr>
        <w:t>g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p</w:t>
      </w:r>
      <w:r>
        <w:rPr>
          <w:vertAlign w:val="baseline"/>
        </w:rPr>
        <w:t>)</w:t>
      </w:r>
      <w:r>
        <w:rPr>
          <w:spacing w:val="-10"/>
          <w:vertAlign w:val="baseline"/>
        </w:rPr>
        <w:t> </w:t>
      </w:r>
      <w:r>
        <w:rPr>
          <w:vertAlign w:val="baseline"/>
        </w:rPr>
        <w:t>conditions</w:t>
      </w:r>
      <w:r>
        <w:rPr>
          <w:spacing w:val="-9"/>
          <w:vertAlign w:val="baseline"/>
        </w:rPr>
        <w:t> </w:t>
      </w:r>
      <w:r>
        <w:rPr>
          <w:vertAlign w:val="baseline"/>
        </w:rPr>
        <w:t>changing</w:t>
      </w:r>
      <w:r>
        <w:rPr>
          <w:spacing w:val="-10"/>
          <w:vertAlign w:val="baseline"/>
        </w:rPr>
        <w:t> </w:t>
      </w:r>
      <w:r>
        <w:rPr>
          <w:vertAlign w:val="baseline"/>
        </w:rPr>
        <w:t>system</w:t>
      </w:r>
      <w:r>
        <w:rPr>
          <w:spacing w:val="40"/>
          <w:vertAlign w:val="baseline"/>
        </w:rPr>
        <w:t> </w:t>
      </w:r>
      <w:r>
        <w:rPr>
          <w:vertAlign w:val="baseline"/>
        </w:rPr>
        <w:t>temperature.</w:t>
      </w:r>
      <w:r>
        <w:rPr>
          <w:spacing w:val="11"/>
          <w:vertAlign w:val="baseline"/>
        </w:rPr>
        <w:t> </w:t>
      </w:r>
      <w:r>
        <w:rPr>
          <w:vertAlign w:val="baseline"/>
        </w:rPr>
        <w:t>It</w:t>
      </w:r>
      <w:r>
        <w:rPr>
          <w:spacing w:val="11"/>
          <w:vertAlign w:val="baseline"/>
        </w:rPr>
        <w:t> </w:t>
      </w:r>
      <w:r>
        <w:rPr>
          <w:vertAlign w:val="baseline"/>
        </w:rPr>
        <w:t>is</w:t>
      </w:r>
      <w:r>
        <w:rPr>
          <w:spacing w:val="10"/>
          <w:vertAlign w:val="baseline"/>
        </w:rPr>
        <w:t> </w:t>
      </w:r>
      <w:r>
        <w:rPr>
          <w:vertAlign w:val="baseline"/>
        </w:rPr>
        <w:t>clear</w:t>
      </w:r>
      <w:r>
        <w:rPr>
          <w:spacing w:val="10"/>
          <w:vertAlign w:val="baseline"/>
        </w:rPr>
        <w:t> </w:t>
      </w:r>
      <w:r>
        <w:rPr>
          <w:vertAlign w:val="baseline"/>
        </w:rPr>
        <w:t>that</w:t>
      </w:r>
      <w:r>
        <w:rPr>
          <w:spacing w:val="10"/>
          <w:vertAlign w:val="baseline"/>
        </w:rPr>
        <w:t> </w:t>
      </w:r>
      <w:r>
        <w:rPr>
          <w:vertAlign w:val="baseline"/>
        </w:rPr>
        <w:t>Wilson</w:t>
      </w:r>
      <w:r>
        <w:rPr>
          <w:spacing w:val="10"/>
          <w:vertAlign w:val="baseline"/>
        </w:rPr>
        <w:t> </w:t>
      </w:r>
      <w:r>
        <w:rPr>
          <w:vertAlign w:val="baseline"/>
        </w:rPr>
        <w:t>correlation</w:t>
      </w:r>
      <w:r>
        <w:rPr>
          <w:spacing w:val="10"/>
          <w:vertAlign w:val="baseline"/>
        </w:rPr>
        <w:t> </w:t>
      </w:r>
      <w:r>
        <w:rPr>
          <w:vertAlign w:val="baseline"/>
        </w:rPr>
        <w:t>does</w:t>
      </w:r>
      <w:r>
        <w:rPr>
          <w:spacing w:val="10"/>
          <w:vertAlign w:val="baseline"/>
        </w:rPr>
        <w:t> </w:t>
      </w:r>
      <w:r>
        <w:rPr>
          <w:vertAlign w:val="baseline"/>
        </w:rPr>
        <w:t>not</w:t>
      </w:r>
      <w:r>
        <w:rPr>
          <w:spacing w:val="11"/>
          <w:vertAlign w:val="baseline"/>
        </w:rPr>
        <w:t> </w:t>
      </w:r>
      <w:r>
        <w:rPr>
          <w:vertAlign w:val="baseline"/>
        </w:rPr>
        <w:t>provide</w:t>
      </w:r>
      <w:r>
        <w:rPr>
          <w:spacing w:val="10"/>
          <w:vertAlign w:val="baseline"/>
        </w:rPr>
        <w:t> </w:t>
      </w:r>
      <w:r>
        <w:rPr>
          <w:spacing w:val="-4"/>
          <w:vertAlign w:val="baseline"/>
        </w:rPr>
        <w:t>good</w:t>
      </w:r>
    </w:p>
    <w:p>
      <w:pPr>
        <w:spacing w:after="0" w:line="264" w:lineRule="auto"/>
        <w:jc w:val="both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spacing w:line="275" w:lineRule="exact" w:before="0"/>
        <w:ind w:left="111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DejaVu Sans Condensed" w:hAnsi="DejaVu Sans Condensed"/>
          <w:spacing w:val="-132"/>
          <w:w w:val="122"/>
          <w:position w:val="10"/>
          <w:sz w:val="16"/>
        </w:rPr>
        <w:t>→</w:t>
      </w:r>
      <w:r>
        <w:rPr>
          <w:rFonts w:ascii="Times New Roman" w:hAnsi="Times New Roman"/>
          <w:i/>
          <w:w w:val="88"/>
          <w:sz w:val="16"/>
        </w:rPr>
        <w:t>Z</w:t>
      </w:r>
      <w:r>
        <w:rPr>
          <w:rFonts w:ascii="Times New Roman" w:hAnsi="Times New Roman"/>
          <w:i/>
          <w:spacing w:val="38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=</w:t>
      </w:r>
      <w:r>
        <w:rPr>
          <w:rFonts w:ascii="Arial" w:hAnsi="Arial"/>
          <w:spacing w:val="55"/>
          <w:w w:val="105"/>
          <w:position w:val="13"/>
          <w:sz w:val="16"/>
        </w:rPr>
        <w:t> </w:t>
      </w:r>
      <w:r>
        <w:rPr>
          <w:rFonts w:ascii="Times New Roman" w:hAnsi="Times New Roman"/>
          <w:w w:val="105"/>
          <w:sz w:val="16"/>
        </w:rPr>
        <w:t>1</w:t>
      </w:r>
      <w:r>
        <w:rPr>
          <w:rFonts w:ascii="Times New Roman" w:hAnsi="Times New Roman"/>
          <w:spacing w:val="-9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—</w:t>
      </w:r>
      <w:r>
        <w:rPr>
          <w:rFonts w:ascii="DejaVu Sans Condensed" w:hAnsi="DejaVu Sans Condensed"/>
          <w:spacing w:val="-13"/>
          <w:w w:val="105"/>
          <w:sz w:val="16"/>
        </w:rPr>
        <w:t> </w:t>
      </w:r>
      <w:r>
        <w:rPr>
          <w:rFonts w:ascii="Arial" w:hAnsi="Arial"/>
          <w:i/>
          <w:w w:val="105"/>
          <w:sz w:val="17"/>
        </w:rPr>
        <w:t>α</w:t>
      </w:r>
      <w:r>
        <w:rPr>
          <w:rFonts w:ascii="Times New Roman" w:hAnsi="Times New Roman"/>
          <w:i/>
          <w:w w:val="105"/>
          <w:sz w:val="17"/>
          <w:vertAlign w:val="subscript"/>
        </w:rPr>
        <w:t>g</w:t>
      </w:r>
      <w:r>
        <w:rPr>
          <w:rFonts w:ascii="Arial" w:hAnsi="Arial"/>
          <w:spacing w:val="21"/>
          <w:w w:val="105"/>
          <w:position w:val="13"/>
          <w:sz w:val="16"/>
          <w:vertAlign w:val="baseline"/>
        </w:rPr>
        <w:t> </w:t>
      </w:r>
      <w:r>
        <w:rPr>
          <w:rFonts w:ascii="DejaVu Sans Condensed" w:hAnsi="DejaVu Sans Condensed"/>
          <w:spacing w:val="-118"/>
          <w:w w:val="122"/>
          <w:position w:val="7"/>
          <w:sz w:val="16"/>
          <w:vertAlign w:val="baseline"/>
        </w:rPr>
        <w:t>→</w:t>
      </w:r>
      <w:r>
        <w:rPr>
          <w:rFonts w:ascii="Times New Roman" w:hAnsi="Times New Roman"/>
          <w:i/>
          <w:w w:val="88"/>
          <w:sz w:val="16"/>
          <w:vertAlign w:val="baseline"/>
        </w:rPr>
        <w:t>x</w:t>
      </w:r>
      <w:r>
        <w:rPr>
          <w:rFonts w:ascii="Times New Roman" w:hAnsi="Times New Roman"/>
          <w:i/>
          <w:spacing w:val="34"/>
          <w:w w:val="105"/>
          <w:sz w:val="16"/>
          <w:vertAlign w:val="baseline"/>
        </w:rPr>
        <w:t> </w:t>
      </w:r>
      <w:r>
        <w:rPr>
          <w:rFonts w:ascii="DejaVu Sans Condensed" w:hAnsi="DejaVu Sans Condensed"/>
          <w:w w:val="105"/>
          <w:sz w:val="16"/>
          <w:vertAlign w:val="baseline"/>
        </w:rPr>
        <w:t>+</w:t>
      </w:r>
      <w:r>
        <w:rPr>
          <w:rFonts w:ascii="DejaVu Sans Condensed" w:hAnsi="DejaVu Sans Condensed"/>
          <w:spacing w:val="-13"/>
          <w:w w:val="105"/>
          <w:sz w:val="16"/>
          <w:vertAlign w:val="baseline"/>
        </w:rPr>
        <w:t> </w:t>
      </w:r>
      <w:r>
        <w:rPr>
          <w:rFonts w:ascii="Arial" w:hAnsi="Arial"/>
          <w:i/>
          <w:spacing w:val="7"/>
          <w:w w:val="89"/>
          <w:sz w:val="17"/>
          <w:vertAlign w:val="baseline"/>
        </w:rPr>
        <w:t>α</w:t>
      </w:r>
      <w:r>
        <w:rPr>
          <w:rFonts w:ascii="Times New Roman" w:hAnsi="Times New Roman"/>
          <w:i/>
          <w:spacing w:val="18"/>
          <w:w w:val="98"/>
          <w:sz w:val="17"/>
          <w:vertAlign w:val="subscript"/>
        </w:rPr>
        <w:t>g</w:t>
      </w:r>
      <w:r>
        <w:rPr>
          <w:rFonts w:ascii="DejaVu Sans Condensed" w:hAnsi="DejaVu Sans Condensed"/>
          <w:spacing w:val="-111"/>
          <w:w w:val="133"/>
          <w:position w:val="7"/>
          <w:sz w:val="16"/>
          <w:vertAlign w:val="baseline"/>
        </w:rPr>
        <w:t>→</w:t>
      </w:r>
      <w:r>
        <w:rPr>
          <w:rFonts w:ascii="Times New Roman" w:hAnsi="Times New Roman"/>
          <w:i/>
          <w:spacing w:val="8"/>
          <w:w w:val="99"/>
          <w:sz w:val="16"/>
          <w:vertAlign w:val="baseline"/>
        </w:rPr>
        <w:t>y</w:t>
      </w:r>
    </w:p>
    <w:p>
      <w:pPr>
        <w:pStyle w:val="BodyText"/>
        <w:spacing w:before="90"/>
        <w:ind w:left="111"/>
      </w:pPr>
      <w:r>
        <w:rPr/>
        <w:br w:type="column"/>
      </w:r>
      <w:r>
        <w:rPr>
          <w:spacing w:val="-4"/>
          <w:w w:val="105"/>
        </w:rPr>
        <w:t>(18)</w:t>
      </w:r>
    </w:p>
    <w:p>
      <w:pPr>
        <w:pStyle w:val="BodyText"/>
        <w:spacing w:line="271" w:lineRule="auto"/>
        <w:ind w:left="111" w:right="37"/>
      </w:pPr>
      <w:r>
        <w:rPr/>
        <w:br w:type="column"/>
      </w:r>
      <w:r>
        <w:rPr/>
        <w:t>estimates</w:t>
      </w:r>
      <w:r>
        <w:rPr>
          <w:spacing w:val="38"/>
        </w:rPr>
        <w:t> </w:t>
      </w:r>
      <w:r>
        <w:rPr/>
        <w:t>for</w:t>
      </w:r>
      <w:r>
        <w:rPr>
          <w:spacing w:val="39"/>
        </w:rPr>
        <w:t> </w:t>
      </w:r>
      <w:r>
        <w:rPr/>
        <w:t>high</w:t>
      </w:r>
      <w:r>
        <w:rPr>
          <w:spacing w:val="39"/>
        </w:rPr>
        <w:t> </w:t>
      </w:r>
      <w:r>
        <w:rPr/>
        <w:t>(</w:t>
      </w:r>
      <w:r>
        <w:rPr>
          <w:i/>
        </w:rPr>
        <w:t>p</w:t>
      </w:r>
      <w:r>
        <w:rPr/>
        <w:t>,</w:t>
      </w:r>
      <w:r>
        <w:rPr>
          <w:spacing w:val="38"/>
        </w:rPr>
        <w:t> </w:t>
      </w:r>
      <w:r>
        <w:rPr>
          <w:i/>
        </w:rPr>
        <w:t>T</w:t>
      </w:r>
      <w:r>
        <w:rPr/>
        <w:t>)</w:t>
      </w:r>
      <w:r>
        <w:rPr>
          <w:spacing w:val="38"/>
        </w:rPr>
        <w:t> </w:t>
      </w:r>
      <w:r>
        <w:rPr/>
        <w:t>systems,</w:t>
      </w:r>
      <w:r>
        <w:rPr>
          <w:spacing w:val="38"/>
        </w:rPr>
        <w:t> </w:t>
      </w:r>
      <w:r>
        <w:rPr/>
        <w:t>leading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many</w:t>
      </w:r>
      <w:r>
        <w:rPr>
          <w:spacing w:val="38"/>
        </w:rPr>
        <w:t> </w:t>
      </w:r>
      <w:r>
        <w:rPr/>
        <w:t>iterations</w:t>
      </w:r>
      <w:r>
        <w:rPr>
          <w:spacing w:val="38"/>
        </w:rPr>
        <w:t> </w:t>
      </w:r>
      <w:r>
        <w:rPr/>
        <w:t>until</w:t>
      </w:r>
      <w:r>
        <w:rPr>
          <w:spacing w:val="40"/>
        </w:rPr>
        <w:t> </w:t>
      </w:r>
      <w:r>
        <w:rPr/>
        <w:t>convergence</w:t>
      </w:r>
      <w:r>
        <w:rPr>
          <w:spacing w:val="30"/>
        </w:rPr>
        <w:t> </w:t>
      </w:r>
      <w:r>
        <w:rPr/>
        <w:t>of</w:t>
      </w:r>
      <w:r>
        <w:rPr>
          <w:spacing w:val="31"/>
        </w:rPr>
        <w:t> </w:t>
      </w:r>
      <w:r>
        <w:rPr/>
        <w:t>stability</w:t>
      </w:r>
      <w:r>
        <w:rPr>
          <w:spacing w:val="29"/>
        </w:rPr>
        <w:t> </w:t>
      </w:r>
      <w:r>
        <w:rPr/>
        <w:t>tests</w:t>
      </w:r>
      <w:r>
        <w:rPr>
          <w:spacing w:val="30"/>
        </w:rPr>
        <w:t> </w:t>
      </w:r>
      <w:r>
        <w:rPr/>
        <w:t>in</w:t>
      </w:r>
      <w:r>
        <w:rPr>
          <w:spacing w:val="31"/>
        </w:rPr>
        <w:t> </w:t>
      </w:r>
      <w:r>
        <w:rPr/>
        <w:t>the</w:t>
      </w:r>
      <w:r>
        <w:rPr>
          <w:spacing w:val="31"/>
        </w:rPr>
        <w:t> </w:t>
      </w:r>
      <w:r>
        <w:rPr/>
        <w:t>classical</w:t>
      </w:r>
      <w:r>
        <w:rPr>
          <w:spacing w:val="30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ow,</w:t>
      </w:r>
      <w:r>
        <w:rPr>
          <w:spacing w:val="30"/>
        </w:rPr>
        <w:t> </w:t>
      </w:r>
      <w:r>
        <w:rPr/>
        <w:t>and</w:t>
      </w:r>
      <w:r>
        <w:rPr>
          <w:spacing w:val="31"/>
        </w:rPr>
        <w:t> </w:t>
      </w:r>
      <w:r>
        <w:rPr>
          <w:spacing w:val="-2"/>
        </w:rPr>
        <w:t>slowing</w:t>
      </w:r>
    </w:p>
    <w:p>
      <w:pPr>
        <w:spacing w:after="0" w:line="271" w:lineRule="auto"/>
        <w:sectPr>
          <w:type w:val="continuous"/>
          <w:pgSz w:w="11910" w:h="15880"/>
          <w:pgMar w:header="657" w:footer="466" w:top="600" w:bottom="280" w:left="640" w:right="640"/>
          <w:cols w:num="3" w:equalWidth="0">
            <w:col w:w="1683" w:space="3040"/>
            <w:col w:w="451" w:space="206"/>
            <w:col w:w="5250"/>
          </w:cols>
        </w:sectPr>
      </w:pPr>
    </w:p>
    <w:p>
      <w:pPr>
        <w:pStyle w:val="BodyText"/>
        <w:spacing w:line="235" w:lineRule="auto" w:before="34"/>
        <w:ind w:left="111" w:right="38"/>
        <w:jc w:val="both"/>
      </w:pPr>
      <w:r>
        <w:rPr/>
        <w:t>where</w:t>
      </w:r>
      <w:r>
        <w:rPr>
          <w:spacing w:val="-10"/>
        </w:rPr>
        <w:t> </w:t>
      </w:r>
      <w:r>
        <w:rPr>
          <w:rFonts w:ascii="DejaVu Sans Condensed" w:hAnsi="DejaVu Sans Condensed"/>
          <w:spacing w:val="-127"/>
          <w:w w:val="114"/>
          <w:position w:val="7"/>
        </w:rPr>
        <w:t>→</w:t>
      </w:r>
      <w:r>
        <w:rPr>
          <w:i/>
          <w:w w:val="85"/>
        </w:rPr>
        <w:t>x</w:t>
      </w:r>
      <w:r>
        <w:rPr>
          <w:i/>
          <w:spacing w:val="54"/>
        </w:rPr>
        <w:t> </w:t>
      </w:r>
      <w:r>
        <w:rPr/>
        <w:t>and</w:t>
      </w:r>
      <w:r>
        <w:rPr>
          <w:spacing w:val="-10"/>
        </w:rPr>
        <w:t> </w:t>
      </w:r>
      <w:r>
        <w:rPr>
          <w:rFonts w:ascii="DejaVu Sans Condensed" w:hAnsi="DejaVu Sans Condensed"/>
          <w:spacing w:val="-126"/>
          <w:w w:val="122"/>
          <w:position w:val="7"/>
        </w:rPr>
        <w:t>→</w:t>
      </w:r>
      <w:r>
        <w:rPr>
          <w:i/>
          <w:w w:val="77"/>
        </w:rPr>
        <w:t>y</w:t>
      </w:r>
      <w:r>
        <w:rPr>
          <w:i/>
          <w:spacing w:val="53"/>
        </w:rPr>
        <w:t> </w:t>
      </w:r>
      <w:r>
        <w:rPr/>
        <w:t>are</w:t>
      </w:r>
      <w:r>
        <w:rPr>
          <w:spacing w:val="-3"/>
        </w:rPr>
        <w:t> </w:t>
      </w:r>
      <w:r>
        <w:rPr/>
        <w:t>the liquid and gas compositions (</w:t>
      </w:r>
      <w:hyperlink w:history="true" w:anchor="_bookmark13">
        <w:r>
          <w:rPr>
            <w:color w:val="007FAC"/>
          </w:rPr>
          <w:t>Table 2</w:t>
        </w:r>
      </w:hyperlink>
      <w:r>
        <w:rPr/>
        <w:t>). The best</w:t>
      </w:r>
      <w:r>
        <w:rPr>
          <w:spacing w:val="4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topology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swelling</w:t>
      </w:r>
      <w:r>
        <w:rPr>
          <w:spacing w:val="-10"/>
        </w:rPr>
        <w:t> </w:t>
      </w:r>
      <w:r>
        <w:rPr/>
        <w:t>case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>
          <w:rFonts w:ascii="DejaVu Sans Condensed" w:hAnsi="DejaVu Sans Condensed"/>
        </w:rPr>
        <w:t>(</w:t>
      </w:r>
      <w:r>
        <w:rPr/>
        <w:t>9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13"/>
        </w:rPr>
        <w:t> </w:t>
      </w:r>
      <w:r>
        <w:rPr/>
        <w:t>27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13"/>
        </w:rPr>
        <w:t> </w:t>
      </w:r>
      <w:r>
        <w:rPr/>
        <w:t>27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14"/>
        </w:rPr>
        <w:t> </w:t>
      </w:r>
      <w:r>
        <w:rPr/>
        <w:t>3</w:t>
      </w:r>
      <w:r>
        <w:rPr>
          <w:rFonts w:ascii="DejaVu Sans Condensed" w:hAnsi="DejaVu Sans Condensed"/>
        </w:rPr>
        <w:t>)</w:t>
      </w:r>
      <w:r>
        <w:rPr>
          <w:rFonts w:ascii="DejaVu Sans Condensed" w:hAnsi="DejaVu Sans Condensed"/>
          <w:spacing w:val="-11"/>
        </w:rPr>
        <w:t> </w:t>
      </w:r>
      <w:r>
        <w:rPr/>
        <w:t>structure</w:t>
      </w:r>
      <w:r>
        <w:rPr>
          <w:spacing w:val="-10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40"/>
        </w:rPr>
        <w:t> </w:t>
      </w:r>
      <w:r>
        <w:rPr/>
        <w:t>phase</w:t>
      </w:r>
      <w:r>
        <w:rPr>
          <w:spacing w:val="-10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cation</w:t>
      </w:r>
      <w:r>
        <w:rPr>
          <w:spacing w:val="-10"/>
        </w:rPr>
        <w:t> </w:t>
      </w:r>
      <w:r>
        <w:rPr/>
        <w:t>network and </w:t>
      </w:r>
      <w:r>
        <w:rPr>
          <w:rFonts w:ascii="DejaVu Sans Condensed" w:hAnsi="DejaVu Sans Condensed"/>
        </w:rPr>
        <w:t>(</w:t>
      </w:r>
      <w:r>
        <w:rPr/>
        <w:t>9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14"/>
        </w:rPr>
        <w:t> </w:t>
      </w:r>
      <w:r>
        <w:rPr/>
        <w:t>27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13"/>
        </w:rPr>
        <w:t> </w:t>
      </w:r>
      <w:r>
        <w:rPr/>
        <w:t>27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-13"/>
        </w:rPr>
        <w:t> </w:t>
      </w:r>
      <w:r>
        <w:rPr/>
        <w:t>1</w:t>
      </w:r>
      <w:r>
        <w:rPr>
          <w:rFonts w:ascii="DejaVu Sans Condensed" w:hAnsi="DejaVu Sans Condensed"/>
        </w:rPr>
        <w:t>) </w:t>
      </w:r>
      <w:r>
        <w:rPr/>
        <w:t>for each initial estimate</w:t>
      </w:r>
      <w:r>
        <w:rPr>
          <w:spacing w:val="40"/>
        </w:rPr>
        <w:t> </w:t>
      </w:r>
      <w:r>
        <w:rPr/>
        <w:t>for</w:t>
      </w:r>
      <w:r>
        <w:rPr>
          <w:spacing w:val="53"/>
        </w:rPr>
        <w:t> </w:t>
      </w:r>
      <w:r>
        <w:rPr>
          <w:rFonts w:ascii="Times New Roman" w:hAnsi="Times New Roman"/>
        </w:rPr>
        <w:t>fl</w:t>
      </w:r>
      <w:r>
        <w:rPr/>
        <w:t>ash</w:t>
      </w:r>
      <w:r>
        <w:rPr>
          <w:spacing w:val="51"/>
        </w:rPr>
        <w:t> </w:t>
      </w:r>
      <w:r>
        <w:rPr/>
        <w:t>calculation.</w:t>
      </w:r>
      <w:r>
        <w:rPr>
          <w:spacing w:val="51"/>
        </w:rPr>
        <w:t> </w:t>
      </w:r>
      <w:r>
        <w:rPr/>
        <w:t>These</w:t>
      </w:r>
      <w:r>
        <w:rPr>
          <w:spacing w:val="52"/>
        </w:rPr>
        <w:t> </w:t>
      </w:r>
      <w:r>
        <w:rPr/>
        <w:t>networks</w:t>
      </w:r>
      <w:r>
        <w:rPr>
          <w:spacing w:val="51"/>
        </w:rPr>
        <w:t> </w:t>
      </w:r>
      <w:r>
        <w:rPr/>
        <w:t>require</w:t>
      </w:r>
      <w:r>
        <w:rPr>
          <w:spacing w:val="51"/>
        </w:rPr>
        <w:t> </w:t>
      </w:r>
      <w:r>
        <w:rPr/>
        <w:t>more</w:t>
      </w:r>
      <w:r>
        <w:rPr>
          <w:spacing w:val="53"/>
        </w:rPr>
        <w:t> </w:t>
      </w:r>
      <w:r>
        <w:rPr/>
        <w:t>neurons</w:t>
      </w:r>
      <w:r>
        <w:rPr>
          <w:spacing w:val="52"/>
        </w:rPr>
        <w:t> </w:t>
      </w:r>
      <w:r>
        <w:rPr>
          <w:spacing w:val="-4"/>
        </w:rPr>
        <w:t>when</w:t>
      </w:r>
    </w:p>
    <w:p>
      <w:pPr>
        <w:pStyle w:val="BodyText"/>
        <w:spacing w:line="273" w:lineRule="auto" w:before="6"/>
        <w:ind w:left="111" w:right="109"/>
        <w:jc w:val="both"/>
      </w:pPr>
      <w:r>
        <w:rPr/>
        <w:br w:type="column"/>
      </w:r>
      <w:r>
        <w:rPr/>
        <w:t>compositional</w:t>
      </w:r>
      <w:r>
        <w:rPr>
          <w:spacing w:val="-10"/>
        </w:rPr>
        <w:t> </w:t>
      </w:r>
      <w:r>
        <w:rPr/>
        <w:t>simulations.</w:t>
      </w:r>
      <w:r>
        <w:rPr>
          <w:spacing w:val="-10"/>
        </w:rPr>
        <w:t> </w:t>
      </w:r>
      <w:r>
        <w:rPr/>
        <w:t>Use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proposed</w:t>
      </w:r>
      <w:r>
        <w:rPr>
          <w:spacing w:val="-10"/>
        </w:rPr>
        <w:t> </w:t>
      </w:r>
      <w:r>
        <w:rPr/>
        <w:t>technique</w:t>
      </w:r>
      <w:r>
        <w:rPr>
          <w:spacing w:val="-9"/>
        </w:rPr>
        <w:t> </w:t>
      </w:r>
      <w:r>
        <w:rPr/>
        <w:t>avoids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stabil-</w:t>
      </w:r>
      <w:r>
        <w:rPr>
          <w:spacing w:val="40"/>
        </w:rPr>
        <w:t> </w:t>
      </w:r>
      <w:r>
        <w:rPr/>
        <w:t>ity</w:t>
      </w:r>
      <w:r>
        <w:rPr>
          <w:spacing w:val="-4"/>
        </w:rPr>
        <w:t> </w:t>
      </w:r>
      <w:r>
        <w:rPr/>
        <w:t>test</w:t>
      </w:r>
      <w:r>
        <w:rPr>
          <w:spacing w:val="-5"/>
        </w:rPr>
        <w:t> </w:t>
      </w:r>
      <w:r>
        <w:rPr/>
        <w:t>for</w:t>
      </w:r>
      <w:r>
        <w:rPr>
          <w:spacing w:val="-4"/>
        </w:rPr>
        <w:t> </w:t>
      </w:r>
      <w:r>
        <w:rPr/>
        <w:t>almost</w:t>
      </w:r>
      <w:r>
        <w:rPr>
          <w:spacing w:val="-5"/>
        </w:rPr>
        <w:t> </w:t>
      </w:r>
      <w:r>
        <w:rPr/>
        <w:t>95%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cases,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generates</w:t>
      </w:r>
      <w:r>
        <w:rPr>
          <w:spacing w:val="-5"/>
        </w:rPr>
        <w:t> </w:t>
      </w:r>
      <w:r>
        <w:rPr/>
        <w:t>an</w:t>
      </w:r>
      <w:r>
        <w:rPr>
          <w:spacing w:val="-5"/>
        </w:rPr>
        <w:t> </w:t>
      </w:r>
      <w:r>
        <w:rPr/>
        <w:t>initial</w:t>
      </w:r>
      <w:r>
        <w:rPr>
          <w:spacing w:val="-4"/>
        </w:rPr>
        <w:t> </w:t>
      </w:r>
      <w:r>
        <w:rPr/>
        <w:t>estimate</w:t>
      </w:r>
      <w:r>
        <w:rPr>
          <w:spacing w:val="-6"/>
        </w:rPr>
        <w:t> </w:t>
      </w:r>
      <w:r>
        <w:rPr/>
        <w:t>for</w:t>
      </w:r>
      <w:r>
        <w:rPr>
          <w:spacing w:val="40"/>
        </w:rPr>
        <w:t> </w:t>
      </w:r>
      <w:r>
        <w:rPr/>
        <w:t>the </w:t>
      </w:r>
      <w:r>
        <w:rPr>
          <w:rFonts w:ascii="Times New Roman"/>
        </w:rPr>
        <w:t>fl</w:t>
      </w:r>
      <w:r>
        <w:rPr/>
        <w:t>ash algorithm very close to the solution.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333766" cy="4047744"/>
            <wp:effectExtent l="0" t="0" r="0" b="0"/>
            <wp:docPr id="92" name="Image 92" descr="Image of Fig.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2" name="Image 92" descr="Image of Fig. 1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3766" cy="404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14"/>
        </w:rPr>
      </w:pPr>
    </w:p>
    <w:p>
      <w:pPr>
        <w:spacing w:line="280" w:lineRule="auto" w:before="0"/>
        <w:ind w:left="111" w:right="0" w:firstLine="0"/>
        <w:jc w:val="left"/>
        <w:rPr>
          <w:sz w:val="14"/>
        </w:rPr>
      </w:pPr>
      <w:bookmarkStart w:name="_bookmark27" w:id="41"/>
      <w:bookmarkEnd w:id="41"/>
      <w:r>
        <w:rPr/>
      </w:r>
      <w:r>
        <w:rPr>
          <w:sz w:val="14"/>
        </w:rPr>
        <w:t>Fig.</w:t>
      </w:r>
      <w:r>
        <w:rPr>
          <w:spacing w:val="10"/>
          <w:sz w:val="14"/>
        </w:rPr>
        <w:t> </w:t>
      </w:r>
      <w:r>
        <w:rPr>
          <w:sz w:val="14"/>
        </w:rPr>
        <w:t>17.</w:t>
      </w:r>
      <w:r>
        <w:rPr>
          <w:spacing w:val="40"/>
          <w:sz w:val="14"/>
        </w:rPr>
        <w:t> </w:t>
      </w:r>
      <w:r>
        <w:rPr>
          <w:sz w:val="14"/>
        </w:rPr>
        <w:t>Vapor</w:t>
      </w:r>
      <w:r>
        <w:rPr>
          <w:spacing w:val="9"/>
          <w:sz w:val="14"/>
        </w:rPr>
        <w:t> </w:t>
      </w:r>
      <w:r>
        <w:rPr>
          <w:sz w:val="14"/>
        </w:rPr>
        <w:t>mole</w:t>
      </w:r>
      <w:r>
        <w:rPr>
          <w:spacing w:val="10"/>
          <w:sz w:val="14"/>
        </w:rPr>
        <w:t> </w:t>
      </w:r>
      <w:r>
        <w:rPr>
          <w:sz w:val="14"/>
        </w:rPr>
        <w:t>fraction</w:t>
      </w:r>
      <w:r>
        <w:rPr>
          <w:spacing w:val="10"/>
          <w:sz w:val="14"/>
        </w:rPr>
        <w:t> </w:t>
      </w:r>
      <w:r>
        <w:rPr>
          <w:sz w:val="14"/>
        </w:rPr>
        <w:t>calculated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10"/>
          <w:sz w:val="14"/>
        </w:rPr>
        <w:t> </w:t>
      </w:r>
      <w:r>
        <w:rPr>
          <w:sz w:val="14"/>
        </w:rPr>
        <w:t>an</w:t>
      </w:r>
      <w:r>
        <w:rPr>
          <w:spacing w:val="9"/>
          <w:sz w:val="14"/>
        </w:rPr>
        <w:t> </w:t>
      </w:r>
      <w:r>
        <w:rPr>
          <w:sz w:val="14"/>
        </w:rPr>
        <w:t>EOS</w:t>
      </w:r>
      <w:r>
        <w:rPr>
          <w:spacing w:val="9"/>
          <w:sz w:val="14"/>
        </w:rPr>
        <w:t> </w:t>
      </w:r>
      <w:r>
        <w:rPr>
          <w:sz w:val="14"/>
        </w:rPr>
        <w:t>and</w:t>
      </w:r>
      <w:r>
        <w:rPr>
          <w:spacing w:val="10"/>
          <w:sz w:val="14"/>
        </w:rPr>
        <w:t> </w:t>
      </w:r>
      <w:r>
        <w:rPr>
          <w:sz w:val="14"/>
        </w:rPr>
        <w:t>estimated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9"/>
          <w:sz w:val="14"/>
        </w:rPr>
        <w:t> </w:t>
      </w:r>
      <w:r>
        <w:rPr>
          <w:sz w:val="14"/>
        </w:rPr>
        <w:t>neural</w:t>
      </w:r>
      <w:r>
        <w:rPr>
          <w:spacing w:val="10"/>
          <w:sz w:val="14"/>
        </w:rPr>
        <w:t> </w:t>
      </w:r>
      <w:r>
        <w:rPr>
          <w:sz w:val="14"/>
        </w:rPr>
        <w:t>network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by</w:t>
      </w:r>
      <w:r>
        <w:rPr>
          <w:spacing w:val="9"/>
          <w:sz w:val="14"/>
        </w:rPr>
        <w:t> </w:t>
      </w:r>
      <w:r>
        <w:rPr>
          <w:sz w:val="14"/>
        </w:rPr>
        <w:t>Wilson</w:t>
      </w:r>
      <w:r>
        <w:rPr>
          <w:spacing w:val="10"/>
          <w:sz w:val="14"/>
        </w:rPr>
        <w:t> </w:t>
      </w:r>
      <w:r>
        <w:rPr>
          <w:sz w:val="14"/>
        </w:rPr>
        <w:t>correlation</w:t>
      </w:r>
      <w:r>
        <w:rPr>
          <w:spacing w:val="11"/>
          <w:sz w:val="14"/>
        </w:rPr>
        <w:t> </w:t>
      </w:r>
      <w:r>
        <w:rPr>
          <w:sz w:val="14"/>
        </w:rPr>
        <w:t>for</w:t>
      </w:r>
      <w:r>
        <w:rPr>
          <w:spacing w:val="9"/>
          <w:sz w:val="14"/>
        </w:rPr>
        <w:t> </w:t>
      </w:r>
      <w:r>
        <w:rPr>
          <w:sz w:val="14"/>
        </w:rPr>
        <w:t>three</w:t>
      </w:r>
      <w:r>
        <w:rPr>
          <w:spacing w:val="10"/>
          <w:sz w:val="14"/>
        </w:rPr>
        <w:t> </w:t>
      </w:r>
      <w:r>
        <w:rPr>
          <w:sz w:val="14"/>
        </w:rPr>
        <w:t>different</w:t>
      </w:r>
      <w:r>
        <w:rPr>
          <w:spacing w:val="8"/>
          <w:sz w:val="14"/>
        </w:rPr>
        <w:t> </w:t>
      </w:r>
      <w:r>
        <w:rPr>
          <w:sz w:val="14"/>
        </w:rPr>
        <w:t>(</w:t>
      </w:r>
      <w:r>
        <w:rPr>
          <w:rFonts w:ascii="Arial" w:hAnsi="Arial"/>
          <w:i/>
          <w:sz w:val="15"/>
        </w:rPr>
        <w:t>α</w:t>
      </w:r>
      <w:r>
        <w:rPr>
          <w:i/>
          <w:sz w:val="15"/>
          <w:vertAlign w:val="subscript"/>
        </w:rPr>
        <w:t>g</w:t>
      </w:r>
      <w:r>
        <w:rPr>
          <w:sz w:val="14"/>
          <w:vertAlign w:val="baseline"/>
        </w:rPr>
        <w:t>,</w:t>
      </w:r>
      <w:r>
        <w:rPr>
          <w:spacing w:val="10"/>
          <w:sz w:val="14"/>
          <w:vertAlign w:val="baseline"/>
        </w:rPr>
        <w:t> </w:t>
      </w:r>
      <w:r>
        <w:rPr>
          <w:i/>
          <w:sz w:val="14"/>
          <w:vertAlign w:val="baseline"/>
        </w:rPr>
        <w:t>p</w:t>
      </w:r>
      <w:r>
        <w:rPr>
          <w:sz w:val="14"/>
          <w:vertAlign w:val="baseline"/>
        </w:rPr>
        <w:t>)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conditions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different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system temperatures.</w:t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1" simplePos="0" relativeHeight="487622656">
            <wp:simplePos x="0" y="0"/>
            <wp:positionH relativeFrom="page">
              <wp:posOffset>1612798</wp:posOffset>
            </wp:positionH>
            <wp:positionV relativeFrom="paragraph">
              <wp:posOffset>93628</wp:posOffset>
            </wp:positionV>
            <wp:extent cx="4335009" cy="4072128"/>
            <wp:effectExtent l="0" t="0" r="0" b="0"/>
            <wp:wrapTopAndBottom/>
            <wp:docPr id="93" name="Image 93" descr="Image of Fig.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3" name="Image 93" descr="Image of Fig. 18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009" cy="4072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4"/>
        </w:rPr>
      </w:pPr>
    </w:p>
    <w:p>
      <w:pPr>
        <w:spacing w:line="252" w:lineRule="auto" w:before="0"/>
        <w:ind w:left="111" w:right="0" w:firstLine="0"/>
        <w:jc w:val="left"/>
        <w:rPr>
          <w:sz w:val="14"/>
        </w:rPr>
      </w:pP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18.</w:t>
      </w:r>
      <w:r>
        <w:rPr>
          <w:spacing w:val="40"/>
          <w:sz w:val="14"/>
        </w:rPr>
        <w:t> </w:t>
      </w:r>
      <w:r>
        <w:rPr>
          <w:sz w:val="14"/>
        </w:rPr>
        <w:t>log</w:t>
      </w:r>
      <w:r>
        <w:rPr>
          <w:i/>
          <w:sz w:val="14"/>
        </w:rPr>
        <w:t>K</w:t>
      </w:r>
      <w:r>
        <w:rPr>
          <w:i/>
          <w:sz w:val="14"/>
          <w:vertAlign w:val="subscript"/>
        </w:rPr>
        <w:t>CO</w:t>
      </w:r>
      <w:r>
        <w:rPr>
          <w:position w:val="-3"/>
          <w:sz w:val="7"/>
          <w:vertAlign w:val="baseline"/>
        </w:rPr>
        <w:t>2</w:t>
      </w:r>
      <w:r>
        <w:rPr>
          <w:spacing w:val="40"/>
          <w:position w:val="-3"/>
          <w:sz w:val="7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log</w:t>
      </w:r>
      <w:r>
        <w:rPr>
          <w:i/>
          <w:sz w:val="14"/>
          <w:vertAlign w:val="baseline"/>
        </w:rPr>
        <w:t>K</w:t>
      </w:r>
      <w:r>
        <w:rPr>
          <w:i/>
          <w:sz w:val="14"/>
          <w:vertAlign w:val="subscript"/>
        </w:rPr>
        <w:t>C</w:t>
      </w:r>
      <w:r>
        <w:rPr>
          <w:position w:val="-3"/>
          <w:sz w:val="7"/>
          <w:vertAlign w:val="baseline"/>
        </w:rPr>
        <w:t>73</w:t>
      </w:r>
      <w:r>
        <w:rPr>
          <w:spacing w:val="40"/>
          <w:position w:val="-3"/>
          <w:sz w:val="7"/>
          <w:vertAlign w:val="baseline"/>
        </w:rPr>
        <w:t> </w:t>
      </w:r>
      <w:r>
        <w:rPr>
          <w:sz w:val="14"/>
          <w:vertAlign w:val="baseline"/>
        </w:rPr>
        <w:t>calculated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an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EOS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estimated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the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neural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network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by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Wilson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correlation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for</w:t>
      </w:r>
      <w:r>
        <w:rPr>
          <w:spacing w:val="12"/>
          <w:sz w:val="14"/>
          <w:vertAlign w:val="baseline"/>
        </w:rPr>
        <w:t> </w:t>
      </w:r>
      <w:r>
        <w:rPr>
          <w:sz w:val="14"/>
          <w:vertAlign w:val="baseline"/>
        </w:rPr>
        <w:t>three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different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(</w:t>
      </w:r>
      <w:r>
        <w:rPr>
          <w:rFonts w:ascii="Arial" w:hAnsi="Arial"/>
          <w:i/>
          <w:sz w:val="15"/>
          <w:vertAlign w:val="baseline"/>
        </w:rPr>
        <w:t>α</w:t>
      </w:r>
      <w:r>
        <w:rPr>
          <w:i/>
          <w:sz w:val="15"/>
          <w:vertAlign w:val="subscript"/>
        </w:rPr>
        <w:t>g</w:t>
      </w:r>
      <w:r>
        <w:rPr>
          <w:sz w:val="14"/>
          <w:vertAlign w:val="baseline"/>
        </w:rPr>
        <w:t>,</w:t>
      </w:r>
      <w:r>
        <w:rPr>
          <w:spacing w:val="11"/>
          <w:sz w:val="14"/>
          <w:vertAlign w:val="baseline"/>
        </w:rPr>
        <w:t> </w:t>
      </w:r>
      <w:r>
        <w:rPr>
          <w:i/>
          <w:sz w:val="14"/>
          <w:vertAlign w:val="baseline"/>
        </w:rPr>
        <w:t>p</w:t>
      </w:r>
      <w:r>
        <w:rPr>
          <w:sz w:val="14"/>
          <w:vertAlign w:val="baseline"/>
        </w:rPr>
        <w:t>)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conditions</w:t>
      </w:r>
      <w:r>
        <w:rPr>
          <w:spacing w:val="11"/>
          <w:sz w:val="14"/>
          <w:vertAlign w:val="baseline"/>
        </w:rPr>
        <w:t> </w:t>
      </w:r>
      <w:r>
        <w:rPr>
          <w:sz w:val="14"/>
          <w:vertAlign w:val="baseline"/>
        </w:rPr>
        <w:t>and</w:t>
      </w:r>
      <w:r>
        <w:rPr>
          <w:spacing w:val="10"/>
          <w:sz w:val="14"/>
          <w:vertAlign w:val="baseline"/>
        </w:rPr>
        <w:t> </w:t>
      </w:r>
      <w:r>
        <w:rPr>
          <w:sz w:val="14"/>
          <w:vertAlign w:val="baseline"/>
        </w:rPr>
        <w:t>different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system temperatures.</w:t>
      </w:r>
    </w:p>
    <w:p>
      <w:pPr>
        <w:spacing w:after="0" w:line="252" w:lineRule="auto"/>
        <w:jc w:val="left"/>
        <w:rPr>
          <w:sz w:val="14"/>
        </w:rPr>
        <w:sectPr>
          <w:pgSz w:w="11910" w:h="15880"/>
          <w:pgMar w:header="657" w:footer="466" w:top="840" w:bottom="660" w:left="640" w:right="640"/>
        </w:sectPr>
      </w:pPr>
    </w:p>
    <w:p>
      <w:pPr>
        <w:pStyle w:val="BodyText"/>
        <w:spacing w:before="77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3.3. Speed-up results" w:id="42"/>
      <w:bookmarkEnd w:id="42"/>
      <w:r>
        <w:rPr/>
      </w:r>
      <w:bookmarkStart w:name="4. Conclusions" w:id="43"/>
      <w:bookmarkEnd w:id="43"/>
      <w:r>
        <w:rPr/>
      </w:r>
      <w:bookmarkStart w:name="Declaration of interests" w:id="44"/>
      <w:bookmarkEnd w:id="44"/>
      <w:r>
        <w:rPr/>
      </w:r>
      <w:bookmarkStart w:name="Acknowledgements" w:id="45"/>
      <w:bookmarkEnd w:id="45"/>
      <w:r>
        <w:rPr/>
      </w:r>
      <w:bookmarkStart w:name="References" w:id="46"/>
      <w:bookmarkEnd w:id="46"/>
      <w:r>
        <w:rPr/>
      </w:r>
      <w:bookmarkStart w:name="_bookmark28" w:id="47"/>
      <w:bookmarkEnd w:id="47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0" w:after="55"/>
        <w:ind w:left="111" w:right="0" w:firstLine="0"/>
        <w:jc w:val="left"/>
        <w:rPr>
          <w:sz w:val="14"/>
        </w:rPr>
      </w:pPr>
      <w:r>
        <w:rPr>
          <w:sz w:val="14"/>
        </w:rPr>
        <w:t>Number</w:t>
      </w:r>
      <w:r>
        <w:rPr>
          <w:spacing w:val="10"/>
          <w:sz w:val="14"/>
        </w:rPr>
        <w:t> </w:t>
      </w:r>
      <w:r>
        <w:rPr>
          <w:sz w:val="14"/>
        </w:rPr>
        <w:t>of</w:t>
      </w:r>
      <w:r>
        <w:rPr>
          <w:spacing w:val="10"/>
          <w:sz w:val="14"/>
        </w:rPr>
        <w:t> </w:t>
      </w:r>
      <w:r>
        <w:rPr>
          <w:sz w:val="14"/>
        </w:rPr>
        <w:t>iterations</w:t>
      </w:r>
      <w:r>
        <w:rPr>
          <w:spacing w:val="10"/>
          <w:sz w:val="14"/>
        </w:rPr>
        <w:t> </w:t>
      </w:r>
      <w:r>
        <w:rPr>
          <w:sz w:val="14"/>
        </w:rPr>
        <w:t>for</w:t>
      </w:r>
      <w:r>
        <w:rPr>
          <w:spacing w:val="10"/>
          <w:sz w:val="14"/>
        </w:rPr>
        <w:t> </w:t>
      </w:r>
      <w:r>
        <w:rPr>
          <w:sz w:val="14"/>
        </w:rPr>
        <w:t>stability</w:t>
      </w:r>
      <w:r>
        <w:rPr>
          <w:spacing w:val="8"/>
          <w:sz w:val="14"/>
        </w:rPr>
        <w:t> </w:t>
      </w:r>
      <w:r>
        <w:rPr>
          <w:sz w:val="14"/>
        </w:rPr>
        <w:t>test</w:t>
      </w:r>
      <w:r>
        <w:rPr>
          <w:spacing w:val="11"/>
          <w:sz w:val="14"/>
        </w:rPr>
        <w:t> </w:t>
      </w:r>
      <w:r>
        <w:rPr>
          <w:sz w:val="14"/>
        </w:rPr>
        <w:t>and</w:t>
      </w:r>
      <w:r>
        <w:rPr>
          <w:spacing w:val="10"/>
          <w:sz w:val="14"/>
        </w:rPr>
        <w:t> </w:t>
      </w:r>
      <w:r>
        <w:rPr>
          <w:rFonts w:ascii="Times New Roman"/>
          <w:sz w:val="14"/>
        </w:rPr>
        <w:t>fl</w:t>
      </w:r>
      <w:r>
        <w:rPr>
          <w:sz w:val="14"/>
        </w:rPr>
        <w:t>ash</w:t>
      </w:r>
      <w:r>
        <w:rPr>
          <w:spacing w:val="9"/>
          <w:sz w:val="14"/>
        </w:rPr>
        <w:t> </w:t>
      </w:r>
      <w:r>
        <w:rPr>
          <w:sz w:val="14"/>
        </w:rPr>
        <w:t>algorithms</w:t>
      </w:r>
      <w:r>
        <w:rPr>
          <w:spacing w:val="12"/>
          <w:sz w:val="14"/>
        </w:rPr>
        <w:t> </w:t>
      </w:r>
      <w:r>
        <w:rPr>
          <w:sz w:val="14"/>
        </w:rPr>
        <w:t>for</w:t>
      </w:r>
      <w:r>
        <w:rPr>
          <w:spacing w:val="9"/>
          <w:sz w:val="14"/>
        </w:rPr>
        <w:t> </w:t>
      </w:r>
      <w:r>
        <w:rPr>
          <w:sz w:val="14"/>
        </w:rPr>
        <w:t>the</w:t>
      </w:r>
      <w:r>
        <w:rPr>
          <w:spacing w:val="11"/>
          <w:sz w:val="14"/>
        </w:rPr>
        <w:t> </w:t>
      </w:r>
      <w:r>
        <w:rPr>
          <w:sz w:val="14"/>
        </w:rPr>
        <w:t>classical</w:t>
      </w:r>
      <w:r>
        <w:rPr>
          <w:spacing w:val="10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neural</w:t>
      </w:r>
      <w:r>
        <w:rPr>
          <w:spacing w:val="10"/>
          <w:sz w:val="14"/>
        </w:rPr>
        <w:t> </w:t>
      </w:r>
      <w:r>
        <w:rPr>
          <w:sz w:val="14"/>
        </w:rPr>
        <w:t>network</w:t>
      </w:r>
      <w:r>
        <w:rPr>
          <w:spacing w:val="10"/>
          <w:sz w:val="14"/>
        </w:rPr>
        <w:t> </w:t>
      </w:r>
      <w:r>
        <w:rPr>
          <w:sz w:val="14"/>
        </w:rPr>
        <w:t>work</w:t>
      </w:r>
      <w:r>
        <w:rPr>
          <w:rFonts w:ascii="Times New Roman"/>
          <w:sz w:val="14"/>
        </w:rPr>
        <w:t>fl</w:t>
      </w:r>
      <w:r>
        <w:rPr>
          <w:sz w:val="14"/>
        </w:rPr>
        <w:t>ows,</w:t>
      </w:r>
      <w:r>
        <w:rPr>
          <w:spacing w:val="9"/>
          <w:sz w:val="14"/>
        </w:rPr>
        <w:t> </w:t>
      </w:r>
      <w:r>
        <w:rPr>
          <w:sz w:val="14"/>
        </w:rPr>
        <w:t>and</w:t>
      </w:r>
      <w:r>
        <w:rPr>
          <w:spacing w:val="9"/>
          <w:sz w:val="14"/>
        </w:rPr>
        <w:t> </w:t>
      </w:r>
      <w:r>
        <w:rPr>
          <w:sz w:val="14"/>
        </w:rPr>
        <w:t>computational</w:t>
      </w:r>
      <w:r>
        <w:rPr>
          <w:spacing w:val="12"/>
          <w:sz w:val="14"/>
        </w:rPr>
        <w:t> </w:t>
      </w:r>
      <w:r>
        <w:rPr>
          <w:sz w:val="14"/>
        </w:rPr>
        <w:t>time</w:t>
      </w:r>
      <w:r>
        <w:rPr>
          <w:spacing w:val="10"/>
          <w:sz w:val="14"/>
        </w:rPr>
        <w:t> </w:t>
      </w:r>
      <w:r>
        <w:rPr>
          <w:spacing w:val="-2"/>
          <w:sz w:val="14"/>
        </w:rPr>
        <w:t>decrease.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494"/>
        <w:gridCol w:w="1030"/>
        <w:gridCol w:w="537"/>
        <w:gridCol w:w="1029"/>
        <w:gridCol w:w="1354"/>
        <w:gridCol w:w="909"/>
        <w:gridCol w:w="1028"/>
        <w:gridCol w:w="1231"/>
        <w:gridCol w:w="960"/>
        <w:gridCol w:w="1030"/>
        <w:gridCol w:w="550"/>
        <w:gridCol w:w="119"/>
      </w:tblGrid>
      <w:tr>
        <w:trPr>
          <w:trHeight w:val="253" w:hRule="atLeast"/>
        </w:trPr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4"/>
                <w:sz w:val="12"/>
              </w:rPr>
              <w:t>Grid</w:t>
            </w:r>
          </w:p>
        </w:tc>
        <w:tc>
          <w:tcPr>
            <w:tcW w:w="10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Vapor</w:t>
            </w:r>
          </w:p>
        </w:tc>
        <w:tc>
          <w:tcPr>
            <w:tcW w:w="10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3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2"/>
              <w:rPr>
                <w:sz w:val="12"/>
              </w:rPr>
            </w:pPr>
            <w:r>
              <w:rPr>
                <w:w w:val="105"/>
                <w:sz w:val="12"/>
              </w:rPr>
              <w:t>Stability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2"/>
                <w:w w:val="105"/>
                <w:sz w:val="12"/>
              </w:rPr>
              <w:t>Iterations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0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6"/>
              <w:rPr>
                <w:sz w:val="12"/>
              </w:rPr>
            </w:pPr>
            <w:r>
              <w:rPr>
                <w:sz w:val="12"/>
              </w:rPr>
              <w:t>Flash</w:t>
            </w:r>
            <w:r>
              <w:rPr>
                <w:spacing w:val="12"/>
                <w:sz w:val="12"/>
              </w:rPr>
              <w:t> </w:t>
            </w:r>
            <w:r>
              <w:rPr>
                <w:spacing w:val="-2"/>
                <w:sz w:val="12"/>
              </w:rPr>
              <w:t>Iterations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0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ind w:left="8" w:right="-1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Execution</w:t>
            </w:r>
          </w:p>
        </w:tc>
        <w:tc>
          <w:tcPr>
            <w:tcW w:w="119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253" w:hRule="atLeast"/>
        </w:trPr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Size</w:t>
            </w:r>
          </w:p>
        </w:tc>
        <w:tc>
          <w:tcPr>
            <w:tcW w:w="10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"/>
              <w:rPr>
                <w:sz w:val="12"/>
              </w:rPr>
            </w:pPr>
            <w:r>
              <w:rPr>
                <w:spacing w:val="-2"/>
                <w:sz w:val="12"/>
              </w:rPr>
              <w:t>Fraction</w:t>
            </w:r>
          </w:p>
        </w:tc>
        <w:tc>
          <w:tcPr>
            <w:tcW w:w="10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3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2"/>
              <w:rPr>
                <w:sz w:val="12"/>
              </w:rPr>
            </w:pPr>
            <w:r>
              <w:rPr>
                <w:spacing w:val="-5"/>
                <w:sz w:val="12"/>
              </w:rPr>
              <w:t>EOS</w:t>
            </w:r>
          </w:p>
        </w:tc>
        <w:tc>
          <w:tcPr>
            <w:tcW w:w="90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21" w:right="-15"/>
              <w:rPr>
                <w:sz w:val="12"/>
              </w:rPr>
            </w:pPr>
            <w:r>
              <w:rPr>
                <w:sz w:val="12"/>
              </w:rPr>
              <w:t>NN</w:t>
            </w:r>
            <w:r>
              <w:rPr>
                <w:spacing w:val="12"/>
                <w:sz w:val="12"/>
              </w:rPr>
              <w:t> </w:t>
            </w:r>
            <w:r>
              <w:rPr>
                <w:rFonts w:ascii="DejaVu Sans Condensed"/>
                <w:sz w:val="12"/>
              </w:rPr>
              <w:t>+</w:t>
            </w:r>
            <w:r>
              <w:rPr>
                <w:rFonts w:ascii="DejaVu Sans Condensed"/>
                <w:spacing w:val="6"/>
                <w:sz w:val="12"/>
              </w:rPr>
              <w:t> </w:t>
            </w:r>
            <w:r>
              <w:rPr>
                <w:spacing w:val="-5"/>
                <w:sz w:val="12"/>
              </w:rPr>
              <w:t>EOS</w:t>
            </w:r>
          </w:p>
        </w:tc>
        <w:tc>
          <w:tcPr>
            <w:tcW w:w="10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6"/>
              <w:rPr>
                <w:sz w:val="12"/>
              </w:rPr>
            </w:pPr>
            <w:r>
              <w:rPr>
                <w:spacing w:val="-5"/>
                <w:sz w:val="12"/>
              </w:rPr>
              <w:t>EOS</w:t>
            </w:r>
          </w:p>
        </w:tc>
        <w:tc>
          <w:tcPr>
            <w:tcW w:w="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77" w:right="-15"/>
              <w:rPr>
                <w:sz w:val="12"/>
              </w:rPr>
            </w:pPr>
            <w:r>
              <w:rPr>
                <w:sz w:val="12"/>
              </w:rPr>
              <w:t>NN</w:t>
            </w:r>
            <w:r>
              <w:rPr>
                <w:spacing w:val="11"/>
                <w:sz w:val="12"/>
              </w:rPr>
              <w:t> </w:t>
            </w:r>
            <w:r>
              <w:rPr>
                <w:rFonts w:ascii="DejaVu Sans Condensed"/>
                <w:sz w:val="12"/>
              </w:rPr>
              <w:t>+</w:t>
            </w:r>
            <w:r>
              <w:rPr>
                <w:rFonts w:ascii="DejaVu Sans Condensed"/>
                <w:spacing w:val="7"/>
                <w:sz w:val="12"/>
              </w:rPr>
              <w:t> </w:t>
            </w:r>
            <w:r>
              <w:rPr>
                <w:spacing w:val="-5"/>
                <w:sz w:val="12"/>
              </w:rPr>
              <w:t>EOS</w:t>
            </w:r>
          </w:p>
        </w:tc>
        <w:tc>
          <w:tcPr>
            <w:tcW w:w="10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right="3"/>
              <w:jc w:val="center"/>
              <w:rPr>
                <w:sz w:val="12"/>
              </w:rPr>
            </w:pPr>
            <w:r>
              <w:rPr>
                <w:w w:val="105"/>
                <w:sz w:val="12"/>
              </w:rPr>
              <w:t>Time</w:t>
            </w:r>
            <w:r>
              <w:rPr>
                <w:spacing w:val="2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(%)</w:t>
            </w:r>
          </w:p>
        </w:tc>
        <w:tc>
          <w:tcPr>
            <w:tcW w:w="119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8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2"/>
              <w:rPr>
                <w:sz w:val="12"/>
              </w:rPr>
            </w:pPr>
            <w:r>
              <w:rPr>
                <w:spacing w:val="-2"/>
                <w:sz w:val="12"/>
              </w:rPr>
              <w:t>20x20</w:t>
            </w:r>
          </w:p>
        </w:tc>
        <w:tc>
          <w:tcPr>
            <w:tcW w:w="10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50"/>
              <w:ind w:left="1" w:right="-15"/>
              <w:rPr>
                <w:sz w:val="12"/>
              </w:rPr>
            </w:pPr>
            <w:r>
              <w:rPr>
                <w:rFonts w:ascii="Arial" w:hAnsi="Arial"/>
                <w:i/>
                <w:w w:val="110"/>
                <w:sz w:val="13"/>
              </w:rPr>
              <w:t>α</w:t>
            </w:r>
            <w:r>
              <w:rPr>
                <w:i/>
                <w:w w:val="110"/>
                <w:sz w:val="13"/>
                <w:vertAlign w:val="subscript"/>
              </w:rPr>
              <w:t>v</w:t>
            </w:r>
            <w:r>
              <w:rPr>
                <w:i/>
                <w:spacing w:val="-7"/>
                <w:w w:val="110"/>
                <w:sz w:val="13"/>
                <w:vertAlign w:val="baseline"/>
              </w:rPr>
              <w:t> </w:t>
            </w:r>
            <w:r>
              <w:rPr>
                <w:rFonts w:ascii="DejaVu Sans Condensed" w:hAnsi="DejaVu Sans Condensed"/>
                <w:w w:val="110"/>
                <w:sz w:val="12"/>
                <w:vertAlign w:val="baseline"/>
              </w:rPr>
              <w:t>=</w:t>
            </w:r>
            <w:r>
              <w:rPr>
                <w:rFonts w:ascii="DejaVu Sans Condensed" w:hAnsi="DejaVu Sans Condensed"/>
                <w:spacing w:val="-10"/>
                <w:w w:val="110"/>
                <w:sz w:val="12"/>
                <w:vertAlign w:val="baseline"/>
              </w:rPr>
              <w:t> </w:t>
            </w:r>
            <w:r>
              <w:rPr>
                <w:spacing w:val="-4"/>
                <w:w w:val="110"/>
                <w:sz w:val="12"/>
                <w:vertAlign w:val="baseline"/>
              </w:rPr>
              <w:t>0.15</w:t>
            </w:r>
          </w:p>
        </w:tc>
        <w:tc>
          <w:tcPr>
            <w:tcW w:w="10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3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2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36,591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2"/>
              <w:ind w:left="32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4922</w:t>
            </w:r>
          </w:p>
        </w:tc>
        <w:tc>
          <w:tcPr>
            <w:tcW w:w="102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2"/>
              <w:ind w:left="6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4601</w:t>
            </w:r>
          </w:p>
        </w:tc>
        <w:tc>
          <w:tcPr>
            <w:tcW w:w="9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2"/>
              <w:ind w:left="377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1716</w:t>
            </w:r>
          </w:p>
        </w:tc>
        <w:tc>
          <w:tcPr>
            <w:tcW w:w="10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right="74"/>
              <w:jc w:val="center"/>
              <w:rPr>
                <w:sz w:val="12"/>
              </w:rPr>
            </w:pPr>
            <w:r>
              <w:rPr>
                <w:rFonts w:ascii="DejaVu Sans Condensed" w:hAnsi="DejaVu Sans Condensed"/>
                <w:spacing w:val="-2"/>
                <w:w w:val="9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57.4%</w:t>
            </w:r>
          </w:p>
        </w:tc>
        <w:tc>
          <w:tcPr>
            <w:tcW w:w="1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135" w:lineRule="exact"/>
              <w:rPr>
                <w:sz w:val="12"/>
              </w:rPr>
            </w:pPr>
            <w:r>
              <w:rPr>
                <w:spacing w:val="-2"/>
                <w:sz w:val="12"/>
              </w:rPr>
              <w:t>40x40</w:t>
            </w:r>
          </w:p>
        </w:tc>
        <w:tc>
          <w:tcPr>
            <w:tcW w:w="10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spacing w:line="146" w:lineRule="exact" w:before="4"/>
              <w:ind w:left="1" w:right="-15"/>
              <w:rPr>
                <w:sz w:val="12"/>
              </w:rPr>
            </w:pPr>
            <w:r>
              <w:rPr>
                <w:rFonts w:ascii="Arial" w:hAnsi="Arial"/>
                <w:i/>
                <w:w w:val="105"/>
                <w:sz w:val="13"/>
              </w:rPr>
              <w:t>α</w:t>
            </w:r>
            <w:r>
              <w:rPr>
                <w:i/>
                <w:w w:val="105"/>
                <w:sz w:val="13"/>
                <w:vertAlign w:val="subscript"/>
              </w:rPr>
              <w:t>v</w:t>
            </w:r>
            <w:r>
              <w:rPr>
                <w:i/>
                <w:w w:val="105"/>
                <w:sz w:val="13"/>
                <w:vertAlign w:val="baseline"/>
              </w:rPr>
              <w:t> </w:t>
            </w:r>
            <w:r>
              <w:rPr>
                <w:rFonts w:ascii="DejaVu Sans Condensed" w:hAnsi="DejaVu Sans Condensed"/>
                <w:w w:val="105"/>
                <w:sz w:val="12"/>
                <w:vertAlign w:val="baseline"/>
              </w:rPr>
              <w:t>=</w:t>
            </w:r>
            <w:r>
              <w:rPr>
                <w:rFonts w:ascii="DejaVu Sans Condensed" w:hAnsi="DejaVu Sans Condensed"/>
                <w:spacing w:val="-3"/>
                <w:w w:val="105"/>
                <w:sz w:val="12"/>
                <w:vertAlign w:val="baseline"/>
              </w:rPr>
              <w:t> </w:t>
            </w:r>
            <w:r>
              <w:rPr>
                <w:spacing w:val="-4"/>
                <w:w w:val="105"/>
                <w:sz w:val="12"/>
                <w:vertAlign w:val="baseline"/>
              </w:rPr>
              <w:t>0.75</w:t>
            </w:r>
          </w:p>
        </w:tc>
        <w:tc>
          <w:tcPr>
            <w:tcW w:w="102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spacing w:line="135" w:lineRule="exact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105,356</w:t>
            </w:r>
          </w:p>
        </w:tc>
        <w:tc>
          <w:tcPr>
            <w:tcW w:w="909" w:type="dxa"/>
          </w:tcPr>
          <w:p>
            <w:pPr>
              <w:pStyle w:val="TableParagraph"/>
              <w:spacing w:line="135" w:lineRule="exact"/>
              <w:ind w:left="3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24,796</w:t>
            </w:r>
          </w:p>
        </w:tc>
        <w:tc>
          <w:tcPr>
            <w:tcW w:w="102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31" w:type="dxa"/>
          </w:tcPr>
          <w:p>
            <w:pPr>
              <w:pStyle w:val="TableParagraph"/>
              <w:spacing w:line="135" w:lineRule="exact"/>
              <w:ind w:left="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21,532</w:t>
            </w:r>
          </w:p>
        </w:tc>
        <w:tc>
          <w:tcPr>
            <w:tcW w:w="960" w:type="dxa"/>
          </w:tcPr>
          <w:p>
            <w:pPr>
              <w:pStyle w:val="TableParagraph"/>
              <w:spacing w:line="135" w:lineRule="exact"/>
              <w:ind w:left="3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10,400</w:t>
            </w:r>
          </w:p>
        </w:tc>
        <w:tc>
          <w:tcPr>
            <w:tcW w:w="10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line="136" w:lineRule="exact" w:before="15"/>
              <w:ind w:right="74"/>
              <w:jc w:val="center"/>
              <w:rPr>
                <w:sz w:val="12"/>
              </w:rPr>
            </w:pPr>
            <w:r>
              <w:rPr>
                <w:rFonts w:ascii="DejaVu Sans Condensed" w:hAnsi="DejaVu Sans Condensed"/>
                <w:spacing w:val="-2"/>
                <w:w w:val="9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49.8%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135" w:lineRule="exac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100x100</w:t>
            </w:r>
          </w:p>
        </w:tc>
        <w:tc>
          <w:tcPr>
            <w:tcW w:w="10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spacing w:line="146" w:lineRule="exact" w:before="4"/>
              <w:ind w:left="1" w:right="-15"/>
              <w:rPr>
                <w:sz w:val="12"/>
              </w:rPr>
            </w:pPr>
            <w:r>
              <w:rPr>
                <w:rFonts w:ascii="Arial" w:hAnsi="Arial"/>
                <w:i/>
                <w:w w:val="105"/>
                <w:sz w:val="13"/>
              </w:rPr>
              <w:t>α</w:t>
            </w:r>
            <w:r>
              <w:rPr>
                <w:i/>
                <w:w w:val="105"/>
                <w:sz w:val="13"/>
                <w:vertAlign w:val="subscript"/>
              </w:rPr>
              <w:t>v</w:t>
            </w:r>
            <w:r>
              <w:rPr>
                <w:i/>
                <w:w w:val="105"/>
                <w:sz w:val="13"/>
                <w:vertAlign w:val="baseline"/>
              </w:rPr>
              <w:t> </w:t>
            </w:r>
            <w:r>
              <w:rPr>
                <w:rFonts w:ascii="DejaVu Sans Condensed" w:hAnsi="DejaVu Sans Condensed"/>
                <w:w w:val="105"/>
                <w:sz w:val="12"/>
                <w:vertAlign w:val="baseline"/>
              </w:rPr>
              <w:t>=</w:t>
            </w:r>
            <w:r>
              <w:rPr>
                <w:rFonts w:ascii="DejaVu Sans Condensed" w:hAnsi="DejaVu Sans Condensed"/>
                <w:spacing w:val="-3"/>
                <w:w w:val="105"/>
                <w:sz w:val="12"/>
                <w:vertAlign w:val="baseline"/>
              </w:rPr>
              <w:t> </w:t>
            </w:r>
            <w:r>
              <w:rPr>
                <w:spacing w:val="-4"/>
                <w:w w:val="105"/>
                <w:sz w:val="12"/>
                <w:vertAlign w:val="baseline"/>
              </w:rPr>
              <w:t>0.25</w:t>
            </w:r>
          </w:p>
        </w:tc>
        <w:tc>
          <w:tcPr>
            <w:tcW w:w="102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spacing w:line="135" w:lineRule="exact"/>
              <w:ind w:left="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1,148,991</w:t>
            </w:r>
          </w:p>
        </w:tc>
        <w:tc>
          <w:tcPr>
            <w:tcW w:w="909" w:type="dxa"/>
          </w:tcPr>
          <w:p>
            <w:pPr>
              <w:pStyle w:val="TableParagraph"/>
              <w:spacing w:line="135" w:lineRule="exact"/>
              <w:ind w:left="3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243,202</w:t>
            </w:r>
          </w:p>
        </w:tc>
        <w:tc>
          <w:tcPr>
            <w:tcW w:w="102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31" w:type="dxa"/>
          </w:tcPr>
          <w:p>
            <w:pPr>
              <w:pStyle w:val="TableParagraph"/>
              <w:spacing w:line="135" w:lineRule="exact"/>
              <w:ind w:left="6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112,588</w:t>
            </w:r>
          </w:p>
        </w:tc>
        <w:tc>
          <w:tcPr>
            <w:tcW w:w="960" w:type="dxa"/>
          </w:tcPr>
          <w:p>
            <w:pPr>
              <w:pStyle w:val="TableParagraph"/>
              <w:spacing w:line="135" w:lineRule="exact"/>
              <w:ind w:left="37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43,375</w:t>
            </w:r>
          </w:p>
        </w:tc>
        <w:tc>
          <w:tcPr>
            <w:tcW w:w="10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line="136" w:lineRule="exact" w:before="15"/>
              <w:ind w:right="74"/>
              <w:jc w:val="center"/>
              <w:rPr>
                <w:sz w:val="12"/>
              </w:rPr>
            </w:pPr>
            <w:r>
              <w:rPr>
                <w:rFonts w:ascii="DejaVu Sans Condensed" w:hAnsi="DejaVu Sans Condensed"/>
                <w:spacing w:val="-2"/>
                <w:w w:val="90"/>
                <w:sz w:val="12"/>
              </w:rPr>
              <w:t>—</w:t>
            </w:r>
            <w:r>
              <w:rPr>
                <w:spacing w:val="-4"/>
                <w:w w:val="105"/>
                <w:sz w:val="12"/>
              </w:rPr>
              <w:t>54.3%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494" w:type="dxa"/>
          </w:tcPr>
          <w:p>
            <w:pPr>
              <w:pStyle w:val="TableParagraph"/>
              <w:spacing w:line="135" w:lineRule="exact"/>
              <w:rPr>
                <w:sz w:val="12"/>
              </w:rPr>
            </w:pPr>
            <w:r>
              <w:rPr>
                <w:spacing w:val="-2"/>
                <w:sz w:val="12"/>
              </w:rPr>
              <w:t>200x200</w:t>
            </w:r>
          </w:p>
        </w:tc>
        <w:tc>
          <w:tcPr>
            <w:tcW w:w="10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37" w:type="dxa"/>
          </w:tcPr>
          <w:p>
            <w:pPr>
              <w:pStyle w:val="TableParagraph"/>
              <w:spacing w:line="147" w:lineRule="exact" w:before="4"/>
              <w:ind w:left="1" w:right="-15"/>
              <w:rPr>
                <w:sz w:val="12"/>
              </w:rPr>
            </w:pPr>
            <w:r>
              <w:rPr>
                <w:rFonts w:ascii="Arial" w:hAnsi="Arial"/>
                <w:i/>
                <w:w w:val="105"/>
                <w:sz w:val="13"/>
              </w:rPr>
              <w:t>α</w:t>
            </w:r>
            <w:r>
              <w:rPr>
                <w:i/>
                <w:w w:val="105"/>
                <w:sz w:val="13"/>
                <w:vertAlign w:val="subscript"/>
              </w:rPr>
              <w:t>v</w:t>
            </w:r>
            <w:r>
              <w:rPr>
                <w:i/>
                <w:w w:val="105"/>
                <w:sz w:val="13"/>
                <w:vertAlign w:val="baseline"/>
              </w:rPr>
              <w:t> </w:t>
            </w:r>
            <w:r>
              <w:rPr>
                <w:rFonts w:ascii="DejaVu Sans Condensed" w:hAnsi="DejaVu Sans Condensed"/>
                <w:w w:val="105"/>
                <w:sz w:val="12"/>
                <w:vertAlign w:val="baseline"/>
              </w:rPr>
              <w:t>=</w:t>
            </w:r>
            <w:r>
              <w:rPr>
                <w:rFonts w:ascii="DejaVu Sans Condensed" w:hAnsi="DejaVu Sans Condensed"/>
                <w:spacing w:val="-3"/>
                <w:w w:val="105"/>
                <w:sz w:val="12"/>
                <w:vertAlign w:val="baseline"/>
              </w:rPr>
              <w:t> </w:t>
            </w:r>
            <w:r>
              <w:rPr>
                <w:spacing w:val="-4"/>
                <w:w w:val="105"/>
                <w:sz w:val="12"/>
                <w:vertAlign w:val="baseline"/>
              </w:rPr>
              <w:t>0.55</w:t>
            </w:r>
          </w:p>
        </w:tc>
        <w:tc>
          <w:tcPr>
            <w:tcW w:w="102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54" w:type="dxa"/>
          </w:tcPr>
          <w:p>
            <w:pPr>
              <w:pStyle w:val="TableParagraph"/>
              <w:spacing w:line="135" w:lineRule="exact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3,581,620</w:t>
            </w:r>
          </w:p>
        </w:tc>
        <w:tc>
          <w:tcPr>
            <w:tcW w:w="909" w:type="dxa"/>
          </w:tcPr>
          <w:p>
            <w:pPr>
              <w:pStyle w:val="TableParagraph"/>
              <w:spacing w:line="135" w:lineRule="exact"/>
              <w:ind w:left="32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927,840</w:t>
            </w:r>
          </w:p>
        </w:tc>
        <w:tc>
          <w:tcPr>
            <w:tcW w:w="1028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231" w:type="dxa"/>
          </w:tcPr>
          <w:p>
            <w:pPr>
              <w:pStyle w:val="TableParagraph"/>
              <w:spacing w:line="135" w:lineRule="exact"/>
              <w:ind w:left="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421,225</w:t>
            </w:r>
          </w:p>
        </w:tc>
        <w:tc>
          <w:tcPr>
            <w:tcW w:w="960" w:type="dxa"/>
          </w:tcPr>
          <w:p>
            <w:pPr>
              <w:pStyle w:val="TableParagraph"/>
              <w:spacing w:line="135" w:lineRule="exact"/>
              <w:ind w:left="377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199,950</w:t>
            </w:r>
          </w:p>
        </w:tc>
        <w:tc>
          <w:tcPr>
            <w:tcW w:w="103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550" w:type="dxa"/>
          </w:tcPr>
          <w:p>
            <w:pPr>
              <w:pStyle w:val="TableParagraph"/>
              <w:spacing w:line="136" w:lineRule="exact" w:before="15"/>
              <w:ind w:right="74"/>
              <w:jc w:val="center"/>
              <w:rPr>
                <w:sz w:val="12"/>
              </w:rPr>
            </w:pPr>
            <w:r>
              <w:rPr>
                <w:rFonts w:ascii="DejaVu Sans Condensed" w:hAnsi="DejaVu Sans Condensed"/>
                <w:spacing w:val="-2"/>
                <w:w w:val="90"/>
                <w:sz w:val="12"/>
              </w:rPr>
              <w:t>—</w:t>
            </w:r>
            <w:r>
              <w:rPr>
                <w:spacing w:val="-2"/>
                <w:w w:val="105"/>
                <w:sz w:val="12"/>
              </w:rPr>
              <w:t>48.7%</w:t>
            </w: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5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494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sz w:val="12"/>
              </w:rPr>
              <w:t>400x400</w:t>
            </w:r>
          </w:p>
        </w:tc>
        <w:tc>
          <w:tcPr>
            <w:tcW w:w="10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4"/>
              <w:ind w:left="1" w:right="-15"/>
              <w:rPr>
                <w:sz w:val="12"/>
              </w:rPr>
            </w:pPr>
            <w:r>
              <w:rPr>
                <w:rFonts w:ascii="Arial" w:hAnsi="Arial"/>
                <w:i/>
                <w:w w:val="105"/>
                <w:sz w:val="13"/>
              </w:rPr>
              <w:t>α</w:t>
            </w:r>
            <w:r>
              <w:rPr>
                <w:i/>
                <w:w w:val="105"/>
                <w:sz w:val="13"/>
                <w:vertAlign w:val="subscript"/>
              </w:rPr>
              <w:t>v</w:t>
            </w:r>
            <w:r>
              <w:rPr>
                <w:i/>
                <w:w w:val="105"/>
                <w:sz w:val="13"/>
                <w:vertAlign w:val="baseline"/>
              </w:rPr>
              <w:t> </w:t>
            </w:r>
            <w:r>
              <w:rPr>
                <w:rFonts w:ascii="DejaVu Sans Condensed" w:hAnsi="DejaVu Sans Condensed"/>
                <w:w w:val="105"/>
                <w:sz w:val="12"/>
                <w:vertAlign w:val="baseline"/>
              </w:rPr>
              <w:t>=</w:t>
            </w:r>
            <w:r>
              <w:rPr>
                <w:rFonts w:ascii="DejaVu Sans Condensed" w:hAnsi="DejaVu Sans Condensed"/>
                <w:spacing w:val="-3"/>
                <w:w w:val="105"/>
                <w:sz w:val="12"/>
                <w:vertAlign w:val="baseline"/>
              </w:rPr>
              <w:t> </w:t>
            </w:r>
            <w:r>
              <w:rPr>
                <w:spacing w:val="-4"/>
                <w:w w:val="105"/>
                <w:sz w:val="12"/>
                <w:vertAlign w:val="baseline"/>
              </w:rPr>
              <w:t>0.35</w:t>
            </w:r>
          </w:p>
        </w:tc>
        <w:tc>
          <w:tcPr>
            <w:tcW w:w="10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35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16,936,843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2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3,910,518</w:t>
            </w:r>
          </w:p>
        </w:tc>
        <w:tc>
          <w:tcPr>
            <w:tcW w:w="102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123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6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1,844,125</w:t>
            </w:r>
          </w:p>
        </w:tc>
        <w:tc>
          <w:tcPr>
            <w:tcW w:w="96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77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786,628</w:t>
            </w:r>
          </w:p>
        </w:tc>
        <w:tc>
          <w:tcPr>
            <w:tcW w:w="10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  <w:tc>
          <w:tcPr>
            <w:tcW w:w="5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right="74"/>
              <w:jc w:val="center"/>
              <w:rPr>
                <w:sz w:val="12"/>
              </w:rPr>
            </w:pPr>
            <w:r>
              <w:rPr>
                <w:rFonts w:ascii="DejaVu Sans Condensed" w:hAnsi="DejaVu Sans Condensed"/>
                <w:spacing w:val="-2"/>
                <w:w w:val="90"/>
                <w:sz w:val="12"/>
              </w:rPr>
              <w:t>—</w:t>
            </w:r>
            <w:r>
              <w:rPr>
                <w:spacing w:val="-4"/>
                <w:sz w:val="12"/>
              </w:rPr>
              <w:t>42.0%</w:t>
            </w:r>
          </w:p>
        </w:tc>
        <w:tc>
          <w:tcPr>
            <w:tcW w:w="1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2"/>
              </w:rPr>
            </w:pPr>
          </w:p>
        </w:tc>
      </w:tr>
    </w:tbl>
    <w:p>
      <w:pPr>
        <w:pStyle w:val="BodyText"/>
        <w:spacing w:before="9"/>
      </w:pPr>
    </w:p>
    <w:p>
      <w:pPr>
        <w:spacing w:after="0"/>
        <w:sectPr>
          <w:pgSz w:w="11910" w:h="15880"/>
          <w:pgMar w:header="657" w:footer="466" w:top="840" w:bottom="740" w:left="640" w:right="640"/>
        </w:sectPr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09" w:after="0"/>
        <w:ind w:left="47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Speed-up</w:t>
      </w:r>
      <w:r>
        <w:rPr>
          <w:i/>
          <w:spacing w:val="-1"/>
          <w:sz w:val="16"/>
        </w:rPr>
        <w:t> </w:t>
      </w:r>
      <w:r>
        <w:rPr>
          <w:i/>
          <w:spacing w:val="-2"/>
          <w:w w:val="90"/>
          <w:sz w:val="16"/>
        </w:rPr>
        <w:t>results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/>
        <w:t>The </w:t>
      </w:r>
      <w:r>
        <w:rPr>
          <w:rFonts w:ascii="Times New Roman"/>
        </w:rPr>
        <w:t>fi</w:t>
      </w:r>
      <w:r>
        <w:rPr/>
        <w:t>rst two sections showed that it is possible to use arti</w:t>
      </w:r>
      <w:r>
        <w:rPr>
          <w:rFonts w:ascii="Times New Roman"/>
        </w:rPr>
        <w:t>fi</w:t>
      </w:r>
      <w:r>
        <w:rPr/>
        <w:t>cial in-</w:t>
      </w:r>
      <w:r>
        <w:rPr>
          <w:spacing w:val="40"/>
        </w:rPr>
        <w:t> </w:t>
      </w:r>
      <w:r>
        <w:rPr/>
        <w:t>telligence to learn thermodynamic equilibrium</w:t>
      </w:r>
      <w:r>
        <w:rPr>
          <w:spacing w:val="-1"/>
        </w:rPr>
        <w:t> </w:t>
      </w:r>
      <w:r>
        <w:rPr/>
        <w:t>variables. As </w:t>
      </w:r>
      <w:r>
        <w:rPr/>
        <w:t>discussed,</w:t>
      </w:r>
      <w:r>
        <w:rPr>
          <w:spacing w:val="40"/>
        </w:rPr>
        <w:t> </w:t>
      </w:r>
      <w:r>
        <w:rPr/>
        <w:t>the proposed equilibrium work</w:t>
      </w:r>
      <w:r>
        <w:rPr>
          <w:rFonts w:ascii="Times New Roman"/>
        </w:rPr>
        <w:t>fl</w:t>
      </w:r>
      <w:r>
        <w:rPr/>
        <w:t>ow avoids the stability test for most</w:t>
      </w:r>
      <w:r>
        <w:rPr>
          <w:spacing w:val="40"/>
        </w:rPr>
        <w:t> </w:t>
      </w:r>
      <w:r>
        <w:rPr/>
        <w:t>cases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provides</w:t>
      </w:r>
      <w:r>
        <w:rPr>
          <w:spacing w:val="-9"/>
        </w:rPr>
        <w:t> </w:t>
      </w:r>
      <w:r>
        <w:rPr/>
        <w:t>initial</w:t>
      </w:r>
      <w:r>
        <w:rPr>
          <w:spacing w:val="-10"/>
        </w:rPr>
        <w:t> </w:t>
      </w:r>
      <w:r>
        <w:rPr/>
        <w:t>estimates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fl</w:t>
      </w:r>
      <w:r>
        <w:rPr/>
        <w:t>ash</w:t>
      </w:r>
      <w:r>
        <w:rPr>
          <w:spacing w:val="-10"/>
        </w:rPr>
        <w:t> </w:t>
      </w:r>
      <w:r>
        <w:rPr/>
        <w:t>calculation</w:t>
      </w:r>
      <w:r>
        <w:rPr>
          <w:spacing w:val="-9"/>
        </w:rPr>
        <w:t> </w:t>
      </w:r>
      <w:r>
        <w:rPr/>
        <w:t>very</w:t>
      </w:r>
      <w:r>
        <w:rPr>
          <w:spacing w:val="-10"/>
        </w:rPr>
        <w:t> </w:t>
      </w:r>
      <w:r>
        <w:rPr/>
        <w:t>close</w:t>
      </w:r>
      <w:r>
        <w:rPr>
          <w:spacing w:val="-10"/>
        </w:rPr>
        <w:t> </w:t>
      </w:r>
      <w:r>
        <w:rPr/>
        <w:t>to</w:t>
      </w:r>
      <w:r>
        <w:rPr>
          <w:spacing w:val="40"/>
        </w:rPr>
        <w:t> </w:t>
      </w:r>
      <w:r>
        <w:rPr/>
        <w:t>the solution. For the tested cases, the computational time spent in sta-</w:t>
      </w:r>
      <w:r>
        <w:rPr>
          <w:spacing w:val="40"/>
        </w:rPr>
        <w:t> </w:t>
      </w:r>
      <w:r>
        <w:rPr>
          <w:spacing w:val="-2"/>
        </w:rPr>
        <w:t>bility test is</w:t>
      </w:r>
      <w:r>
        <w:rPr>
          <w:spacing w:val="-3"/>
        </w:rPr>
        <w:t> </w:t>
      </w:r>
      <w:r>
        <w:rPr>
          <w:spacing w:val="-2"/>
        </w:rPr>
        <w:t>reduced</w:t>
      </w:r>
      <w:r>
        <w:rPr>
          <w:spacing w:val="-3"/>
        </w:rPr>
        <w:t> </w:t>
      </w:r>
      <w:r>
        <w:rPr>
          <w:spacing w:val="-2"/>
        </w:rPr>
        <w:t>by approximately</w:t>
      </w:r>
      <w:r>
        <w:rPr>
          <w:spacing w:val="-3"/>
        </w:rPr>
        <w:t> </w:t>
      </w:r>
      <w:r>
        <w:rPr>
          <w:spacing w:val="-2"/>
        </w:rPr>
        <w:t>75%, and</w:t>
      </w:r>
      <w:r>
        <w:rPr>
          <w:spacing w:val="-4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 </w:t>
      </w:r>
      <w:r>
        <w:rPr>
          <w:rFonts w:ascii="Times New Roman"/>
          <w:spacing w:val="-2"/>
        </w:rPr>
        <w:t>fl</w:t>
      </w:r>
      <w:r>
        <w:rPr>
          <w:spacing w:val="-2"/>
        </w:rPr>
        <w:t>ash algorithm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>
          <w:spacing w:val="-4"/>
        </w:rPr>
        <w:t>50%.</w:t>
      </w:r>
    </w:p>
    <w:p>
      <w:pPr>
        <w:pStyle w:val="BodyText"/>
        <w:spacing w:line="273" w:lineRule="auto" w:before="5"/>
        <w:ind w:left="111" w:right="38" w:firstLine="239"/>
        <w:jc w:val="both"/>
      </w:pPr>
      <w:hyperlink w:history="true" w:anchor="_bookmark28">
        <w:r>
          <w:rPr>
            <w:color w:val="007FAC"/>
          </w:rPr>
          <w:t>Table 3</w:t>
        </w:r>
      </w:hyperlink>
      <w:r>
        <w:rPr>
          <w:color w:val="007FAC"/>
        </w:rPr>
        <w:t> </w:t>
      </w:r>
      <w:r>
        <w:rPr/>
        <w:t>shows the number of iterations for some cases. These cases</w:t>
      </w:r>
      <w:r>
        <w:rPr>
          <w:spacing w:val="40"/>
        </w:rPr>
        <w:t> </w:t>
      </w:r>
      <w:r>
        <w:rPr/>
        <w:t>where</w:t>
      </w:r>
      <w:r>
        <w:rPr>
          <w:spacing w:val="-2"/>
        </w:rPr>
        <w:t> </w:t>
      </w:r>
      <w:r>
        <w:rPr/>
        <w:t>generated</w:t>
      </w:r>
      <w:r>
        <w:rPr>
          <w:spacing w:val="-2"/>
        </w:rPr>
        <w:t> </w:t>
      </w:r>
      <w:r>
        <w:rPr/>
        <w:t>changing</w:t>
      </w:r>
      <w:r>
        <w:rPr>
          <w:spacing w:val="-3"/>
        </w:rPr>
        <w:t> </w:t>
      </w:r>
      <w:r>
        <w:rPr/>
        <w:t>system</w:t>
      </w:r>
      <w:r>
        <w:rPr>
          <w:spacing w:val="-2"/>
        </w:rPr>
        <w:t> </w:t>
      </w:r>
      <w:r>
        <w:rPr/>
        <w:t>pressure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temperature</w:t>
      </w:r>
      <w:r>
        <w:rPr>
          <w:spacing w:val="-2"/>
        </w:rPr>
        <w:t> </w:t>
      </w:r>
      <w:r>
        <w:rPr/>
        <w:t>(grid</w:t>
      </w:r>
      <w:r>
        <w:rPr>
          <w:spacing w:val="-2"/>
        </w:rPr>
        <w:t> </w:t>
      </w:r>
      <w:r>
        <w:rPr/>
        <w:t>size)</w:t>
      </w:r>
      <w:r>
        <w:rPr>
          <w:spacing w:val="40"/>
        </w:rPr>
        <w:t> </w:t>
      </w:r>
      <w:r>
        <w:rPr/>
        <w:t>and</w:t>
      </w:r>
      <w:r>
        <w:rPr>
          <w:spacing w:val="-4"/>
        </w:rPr>
        <w:t> </w:t>
      </w:r>
      <w:r>
        <w:rPr/>
        <w:t>calling</w:t>
      </w:r>
      <w:r>
        <w:rPr>
          <w:spacing w:val="-5"/>
        </w:rPr>
        <w:t> </w:t>
      </w:r>
      <w:r>
        <w:rPr/>
        <w:t>both</w:t>
      </w:r>
      <w:r>
        <w:rPr>
          <w:spacing w:val="-5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ows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5"/>
        </w:rPr>
        <w:t> </w:t>
      </w:r>
      <w:r>
        <w:rPr/>
        <w:t>one.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processing</w:t>
      </w:r>
      <w:r>
        <w:rPr>
          <w:spacing w:val="-4"/>
        </w:rPr>
        <w:t> </w:t>
      </w:r>
      <w:r>
        <w:rPr/>
        <w:t>time</w:t>
      </w:r>
      <w:r>
        <w:rPr>
          <w:spacing w:val="-5"/>
        </w:rPr>
        <w:t> </w:t>
      </w:r>
      <w:r>
        <w:rPr/>
        <w:t>reduction</w:t>
      </w:r>
      <w:r>
        <w:rPr>
          <w:spacing w:val="40"/>
        </w:rPr>
        <w:t> </w:t>
      </w:r>
      <w:r>
        <w:rPr/>
        <w:t>was greater than 40% in all cases. For the </w:t>
      </w:r>
      <w:r>
        <w:rPr>
          <w:rFonts w:ascii="Times New Roman"/>
        </w:rPr>
        <w:t>fl</w:t>
      </w:r>
      <w:r>
        <w:rPr/>
        <w:t>ash algorithm, the neural</w:t>
      </w:r>
      <w:r>
        <w:rPr>
          <w:spacing w:val="40"/>
        </w:rPr>
        <w:t> </w:t>
      </w:r>
      <w:r>
        <w:rPr/>
        <w:t>network generated initial estimates so close to the </w:t>
      </w:r>
      <w:r>
        <w:rPr>
          <w:rFonts w:ascii="Times New Roman"/>
        </w:rPr>
        <w:t>fi</w:t>
      </w:r>
      <w:r>
        <w:rPr/>
        <w:t>nal result that in</w:t>
      </w:r>
      <w:r>
        <w:rPr>
          <w:spacing w:val="40"/>
        </w:rPr>
        <w:t> </w:t>
      </w:r>
      <w:r>
        <w:rPr/>
        <w:t>some cases the solution was obtained after one iteration.</w:t>
      </w:r>
    </w:p>
    <w:p>
      <w:pPr>
        <w:pStyle w:val="BodyText"/>
        <w:spacing w:before="30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bookmarkStart w:name="_bookmark29" w:id="48"/>
      <w:bookmarkEnd w:id="48"/>
      <w:r>
        <w:rPr/>
      </w:r>
      <w:r>
        <w:rPr>
          <w:spacing w:val="-2"/>
          <w:w w:val="105"/>
          <w:sz w:val="16"/>
        </w:rPr>
        <w:t>Conclusions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In this work we propose a new phase equilibrium work</w:t>
      </w:r>
      <w:r>
        <w:rPr>
          <w:rFonts w:ascii="Times New Roman"/>
        </w:rPr>
        <w:t>fl</w:t>
      </w:r>
      <w:r>
        <w:rPr/>
        <w:t>ow using</w:t>
      </w:r>
      <w:r>
        <w:rPr>
          <w:spacing w:val="40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-10"/>
        </w:rPr>
        <w:t> </w:t>
      </w:r>
      <w:r>
        <w:rPr/>
        <w:t>intelligence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decrease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most</w:t>
      </w:r>
      <w:r>
        <w:rPr>
          <w:spacing w:val="-9"/>
        </w:rPr>
        <w:t> </w:t>
      </w:r>
      <w:r>
        <w:rPr/>
        <w:t>cases</w:t>
      </w:r>
      <w:r>
        <w:rPr>
          <w:spacing w:val="-10"/>
        </w:rPr>
        <w:t> </w:t>
      </w:r>
      <w:r>
        <w:rPr/>
        <w:t>avoid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stability test and speed-up the traditional </w:t>
      </w:r>
      <w:r>
        <w:rPr>
          <w:rFonts w:ascii="Times New Roman"/>
          <w:spacing w:val="-2"/>
        </w:rPr>
        <w:t>fl</w:t>
      </w:r>
      <w:r>
        <w:rPr>
          <w:spacing w:val="-2"/>
        </w:rPr>
        <w:t>ash algorithm. The </w:t>
      </w:r>
      <w:r>
        <w:rPr>
          <w:spacing w:val="-2"/>
        </w:rPr>
        <w:t>developed</w:t>
      </w:r>
      <w:r>
        <w:rPr>
          <w:spacing w:val="40"/>
        </w:rPr>
        <w:t> </w:t>
      </w:r>
      <w:r>
        <w:rPr>
          <w:spacing w:val="-2"/>
        </w:rPr>
        <w:t>technique generates initial estimates for the </w:t>
      </w:r>
      <w:r>
        <w:rPr>
          <w:rFonts w:ascii="Times New Roman"/>
          <w:spacing w:val="-2"/>
        </w:rPr>
        <w:t>fl</w:t>
      </w:r>
      <w:r>
        <w:rPr>
          <w:spacing w:val="-2"/>
        </w:rPr>
        <w:t>ash calculation close to the</w:t>
      </w:r>
      <w:r>
        <w:rPr>
          <w:spacing w:val="40"/>
        </w:rPr>
        <w:t> </w:t>
      </w:r>
      <w:r>
        <w:rPr/>
        <w:t>solution.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</w:t>
      </w:r>
      <w:r>
        <w:rPr>
          <w:spacing w:val="-3"/>
        </w:rPr>
        <w:t> </w:t>
      </w:r>
      <w:r>
        <w:rPr/>
        <w:t>may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applied</w:t>
      </w:r>
      <w:r>
        <w:rPr>
          <w:spacing w:val="-5"/>
        </w:rPr>
        <w:t> </w:t>
      </w:r>
      <w:r>
        <w:rPr/>
        <w:t>in</w:t>
      </w:r>
      <w:r>
        <w:rPr>
          <w:spacing w:val="-4"/>
        </w:rPr>
        <w:t> </w:t>
      </w:r>
      <w:r>
        <w:rPr/>
        <w:t>compositional</w:t>
      </w:r>
      <w:r>
        <w:rPr>
          <w:spacing w:val="-4"/>
        </w:rPr>
        <w:t> </w:t>
      </w:r>
      <w:r>
        <w:rPr/>
        <w:t>reservoir</w:t>
      </w:r>
      <w:r>
        <w:rPr>
          <w:spacing w:val="-4"/>
        </w:rPr>
        <w:t> </w:t>
      </w:r>
      <w:r>
        <w:rPr/>
        <w:t>sim-</w:t>
      </w:r>
      <w:r>
        <w:rPr>
          <w:spacing w:val="40"/>
        </w:rPr>
        <w:t> </w:t>
      </w:r>
      <w:r>
        <w:rPr/>
        <w:t>ulators,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classical</w:t>
      </w:r>
      <w:r>
        <w:rPr>
          <w:spacing w:val="-10"/>
        </w:rPr>
        <w:t> </w:t>
      </w:r>
      <w:r>
        <w:rPr>
          <w:rFonts w:ascii="Times New Roman"/>
        </w:rPr>
        <w:t>fl</w:t>
      </w:r>
      <w:r>
        <w:rPr/>
        <w:t>ash</w:t>
      </w:r>
      <w:r>
        <w:rPr>
          <w:spacing w:val="-10"/>
        </w:rPr>
        <w:t> </w:t>
      </w:r>
      <w:r>
        <w:rPr/>
        <w:t>equilibrium</w:t>
      </w:r>
      <w:r>
        <w:rPr>
          <w:spacing w:val="-9"/>
        </w:rPr>
        <w:t> </w:t>
      </w:r>
      <w:r>
        <w:rPr/>
        <w:t>calculations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performed</w:t>
      </w:r>
      <w:r>
        <w:rPr>
          <w:spacing w:val="40"/>
        </w:rPr>
        <w:t> </w:t>
      </w:r>
      <w:r>
        <w:rPr/>
        <w:t>for each cell every time-step.</w:t>
      </w:r>
    </w:p>
    <w:p>
      <w:pPr>
        <w:pStyle w:val="BodyText"/>
        <w:spacing w:line="273" w:lineRule="auto"/>
        <w:ind w:left="111" w:right="38" w:firstLine="239"/>
        <w:jc w:val="both"/>
      </w:pPr>
      <w:r>
        <w:rPr/>
        <w:t>It was shown that small neural networks are necessary to learn </w:t>
      </w:r>
      <w:r>
        <w:rPr/>
        <w:t>the</w:t>
      </w:r>
      <w:r>
        <w:rPr>
          <w:spacing w:val="40"/>
        </w:rPr>
        <w:t> </w:t>
      </w:r>
      <w:r>
        <w:rPr/>
        <w:t>phase equilibrium parameters, and the time spent to evaluate this</w:t>
      </w:r>
      <w:r>
        <w:rPr>
          <w:spacing w:val="40"/>
        </w:rPr>
        <w:t> </w:t>
      </w:r>
      <w:r>
        <w:rPr/>
        <w:t>network is much smaller than the reduction of the </w:t>
      </w:r>
      <w:r>
        <w:rPr>
          <w:rFonts w:ascii="Times New Roman"/>
        </w:rPr>
        <w:t>fl</w:t>
      </w:r>
      <w:r>
        <w:rPr/>
        <w:t>ash iterations and</w:t>
      </w:r>
      <w:r>
        <w:rPr>
          <w:spacing w:val="40"/>
        </w:rPr>
        <w:t> </w:t>
      </w:r>
      <w:r>
        <w:rPr/>
        <w:t>avoiding</w:t>
      </w:r>
      <w:r>
        <w:rPr>
          <w:spacing w:val="-10"/>
        </w:rPr>
        <w:t> </w:t>
      </w:r>
      <w:r>
        <w:rPr/>
        <w:t>stability</w:t>
      </w:r>
      <w:r>
        <w:rPr>
          <w:spacing w:val="-10"/>
        </w:rPr>
        <w:t> </w:t>
      </w:r>
      <w:r>
        <w:rPr/>
        <w:t>calls.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nal</w:t>
      </w:r>
      <w:r>
        <w:rPr>
          <w:spacing w:val="-9"/>
        </w:rPr>
        <w:t> </w:t>
      </w:r>
      <w:r>
        <w:rPr>
          <w:rFonts w:ascii="Times New Roman"/>
        </w:rPr>
        <w:t>fl</w:t>
      </w:r>
      <w:r>
        <w:rPr/>
        <w:t>ash</w:t>
      </w:r>
      <w:r>
        <w:rPr>
          <w:spacing w:val="-1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are</w:t>
      </w:r>
      <w:r>
        <w:rPr>
          <w:spacing w:val="40"/>
        </w:rPr>
        <w:t> </w:t>
      </w:r>
      <w:r>
        <w:rPr/>
        <w:t>so</w:t>
      </w:r>
      <w:r>
        <w:rPr>
          <w:spacing w:val="-1"/>
        </w:rPr>
        <w:t> </w:t>
      </w:r>
      <w:r>
        <w:rPr/>
        <w:t>close</w:t>
      </w:r>
      <w:r>
        <w:rPr>
          <w:spacing w:val="-1"/>
        </w:rPr>
        <w:t> </w:t>
      </w:r>
      <w:r>
        <w:rPr/>
        <w:t>that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many</w:t>
      </w:r>
      <w:r>
        <w:rPr>
          <w:spacing w:val="-1"/>
        </w:rPr>
        <w:t> </w:t>
      </w:r>
      <w:r>
        <w:rPr/>
        <w:t>cases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>
          <w:rFonts w:ascii="Times New Roman"/>
        </w:rPr>
        <w:t>fl</w:t>
      </w:r>
      <w:r>
        <w:rPr/>
        <w:t>ash</w:t>
      </w:r>
      <w:r>
        <w:rPr>
          <w:spacing w:val="-2"/>
        </w:rPr>
        <w:t> </w:t>
      </w:r>
      <w:r>
        <w:rPr/>
        <w:t>routine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necessary.</w:t>
      </w:r>
      <w:r>
        <w:rPr>
          <w:spacing w:val="-2"/>
        </w:rPr>
        <w:t> </w:t>
      </w:r>
      <w:r>
        <w:rPr/>
        <w:t>However,</w:t>
      </w:r>
      <w:r>
        <w:rPr>
          <w:spacing w:val="40"/>
        </w:rPr>
        <w:t> </w:t>
      </w:r>
      <w:r>
        <w:rPr/>
        <w:t>we</w:t>
      </w:r>
      <w:r>
        <w:rPr>
          <w:spacing w:val="-6"/>
        </w:rPr>
        <w:t> </w:t>
      </w:r>
      <w:r>
        <w:rPr/>
        <w:t>built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robust</w:t>
      </w:r>
      <w:r>
        <w:rPr>
          <w:spacing w:val="-6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</w:t>
      </w:r>
      <w:r>
        <w:rPr>
          <w:spacing w:val="-6"/>
        </w:rPr>
        <w:t> </w:t>
      </w:r>
      <w:r>
        <w:rPr/>
        <w:t>where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accuracy</w:t>
      </w:r>
      <w:r>
        <w:rPr>
          <w:spacing w:val="-6"/>
        </w:rPr>
        <w:t> </w:t>
      </w:r>
      <w:r>
        <w:rPr/>
        <w:t>of</w:t>
      </w:r>
      <w:r>
        <w:rPr>
          <w:spacing w:val="-6"/>
        </w:rPr>
        <w:t> </w:t>
      </w:r>
      <w:r>
        <w:rPr/>
        <w:t>equilibrium</w:t>
      </w:r>
      <w:r>
        <w:rPr>
          <w:spacing w:val="-7"/>
        </w:rPr>
        <w:t> </w:t>
      </w:r>
      <w:r>
        <w:rPr/>
        <w:t>equations</w:t>
      </w:r>
      <w:r>
        <w:rPr>
          <w:spacing w:val="40"/>
        </w:rPr>
        <w:t> </w:t>
      </w:r>
      <w:r>
        <w:rPr/>
        <w:t>is achieved in every run, avoiding error propagation in reservoir simu-</w:t>
      </w:r>
      <w:r>
        <w:rPr>
          <w:spacing w:val="40"/>
        </w:rPr>
        <w:t> </w:t>
      </w:r>
      <w:r>
        <w:rPr/>
        <w:t>lation. We compared the processing time between the classical and the</w:t>
      </w:r>
      <w:r>
        <w:rPr>
          <w:spacing w:val="40"/>
        </w:rPr>
        <w:t> </w:t>
      </w:r>
      <w:r>
        <w:rPr/>
        <w:t>neural</w:t>
      </w:r>
      <w:r>
        <w:rPr>
          <w:spacing w:val="-10"/>
        </w:rPr>
        <w:t> </w:t>
      </w:r>
      <w:r>
        <w:rPr/>
        <w:t>network</w:t>
      </w:r>
      <w:r>
        <w:rPr>
          <w:spacing w:val="-10"/>
        </w:rPr>
        <w:t> </w:t>
      </w:r>
      <w:r>
        <w:rPr/>
        <w:t>work</w:t>
      </w:r>
      <w:r>
        <w:rPr>
          <w:rFonts w:ascii="Times New Roman"/>
        </w:rPr>
        <w:t>fl</w:t>
      </w:r>
      <w:r>
        <w:rPr/>
        <w:t>ows,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use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arti</w:t>
      </w:r>
      <w:r>
        <w:rPr>
          <w:rFonts w:ascii="Times New Roman"/>
        </w:rPr>
        <w:t>fi</w:t>
      </w:r>
      <w:r>
        <w:rPr/>
        <w:t>cial</w:t>
      </w:r>
      <w:r>
        <w:rPr>
          <w:spacing w:val="-10"/>
        </w:rPr>
        <w:t> </w:t>
      </w:r>
      <w:r>
        <w:rPr/>
        <w:t>intelligence</w:t>
      </w:r>
      <w:r>
        <w:rPr>
          <w:spacing w:val="-10"/>
        </w:rPr>
        <w:t> </w:t>
      </w:r>
      <w:r>
        <w:rPr/>
        <w:t>decreased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time around 50%.</w:t>
      </w:r>
    </w:p>
    <w:p>
      <w:pPr>
        <w:pStyle w:val="BodyText"/>
        <w:spacing w:before="31"/>
      </w:pPr>
    </w:p>
    <w:p>
      <w:pPr>
        <w:pStyle w:val="BodyText"/>
        <w:ind w:left="111"/>
      </w:pPr>
      <w:r>
        <w:rPr>
          <w:w w:val="105"/>
        </w:rPr>
        <w:t>Declaration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spacing w:val="-2"/>
          <w:w w:val="105"/>
        </w:rPr>
        <w:t>interests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1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30"/>
      </w:pPr>
    </w:p>
    <w:p>
      <w:pPr>
        <w:pStyle w:val="BodyText"/>
        <w:ind w:left="111"/>
      </w:pPr>
      <w:r>
        <w:rPr>
          <w:spacing w:val="-2"/>
          <w:w w:val="105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56" w:lineRule="auto"/>
        <w:ind w:left="111" w:right="38" w:firstLine="239"/>
        <w:jc w:val="both"/>
      </w:pPr>
      <w:r>
        <w:rPr/>
        <w:t>The authors acknowledge Universidade Estadual do Norte </w:t>
      </w:r>
      <w:r>
        <w:rPr/>
        <w:t>Flumi-</w:t>
      </w:r>
      <w:r>
        <w:rPr>
          <w:spacing w:val="40"/>
        </w:rPr>
        <w:t> </w:t>
      </w:r>
      <w:r>
        <w:rPr>
          <w:spacing w:val="-2"/>
        </w:rPr>
        <w:t>nense</w:t>
      </w:r>
      <w:r>
        <w:rPr>
          <w:spacing w:val="-8"/>
        </w:rPr>
        <w:t> </w:t>
      </w:r>
      <w:r>
        <w:rPr>
          <w:spacing w:val="-2"/>
        </w:rPr>
        <w:t>(UENF)</w:t>
      </w:r>
      <w:r>
        <w:rPr>
          <w:spacing w:val="-8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nancial</w:t>
      </w:r>
      <w:r>
        <w:rPr>
          <w:spacing w:val="-8"/>
        </w:rPr>
        <w:t> </w:t>
      </w:r>
      <w:r>
        <w:rPr>
          <w:spacing w:val="-2"/>
        </w:rPr>
        <w:t>support.</w:t>
      </w:r>
      <w:r>
        <w:rPr>
          <w:spacing w:val="-8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study</w:t>
      </w:r>
      <w:r>
        <w:rPr>
          <w:spacing w:val="-8"/>
        </w:rPr>
        <w:t> </w:t>
      </w:r>
      <w:r>
        <w:rPr>
          <w:spacing w:val="-2"/>
        </w:rPr>
        <w:t>was</w:t>
      </w:r>
      <w:r>
        <w:rPr>
          <w:spacing w:val="-8"/>
        </w:rPr>
        <w:t> </w:t>
      </w:r>
      <w:r>
        <w:rPr>
          <w:spacing w:val="-2"/>
        </w:rPr>
        <w:t>also</w:t>
      </w:r>
      <w:r>
        <w:rPr>
          <w:spacing w:val="-7"/>
        </w:rPr>
        <w:t> </w:t>
      </w:r>
      <w:r>
        <w:rPr>
          <w:spacing w:val="-2"/>
        </w:rPr>
        <w:t>supported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part</w:t>
      </w:r>
      <w:r>
        <w:rPr>
          <w:spacing w:val="40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Coordenaç</w:t>
      </w:r>
      <w:r>
        <w:rPr>
          <w:rFonts w:ascii="IPAexGothic" w:hAnsi="IPAexGothic"/>
          <w:position w:val="1"/>
        </w:rPr>
        <w:t>~</w:t>
      </w:r>
      <w:r>
        <w:rPr/>
        <w:t>ao</w:t>
      </w:r>
      <w:r>
        <w:rPr>
          <w:spacing w:val="-9"/>
        </w:rPr>
        <w:t> </w:t>
      </w:r>
      <w:r>
        <w:rPr/>
        <w:t>de</w:t>
      </w:r>
      <w:r>
        <w:rPr>
          <w:spacing w:val="-10"/>
        </w:rPr>
        <w:t> </w:t>
      </w:r>
      <w:r>
        <w:rPr/>
        <w:t>Aperfeiçoamento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Pessoal</w:t>
      </w:r>
      <w:r>
        <w:rPr>
          <w:spacing w:val="-9"/>
        </w:rPr>
        <w:t> </w:t>
      </w:r>
      <w:r>
        <w:rPr/>
        <w:t>de</w:t>
      </w:r>
      <w:r>
        <w:rPr>
          <w:spacing w:val="-9"/>
        </w:rPr>
        <w:t> </w:t>
      </w:r>
      <w:r>
        <w:rPr/>
        <w:t>Nível</w:t>
      </w:r>
      <w:r>
        <w:rPr>
          <w:spacing w:val="-9"/>
        </w:rPr>
        <w:t> </w:t>
      </w:r>
      <w:r>
        <w:rPr/>
        <w:t>Superior</w:t>
      </w:r>
      <w:r>
        <w:rPr>
          <w:spacing w:val="-10"/>
        </w:rPr>
        <w:t> </w:t>
      </w:r>
      <w:r>
        <w:rPr/>
        <w:t>-</w:t>
      </w:r>
      <w:r>
        <w:rPr>
          <w:spacing w:val="40"/>
        </w:rPr>
        <w:t> </w:t>
      </w:r>
      <w:r>
        <w:rPr/>
        <w:t>Brasil (CAPES) - Finance Code 001.</w:t>
      </w:r>
    </w:p>
    <w:p>
      <w:pPr>
        <w:pStyle w:val="BodyText"/>
        <w:spacing w:before="39"/>
      </w:pPr>
    </w:p>
    <w:p>
      <w:pPr>
        <w:pStyle w:val="BodyText"/>
        <w:ind w:left="111"/>
      </w:pPr>
      <w:r>
        <w:rPr>
          <w:spacing w:val="-2"/>
          <w:w w:val="105"/>
        </w:rPr>
        <w:t>References</w:t>
      </w:r>
    </w:p>
    <w:p>
      <w:pPr>
        <w:pStyle w:val="BodyText"/>
        <w:spacing w:before="37"/>
      </w:pPr>
    </w:p>
    <w:p>
      <w:pPr>
        <w:spacing w:line="278" w:lineRule="auto" w:before="0"/>
        <w:ind w:left="350" w:right="200" w:hanging="240"/>
        <w:jc w:val="left"/>
        <w:rPr>
          <w:sz w:val="12"/>
        </w:rPr>
      </w:pPr>
      <w:bookmarkStart w:name="_bookmark30" w:id="49"/>
      <w:bookmarkEnd w:id="49"/>
      <w:r>
        <w:rPr/>
      </w:r>
      <w:r>
        <w:rPr>
          <w:w w:val="110"/>
          <w:sz w:val="12"/>
        </w:rPr>
        <w:t>Abhvani,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A.S.,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Beaumont,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D.N.,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1987.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Development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ef</w:t>
      </w:r>
      <w:r>
        <w:rPr>
          <w:rFonts w:ascii="Times New Roman" w:hAnsi="Times New Roman"/>
          <w:w w:val="110"/>
          <w:sz w:val="12"/>
        </w:rPr>
        <w:t>fi</w:t>
      </w:r>
      <w:r>
        <w:rPr>
          <w:w w:val="110"/>
          <w:sz w:val="12"/>
        </w:rPr>
        <w:t>cient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algorithm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40"/>
          <w:w w:val="110"/>
          <w:sz w:val="12"/>
        </w:rPr>
        <w:t> </w:t>
      </w:r>
      <w:r>
        <w:rPr>
          <w:sz w:val="12"/>
        </w:rPr>
        <w:t>calculation</w:t>
      </w:r>
      <w:r>
        <w:rPr>
          <w:spacing w:val="26"/>
          <w:sz w:val="12"/>
        </w:rPr>
        <w:t> </w:t>
      </w:r>
      <w:r>
        <w:rPr>
          <w:sz w:val="12"/>
        </w:rPr>
        <w:t>of</w:t>
      </w:r>
      <w:r>
        <w:rPr>
          <w:spacing w:val="27"/>
          <w:sz w:val="12"/>
        </w:rPr>
        <w:t> </w:t>
      </w:r>
      <w:r>
        <w:rPr>
          <w:sz w:val="12"/>
        </w:rPr>
        <w:t>two-phase</w:t>
      </w:r>
      <w:r>
        <w:rPr>
          <w:spacing w:val="26"/>
          <w:sz w:val="12"/>
        </w:rPr>
        <w:t> </w:t>
      </w:r>
      <w:r>
        <w:rPr>
          <w:rFonts w:ascii="Times New Roman" w:hAnsi="Times New Roman"/>
          <w:sz w:val="12"/>
        </w:rPr>
        <w:t>fl</w:t>
      </w:r>
      <w:r>
        <w:rPr>
          <w:sz w:val="12"/>
        </w:rPr>
        <w:t>ash</w:t>
      </w:r>
      <w:r>
        <w:rPr>
          <w:spacing w:val="26"/>
          <w:sz w:val="12"/>
        </w:rPr>
        <w:t> </w:t>
      </w:r>
      <w:r>
        <w:rPr>
          <w:sz w:val="12"/>
        </w:rPr>
        <w:t>equilibria.</w:t>
      </w:r>
      <w:r>
        <w:rPr>
          <w:spacing w:val="26"/>
          <w:sz w:val="12"/>
        </w:rPr>
        <w:t> </w:t>
      </w:r>
      <w:r>
        <w:rPr>
          <w:sz w:val="12"/>
        </w:rPr>
        <w:t>SPE</w:t>
      </w:r>
      <w:r>
        <w:rPr>
          <w:spacing w:val="27"/>
          <w:sz w:val="12"/>
        </w:rPr>
        <w:t> </w:t>
      </w:r>
      <w:r>
        <w:rPr>
          <w:sz w:val="12"/>
        </w:rPr>
        <w:t>Reservoir</w:t>
      </w:r>
      <w:r>
        <w:rPr>
          <w:spacing w:val="27"/>
          <w:sz w:val="12"/>
        </w:rPr>
        <w:t> </w:t>
      </w:r>
      <w:r>
        <w:rPr>
          <w:sz w:val="12"/>
        </w:rPr>
        <w:t>Eng.</w:t>
      </w:r>
      <w:r>
        <w:rPr>
          <w:spacing w:val="26"/>
          <w:sz w:val="12"/>
        </w:rPr>
        <w:t> </w:t>
      </w:r>
      <w:r>
        <w:rPr>
          <w:sz w:val="12"/>
        </w:rPr>
        <w:t>2,</w:t>
      </w:r>
      <w:r>
        <w:rPr>
          <w:spacing w:val="26"/>
          <w:sz w:val="12"/>
        </w:rPr>
        <w:t> </w:t>
      </w:r>
      <w:r>
        <w:rPr>
          <w:sz w:val="12"/>
        </w:rPr>
        <w:t>695</w:t>
      </w:r>
      <w:r>
        <w:rPr>
          <w:rFonts w:ascii="Arial" w:hAnsi="Arial"/>
          <w:sz w:val="12"/>
        </w:rPr>
        <w:t>–</w:t>
      </w:r>
      <w:r>
        <w:rPr>
          <w:sz w:val="12"/>
        </w:rPr>
        <w:t>702.</w:t>
      </w:r>
      <w:r>
        <w:rPr>
          <w:spacing w:val="27"/>
          <w:sz w:val="12"/>
        </w:rPr>
        <w:t> </w:t>
      </w:r>
      <w:hyperlink r:id="rId36">
        <w:r>
          <w:rPr>
            <w:color w:val="007FAC"/>
            <w:sz w:val="12"/>
          </w:rPr>
          <w:t>https://</w:t>
        </w:r>
      </w:hyperlink>
      <w:r>
        <w:rPr>
          <w:color w:val="007FAC"/>
          <w:spacing w:val="40"/>
          <w:w w:val="110"/>
          <w:sz w:val="12"/>
        </w:rPr>
        <w:t> </w:t>
      </w:r>
      <w:hyperlink r:id="rId36">
        <w:r>
          <w:rPr>
            <w:color w:val="007FAC"/>
            <w:spacing w:val="-2"/>
            <w:w w:val="110"/>
            <w:sz w:val="12"/>
          </w:rPr>
          <w:t>doi.org/10.2118/13951-pa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125"/>
        <w:ind w:left="351" w:right="115" w:hanging="240"/>
        <w:jc w:val="left"/>
        <w:rPr>
          <w:sz w:val="12"/>
        </w:rPr>
      </w:pPr>
      <w:r>
        <w:rPr/>
        <w:br w:type="column"/>
      </w:r>
      <w:bookmarkStart w:name="_bookmark32" w:id="50"/>
      <w:bookmarkEnd w:id="50"/>
      <w:r>
        <w:rPr/>
      </w:r>
      <w:r>
        <w:rPr>
          <w:w w:val="105"/>
          <w:sz w:val="12"/>
        </w:rPr>
        <w:t>Alakeely,</w:t>
      </w:r>
      <w:r>
        <w:rPr>
          <w:w w:val="105"/>
          <w:sz w:val="12"/>
        </w:rPr>
        <w:t> A., Horne, R., 2021a. Application of deep</w:t>
      </w:r>
      <w:r>
        <w:rPr>
          <w:w w:val="105"/>
          <w:sz w:val="12"/>
        </w:rPr>
        <w:t> learning methods to estimate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multiphase</w:t>
      </w:r>
      <w:r>
        <w:rPr>
          <w:w w:val="105"/>
          <w:sz w:val="12"/>
        </w:rPr>
        <w:t>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ow rate in producing wells using</w:t>
      </w:r>
      <w:r>
        <w:rPr>
          <w:w w:val="105"/>
          <w:sz w:val="12"/>
        </w:rPr>
        <w:t> surface measurements. J. Petrol. </w:t>
      </w:r>
      <w:r>
        <w:rPr>
          <w:w w:val="105"/>
          <w:sz w:val="12"/>
        </w:rPr>
        <w:t>Sci.</w:t>
      </w:r>
      <w:r>
        <w:rPr>
          <w:spacing w:val="40"/>
          <w:w w:val="105"/>
          <w:sz w:val="12"/>
        </w:rPr>
        <w:t> </w:t>
      </w:r>
      <w:bookmarkStart w:name="_bookmark31" w:id="51"/>
      <w:bookmarkEnd w:id="51"/>
      <w:r>
        <w:rPr>
          <w:w w:val="105"/>
          <w:sz w:val="12"/>
        </w:rPr>
        <w:t>Eng.</w:t>
      </w:r>
      <w:r>
        <w:rPr>
          <w:w w:val="105"/>
          <w:sz w:val="12"/>
        </w:rPr>
        <w:t> 205. </w:t>
      </w:r>
      <w:hyperlink r:id="rId37">
        <w:r>
          <w:rPr>
            <w:color w:val="007FAC"/>
            <w:w w:val="105"/>
            <w:sz w:val="12"/>
          </w:rPr>
          <w:t>https://doi.org/10.1016/j.petrol.2021.108936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1" w:right="150" w:hanging="240"/>
        <w:jc w:val="left"/>
        <w:rPr>
          <w:sz w:val="12"/>
        </w:rPr>
      </w:pPr>
      <w:r>
        <w:rPr>
          <w:w w:val="105"/>
          <w:sz w:val="12"/>
        </w:rPr>
        <w:t>Alakeely,</w:t>
      </w:r>
      <w:r>
        <w:rPr>
          <w:w w:val="105"/>
          <w:sz w:val="12"/>
        </w:rPr>
        <w:t> A.A., Horne, R.N.,</w:t>
      </w:r>
      <w:r>
        <w:rPr>
          <w:w w:val="105"/>
          <w:sz w:val="12"/>
        </w:rPr>
        <w:t> 2021b. Simulating</w:t>
      </w:r>
      <w:r>
        <w:rPr>
          <w:w w:val="105"/>
          <w:sz w:val="12"/>
        </w:rPr>
        <w:t> multiphase</w:t>
      </w:r>
      <w:r>
        <w:rPr>
          <w:w w:val="105"/>
          <w:sz w:val="12"/>
        </w:rPr>
        <w:t>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ow in reservoirs with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generative deep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learning. In: SPE Annual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Technical Conference and Exhibition, </w:t>
      </w:r>
      <w:r>
        <w:rPr>
          <w:w w:val="105"/>
          <w:sz w:val="12"/>
        </w:rPr>
        <w:t>SPE.</w:t>
      </w:r>
      <w:r>
        <w:rPr>
          <w:spacing w:val="40"/>
          <w:w w:val="105"/>
          <w:sz w:val="12"/>
        </w:rPr>
        <w:t> </w:t>
      </w:r>
      <w:bookmarkStart w:name="_bookmark33" w:id="52"/>
      <w:bookmarkEnd w:id="52"/>
      <w:r>
        <w:rPr>
          <w:w w:val="98"/>
          <w:sz w:val="12"/>
        </w:rPr>
      </w:r>
      <w:hyperlink r:id="rId38">
        <w:r>
          <w:rPr>
            <w:color w:val="007FAC"/>
            <w:spacing w:val="-2"/>
            <w:w w:val="105"/>
            <w:sz w:val="12"/>
          </w:rPr>
          <w:t>https://doi.org/10.2118/206126-ms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51" w:right="115" w:hanging="240"/>
        <w:jc w:val="left"/>
        <w:rPr>
          <w:sz w:val="12"/>
        </w:rPr>
      </w:pPr>
      <w:r>
        <w:rPr>
          <w:w w:val="105"/>
          <w:sz w:val="12"/>
        </w:rPr>
        <w:t>Alavian, S.A., Whitson, C.H., Martinsen, S.O., 2014. Global component lumping</w:t>
      </w:r>
      <w:r>
        <w:rPr>
          <w:w w:val="105"/>
          <w:sz w:val="12"/>
        </w:rPr>
        <w:t> for </w:t>
      </w:r>
      <w:r>
        <w:rPr>
          <w:w w:val="105"/>
          <w:sz w:val="12"/>
        </w:rPr>
        <w:t>EOS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calculations.</w:t>
      </w:r>
      <w:r>
        <w:rPr>
          <w:w w:val="105"/>
          <w:sz w:val="12"/>
        </w:rPr>
        <w:t> In: SPE Annual Technical Conference</w:t>
      </w:r>
      <w:r>
        <w:rPr>
          <w:w w:val="105"/>
          <w:sz w:val="12"/>
        </w:rPr>
        <w:t> and</w:t>
      </w:r>
      <w:r>
        <w:rPr>
          <w:w w:val="105"/>
          <w:sz w:val="12"/>
        </w:rPr>
        <w:t> Exhibition. Society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Petroleum</w:t>
      </w:r>
      <w:r>
        <w:rPr>
          <w:w w:val="105"/>
          <w:sz w:val="12"/>
        </w:rPr>
        <w:t> Engineers.</w:t>
      </w:r>
      <w:r>
        <w:rPr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https://doi.org/10.2118/170912-ms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1" w:right="151" w:hanging="240"/>
        <w:jc w:val="both"/>
        <w:rPr>
          <w:sz w:val="12"/>
        </w:rPr>
      </w:pPr>
      <w:bookmarkStart w:name="_bookmark34" w:id="53"/>
      <w:bookmarkEnd w:id="53"/>
      <w:r>
        <w:rPr/>
      </w:r>
      <w:r>
        <w:rPr>
          <w:w w:val="105"/>
          <w:sz w:val="12"/>
        </w:rPr>
        <w:t>Almajid, M.M., Abu-Alsaud,</w:t>
      </w:r>
      <w:r>
        <w:rPr>
          <w:w w:val="105"/>
          <w:sz w:val="12"/>
        </w:rPr>
        <w:t> M.O., 2022.</w:t>
      </w:r>
      <w:r>
        <w:rPr>
          <w:w w:val="105"/>
          <w:sz w:val="12"/>
        </w:rPr>
        <w:t> Prediction of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uid</w:t>
      </w:r>
      <w:r>
        <w:rPr>
          <w:w w:val="105"/>
          <w:sz w:val="12"/>
        </w:rPr>
        <w:t>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ow in porous</w:t>
      </w:r>
      <w:r>
        <w:rPr>
          <w:w w:val="105"/>
          <w:sz w:val="12"/>
        </w:rPr>
        <w:t> media 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physics informed neural networks. J. Petrol. Sci. Eng. 208. </w:t>
      </w:r>
      <w:hyperlink r:id="rId40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5"/>
          <w:sz w:val="12"/>
        </w:rPr>
        <w:t> </w:t>
      </w:r>
      <w:hyperlink r:id="rId40">
        <w:r>
          <w:rPr>
            <w:color w:val="007FAC"/>
            <w:spacing w:val="-2"/>
            <w:w w:val="105"/>
            <w:sz w:val="12"/>
          </w:rPr>
          <w:t>j.petrol.2021.109205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51" w:right="150" w:hanging="240"/>
        <w:jc w:val="both"/>
        <w:rPr>
          <w:sz w:val="12"/>
        </w:rPr>
      </w:pPr>
      <w:bookmarkStart w:name="_bookmark35" w:id="54"/>
      <w:bookmarkEnd w:id="54"/>
      <w:r>
        <w:rPr/>
      </w:r>
      <w:r>
        <w:rPr>
          <w:w w:val="105"/>
          <w:sz w:val="12"/>
        </w:rPr>
        <w:t>Baghban, A., Ahmadi, M.A., Shahraki, B.H., 2015. Prediction carbon dioxide solubility </w:t>
      </w:r>
      <w:r>
        <w:rPr>
          <w:w w:val="105"/>
          <w:sz w:val="12"/>
        </w:rPr>
        <w:t>in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presence</w:t>
      </w:r>
      <w:r>
        <w:rPr>
          <w:w w:val="105"/>
          <w:sz w:val="12"/>
        </w:rPr>
        <w:t> of various</w:t>
      </w:r>
      <w:r>
        <w:rPr>
          <w:w w:val="105"/>
          <w:sz w:val="12"/>
        </w:rPr>
        <w:t> ionic liquids</w:t>
      </w:r>
      <w:r>
        <w:rPr>
          <w:w w:val="105"/>
          <w:sz w:val="12"/>
        </w:rPr>
        <w:t> using computational</w:t>
      </w:r>
      <w:r>
        <w:rPr>
          <w:w w:val="105"/>
          <w:sz w:val="12"/>
        </w:rPr>
        <w:t> intelligence</w:t>
      </w:r>
      <w:r>
        <w:rPr>
          <w:w w:val="105"/>
          <w:sz w:val="12"/>
        </w:rPr>
        <w:t> approaches.</w:t>
      </w:r>
    </w:p>
    <w:p>
      <w:pPr>
        <w:spacing w:line="278" w:lineRule="auto" w:before="0"/>
        <w:ind w:left="111" w:right="344" w:firstLine="239"/>
        <w:jc w:val="both"/>
        <w:rPr>
          <w:sz w:val="12"/>
        </w:rPr>
      </w:pPr>
      <w:r>
        <w:rPr>
          <w:w w:val="105"/>
          <w:sz w:val="12"/>
        </w:rPr>
        <w:t>J. Supercrit.</w:t>
      </w:r>
      <w:r>
        <w:rPr>
          <w:w w:val="105"/>
          <w:sz w:val="12"/>
        </w:rPr>
        <w:t> Fluids 98, 50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64. </w:t>
      </w:r>
      <w:hyperlink r:id="rId41">
        <w:r>
          <w:rPr>
            <w:color w:val="007FAC"/>
            <w:w w:val="105"/>
            <w:sz w:val="12"/>
          </w:rPr>
          <w:t>https://doi.org/10.1016/j.sup</w:t>
        </w:r>
        <w:r>
          <w:rPr>
            <w:rFonts w:ascii="Times New Roman" w:hAnsi="Times New Roman"/>
            <w:color w:val="007FAC"/>
            <w:w w:val="105"/>
            <w:sz w:val="12"/>
          </w:rPr>
          <w:t>fl</w:t>
        </w:r>
        <w:r>
          <w:rPr>
            <w:color w:val="007FAC"/>
            <w:w w:val="105"/>
            <w:sz w:val="12"/>
          </w:rPr>
          <w:t>u.2015.01.002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bookmarkStart w:name="_bookmark36" w:id="55"/>
      <w:bookmarkEnd w:id="55"/>
      <w:r>
        <w:rPr>
          <w:w w:val="105"/>
          <w:sz w:val="12"/>
        </w:rPr>
        <w:t>Baghban,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Bahadori,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Rozyn,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J.,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Lee,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Abbas,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Bahadori,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Rahimali,</w:t>
      </w:r>
      <w:r>
        <w:rPr>
          <w:spacing w:val="6"/>
          <w:w w:val="105"/>
          <w:sz w:val="12"/>
        </w:rPr>
        <w:t> </w:t>
      </w:r>
      <w:r>
        <w:rPr>
          <w:spacing w:val="-5"/>
          <w:w w:val="105"/>
          <w:sz w:val="12"/>
        </w:rPr>
        <w:t>A.</w:t>
      </w:r>
      <w:r>
        <w:rPr>
          <w:spacing w:val="-5"/>
          <w:w w:val="105"/>
          <w:sz w:val="12"/>
        </w:rPr>
        <w:t>,</w:t>
      </w:r>
    </w:p>
    <w:p>
      <w:pPr>
        <w:spacing w:line="278" w:lineRule="auto" w:before="0"/>
        <w:ind w:left="351" w:right="0" w:firstLine="0"/>
        <w:jc w:val="left"/>
        <w:rPr>
          <w:sz w:val="12"/>
        </w:rPr>
      </w:pPr>
      <w:r>
        <w:rPr>
          <w:w w:val="105"/>
          <w:sz w:val="12"/>
        </w:rPr>
        <w:t>2016a. Estimation of air dew point temperature using computational</w:t>
      </w:r>
      <w:r>
        <w:rPr>
          <w:w w:val="105"/>
          <w:sz w:val="12"/>
        </w:rPr>
        <w:t> </w:t>
      </w:r>
      <w:r>
        <w:rPr>
          <w:w w:val="105"/>
          <w:sz w:val="12"/>
        </w:rPr>
        <w:t>intelligence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schemes. Appl. Therm.</w:t>
      </w:r>
      <w:r>
        <w:rPr>
          <w:w w:val="105"/>
          <w:sz w:val="12"/>
        </w:rPr>
        <w:t> Eng. 93, 1043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1052. </w:t>
      </w:r>
      <w:hyperlink r:id="rId42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spacing w:val="-2"/>
            <w:w w:val="105"/>
            <w:sz w:val="12"/>
          </w:rPr>
          <w:t>j.applthermaleng.2015.10.056</w:t>
        </w:r>
      </w:hyperlink>
      <w:r>
        <w:rPr>
          <w:spacing w:val="-2"/>
          <w:w w:val="105"/>
          <w:sz w:val="12"/>
        </w:rPr>
        <w:t>.</w:t>
      </w:r>
    </w:p>
    <w:p>
      <w:pPr>
        <w:spacing w:before="0"/>
        <w:ind w:left="111" w:right="0" w:firstLine="0"/>
        <w:jc w:val="left"/>
        <w:rPr>
          <w:sz w:val="12"/>
        </w:rPr>
      </w:pPr>
      <w:bookmarkStart w:name="_bookmark37" w:id="56"/>
      <w:bookmarkEnd w:id="56"/>
      <w:r>
        <w:rPr/>
      </w:r>
      <w:r>
        <w:rPr>
          <w:w w:val="105"/>
          <w:sz w:val="12"/>
        </w:rPr>
        <w:t>Baghban, A., Namvarrechi,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Phung, L.T.K.,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Lee, M., Bahadori,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Kashiwao, T.,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2016b.</w:t>
      </w:r>
    </w:p>
    <w:p>
      <w:pPr>
        <w:spacing w:line="278" w:lineRule="auto" w:before="19"/>
        <w:ind w:left="350" w:right="115" w:firstLine="0"/>
        <w:jc w:val="left"/>
        <w:rPr>
          <w:sz w:val="12"/>
        </w:rPr>
      </w:pPr>
      <w:r>
        <w:rPr>
          <w:w w:val="105"/>
          <w:sz w:val="12"/>
        </w:rPr>
        <w:t>Phase equilibrium modelling of natural gas hydrate formation conditions</w:t>
      </w:r>
      <w:r>
        <w:rPr>
          <w:w w:val="105"/>
          <w:sz w:val="12"/>
        </w:rPr>
        <w:t> using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LSSVM</w:t>
      </w:r>
      <w:r>
        <w:rPr>
          <w:w w:val="105"/>
          <w:sz w:val="12"/>
        </w:rPr>
        <w:t> approach. Petrol. Sci. Technol.</w:t>
      </w:r>
      <w:r>
        <w:rPr>
          <w:w w:val="105"/>
          <w:sz w:val="12"/>
        </w:rPr>
        <w:t> 34, 1431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1438. </w:t>
      </w:r>
      <w:hyperlink r:id="rId43">
        <w:r>
          <w:rPr>
            <w:color w:val="007FAC"/>
            <w:w w:val="105"/>
            <w:sz w:val="12"/>
          </w:rPr>
          <w:t>https://doi.org/10.1080/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57"/>
      <w:bookmarkEnd w:id="57"/>
      <w:r>
        <w:rPr>
          <w:color w:val="007FAC"/>
          <w:w w:val="103"/>
          <w:sz w:val="12"/>
        </w:rPr>
      </w:r>
      <w:hyperlink r:id="rId43">
        <w:r>
          <w:rPr>
            <w:color w:val="007FAC"/>
            <w:spacing w:val="-2"/>
            <w:w w:val="105"/>
            <w:sz w:val="12"/>
          </w:rPr>
          <w:t>10916466.2016.1202966</w:t>
        </w:r>
      </w:hyperlink>
      <w:r>
        <w:rPr>
          <w:spacing w:val="-2"/>
          <w:w w:val="105"/>
          <w:sz w:val="12"/>
        </w:rPr>
        <w:t>.</w:t>
      </w:r>
    </w:p>
    <w:p>
      <w:pPr>
        <w:spacing w:before="1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Baker,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L.E.,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Pierce,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A.C.,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Luks,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K.D.,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1982.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Gibbs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energy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phase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equilibria.</w:t>
      </w:r>
      <w:r>
        <w:rPr>
          <w:spacing w:val="2"/>
          <w:w w:val="105"/>
          <w:sz w:val="12"/>
        </w:rPr>
        <w:t> </w:t>
      </w:r>
      <w:r>
        <w:rPr>
          <w:spacing w:val="-4"/>
          <w:w w:val="105"/>
          <w:sz w:val="12"/>
        </w:rPr>
        <w:t>Soc.</w:t>
      </w:r>
    </w:p>
    <w:p>
      <w:pPr>
        <w:spacing w:before="20"/>
        <w:ind w:left="350" w:right="0" w:firstLine="0"/>
        <w:jc w:val="left"/>
        <w:rPr>
          <w:sz w:val="12"/>
        </w:rPr>
      </w:pPr>
      <w:bookmarkStart w:name="_bookmark39" w:id="58"/>
      <w:bookmarkEnd w:id="58"/>
      <w:r>
        <w:rPr/>
      </w:r>
      <w:r>
        <w:rPr>
          <w:w w:val="105"/>
          <w:sz w:val="12"/>
        </w:rPr>
        <w:t>Petrol.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Eng.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22,</w:t>
      </w:r>
      <w:r>
        <w:rPr>
          <w:spacing w:val="22"/>
          <w:w w:val="105"/>
          <w:sz w:val="12"/>
        </w:rPr>
        <w:t> </w:t>
      </w:r>
      <w:r>
        <w:rPr>
          <w:w w:val="105"/>
          <w:sz w:val="12"/>
        </w:rPr>
        <w:t>731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742.</w:t>
      </w:r>
      <w:r>
        <w:rPr>
          <w:spacing w:val="23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https://doi.org/10.2118/9806-</w:t>
        </w:r>
        <w:r>
          <w:rPr>
            <w:color w:val="007FAC"/>
            <w:spacing w:val="-5"/>
            <w:w w:val="105"/>
            <w:sz w:val="12"/>
          </w:rPr>
          <w:t>pa</w:t>
        </w:r>
      </w:hyperlink>
      <w:r>
        <w:rPr>
          <w:spacing w:val="-5"/>
          <w:w w:val="105"/>
          <w:sz w:val="12"/>
        </w:rPr>
        <w:t>.</w:t>
      </w:r>
    </w:p>
    <w:p>
      <w:pPr>
        <w:spacing w:line="278" w:lineRule="auto" w:before="24"/>
        <w:ind w:left="350" w:right="237" w:hanging="240"/>
        <w:jc w:val="left"/>
        <w:rPr>
          <w:sz w:val="12"/>
        </w:rPr>
      </w:pPr>
      <w:r>
        <w:rPr>
          <w:w w:val="105"/>
          <w:sz w:val="12"/>
        </w:rPr>
        <w:t>Boston, J.,</w:t>
      </w:r>
      <w:r>
        <w:rPr>
          <w:w w:val="105"/>
          <w:sz w:val="12"/>
        </w:rPr>
        <w:t> Britt, H., 1978. A radically</w:t>
      </w:r>
      <w:r>
        <w:rPr>
          <w:w w:val="105"/>
          <w:sz w:val="12"/>
        </w:rPr>
        <w:t> different</w:t>
      </w:r>
      <w:r>
        <w:rPr>
          <w:w w:val="105"/>
          <w:sz w:val="12"/>
        </w:rPr>
        <w:t> formulation and solution</w:t>
      </w:r>
      <w:r>
        <w:rPr>
          <w:w w:val="105"/>
          <w:sz w:val="12"/>
        </w:rPr>
        <w:t> of the single-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stage</w:t>
      </w:r>
      <w:r>
        <w:rPr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ash problem.</w:t>
      </w:r>
      <w:r>
        <w:rPr>
          <w:w w:val="105"/>
          <w:sz w:val="12"/>
        </w:rPr>
        <w:t> Comput. Chem. Eng. 2, 109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122. </w:t>
      </w:r>
      <w:hyperlink r:id="rId45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40" w:id="59"/>
      <w:bookmarkEnd w:id="59"/>
      <w:r>
        <w:rPr>
          <w:color w:val="007FAC"/>
          <w:w w:val="115"/>
          <w:sz w:val="12"/>
        </w:rPr>
      </w:r>
      <w:hyperlink r:id="rId45">
        <w:r>
          <w:rPr>
            <w:color w:val="007FAC"/>
            <w:spacing w:val="-2"/>
            <w:w w:val="105"/>
            <w:sz w:val="12"/>
          </w:rPr>
          <w:t>0098-1354(78)80015-5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1"/>
        <w:ind w:left="350" w:right="0" w:hanging="240"/>
        <w:jc w:val="left"/>
        <w:rPr>
          <w:sz w:val="12"/>
        </w:rPr>
      </w:pPr>
      <w:r>
        <w:rPr>
          <w:w w:val="105"/>
          <w:sz w:val="12"/>
        </w:rPr>
        <w:t>Cheung, S.W., Chung, E.T., Efendiev, Y., Gildin,</w:t>
      </w:r>
      <w:r>
        <w:rPr>
          <w:w w:val="105"/>
          <w:sz w:val="12"/>
        </w:rPr>
        <w:t> E., Wang, Y., 2018. Deep global </w:t>
      </w:r>
      <w:r>
        <w:rPr>
          <w:w w:val="105"/>
          <w:sz w:val="12"/>
        </w:rPr>
        <w:t>model</w:t>
      </w:r>
      <w:r>
        <w:rPr>
          <w:spacing w:val="40"/>
          <w:w w:val="105"/>
          <w:sz w:val="12"/>
        </w:rPr>
        <w:t> </w:t>
      </w:r>
      <w:bookmarkStart w:name="_bookmark41" w:id="60"/>
      <w:bookmarkEnd w:id="60"/>
      <w:r>
        <w:rPr>
          <w:w w:val="105"/>
          <w:sz w:val="12"/>
        </w:rPr>
        <w:t>reduction</w:t>
      </w:r>
      <w:r>
        <w:rPr>
          <w:w w:val="105"/>
          <w:sz w:val="12"/>
        </w:rPr>
        <w:t> learning.</w:t>
      </w:r>
      <w:r>
        <w:rPr>
          <w:w w:val="105"/>
          <w:sz w:val="12"/>
        </w:rPr>
        <w:t> arXiv. </w:t>
      </w:r>
      <w:hyperlink r:id="rId46">
        <w:r>
          <w:rPr>
            <w:color w:val="007FAC"/>
            <w:w w:val="105"/>
            <w:sz w:val="12"/>
          </w:rPr>
          <w:t>https://doi.org/10.48550/arXiv.1807.09335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37" w:hanging="240"/>
        <w:jc w:val="left"/>
        <w:rPr>
          <w:sz w:val="12"/>
        </w:rPr>
      </w:pPr>
      <w:r>
        <w:rPr>
          <w:w w:val="105"/>
          <w:sz w:val="12"/>
        </w:rPr>
        <w:t>Coats,</w:t>
      </w:r>
      <w:r>
        <w:rPr>
          <w:w w:val="105"/>
          <w:sz w:val="12"/>
        </w:rPr>
        <w:t> K.H., 1980.</w:t>
      </w:r>
      <w:r>
        <w:rPr>
          <w:w w:val="105"/>
          <w:sz w:val="12"/>
        </w:rPr>
        <w:t> An equation of state compositional</w:t>
      </w:r>
      <w:r>
        <w:rPr>
          <w:w w:val="105"/>
          <w:sz w:val="12"/>
        </w:rPr>
        <w:t> model. Soc. Petrol. Eng. J. 20,</w:t>
      </w:r>
      <w:r>
        <w:rPr>
          <w:spacing w:val="40"/>
          <w:w w:val="105"/>
          <w:sz w:val="12"/>
        </w:rPr>
        <w:t> </w:t>
      </w:r>
      <w:bookmarkStart w:name="_bookmark42" w:id="61"/>
      <w:bookmarkEnd w:id="61"/>
      <w:r>
        <w:rPr>
          <w:w w:val="105"/>
          <w:sz w:val="12"/>
        </w:rPr>
        <w:t>363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376. </w:t>
      </w:r>
      <w:hyperlink r:id="rId47">
        <w:r>
          <w:rPr>
            <w:color w:val="007FAC"/>
            <w:w w:val="105"/>
            <w:sz w:val="12"/>
          </w:rPr>
          <w:t>https://doi.org/10.2118/8284-pa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50" w:right="164" w:hanging="240"/>
        <w:jc w:val="both"/>
        <w:rPr>
          <w:sz w:val="12"/>
        </w:rPr>
      </w:pPr>
      <w:r>
        <w:rPr>
          <w:w w:val="105"/>
          <w:sz w:val="12"/>
        </w:rPr>
        <w:t>Coutinho,</w:t>
      </w:r>
      <w:r>
        <w:rPr>
          <w:w w:val="105"/>
          <w:sz w:val="12"/>
        </w:rPr>
        <w:t> E.J.R., Aqua,</w:t>
      </w:r>
      <w:r>
        <w:rPr>
          <w:w w:val="105"/>
          <w:sz w:val="12"/>
        </w:rPr>
        <w:t> M.J., Gildin,</w:t>
      </w:r>
      <w:r>
        <w:rPr>
          <w:w w:val="105"/>
          <w:sz w:val="12"/>
        </w:rPr>
        <w:t> E., 2021. Physics-aware</w:t>
      </w:r>
      <w:r>
        <w:rPr>
          <w:w w:val="105"/>
          <w:sz w:val="12"/>
        </w:rPr>
        <w:t> deep-learning-based</w:t>
      </w:r>
      <w:r>
        <w:rPr>
          <w:w w:val="105"/>
          <w:sz w:val="12"/>
        </w:rPr>
        <w:t> </w:t>
      </w:r>
      <w:r>
        <w:rPr>
          <w:w w:val="105"/>
          <w:sz w:val="12"/>
        </w:rPr>
        <w:t>proxy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reservoir</w:t>
      </w:r>
      <w:r>
        <w:rPr>
          <w:w w:val="105"/>
          <w:sz w:val="12"/>
        </w:rPr>
        <w:t> simulation model</w:t>
      </w:r>
      <w:r>
        <w:rPr>
          <w:w w:val="105"/>
          <w:sz w:val="12"/>
        </w:rPr>
        <w:t> equipped with state</w:t>
      </w:r>
      <w:r>
        <w:rPr>
          <w:w w:val="105"/>
          <w:sz w:val="12"/>
        </w:rPr>
        <w:t> and well output</w:t>
      </w:r>
      <w:r>
        <w:rPr>
          <w:w w:val="105"/>
          <w:sz w:val="12"/>
        </w:rPr>
        <w:t> prediction. In: SPE</w:t>
      </w:r>
      <w:r>
        <w:rPr>
          <w:spacing w:val="40"/>
          <w:w w:val="105"/>
          <w:sz w:val="12"/>
        </w:rPr>
        <w:t> </w:t>
      </w:r>
      <w:bookmarkStart w:name="_bookmark43" w:id="62"/>
      <w:bookmarkEnd w:id="62"/>
      <w:r>
        <w:rPr>
          <w:w w:val="105"/>
          <w:sz w:val="12"/>
        </w:rPr>
        <w:t>Reservoir</w:t>
      </w:r>
      <w:r>
        <w:rPr>
          <w:w w:val="105"/>
          <w:sz w:val="12"/>
        </w:rPr>
        <w:t> Simulation Conference.</w:t>
      </w:r>
      <w:r>
        <w:rPr>
          <w:w w:val="105"/>
          <w:sz w:val="12"/>
        </w:rPr>
        <w:t> </w:t>
      </w:r>
      <w:hyperlink r:id="rId48">
        <w:r>
          <w:rPr>
            <w:color w:val="007FAC"/>
            <w:w w:val="105"/>
            <w:sz w:val="12"/>
          </w:rPr>
          <w:t>https://doi.org/10.2118/203994-ms</w:t>
        </w:r>
      </w:hyperlink>
      <w:r>
        <w:rPr>
          <w:w w:val="105"/>
          <w:sz w:val="12"/>
        </w:rPr>
        <w:t>. SPE.</w:t>
      </w:r>
    </w:p>
    <w:p>
      <w:pPr>
        <w:spacing w:line="278" w:lineRule="auto" w:before="0"/>
        <w:ind w:left="350" w:right="150" w:hanging="240"/>
        <w:jc w:val="both"/>
        <w:rPr>
          <w:sz w:val="12"/>
        </w:rPr>
      </w:pPr>
      <w:r>
        <w:rPr>
          <w:w w:val="105"/>
          <w:sz w:val="12"/>
        </w:rPr>
        <w:t>Coutinho,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E.J.R.,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Dall'Aqua,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McClenny,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L.,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Zhong,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Braga-Neto,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U.,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Gildin,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E.,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2022.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Physics-informed</w:t>
      </w:r>
      <w:r>
        <w:rPr>
          <w:w w:val="105"/>
          <w:sz w:val="12"/>
        </w:rPr>
        <w:t> neural</w:t>
      </w:r>
      <w:r>
        <w:rPr>
          <w:w w:val="105"/>
          <w:sz w:val="12"/>
        </w:rPr>
        <w:t> networks with adaptive</w:t>
      </w:r>
      <w:r>
        <w:rPr>
          <w:w w:val="105"/>
          <w:sz w:val="12"/>
        </w:rPr>
        <w:t> localized</w:t>
      </w:r>
      <w:r>
        <w:rPr>
          <w:w w:val="105"/>
          <w:sz w:val="12"/>
        </w:rPr>
        <w:t> arti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cial viscosity.</w:t>
      </w:r>
      <w:r>
        <w:rPr>
          <w:w w:val="105"/>
          <w:sz w:val="12"/>
        </w:rPr>
        <w:t> arXiv.</w:t>
      </w:r>
      <w:r>
        <w:rPr>
          <w:spacing w:val="40"/>
          <w:w w:val="105"/>
          <w:sz w:val="12"/>
        </w:rPr>
        <w:t> </w:t>
      </w:r>
      <w:bookmarkStart w:name="_bookmark44" w:id="63"/>
      <w:bookmarkEnd w:id="63"/>
      <w:r>
        <w:rPr>
          <w:w w:val="103"/>
          <w:sz w:val="12"/>
        </w:rPr>
      </w:r>
      <w:hyperlink r:id="rId49">
        <w:r>
          <w:rPr>
            <w:color w:val="007FAC"/>
            <w:spacing w:val="-2"/>
            <w:w w:val="105"/>
            <w:sz w:val="12"/>
          </w:rPr>
          <w:t>https://doi.org/10.48550/arXiv.2203.08802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50" w:right="149" w:hanging="240"/>
        <w:jc w:val="both"/>
        <w:rPr>
          <w:sz w:val="12"/>
        </w:rPr>
      </w:pPr>
      <w:r>
        <w:rPr>
          <w:w w:val="105"/>
          <w:sz w:val="12"/>
        </w:rPr>
        <w:t>Culham, W., Ali, S.F., Stahl,</w:t>
      </w:r>
      <w:r>
        <w:rPr>
          <w:w w:val="105"/>
          <w:sz w:val="12"/>
        </w:rPr>
        <w:t> C., 1969.</w:t>
      </w:r>
      <w:r>
        <w:rPr>
          <w:w w:val="105"/>
          <w:sz w:val="12"/>
        </w:rPr>
        <w:t> Experimental and</w:t>
      </w:r>
      <w:r>
        <w:rPr>
          <w:w w:val="105"/>
          <w:sz w:val="12"/>
        </w:rPr>
        <w:t> numerical simulation of two-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phase</w:t>
      </w:r>
      <w:r>
        <w:rPr>
          <w:spacing w:val="-5"/>
          <w:w w:val="105"/>
          <w:sz w:val="12"/>
        </w:rPr>
        <w:t>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ow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with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interphase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mass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transfer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one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two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dimensions.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Soc.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Petrol.</w:t>
      </w:r>
      <w:r>
        <w:rPr>
          <w:spacing w:val="-4"/>
          <w:w w:val="105"/>
          <w:sz w:val="12"/>
        </w:rPr>
        <w:t> Eng.</w:t>
      </w:r>
    </w:p>
    <w:p>
      <w:pPr>
        <w:spacing w:before="0"/>
        <w:ind w:left="351" w:right="0" w:firstLine="0"/>
        <w:jc w:val="both"/>
        <w:rPr>
          <w:sz w:val="12"/>
        </w:rPr>
      </w:pPr>
      <w:bookmarkStart w:name="_bookmark45" w:id="64"/>
      <w:bookmarkEnd w:id="64"/>
      <w:r>
        <w:rPr/>
      </w:r>
      <w:r>
        <w:rPr>
          <w:w w:val="105"/>
          <w:sz w:val="12"/>
        </w:rPr>
        <w:t>J.</w:t>
      </w:r>
      <w:r>
        <w:rPr>
          <w:spacing w:val="31"/>
          <w:w w:val="105"/>
          <w:sz w:val="12"/>
        </w:rPr>
        <w:t> </w:t>
      </w:r>
      <w:r>
        <w:rPr>
          <w:w w:val="105"/>
          <w:sz w:val="12"/>
        </w:rPr>
        <w:t>9,</w:t>
      </w:r>
      <w:r>
        <w:rPr>
          <w:spacing w:val="32"/>
          <w:w w:val="105"/>
          <w:sz w:val="12"/>
        </w:rPr>
        <w:t> </w:t>
      </w:r>
      <w:r>
        <w:rPr>
          <w:w w:val="105"/>
          <w:sz w:val="12"/>
        </w:rPr>
        <w:t>323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337.</w:t>
      </w:r>
      <w:r>
        <w:rPr>
          <w:spacing w:val="34"/>
          <w:w w:val="105"/>
          <w:sz w:val="12"/>
        </w:rPr>
        <w:t> </w:t>
      </w:r>
      <w:hyperlink r:id="rId50">
        <w:r>
          <w:rPr>
            <w:color w:val="007FAC"/>
            <w:w w:val="105"/>
            <w:sz w:val="12"/>
          </w:rPr>
          <w:t>https://doi.org/10.2118/2187-</w:t>
        </w:r>
        <w:r>
          <w:rPr>
            <w:color w:val="007FAC"/>
            <w:spacing w:val="-5"/>
            <w:w w:val="105"/>
            <w:sz w:val="12"/>
          </w:rPr>
          <w:t>pa</w:t>
        </w:r>
      </w:hyperlink>
      <w:r>
        <w:rPr>
          <w:spacing w:val="-5"/>
          <w:w w:val="105"/>
          <w:sz w:val="12"/>
        </w:rPr>
        <w:t>.</w:t>
      </w:r>
    </w:p>
    <w:p>
      <w:pPr>
        <w:spacing w:line="278" w:lineRule="auto" w:before="23"/>
        <w:ind w:left="351" w:right="37" w:hanging="240"/>
        <w:jc w:val="left"/>
        <w:rPr>
          <w:sz w:val="12"/>
        </w:rPr>
      </w:pPr>
      <w:r>
        <w:rPr>
          <w:w w:val="105"/>
          <w:sz w:val="12"/>
        </w:rPr>
        <w:t>Eghtedaei,</w:t>
      </w:r>
      <w:r>
        <w:rPr>
          <w:w w:val="105"/>
          <w:sz w:val="12"/>
        </w:rPr>
        <w:t> R., Moghaddam,</w:t>
      </w:r>
      <w:r>
        <w:rPr>
          <w:w w:val="105"/>
          <w:sz w:val="12"/>
        </w:rPr>
        <w:t> N.K., Sarlak, V., deldar, A.N., Baghban, A.,</w:t>
      </w:r>
      <w:r>
        <w:rPr>
          <w:w w:val="105"/>
          <w:sz w:val="12"/>
        </w:rPr>
        <w:t> 2019. Neural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computing approach for predicting vaporization enthalpy of pure hydrocarbons </w:t>
      </w:r>
      <w:r>
        <w:rPr>
          <w:w w:val="105"/>
          <w:sz w:val="12"/>
        </w:rPr>
        <w:t>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petroleum</w:t>
      </w:r>
      <w:r>
        <w:rPr>
          <w:w w:val="105"/>
          <w:sz w:val="12"/>
        </w:rPr>
        <w:t> fractions.</w:t>
      </w:r>
      <w:r>
        <w:rPr>
          <w:w w:val="105"/>
          <w:sz w:val="12"/>
        </w:rPr>
        <w:t> Petrol. Sci. Technol.</w:t>
      </w:r>
      <w:r>
        <w:rPr>
          <w:w w:val="105"/>
          <w:sz w:val="12"/>
        </w:rPr>
        <w:t> 37, 1898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1904. </w:t>
      </w:r>
      <w:hyperlink r:id="rId51">
        <w:r>
          <w:rPr>
            <w:color w:val="007FAC"/>
            <w:w w:val="105"/>
            <w:sz w:val="12"/>
          </w:rPr>
          <w:t>https://doi.org/10.1080/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1">
        <w:r>
          <w:rPr>
            <w:color w:val="007FAC"/>
            <w:spacing w:val="-2"/>
            <w:w w:val="105"/>
            <w:sz w:val="12"/>
          </w:rPr>
          <w:t>10916466.2017.1315727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3"/>
        <w:ind w:left="351" w:right="150" w:hanging="240"/>
        <w:jc w:val="left"/>
        <w:rPr>
          <w:sz w:val="12"/>
        </w:rPr>
      </w:pPr>
      <w:bookmarkStart w:name="_bookmark46" w:id="65"/>
      <w:bookmarkEnd w:id="65"/>
      <w:r>
        <w:rPr/>
      </w:r>
      <w:r>
        <w:rPr>
          <w:w w:val="105"/>
          <w:sz w:val="12"/>
        </w:rPr>
        <w:t>El-Banbi, A.H., Forrest, J., Fan,</w:t>
      </w:r>
      <w:r>
        <w:rPr>
          <w:w w:val="105"/>
          <w:sz w:val="12"/>
        </w:rPr>
        <w:t> L., McCain, W., 2000. Producing rich-gas-condensate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reservoirs</w:t>
      </w:r>
      <w:r>
        <w:rPr>
          <w:rFonts w:ascii="Arial" w:hAnsi="Arial"/>
          <w:w w:val="105"/>
          <w:sz w:val="12"/>
        </w:rPr>
        <w:t>—</w:t>
      </w:r>
      <w:r>
        <w:rPr>
          <w:w w:val="105"/>
          <w:sz w:val="12"/>
        </w:rPr>
        <w:t>case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history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comparison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between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compositional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modi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black-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oil approaches. In: SPE International Petroleum</w:t>
      </w:r>
      <w:r>
        <w:rPr>
          <w:w w:val="105"/>
          <w:sz w:val="12"/>
        </w:rPr>
        <w:t> Conference.</w:t>
      </w:r>
      <w:r>
        <w:rPr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10.2118/58988-ms</w:t>
        </w:r>
      </w:hyperlink>
      <w:r>
        <w:rPr>
          <w:w w:val="105"/>
          <w:sz w:val="12"/>
        </w:rPr>
        <w:t>. SPE.</w:t>
      </w:r>
    </w:p>
    <w:p>
      <w:pPr>
        <w:spacing w:line="280" w:lineRule="auto" w:before="2"/>
        <w:ind w:left="351" w:right="115" w:hanging="240"/>
        <w:jc w:val="left"/>
        <w:rPr>
          <w:sz w:val="12"/>
        </w:rPr>
      </w:pPr>
      <w:bookmarkStart w:name="_bookmark47" w:id="66"/>
      <w:bookmarkEnd w:id="66"/>
      <w:r>
        <w:rPr/>
      </w:r>
      <w:r>
        <w:rPr>
          <w:w w:val="105"/>
          <w:sz w:val="12"/>
        </w:rPr>
        <w:t>Firoozabadi,</w:t>
      </w:r>
      <w:r>
        <w:rPr>
          <w:w w:val="105"/>
          <w:sz w:val="12"/>
        </w:rPr>
        <w:t> A., Pan, H., 2000. Fast and robust algorithm</w:t>
      </w:r>
      <w:r>
        <w:rPr>
          <w:w w:val="105"/>
          <w:sz w:val="12"/>
        </w:rPr>
        <w:t> for compositional modeling: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Part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-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stability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testing.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SPE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Annual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Technical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Exhibition.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Society of Petroleum</w:t>
      </w:r>
      <w:r>
        <w:rPr>
          <w:w w:val="105"/>
          <w:sz w:val="12"/>
        </w:rPr>
        <w:t> Engineers. </w:t>
      </w:r>
      <w:hyperlink r:id="rId53">
        <w:r>
          <w:rPr>
            <w:color w:val="007FAC"/>
            <w:w w:val="105"/>
            <w:sz w:val="12"/>
          </w:rPr>
          <w:t>https://doi.org/10.2118/63083-ms</w:t>
        </w:r>
      </w:hyperlink>
      <w:r>
        <w:rPr>
          <w:w w:val="105"/>
          <w:sz w:val="12"/>
        </w:rPr>
        <w:t>.</w:t>
      </w:r>
    </w:p>
    <w:p>
      <w:pPr>
        <w:spacing w:line="278" w:lineRule="auto" w:before="0"/>
        <w:ind w:left="351" w:right="150" w:hanging="240"/>
        <w:jc w:val="left"/>
        <w:rPr>
          <w:sz w:val="12"/>
        </w:rPr>
      </w:pPr>
      <w:bookmarkStart w:name="_bookmark48" w:id="67"/>
      <w:bookmarkEnd w:id="67"/>
      <w:r>
        <w:rPr/>
      </w:r>
      <w:r>
        <w:rPr>
          <w:w w:val="105"/>
          <w:sz w:val="12"/>
        </w:rPr>
        <w:t>Fussell,</w:t>
      </w:r>
      <w:r>
        <w:rPr>
          <w:w w:val="105"/>
          <w:sz w:val="12"/>
        </w:rPr>
        <w:t> D., Yanosik, J., 1978. An iterative sequence</w:t>
      </w:r>
      <w:r>
        <w:rPr>
          <w:w w:val="105"/>
          <w:sz w:val="12"/>
        </w:rPr>
        <w:t> for phase-equilibria</w:t>
      </w:r>
      <w:r>
        <w:rPr>
          <w:w w:val="105"/>
          <w:sz w:val="12"/>
        </w:rPr>
        <w:t> calculations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incorporating the redlich-kwong equation of state. Soc. Petrol. Eng. J. 18, </w:t>
      </w:r>
      <w:r>
        <w:rPr>
          <w:w w:val="105"/>
          <w:sz w:val="12"/>
        </w:rPr>
        <w:t>173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182.</w:t>
      </w:r>
      <w:r>
        <w:rPr>
          <w:spacing w:val="40"/>
          <w:w w:val="105"/>
          <w:sz w:val="12"/>
        </w:rPr>
        <w:t> </w:t>
      </w:r>
      <w:hyperlink r:id="rId54">
        <w:r>
          <w:rPr>
            <w:color w:val="007FAC"/>
            <w:spacing w:val="-2"/>
            <w:w w:val="105"/>
            <w:sz w:val="12"/>
          </w:rPr>
          <w:t>https://doi.org/10.2118/6050-pa</w:t>
        </w:r>
      </w:hyperlink>
      <w:r>
        <w:rPr>
          <w:spacing w:val="-2"/>
          <w:w w:val="105"/>
          <w:sz w:val="12"/>
        </w:rPr>
        <w:t>.</w:t>
      </w:r>
    </w:p>
    <w:p>
      <w:pPr>
        <w:spacing w:before="1"/>
        <w:ind w:left="111" w:right="0" w:firstLine="0"/>
        <w:jc w:val="left"/>
        <w:rPr>
          <w:sz w:val="12"/>
        </w:rPr>
      </w:pPr>
      <w:bookmarkStart w:name="_bookmark49" w:id="68"/>
      <w:bookmarkEnd w:id="68"/>
      <w:r>
        <w:rPr/>
      </w:r>
      <w:r>
        <w:rPr>
          <w:w w:val="105"/>
          <w:sz w:val="12"/>
        </w:rPr>
        <w:t>Fussell,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L.,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Fussell,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D.,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1979.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An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iterative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technique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compositional</w:t>
      </w:r>
      <w:r>
        <w:rPr>
          <w:spacing w:val="9"/>
          <w:w w:val="105"/>
          <w:sz w:val="12"/>
        </w:rPr>
        <w:t> </w:t>
      </w:r>
      <w:r>
        <w:rPr>
          <w:w w:val="105"/>
          <w:sz w:val="12"/>
        </w:rPr>
        <w:t>reservoir</w:t>
      </w:r>
      <w:r>
        <w:rPr>
          <w:spacing w:val="8"/>
          <w:w w:val="105"/>
          <w:sz w:val="12"/>
        </w:rPr>
        <w:t> </w:t>
      </w:r>
      <w:r>
        <w:rPr>
          <w:spacing w:val="-2"/>
          <w:w w:val="105"/>
          <w:sz w:val="12"/>
        </w:rPr>
        <w:t>models.</w:t>
      </w:r>
    </w:p>
    <w:p>
      <w:pPr>
        <w:spacing w:before="20"/>
        <w:ind w:left="351" w:right="0" w:firstLine="0"/>
        <w:jc w:val="left"/>
        <w:rPr>
          <w:sz w:val="12"/>
        </w:rPr>
      </w:pPr>
      <w:bookmarkStart w:name="_bookmark50" w:id="69"/>
      <w:bookmarkEnd w:id="69"/>
      <w:r>
        <w:rPr/>
      </w:r>
      <w:r>
        <w:rPr>
          <w:w w:val="110"/>
          <w:sz w:val="12"/>
        </w:rPr>
        <w:t>Soc.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Petrol.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Eng.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J.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19,</w:t>
      </w:r>
      <w:r>
        <w:rPr>
          <w:spacing w:val="-4"/>
          <w:w w:val="110"/>
          <w:sz w:val="12"/>
        </w:rPr>
        <w:t> </w:t>
      </w:r>
      <w:r>
        <w:rPr>
          <w:w w:val="110"/>
          <w:sz w:val="12"/>
        </w:rPr>
        <w:t>211</w:t>
      </w:r>
      <w:r>
        <w:rPr>
          <w:rFonts w:ascii="Arial" w:hAnsi="Arial"/>
          <w:w w:val="110"/>
          <w:sz w:val="12"/>
        </w:rPr>
        <w:t>–</w:t>
      </w:r>
      <w:r>
        <w:rPr>
          <w:w w:val="110"/>
          <w:sz w:val="12"/>
        </w:rPr>
        <w:t>220.</w:t>
      </w:r>
      <w:r>
        <w:rPr>
          <w:spacing w:val="-3"/>
          <w:w w:val="110"/>
          <w:sz w:val="12"/>
        </w:rPr>
        <w:t> </w:t>
      </w:r>
      <w:hyperlink r:id="rId55">
        <w:r>
          <w:rPr>
            <w:color w:val="007FAC"/>
            <w:w w:val="110"/>
            <w:sz w:val="12"/>
          </w:rPr>
          <w:t>https://doi.org/10.2118/6891-</w:t>
        </w:r>
        <w:r>
          <w:rPr>
            <w:color w:val="007FAC"/>
            <w:spacing w:val="-5"/>
            <w:w w:val="110"/>
            <w:sz w:val="12"/>
          </w:rPr>
          <w:t>pa</w:t>
        </w:r>
      </w:hyperlink>
      <w:r>
        <w:rPr>
          <w:spacing w:val="-5"/>
          <w:w w:val="110"/>
          <w:sz w:val="12"/>
        </w:rPr>
        <w:t>.</w:t>
      </w:r>
    </w:p>
    <w:p>
      <w:pPr>
        <w:spacing w:line="280" w:lineRule="auto" w:before="23"/>
        <w:ind w:left="351" w:right="150" w:hanging="240"/>
        <w:jc w:val="left"/>
        <w:rPr>
          <w:sz w:val="12"/>
        </w:rPr>
      </w:pPr>
      <w:r>
        <w:rPr>
          <w:w w:val="105"/>
          <w:sz w:val="12"/>
        </w:rPr>
        <w:t>Goda, H.M., Shokir, E.M.E.M., Fattah, K.A., Sayyouh,</w:t>
      </w:r>
      <w:r>
        <w:rPr>
          <w:w w:val="105"/>
          <w:sz w:val="12"/>
        </w:rPr>
        <w:t> M.H., 2003. Prediction of the PVT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 using neural</w:t>
      </w:r>
      <w:r>
        <w:rPr>
          <w:w w:val="105"/>
          <w:sz w:val="12"/>
        </w:rPr>
        <w:t> network computing</w:t>
      </w:r>
      <w:r>
        <w:rPr>
          <w:w w:val="105"/>
          <w:sz w:val="12"/>
        </w:rPr>
        <w:t> theory. In: Nigeria</w:t>
      </w:r>
      <w:r>
        <w:rPr>
          <w:w w:val="105"/>
          <w:sz w:val="12"/>
        </w:rPr>
        <w:t> Annual</w:t>
      </w:r>
      <w:r>
        <w:rPr>
          <w:w w:val="105"/>
          <w:sz w:val="12"/>
        </w:rPr>
        <w:t> International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Conference</w:t>
      </w:r>
      <w:r>
        <w:rPr>
          <w:w w:val="105"/>
          <w:sz w:val="12"/>
        </w:rPr>
        <w:t> and Exhibition. Society of Petroleum</w:t>
      </w:r>
      <w:r>
        <w:rPr>
          <w:w w:val="105"/>
          <w:sz w:val="12"/>
        </w:rPr>
        <w:t> Engineers.</w:t>
      </w:r>
      <w:r>
        <w:rPr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1" w:id="70"/>
      <w:bookmarkEnd w:id="70"/>
      <w:r>
        <w:rPr>
          <w:color w:val="007FAC"/>
          <w:w w:val="104"/>
          <w:sz w:val="12"/>
        </w:rPr>
      </w:r>
      <w:hyperlink r:id="rId56">
        <w:r>
          <w:rPr>
            <w:color w:val="007FAC"/>
            <w:spacing w:val="-2"/>
            <w:w w:val="105"/>
            <w:sz w:val="12"/>
          </w:rPr>
          <w:t>10.2118/85650-ms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1" w:right="0" w:hanging="240"/>
        <w:jc w:val="left"/>
        <w:rPr>
          <w:sz w:val="12"/>
        </w:rPr>
      </w:pPr>
      <w:r>
        <w:rPr>
          <w:w w:val="105"/>
          <w:sz w:val="12"/>
        </w:rPr>
        <w:t>Haugen, K.B., Beckner, B., 2013. A critical comparison of reduced and conventional </w:t>
      </w:r>
      <w:r>
        <w:rPr>
          <w:w w:val="105"/>
          <w:sz w:val="12"/>
        </w:rPr>
        <w:t>EOS</w:t>
      </w:r>
      <w:r>
        <w:rPr>
          <w:spacing w:val="40"/>
          <w:w w:val="105"/>
          <w:sz w:val="12"/>
        </w:rPr>
        <w:t> </w:t>
      </w:r>
      <w:bookmarkStart w:name="_bookmark52" w:id="71"/>
      <w:bookmarkEnd w:id="71"/>
      <w:r>
        <w:rPr>
          <w:w w:val="105"/>
          <w:sz w:val="12"/>
        </w:rPr>
        <w:t>algorithms.</w:t>
      </w:r>
      <w:r>
        <w:rPr>
          <w:w w:val="105"/>
          <w:sz w:val="12"/>
        </w:rPr>
        <w:t> SPE</w:t>
      </w:r>
      <w:r>
        <w:rPr>
          <w:w w:val="105"/>
          <w:sz w:val="12"/>
        </w:rPr>
        <w:t> J. 18, 378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388. </w:t>
      </w:r>
      <w:hyperlink r:id="rId57">
        <w:r>
          <w:rPr>
            <w:color w:val="007FAC"/>
            <w:w w:val="105"/>
            <w:sz w:val="12"/>
          </w:rPr>
          <w:t>https://doi.org/10.2118/141399-pa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0" w:right="184" w:hanging="240"/>
        <w:jc w:val="left"/>
        <w:rPr>
          <w:sz w:val="12"/>
        </w:rPr>
      </w:pPr>
      <w:hyperlink r:id="rId58">
        <w:r>
          <w:rPr>
            <w:color w:val="007FAC"/>
            <w:w w:val="105"/>
            <w:sz w:val="12"/>
          </w:rPr>
          <w:t>Haykin, S.S., 1999.</w:t>
        </w:r>
        <w:r>
          <w:rPr>
            <w:color w:val="007FAC"/>
            <w:w w:val="105"/>
            <w:sz w:val="12"/>
          </w:rPr>
          <w:t> Neural Networks:</w:t>
        </w:r>
        <w:r>
          <w:rPr>
            <w:color w:val="007FAC"/>
            <w:w w:val="105"/>
            <w:sz w:val="12"/>
          </w:rPr>
          <w:t> A Comprehensive Foundation, </w:t>
        </w:r>
        <w:r>
          <w:rPr>
            <w:color w:val="007FAC"/>
            <w:w w:val="105"/>
            <w:sz w:val="12"/>
          </w:rPr>
          <w:t>International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53" w:id="72"/>
      <w:bookmarkEnd w:id="72"/>
      <w:r>
        <w:rPr>
          <w:color w:val="007FAC"/>
          <w:w w:val="108"/>
          <w:sz w:val="12"/>
        </w:rPr>
      </w:r>
      <w:hyperlink r:id="rId58">
        <w:r>
          <w:rPr>
            <w:color w:val="007FAC"/>
            <w:w w:val="105"/>
            <w:sz w:val="12"/>
          </w:rPr>
          <w:t>edition. Prentice Hall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0" w:right="0" w:hanging="240"/>
        <w:jc w:val="left"/>
        <w:rPr>
          <w:sz w:val="12"/>
        </w:rPr>
      </w:pPr>
      <w:hyperlink r:id="rId59">
        <w:r>
          <w:rPr>
            <w:color w:val="007FAC"/>
            <w:w w:val="105"/>
            <w:sz w:val="12"/>
          </w:rPr>
          <w:t>Hirose,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Kawase,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Kudoh,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1978.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General</w:t>
        </w:r>
      </w:hyperlink>
      <w:r>
        <w:rPr>
          <w:color w:val="007FAC"/>
          <w:spacing w:val="-2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fl</w:t>
      </w:r>
      <w:hyperlink r:id="rId59">
        <w:r>
          <w:rPr>
            <w:color w:val="007FAC"/>
            <w:w w:val="105"/>
            <w:sz w:val="12"/>
          </w:rPr>
          <w:t>ash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calculation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by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Newton-raphson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4" w:id="73"/>
      <w:bookmarkEnd w:id="73"/>
      <w:r>
        <w:rPr>
          <w:color w:val="007FAC"/>
          <w:w w:val="103"/>
          <w:sz w:val="12"/>
        </w:rPr>
      </w:r>
      <w:hyperlink r:id="rId59">
        <w:r>
          <w:rPr>
            <w:color w:val="007FAC"/>
            <w:w w:val="105"/>
            <w:sz w:val="12"/>
          </w:rPr>
          <w:t>method. J. Chem. Eng. Jpn.</w:t>
        </w:r>
        <w:r>
          <w:rPr>
            <w:color w:val="007FAC"/>
            <w:w w:val="105"/>
            <w:sz w:val="12"/>
          </w:rPr>
          <w:t> 11, 150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9">
        <w:r>
          <w:rPr>
            <w:color w:val="007FAC"/>
            <w:w w:val="105"/>
            <w:sz w:val="12"/>
          </w:rPr>
          <w:t>152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151" w:hanging="240"/>
        <w:jc w:val="left"/>
        <w:rPr>
          <w:sz w:val="12"/>
        </w:rPr>
      </w:pPr>
      <w:r>
        <w:rPr>
          <w:w w:val="105"/>
          <w:sz w:val="12"/>
        </w:rPr>
        <w:t>Jessen,</w:t>
      </w:r>
      <w:r>
        <w:rPr>
          <w:w w:val="105"/>
          <w:sz w:val="12"/>
        </w:rPr>
        <w:t> K., Moghadam, R.R., 2009. A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ow based lumping</w:t>
      </w:r>
      <w:r>
        <w:rPr>
          <w:w w:val="105"/>
          <w:sz w:val="12"/>
        </w:rPr>
        <w:t> approach for compositional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reservoir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simulation.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SPE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Reservoir</w:t>
      </w:r>
      <w:r>
        <w:rPr>
          <w:spacing w:val="-7"/>
          <w:w w:val="105"/>
          <w:sz w:val="12"/>
        </w:rPr>
        <w:t> </w:t>
      </w:r>
      <w:r>
        <w:rPr>
          <w:w w:val="105"/>
          <w:sz w:val="12"/>
        </w:rPr>
        <w:t>Simulation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Symposium,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SPE.</w:t>
      </w:r>
      <w:r>
        <w:rPr>
          <w:spacing w:val="-7"/>
          <w:w w:val="105"/>
          <w:sz w:val="12"/>
        </w:rPr>
        <w:t> </w:t>
      </w:r>
      <w:hyperlink r:id="rId60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60">
        <w:r>
          <w:rPr>
            <w:color w:val="007FAC"/>
            <w:spacing w:val="-2"/>
            <w:w w:val="105"/>
            <w:sz w:val="12"/>
          </w:rPr>
          <w:t>10.2118/119160-ms</w:t>
        </w:r>
      </w:hyperlink>
      <w:r>
        <w:rPr>
          <w:spacing w:val="-2"/>
          <w:w w:val="105"/>
          <w:sz w:val="12"/>
        </w:rPr>
        <w:t>.</w:t>
      </w:r>
    </w:p>
    <w:p>
      <w:pPr>
        <w:spacing w:after="0" w:line="280" w:lineRule="auto"/>
        <w:jc w:val="left"/>
        <w:rPr>
          <w:sz w:val="12"/>
        </w:rPr>
        <w:sectPr>
          <w:type w:val="continuous"/>
          <w:pgSz w:w="11910" w:h="15880"/>
          <w:pgMar w:header="657" w:footer="466" w:top="60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466" w:top="840" w:bottom="740" w:left="640" w:right="640"/>
        </w:sectPr>
      </w:pPr>
    </w:p>
    <w:p>
      <w:pPr>
        <w:spacing w:line="278" w:lineRule="auto" w:before="115"/>
        <w:ind w:left="350" w:right="38" w:hanging="240"/>
        <w:jc w:val="left"/>
        <w:rPr>
          <w:sz w:val="12"/>
        </w:rPr>
      </w:pPr>
      <w:bookmarkStart w:name="_bookmark55" w:id="74"/>
      <w:bookmarkEnd w:id="74"/>
      <w:r>
        <w:rPr/>
      </w:r>
      <w:r>
        <w:rPr>
          <w:w w:val="105"/>
          <w:sz w:val="12"/>
        </w:rPr>
        <w:t>Joergensen, M., Stenby, E., 1995. Optimization</w:t>
      </w:r>
      <w:r>
        <w:rPr>
          <w:w w:val="105"/>
          <w:sz w:val="12"/>
        </w:rPr>
        <w:t> of pseudo-component selection 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compositional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studies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reservoir</w:t>
      </w:r>
      <w:r>
        <w:rPr>
          <w:spacing w:val="-5"/>
          <w:w w:val="105"/>
          <w:sz w:val="12"/>
        </w:rPr>
        <w:t>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uids.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SPE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Technical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Conference,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SPE.</w:t>
      </w:r>
      <w:r>
        <w:rPr>
          <w:spacing w:val="-5"/>
          <w:w w:val="105"/>
          <w:sz w:val="12"/>
        </w:rPr>
        <w:t> </w:t>
      </w:r>
      <w:hyperlink r:id="rId61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6" w:id="75"/>
      <w:bookmarkEnd w:id="75"/>
      <w:r>
        <w:rPr>
          <w:color w:val="007FAC"/>
          <w:w w:val="103"/>
          <w:sz w:val="12"/>
        </w:rPr>
      </w:r>
      <w:hyperlink r:id="rId61">
        <w:r>
          <w:rPr>
            <w:color w:val="007FAC"/>
            <w:spacing w:val="-2"/>
            <w:w w:val="105"/>
            <w:sz w:val="12"/>
          </w:rPr>
          <w:t>doi.org/10.2118/30789-ms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95" w:hanging="240"/>
        <w:jc w:val="left"/>
        <w:rPr>
          <w:sz w:val="12"/>
        </w:rPr>
      </w:pPr>
      <w:r>
        <w:rPr>
          <w:w w:val="105"/>
          <w:sz w:val="12"/>
        </w:rPr>
        <w:t>Kenyon,</w:t>
      </w:r>
      <w:r>
        <w:rPr>
          <w:w w:val="105"/>
          <w:sz w:val="12"/>
        </w:rPr>
        <w:t> D., Behie,</w:t>
      </w:r>
      <w:r>
        <w:rPr>
          <w:w w:val="105"/>
          <w:sz w:val="12"/>
        </w:rPr>
        <w:t> G.A., 1987. Third SPE comparative</w:t>
      </w:r>
      <w:r>
        <w:rPr>
          <w:w w:val="105"/>
          <w:sz w:val="12"/>
        </w:rPr>
        <w:t> solution</w:t>
      </w:r>
      <w:r>
        <w:rPr>
          <w:w w:val="105"/>
          <w:sz w:val="12"/>
        </w:rPr>
        <w:t> project: gas cycling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retrograde</w:t>
      </w:r>
      <w:r>
        <w:rPr>
          <w:w w:val="105"/>
          <w:sz w:val="12"/>
        </w:rPr>
        <w:t> condensate reservoirs.</w:t>
      </w:r>
      <w:r>
        <w:rPr>
          <w:w w:val="105"/>
          <w:sz w:val="12"/>
        </w:rPr>
        <w:t> J. Petrol. Technol.</w:t>
      </w:r>
      <w:r>
        <w:rPr>
          <w:w w:val="105"/>
          <w:sz w:val="12"/>
        </w:rPr>
        <w:t> 39, 981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997. </w:t>
      </w:r>
      <w:hyperlink r:id="rId62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7" w:id="76"/>
      <w:bookmarkEnd w:id="76"/>
      <w:r>
        <w:rPr>
          <w:color w:val="007FAC"/>
          <w:w w:val="104"/>
          <w:sz w:val="12"/>
        </w:rPr>
      </w:r>
      <w:hyperlink r:id="rId62">
        <w:r>
          <w:rPr>
            <w:color w:val="007FAC"/>
            <w:spacing w:val="-2"/>
            <w:w w:val="105"/>
            <w:sz w:val="12"/>
          </w:rPr>
          <w:t>10.2118/12278-pa</w:t>
        </w:r>
      </w:hyperlink>
      <w:r>
        <w:rPr>
          <w:spacing w:val="-2"/>
          <w:w w:val="105"/>
          <w:sz w:val="12"/>
        </w:rPr>
        <w:t>.</w:t>
      </w:r>
    </w:p>
    <w:p>
      <w:pPr>
        <w:spacing w:line="138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Kniazeff,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V.,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Naville,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S.,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1965.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Two-phase</w:t>
      </w:r>
      <w:r>
        <w:rPr>
          <w:spacing w:val="7"/>
          <w:w w:val="105"/>
          <w:sz w:val="12"/>
        </w:rPr>
        <w:t>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ow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volatile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hydrocarbons.</w:t>
      </w:r>
      <w:r>
        <w:rPr>
          <w:spacing w:val="8"/>
          <w:w w:val="105"/>
          <w:sz w:val="12"/>
        </w:rPr>
        <w:t> </w:t>
      </w:r>
      <w:r>
        <w:rPr>
          <w:w w:val="105"/>
          <w:sz w:val="12"/>
        </w:rPr>
        <w:t>Soc.</w:t>
      </w:r>
      <w:r>
        <w:rPr>
          <w:spacing w:val="7"/>
          <w:w w:val="105"/>
          <w:sz w:val="12"/>
        </w:rPr>
        <w:t> </w:t>
      </w:r>
      <w:r>
        <w:rPr>
          <w:w w:val="105"/>
          <w:sz w:val="12"/>
        </w:rPr>
        <w:t>Petrol.</w:t>
      </w:r>
      <w:r>
        <w:rPr>
          <w:spacing w:val="6"/>
          <w:w w:val="105"/>
          <w:sz w:val="12"/>
        </w:rPr>
        <w:t> </w:t>
      </w:r>
      <w:r>
        <w:rPr>
          <w:spacing w:val="-4"/>
          <w:w w:val="105"/>
          <w:sz w:val="12"/>
        </w:rPr>
        <w:t>Eng.</w:t>
      </w:r>
    </w:p>
    <w:p>
      <w:pPr>
        <w:spacing w:before="20"/>
        <w:ind w:left="350" w:right="0" w:firstLine="0"/>
        <w:jc w:val="left"/>
        <w:rPr>
          <w:sz w:val="12"/>
        </w:rPr>
      </w:pPr>
      <w:bookmarkStart w:name="_bookmark58" w:id="77"/>
      <w:bookmarkEnd w:id="77"/>
      <w:r>
        <w:rPr/>
      </w:r>
      <w:r>
        <w:rPr>
          <w:w w:val="105"/>
          <w:sz w:val="12"/>
        </w:rPr>
        <w:t>J.</w:t>
      </w:r>
      <w:r>
        <w:rPr>
          <w:spacing w:val="27"/>
          <w:w w:val="105"/>
          <w:sz w:val="12"/>
        </w:rPr>
        <w:t> </w:t>
      </w:r>
      <w:r>
        <w:rPr>
          <w:w w:val="105"/>
          <w:sz w:val="12"/>
        </w:rPr>
        <w:t>5,</w:t>
      </w:r>
      <w:r>
        <w:rPr>
          <w:spacing w:val="28"/>
          <w:w w:val="105"/>
          <w:sz w:val="12"/>
        </w:rPr>
        <w:t> </w:t>
      </w:r>
      <w:r>
        <w:rPr>
          <w:w w:val="105"/>
          <w:sz w:val="12"/>
        </w:rPr>
        <w:t>37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44.</w:t>
      </w:r>
      <w:r>
        <w:rPr>
          <w:spacing w:val="30"/>
          <w:w w:val="105"/>
          <w:sz w:val="12"/>
        </w:rPr>
        <w:t> </w:t>
      </w:r>
      <w:hyperlink r:id="rId63">
        <w:r>
          <w:rPr>
            <w:color w:val="007FAC"/>
            <w:w w:val="105"/>
            <w:sz w:val="12"/>
          </w:rPr>
          <w:t>https://doi.org/10.2118/962-</w:t>
        </w:r>
        <w:r>
          <w:rPr>
            <w:color w:val="007FAC"/>
            <w:spacing w:val="-5"/>
            <w:w w:val="105"/>
            <w:sz w:val="12"/>
          </w:rPr>
          <w:t>pa</w:t>
        </w:r>
      </w:hyperlink>
      <w:r>
        <w:rPr>
          <w:spacing w:val="-5"/>
          <w:w w:val="105"/>
          <w:sz w:val="12"/>
        </w:rPr>
        <w:t>.</w:t>
      </w:r>
    </w:p>
    <w:p>
      <w:pPr>
        <w:spacing w:line="276" w:lineRule="auto" w:before="23"/>
        <w:ind w:left="350" w:right="38" w:hanging="240"/>
        <w:jc w:val="left"/>
        <w:rPr>
          <w:sz w:val="12"/>
        </w:rPr>
      </w:pPr>
      <w:r>
        <w:rPr>
          <w:w w:val="105"/>
          <w:sz w:val="12"/>
        </w:rPr>
        <w:t>Li,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C.C.,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1971.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Critical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temperature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estimation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simple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mixtures.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Can.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Chem.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Eng.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49,</w:t>
      </w:r>
      <w:r>
        <w:rPr>
          <w:spacing w:val="40"/>
          <w:w w:val="105"/>
          <w:sz w:val="12"/>
        </w:rPr>
        <w:t> </w:t>
      </w:r>
      <w:bookmarkStart w:name="_bookmark59" w:id="78"/>
      <w:bookmarkEnd w:id="78"/>
      <w:r>
        <w:rPr>
          <w:w w:val="105"/>
          <w:sz w:val="12"/>
        </w:rPr>
        <w:t>709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710. </w:t>
      </w:r>
      <w:hyperlink r:id="rId64">
        <w:r>
          <w:rPr>
            <w:color w:val="007FAC"/>
            <w:w w:val="105"/>
            <w:sz w:val="12"/>
          </w:rPr>
          <w:t>https://doi.org/10.1002/cjce.5450490529</w:t>
        </w:r>
      </w:hyperlink>
      <w:r>
        <w:rPr>
          <w:w w:val="105"/>
          <w:sz w:val="12"/>
        </w:rPr>
        <w:t>.</w:t>
      </w:r>
    </w:p>
    <w:p>
      <w:pPr>
        <w:spacing w:line="276" w:lineRule="auto" w:before="1"/>
        <w:ind w:left="350" w:right="38" w:hanging="240"/>
        <w:jc w:val="left"/>
        <w:rPr>
          <w:sz w:val="12"/>
        </w:rPr>
      </w:pPr>
      <w:r>
        <w:rPr>
          <w:w w:val="105"/>
          <w:sz w:val="12"/>
        </w:rPr>
        <w:t>Li, Y., Johns, R.T., 2006. Rapid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ash calculations</w:t>
      </w:r>
      <w:r>
        <w:rPr>
          <w:w w:val="105"/>
          <w:sz w:val="12"/>
        </w:rPr>
        <w:t> for compositional simulation.</w:t>
      </w:r>
      <w:r>
        <w:rPr>
          <w:w w:val="105"/>
          <w:sz w:val="12"/>
        </w:rPr>
        <w:t> </w:t>
      </w:r>
      <w:r>
        <w:rPr>
          <w:w w:val="105"/>
          <w:sz w:val="12"/>
        </w:rPr>
        <w:t>SPE</w:t>
      </w:r>
      <w:r>
        <w:rPr>
          <w:spacing w:val="40"/>
          <w:w w:val="105"/>
          <w:sz w:val="12"/>
        </w:rPr>
        <w:t> </w:t>
      </w:r>
      <w:bookmarkStart w:name="_bookmark60" w:id="79"/>
      <w:bookmarkEnd w:id="79"/>
      <w:r>
        <w:rPr>
          <w:w w:val="105"/>
          <w:sz w:val="12"/>
        </w:rPr>
        <w:t>Reservoir</w:t>
      </w:r>
      <w:r>
        <w:rPr>
          <w:w w:val="105"/>
          <w:sz w:val="12"/>
        </w:rPr>
        <w:t> Eval. Eng. 9, 521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529. </w:t>
      </w:r>
      <w:hyperlink r:id="rId65">
        <w:r>
          <w:rPr>
            <w:color w:val="007FAC"/>
            <w:w w:val="105"/>
            <w:sz w:val="12"/>
          </w:rPr>
          <w:t>https://doi.org/10.2118/95732-pa</w:t>
        </w:r>
      </w:hyperlink>
      <w:r>
        <w:rPr>
          <w:w w:val="105"/>
          <w:sz w:val="12"/>
        </w:rPr>
        <w:t>.</w:t>
      </w:r>
    </w:p>
    <w:p>
      <w:pPr>
        <w:spacing w:line="280" w:lineRule="auto" w:before="2"/>
        <w:ind w:left="350" w:right="38" w:hanging="240"/>
        <w:jc w:val="left"/>
        <w:rPr>
          <w:sz w:val="12"/>
        </w:rPr>
      </w:pPr>
      <w:r>
        <w:rPr>
          <w:w w:val="105"/>
          <w:sz w:val="12"/>
        </w:rPr>
        <w:t>Li, Y., Sun, R., Horne, R., 2019. Deep learning for well data history analysis. In: SPE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Annual Technical Conference and Exhibition, SPE. </w:t>
      </w:r>
      <w:hyperlink r:id="rId66">
        <w:r>
          <w:rPr>
            <w:color w:val="007FAC"/>
            <w:w w:val="105"/>
            <w:sz w:val="12"/>
          </w:rPr>
          <w:t>https://doi.org/10.2118/196011-</w:t>
        </w:r>
      </w:hyperlink>
      <w:r>
        <w:rPr>
          <w:color w:val="007FAC"/>
          <w:spacing w:val="40"/>
          <w:w w:val="114"/>
          <w:sz w:val="12"/>
        </w:rPr>
        <w:t> </w:t>
      </w:r>
      <w:bookmarkStart w:name="_bookmark61" w:id="80"/>
      <w:bookmarkEnd w:id="80"/>
      <w:r>
        <w:rPr>
          <w:color w:val="007FAC"/>
          <w:w w:val="114"/>
          <w:sz w:val="12"/>
        </w:rPr>
      </w:r>
      <w:hyperlink r:id="rId66">
        <w:r>
          <w:rPr>
            <w:color w:val="007FAC"/>
            <w:spacing w:val="-4"/>
            <w:w w:val="105"/>
            <w:sz w:val="12"/>
          </w:rPr>
          <w:t>ms</w:t>
        </w:r>
      </w:hyperlink>
      <w:r>
        <w:rPr>
          <w:spacing w:val="-4"/>
          <w:w w:val="105"/>
          <w:sz w:val="12"/>
        </w:rPr>
        <w:t>.</w:t>
      </w:r>
    </w:p>
    <w:p>
      <w:pPr>
        <w:spacing w:line="278" w:lineRule="auto" w:before="0"/>
        <w:ind w:left="350" w:right="40" w:hanging="240"/>
        <w:jc w:val="left"/>
        <w:rPr>
          <w:sz w:val="12"/>
        </w:rPr>
      </w:pPr>
      <w:r>
        <w:rPr>
          <w:w w:val="105"/>
          <w:sz w:val="12"/>
        </w:rPr>
        <w:t>Li, Z., Firoozabadi, A.,</w:t>
      </w:r>
      <w:r>
        <w:rPr>
          <w:w w:val="105"/>
          <w:sz w:val="12"/>
        </w:rPr>
        <w:t> 2012. General</w:t>
      </w:r>
      <w:r>
        <w:rPr>
          <w:w w:val="105"/>
          <w:sz w:val="12"/>
        </w:rPr>
        <w:t> strategy for stability testing and phase-split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calculation in two and three phases. SPE J. 17, 1096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1107. </w:t>
      </w:r>
      <w:hyperlink r:id="rId67">
        <w:r>
          <w:rPr>
            <w:color w:val="007FAC"/>
            <w:w w:val="105"/>
            <w:sz w:val="12"/>
          </w:rPr>
          <w:t>https://doi.org/10.2118/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62" w:id="81"/>
      <w:bookmarkEnd w:id="81"/>
      <w:r>
        <w:rPr>
          <w:color w:val="007FAC"/>
          <w:w w:val="108"/>
          <w:sz w:val="12"/>
        </w:rPr>
      </w:r>
      <w:hyperlink r:id="rId67">
        <w:r>
          <w:rPr>
            <w:color w:val="007FAC"/>
            <w:spacing w:val="-2"/>
            <w:w w:val="105"/>
            <w:sz w:val="12"/>
          </w:rPr>
          <w:t>129844-pa</w:t>
        </w:r>
      </w:hyperlink>
      <w:r>
        <w:rPr>
          <w:spacing w:val="-2"/>
          <w:w w:val="105"/>
          <w:sz w:val="12"/>
        </w:rPr>
        <w:t>.</w:t>
      </w:r>
    </w:p>
    <w:p>
      <w:pPr>
        <w:spacing w:line="138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Michelsen,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M.L.,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1982a. The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isothermal</w:t>
      </w:r>
      <w:r>
        <w:rPr>
          <w:spacing w:val="1"/>
          <w:w w:val="105"/>
          <w:sz w:val="12"/>
        </w:rPr>
        <w:t>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ash problem.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part i. stability.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Fluid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Phase </w:t>
      </w:r>
      <w:r>
        <w:rPr>
          <w:spacing w:val="-2"/>
          <w:w w:val="105"/>
          <w:sz w:val="12"/>
        </w:rPr>
        <w:t>Equil.</w:t>
      </w:r>
    </w:p>
    <w:p>
      <w:pPr>
        <w:spacing w:before="19"/>
        <w:ind w:left="350" w:right="0" w:firstLine="0"/>
        <w:jc w:val="left"/>
        <w:rPr>
          <w:sz w:val="12"/>
        </w:rPr>
      </w:pPr>
      <w:bookmarkStart w:name="_bookmark63" w:id="82"/>
      <w:bookmarkEnd w:id="82"/>
      <w:r>
        <w:rPr/>
      </w:r>
      <w:r>
        <w:rPr>
          <w:sz w:val="12"/>
        </w:rPr>
        <w:t>9,</w:t>
      </w:r>
      <w:r>
        <w:rPr>
          <w:spacing w:val="45"/>
          <w:sz w:val="12"/>
        </w:rPr>
        <w:t>  </w:t>
      </w:r>
      <w:r>
        <w:rPr>
          <w:sz w:val="12"/>
        </w:rPr>
        <w:t>1</w:t>
      </w:r>
      <w:r>
        <w:rPr>
          <w:rFonts w:ascii="Arial" w:hAnsi="Arial"/>
          <w:sz w:val="12"/>
        </w:rPr>
        <w:t>–</w:t>
      </w:r>
      <w:r>
        <w:rPr>
          <w:sz w:val="12"/>
        </w:rPr>
        <w:t>19.</w:t>
      </w:r>
      <w:r>
        <w:rPr>
          <w:spacing w:val="48"/>
          <w:sz w:val="12"/>
        </w:rPr>
        <w:t>  </w:t>
      </w:r>
      <w:hyperlink r:id="rId68">
        <w:r>
          <w:rPr>
            <w:color w:val="007FAC"/>
            <w:sz w:val="12"/>
          </w:rPr>
          <w:t>https://doi.org/10.1016/0378-3812(82)85001-</w:t>
        </w:r>
        <w:r>
          <w:rPr>
            <w:color w:val="007FAC"/>
            <w:spacing w:val="-5"/>
            <w:sz w:val="12"/>
          </w:rPr>
          <w:t>2</w:t>
        </w:r>
      </w:hyperlink>
      <w:r>
        <w:rPr>
          <w:spacing w:val="-5"/>
          <w:sz w:val="12"/>
        </w:rPr>
        <w:t>.</w:t>
      </w:r>
    </w:p>
    <w:p>
      <w:pPr>
        <w:spacing w:before="22"/>
        <w:ind w:left="0" w:right="47" w:firstLine="0"/>
        <w:jc w:val="center"/>
        <w:rPr>
          <w:sz w:val="12"/>
        </w:rPr>
      </w:pPr>
      <w:r>
        <w:rPr>
          <w:w w:val="105"/>
          <w:sz w:val="12"/>
        </w:rPr>
        <w:t>Michelsen,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M.L.,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1982b.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isothermal</w:t>
      </w:r>
      <w:r>
        <w:rPr>
          <w:spacing w:val="6"/>
          <w:w w:val="105"/>
          <w:sz w:val="12"/>
        </w:rPr>
        <w:t>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ash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problem.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part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II.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phase-split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calculation.</w:t>
      </w:r>
    </w:p>
    <w:p>
      <w:pPr>
        <w:spacing w:before="20"/>
        <w:ind w:left="42" w:right="47" w:firstLine="0"/>
        <w:jc w:val="center"/>
        <w:rPr>
          <w:sz w:val="12"/>
        </w:rPr>
      </w:pPr>
      <w:bookmarkStart w:name="_bookmark64" w:id="83"/>
      <w:bookmarkEnd w:id="83"/>
      <w:r>
        <w:rPr/>
      </w:r>
      <w:r>
        <w:rPr>
          <w:w w:val="105"/>
          <w:sz w:val="12"/>
        </w:rPr>
        <w:t>Fluid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Phase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Equil.</w:t>
      </w:r>
      <w:r>
        <w:rPr>
          <w:spacing w:val="14"/>
          <w:w w:val="105"/>
          <w:sz w:val="12"/>
        </w:rPr>
        <w:t> </w:t>
      </w:r>
      <w:r>
        <w:rPr>
          <w:w w:val="105"/>
          <w:sz w:val="12"/>
        </w:rPr>
        <w:t>9,</w:t>
      </w:r>
      <w:r>
        <w:rPr>
          <w:spacing w:val="13"/>
          <w:w w:val="105"/>
          <w:sz w:val="12"/>
        </w:rPr>
        <w:t> </w:t>
      </w:r>
      <w:r>
        <w:rPr>
          <w:w w:val="105"/>
          <w:sz w:val="12"/>
        </w:rPr>
        <w:t>21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40.</w:t>
      </w:r>
      <w:r>
        <w:rPr>
          <w:spacing w:val="13"/>
          <w:w w:val="105"/>
          <w:sz w:val="12"/>
        </w:rPr>
        <w:t> </w:t>
      </w:r>
      <w:hyperlink r:id="rId69">
        <w:r>
          <w:rPr>
            <w:color w:val="007FAC"/>
            <w:w w:val="105"/>
            <w:sz w:val="12"/>
          </w:rPr>
          <w:t>https://doi.org/10.1016/0378-3812(82)85002-</w:t>
        </w:r>
        <w:r>
          <w:rPr>
            <w:color w:val="007FAC"/>
            <w:spacing w:val="-5"/>
            <w:w w:val="105"/>
            <w:sz w:val="12"/>
          </w:rPr>
          <w:t>4</w:t>
        </w:r>
      </w:hyperlink>
      <w:r>
        <w:rPr>
          <w:spacing w:val="-5"/>
          <w:w w:val="105"/>
          <w:sz w:val="12"/>
        </w:rPr>
        <w:t>.</w:t>
      </w:r>
    </w:p>
    <w:p>
      <w:pPr>
        <w:spacing w:line="278" w:lineRule="auto" w:before="23"/>
        <w:ind w:left="350" w:right="38" w:hanging="240"/>
        <w:jc w:val="left"/>
        <w:rPr>
          <w:sz w:val="12"/>
        </w:rPr>
      </w:pPr>
      <w:r>
        <w:rPr>
          <w:w w:val="105"/>
          <w:sz w:val="12"/>
        </w:rPr>
        <w:t>Mohaghegh, S.D., Liu, J., Gaskari, R.,</w:t>
      </w:r>
      <w:r>
        <w:rPr>
          <w:w w:val="105"/>
          <w:sz w:val="12"/>
        </w:rPr>
        <w:t> Maysami, M., Olukoko,</w:t>
      </w:r>
      <w:r>
        <w:rPr>
          <w:w w:val="105"/>
          <w:sz w:val="12"/>
        </w:rPr>
        <w:t> O., 2012. Application of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well-based surrogate reservoir models (SRMs) to two offshore 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elds in Saudi </w:t>
      </w:r>
      <w:r>
        <w:rPr>
          <w:w w:val="105"/>
          <w:sz w:val="12"/>
        </w:rPr>
        <w:t>Arabia,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case study. In: SPE Western Regional Meeting. </w:t>
      </w:r>
      <w:hyperlink r:id="rId70">
        <w:r>
          <w:rPr>
            <w:color w:val="007FAC"/>
            <w:w w:val="105"/>
            <w:sz w:val="12"/>
          </w:rPr>
          <w:t>https://doi.org/10.2118/153845-ms</w:t>
        </w:r>
      </w:hyperlink>
      <w:r>
        <w:rPr>
          <w:w w:val="105"/>
          <w:sz w:val="12"/>
        </w:rPr>
        <w:t>.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SPE.</w:t>
      </w:r>
    </w:p>
    <w:p>
      <w:pPr>
        <w:spacing w:line="276" w:lineRule="auto" w:before="3"/>
        <w:ind w:left="350" w:right="38" w:hanging="240"/>
        <w:jc w:val="both"/>
        <w:rPr>
          <w:sz w:val="12"/>
        </w:rPr>
      </w:pPr>
      <w:bookmarkStart w:name="_bookmark65" w:id="84"/>
      <w:bookmarkEnd w:id="84"/>
      <w:r>
        <w:rPr/>
      </w:r>
      <w:r>
        <w:rPr>
          <w:w w:val="105"/>
          <w:sz w:val="12"/>
        </w:rPr>
        <w:t>Moortgat,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J., Firoozabadi, A.,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2013. Higher-order compositional modeling of three-phase</w:t>
      </w:r>
      <w:r>
        <w:rPr>
          <w:spacing w:val="40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ow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in 3d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fractured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porous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media based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cross-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ow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equilibrium.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J.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Comput.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Phys.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250, 425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445. </w:t>
      </w:r>
      <w:hyperlink r:id="rId71">
        <w:r>
          <w:rPr>
            <w:color w:val="007FAC"/>
            <w:w w:val="105"/>
            <w:sz w:val="12"/>
          </w:rPr>
          <w:t>https://doi.org/10.1016/j.jcp.2013.05.009</w:t>
        </w:r>
      </w:hyperlink>
      <w:r>
        <w:rPr>
          <w:w w:val="105"/>
          <w:sz w:val="12"/>
        </w:rPr>
        <w:t>.</w:t>
      </w:r>
    </w:p>
    <w:p>
      <w:pPr>
        <w:spacing w:line="150" w:lineRule="exact" w:before="0"/>
        <w:ind w:left="111" w:right="0" w:firstLine="0"/>
        <w:jc w:val="both"/>
        <w:rPr>
          <w:sz w:val="12"/>
        </w:rPr>
      </w:pPr>
      <w:bookmarkStart w:name="_bookmark66" w:id="85"/>
      <w:bookmarkEnd w:id="85"/>
      <w:r>
        <w:rPr/>
      </w:r>
      <w:r>
        <w:rPr>
          <w:w w:val="105"/>
          <w:sz w:val="12"/>
        </w:rPr>
        <w:t>Ojha,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V.K.,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Abraham,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A.,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Sn</w:t>
      </w:r>
      <w:r>
        <w:rPr>
          <w:rFonts w:ascii="IPAexGothic" w:hAnsi="IPAexGothic"/>
          <w:w w:val="105"/>
          <w:position w:val="1"/>
          <w:sz w:val="12"/>
        </w:rPr>
        <w:t>´</w:t>
      </w:r>
      <w:r>
        <w:rPr>
          <w:w w:val="105"/>
          <w:sz w:val="12"/>
        </w:rPr>
        <w:t>a</w:t>
      </w:r>
      <w:r>
        <w:rPr>
          <w:rFonts w:ascii="IPAexGothic" w:hAnsi="IPAexGothic"/>
          <w:w w:val="105"/>
          <w:position w:val="1"/>
          <w:sz w:val="12"/>
        </w:rPr>
        <w:t>ˇ</w:t>
      </w:r>
      <w:r>
        <w:rPr>
          <w:w w:val="105"/>
          <w:sz w:val="12"/>
        </w:rPr>
        <w:t>sel,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V.,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2017.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Metaheuristic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design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feedforward</w:t>
      </w:r>
      <w:r>
        <w:rPr>
          <w:spacing w:val="-2"/>
          <w:w w:val="105"/>
          <w:sz w:val="12"/>
        </w:rPr>
        <w:t> neural</w:t>
      </w:r>
    </w:p>
    <w:p>
      <w:pPr>
        <w:spacing w:line="278" w:lineRule="auto" w:before="10"/>
        <w:ind w:left="350" w:right="64" w:firstLine="0"/>
        <w:jc w:val="both"/>
        <w:rPr>
          <w:sz w:val="12"/>
        </w:rPr>
      </w:pPr>
      <w:r>
        <w:rPr>
          <w:w w:val="105"/>
          <w:sz w:val="12"/>
        </w:rPr>
        <w:t>networks:</w:t>
      </w:r>
      <w:r>
        <w:rPr>
          <w:w w:val="105"/>
          <w:sz w:val="12"/>
        </w:rPr>
        <w:t> a review of two decades of research.</w:t>
      </w:r>
      <w:r>
        <w:rPr>
          <w:w w:val="105"/>
          <w:sz w:val="12"/>
        </w:rPr>
        <w:t> Eng. Appl. Artif. Intell.</w:t>
      </w:r>
      <w:r>
        <w:rPr>
          <w:w w:val="105"/>
          <w:sz w:val="12"/>
        </w:rPr>
        <w:t> 60, 97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116.</w:t>
      </w:r>
      <w:r>
        <w:rPr>
          <w:spacing w:val="40"/>
          <w:w w:val="105"/>
          <w:sz w:val="12"/>
        </w:rPr>
        <w:t> </w:t>
      </w:r>
      <w:hyperlink r:id="rId72">
        <w:r>
          <w:rPr>
            <w:color w:val="007FAC"/>
            <w:spacing w:val="-2"/>
            <w:w w:val="105"/>
            <w:sz w:val="12"/>
          </w:rPr>
          <w:t>https://doi.org/10.1016/j.engappai.2017.01.013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"/>
        <w:ind w:left="350" w:right="38" w:hanging="240"/>
        <w:jc w:val="left"/>
        <w:rPr>
          <w:sz w:val="12"/>
        </w:rPr>
      </w:pPr>
      <w:bookmarkStart w:name="_bookmark67" w:id="86"/>
      <w:bookmarkEnd w:id="86"/>
      <w:r>
        <w:rPr/>
      </w:r>
      <w:r>
        <w:rPr>
          <w:w w:val="110"/>
          <w:sz w:val="12"/>
        </w:rPr>
        <w:t>Okuno,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R.,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Johns,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R.T.,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Sepehrnoori,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K.,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2009.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Application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reduced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method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spacing w:val="-2"/>
          <w:w w:val="110"/>
          <w:sz w:val="12"/>
        </w:rPr>
        <w:t>compositional</w:t>
      </w:r>
      <w:r>
        <w:rPr>
          <w:spacing w:val="-2"/>
          <w:w w:val="110"/>
          <w:sz w:val="12"/>
        </w:rPr>
        <w:t> simulation. SPE J. 15, 39</w:t>
      </w:r>
      <w:r>
        <w:rPr>
          <w:rFonts w:ascii="Arial" w:hAnsi="Arial"/>
          <w:spacing w:val="-2"/>
          <w:w w:val="110"/>
          <w:sz w:val="12"/>
        </w:rPr>
        <w:t>–</w:t>
      </w:r>
      <w:r>
        <w:rPr>
          <w:spacing w:val="-2"/>
          <w:w w:val="110"/>
          <w:sz w:val="12"/>
        </w:rPr>
        <w:t>49. </w:t>
      </w:r>
      <w:hyperlink r:id="rId73">
        <w:r>
          <w:rPr>
            <w:color w:val="007FAC"/>
            <w:spacing w:val="-2"/>
            <w:w w:val="110"/>
            <w:sz w:val="12"/>
          </w:rPr>
          <w:t>https://doi.org/10.2118/119657-pa</w:t>
        </w:r>
      </w:hyperlink>
      <w:r>
        <w:rPr>
          <w:spacing w:val="-2"/>
          <w:w w:val="110"/>
          <w:sz w:val="12"/>
        </w:rPr>
        <w:t>.</w:t>
      </w:r>
    </w:p>
    <w:p>
      <w:pPr>
        <w:spacing w:line="280" w:lineRule="auto" w:before="0"/>
        <w:ind w:left="350" w:right="38" w:hanging="240"/>
        <w:jc w:val="left"/>
        <w:rPr>
          <w:sz w:val="12"/>
        </w:rPr>
      </w:pPr>
      <w:bookmarkStart w:name="_bookmark68" w:id="87"/>
      <w:bookmarkEnd w:id="87"/>
      <w:r>
        <w:rPr/>
      </w:r>
      <w:hyperlink r:id="rId74">
        <w:r>
          <w:rPr>
            <w:color w:val="007FAC"/>
            <w:w w:val="105"/>
            <w:sz w:val="12"/>
          </w:rPr>
          <w:t>Prausnitz,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Lichtenthaler,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Azevedo,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1998.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Molecular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thermodynamics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</w:hyperlink>
      <w:r>
        <w:rPr>
          <w:color w:val="007FAC"/>
          <w:spacing w:val="-4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fl</w:t>
      </w:r>
      <w:hyperlink r:id="rId74">
        <w:r>
          <w:rPr>
            <w:color w:val="007FAC"/>
            <w:w w:val="105"/>
            <w:sz w:val="12"/>
          </w:rPr>
          <w:t>uid-</w:t>
        </w:r>
      </w:hyperlink>
      <w:r>
        <w:rPr>
          <w:color w:val="007FAC"/>
          <w:spacing w:val="40"/>
          <w:w w:val="105"/>
          <w:sz w:val="12"/>
        </w:rPr>
        <w:t> </w:t>
      </w:r>
      <w:hyperlink r:id="rId74">
        <w:r>
          <w:rPr>
            <w:color w:val="007FAC"/>
            <w:w w:val="105"/>
            <w:sz w:val="12"/>
          </w:rPr>
          <w:t>phase equilibria.</w:t>
        </w:r>
        <w:r>
          <w:rPr>
            <w:color w:val="007FAC"/>
            <w:w w:val="105"/>
            <w:sz w:val="12"/>
          </w:rPr>
          <w:t> In: Physical and Chemical Engineering Sciences,</w:t>
        </w:r>
        <w:r>
          <w:rPr>
            <w:color w:val="007FAC"/>
            <w:w w:val="105"/>
            <w:sz w:val="12"/>
          </w:rPr>
          <w:t> third ed. ed.</w:t>
        </w:r>
      </w:hyperlink>
    </w:p>
    <w:p>
      <w:pPr>
        <w:spacing w:line="136" w:lineRule="exact" w:before="0"/>
        <w:ind w:left="350" w:right="0" w:firstLine="0"/>
        <w:jc w:val="left"/>
        <w:rPr>
          <w:sz w:val="12"/>
        </w:rPr>
      </w:pPr>
      <w:bookmarkStart w:name="_bookmark69" w:id="88"/>
      <w:bookmarkEnd w:id="88"/>
      <w:r>
        <w:rPr/>
      </w:r>
      <w:hyperlink r:id="rId74">
        <w:r>
          <w:rPr>
            <w:color w:val="007FAC"/>
            <w:w w:val="105"/>
            <w:sz w:val="12"/>
          </w:rPr>
          <w:t>Pearson</w:t>
        </w:r>
        <w:r>
          <w:rPr>
            <w:color w:val="007FAC"/>
            <w:spacing w:val="-2"/>
            <w:w w:val="105"/>
            <w:sz w:val="12"/>
          </w:rPr>
          <w:t> Education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24"/>
        <w:ind w:left="350" w:right="38" w:hanging="240"/>
        <w:jc w:val="left"/>
        <w:rPr>
          <w:sz w:val="12"/>
        </w:rPr>
      </w:pPr>
      <w:r>
        <w:rPr>
          <w:w w:val="105"/>
          <w:sz w:val="12"/>
        </w:rPr>
        <w:t>Price,</w:t>
      </w:r>
      <w:r>
        <w:rPr>
          <w:w w:val="105"/>
          <w:sz w:val="12"/>
        </w:rPr>
        <w:t> H., Donohue, D., 1967. Isothermal</w:t>
      </w:r>
      <w:r>
        <w:rPr>
          <w:w w:val="105"/>
          <w:sz w:val="12"/>
        </w:rPr>
        <w:t> displacement</w:t>
      </w:r>
      <w:r>
        <w:rPr>
          <w:w w:val="105"/>
          <w:sz w:val="12"/>
        </w:rPr>
        <w:t> processes with interphase mass</w:t>
      </w:r>
      <w:r>
        <w:rPr>
          <w:spacing w:val="40"/>
          <w:w w:val="105"/>
          <w:sz w:val="12"/>
        </w:rPr>
        <w:t> </w:t>
      </w:r>
      <w:bookmarkStart w:name="_bookmark70" w:id="89"/>
      <w:bookmarkEnd w:id="89"/>
      <w:r>
        <w:rPr>
          <w:w w:val="105"/>
          <w:sz w:val="12"/>
        </w:rPr>
        <w:t>transfer.</w:t>
      </w:r>
      <w:r>
        <w:rPr>
          <w:w w:val="105"/>
          <w:sz w:val="12"/>
        </w:rPr>
        <w:t> Soc. Petrol. Eng.</w:t>
      </w:r>
      <w:r>
        <w:rPr>
          <w:w w:val="105"/>
          <w:sz w:val="12"/>
        </w:rPr>
        <w:t> J. 7, 205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220. </w:t>
      </w:r>
      <w:hyperlink r:id="rId75">
        <w:r>
          <w:rPr>
            <w:color w:val="007FAC"/>
            <w:w w:val="105"/>
            <w:sz w:val="12"/>
          </w:rPr>
          <w:t>https://doi.org/10.2118/1533-pa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38" w:hanging="240"/>
        <w:jc w:val="left"/>
        <w:rPr>
          <w:sz w:val="12"/>
        </w:rPr>
      </w:pPr>
      <w:r>
        <w:rPr>
          <w:w w:val="110"/>
          <w:sz w:val="12"/>
        </w:rPr>
        <w:t>Rachford,</w:t>
      </w:r>
      <w:r>
        <w:rPr>
          <w:w w:val="110"/>
          <w:sz w:val="12"/>
        </w:rPr>
        <w:t> J.,</w:t>
      </w:r>
      <w:r>
        <w:rPr>
          <w:w w:val="110"/>
          <w:sz w:val="12"/>
        </w:rPr>
        <w:t> Rice, J., 1952.</w:t>
      </w:r>
      <w:r>
        <w:rPr>
          <w:w w:val="110"/>
          <w:sz w:val="12"/>
        </w:rPr>
        <w:t> Procedure</w:t>
      </w:r>
      <w:r>
        <w:rPr>
          <w:w w:val="110"/>
          <w:sz w:val="12"/>
        </w:rPr>
        <w:t> for use of electronic</w:t>
      </w:r>
      <w:r>
        <w:rPr>
          <w:w w:val="110"/>
          <w:sz w:val="12"/>
        </w:rPr>
        <w:t> digital computers</w:t>
      </w:r>
      <w:r>
        <w:rPr>
          <w:w w:val="110"/>
          <w:sz w:val="12"/>
        </w:rPr>
        <w:t> in</w:t>
      </w:r>
      <w:r>
        <w:rPr>
          <w:spacing w:val="40"/>
          <w:w w:val="110"/>
          <w:sz w:val="12"/>
        </w:rPr>
        <w:t> </w:t>
      </w:r>
      <w:r>
        <w:rPr>
          <w:sz w:val="12"/>
        </w:rPr>
        <w:t>calculating</w:t>
      </w:r>
      <w:r>
        <w:rPr>
          <w:spacing w:val="21"/>
          <w:sz w:val="12"/>
        </w:rPr>
        <w:t> </w:t>
      </w:r>
      <w:r>
        <w:rPr>
          <w:rFonts w:ascii="Times New Roman" w:hAnsi="Times New Roman"/>
          <w:sz w:val="12"/>
        </w:rPr>
        <w:t>fl</w:t>
      </w:r>
      <w:r>
        <w:rPr>
          <w:sz w:val="12"/>
        </w:rPr>
        <w:t>ash</w:t>
      </w:r>
      <w:r>
        <w:rPr>
          <w:spacing w:val="20"/>
          <w:sz w:val="12"/>
        </w:rPr>
        <w:t> </w:t>
      </w:r>
      <w:r>
        <w:rPr>
          <w:sz w:val="12"/>
        </w:rPr>
        <w:t>vaporization</w:t>
      </w:r>
      <w:r>
        <w:rPr>
          <w:spacing w:val="20"/>
          <w:sz w:val="12"/>
        </w:rPr>
        <w:t> </w:t>
      </w:r>
      <w:r>
        <w:rPr>
          <w:sz w:val="12"/>
        </w:rPr>
        <w:t>hydrocarbon</w:t>
      </w:r>
      <w:r>
        <w:rPr>
          <w:spacing w:val="21"/>
          <w:sz w:val="12"/>
        </w:rPr>
        <w:t> </w:t>
      </w:r>
      <w:r>
        <w:rPr>
          <w:sz w:val="12"/>
        </w:rPr>
        <w:t>equilibrium.</w:t>
      </w:r>
      <w:r>
        <w:rPr>
          <w:spacing w:val="21"/>
          <w:sz w:val="12"/>
        </w:rPr>
        <w:t> </w:t>
      </w:r>
      <w:r>
        <w:rPr>
          <w:sz w:val="12"/>
        </w:rPr>
        <w:t>J.</w:t>
      </w:r>
      <w:r>
        <w:rPr>
          <w:spacing w:val="20"/>
          <w:sz w:val="12"/>
        </w:rPr>
        <w:t> </w:t>
      </w:r>
      <w:r>
        <w:rPr>
          <w:sz w:val="12"/>
        </w:rPr>
        <w:t>Petrol.</w:t>
      </w:r>
      <w:r>
        <w:rPr>
          <w:spacing w:val="20"/>
          <w:sz w:val="12"/>
        </w:rPr>
        <w:t> </w:t>
      </w:r>
      <w:r>
        <w:rPr>
          <w:sz w:val="12"/>
        </w:rPr>
        <w:t>Technol.</w:t>
      </w:r>
      <w:r>
        <w:rPr>
          <w:spacing w:val="20"/>
          <w:sz w:val="12"/>
        </w:rPr>
        <w:t> </w:t>
      </w:r>
      <w:r>
        <w:rPr>
          <w:sz w:val="12"/>
        </w:rPr>
        <w:t>4.</w:t>
      </w:r>
      <w:r>
        <w:rPr>
          <w:spacing w:val="18"/>
          <w:sz w:val="12"/>
        </w:rPr>
        <w:t> </w:t>
      </w:r>
      <w:hyperlink r:id="rId76">
        <w:r>
          <w:rPr>
            <w:color w:val="007FAC"/>
            <w:sz w:val="12"/>
          </w:rPr>
          <w:t>https://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71" w:id="90"/>
      <w:bookmarkEnd w:id="90"/>
      <w:r>
        <w:rPr>
          <w:color w:val="007FAC"/>
          <w:w w:val="103"/>
          <w:sz w:val="12"/>
        </w:rPr>
      </w:r>
      <w:hyperlink r:id="rId76">
        <w:r>
          <w:rPr>
            <w:color w:val="007FAC"/>
            <w:w w:val="110"/>
            <w:sz w:val="12"/>
          </w:rPr>
          <w:t>doi.org/10.2118/952327-g</w:t>
        </w:r>
      </w:hyperlink>
      <w:r>
        <w:rPr>
          <w:w w:val="110"/>
          <w:sz w:val="12"/>
        </w:rPr>
        <w:t>, 19</w:t>
      </w:r>
      <w:r>
        <w:rPr>
          <w:rFonts w:ascii="Arial" w:hAnsi="Arial"/>
          <w:w w:val="110"/>
          <w:sz w:val="12"/>
        </w:rPr>
        <w:t>–</w:t>
      </w:r>
      <w:r>
        <w:rPr>
          <w:w w:val="110"/>
          <w:sz w:val="12"/>
        </w:rPr>
        <w:t>3.</w:t>
      </w:r>
    </w:p>
    <w:p>
      <w:pPr>
        <w:spacing w:line="278" w:lineRule="auto" w:before="3"/>
        <w:ind w:left="350" w:right="272" w:hanging="240"/>
        <w:jc w:val="left"/>
        <w:rPr>
          <w:sz w:val="12"/>
        </w:rPr>
      </w:pPr>
      <w:r>
        <w:rPr>
          <w:w w:val="105"/>
          <w:sz w:val="12"/>
        </w:rPr>
        <w:t>Rezaveisi,</w:t>
      </w:r>
      <w:r>
        <w:rPr>
          <w:w w:val="105"/>
          <w:sz w:val="12"/>
        </w:rPr>
        <w:t> M., Sepehrnoori,</w:t>
      </w:r>
      <w:r>
        <w:rPr>
          <w:w w:val="105"/>
          <w:sz w:val="12"/>
        </w:rPr>
        <w:t> K., Johns,</w:t>
      </w:r>
      <w:r>
        <w:rPr>
          <w:w w:val="105"/>
          <w:sz w:val="12"/>
        </w:rPr>
        <w:t> R.T., 2014. Tie-simplex-based</w:t>
      </w:r>
      <w:r>
        <w:rPr>
          <w:w w:val="105"/>
          <w:sz w:val="12"/>
        </w:rPr>
        <w:t> </w:t>
      </w:r>
      <w:r>
        <w:rPr>
          <w:w w:val="105"/>
          <w:sz w:val="12"/>
        </w:rPr>
        <w:t>phase-behavior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modeling</w:t>
      </w:r>
      <w:r>
        <w:rPr>
          <w:w w:val="105"/>
          <w:sz w:val="12"/>
        </w:rPr>
        <w:t> in an IMPEC reservoir</w:t>
      </w:r>
      <w:r>
        <w:rPr>
          <w:w w:val="105"/>
          <w:sz w:val="12"/>
        </w:rPr>
        <w:t> simulator.</w:t>
      </w:r>
      <w:r>
        <w:rPr>
          <w:w w:val="105"/>
          <w:sz w:val="12"/>
        </w:rPr>
        <w:t> SPE Journal 19, 327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339. </w:t>
      </w:r>
      <w:hyperlink r:id="rId77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2" w:id="91"/>
      <w:bookmarkEnd w:id="91"/>
      <w:r>
        <w:rPr>
          <w:color w:val="007FAC"/>
          <w:w w:val="103"/>
          <w:sz w:val="12"/>
        </w:rPr>
      </w:r>
      <w:hyperlink r:id="rId77">
        <w:r>
          <w:rPr>
            <w:color w:val="007FAC"/>
            <w:spacing w:val="-2"/>
            <w:w w:val="105"/>
            <w:sz w:val="12"/>
          </w:rPr>
          <w:t>doi.org/10.2118/163676-pa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50" w:right="38" w:hanging="240"/>
        <w:jc w:val="left"/>
        <w:rPr>
          <w:sz w:val="12"/>
        </w:rPr>
      </w:pPr>
      <w:hyperlink r:id="rId78">
        <w:r>
          <w:rPr>
            <w:color w:val="007FAC"/>
            <w:w w:val="105"/>
            <w:sz w:val="12"/>
          </w:rPr>
          <w:t>Robinson,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Peng,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1978.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Characterization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Heptanes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Heavier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Fractions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78">
        <w:r>
          <w:rPr>
            <w:color w:val="007FAC"/>
            <w:w w:val="105"/>
            <w:sz w:val="12"/>
          </w:rPr>
          <w:t>for the GPA Peng-Robinson Programs.</w:t>
        </w:r>
        <w:r>
          <w:rPr>
            <w:color w:val="007FAC"/>
            <w:w w:val="105"/>
            <w:sz w:val="12"/>
          </w:rPr>
          <w:t> Volume RR-28</w:t>
        </w:r>
        <w:r>
          <w:rPr>
            <w:color w:val="007FAC"/>
            <w:w w:val="105"/>
            <w:sz w:val="12"/>
          </w:rPr>
          <w:t> of </w:t>
        </w:r>
        <w:r>
          <w:rPr>
            <w:i/>
            <w:color w:val="007FAC"/>
            <w:w w:val="105"/>
            <w:sz w:val="12"/>
          </w:rPr>
          <w:t>Research Report (Gas</w:t>
        </w:r>
      </w:hyperlink>
      <w:r>
        <w:rPr>
          <w:i/>
          <w:color w:val="007FAC"/>
          <w:spacing w:val="40"/>
          <w:w w:val="105"/>
          <w:sz w:val="12"/>
        </w:rPr>
        <w:t> </w:t>
      </w:r>
      <w:hyperlink r:id="rId78">
        <w:r>
          <w:rPr>
            <w:i/>
            <w:color w:val="007FAC"/>
            <w:w w:val="105"/>
            <w:sz w:val="12"/>
          </w:rPr>
          <w:t>Processors</w:t>
        </w:r>
        <w:r>
          <w:rPr>
            <w:i/>
            <w:color w:val="007FAC"/>
            <w:spacing w:val="-1"/>
            <w:w w:val="105"/>
            <w:sz w:val="12"/>
          </w:rPr>
          <w:t> </w:t>
        </w:r>
        <w:r>
          <w:rPr>
            <w:i/>
            <w:color w:val="007FAC"/>
            <w:w w:val="105"/>
            <w:sz w:val="12"/>
          </w:rPr>
          <w:t>Association)</w:t>
        </w:r>
        <w:r>
          <w:rPr>
            <w:color w:val="007FAC"/>
            <w:w w:val="105"/>
            <w:sz w:val="12"/>
          </w:rPr>
          <w:t>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Gas Processors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Association</w:t>
        </w:r>
      </w:hyperlink>
      <w:r>
        <w:rPr>
          <w:w w:val="105"/>
          <w:sz w:val="12"/>
        </w:rPr>
        <w:t>.</w:t>
      </w:r>
    </w:p>
    <w:p>
      <w:pPr>
        <w:spacing w:line="278" w:lineRule="auto" w:before="115"/>
        <w:ind w:left="350" w:right="184" w:hanging="240"/>
        <w:jc w:val="left"/>
        <w:rPr>
          <w:sz w:val="12"/>
        </w:rPr>
      </w:pPr>
      <w:r>
        <w:rPr/>
        <w:br w:type="column"/>
      </w:r>
      <w:bookmarkStart w:name="_bookmark73" w:id="92"/>
      <w:bookmarkEnd w:id="92"/>
      <w:r>
        <w:rPr/>
      </w:r>
      <w:r>
        <w:rPr>
          <w:w w:val="105"/>
          <w:sz w:val="12"/>
        </w:rPr>
        <w:t>Roebuck,</w:t>
      </w:r>
      <w:r>
        <w:rPr>
          <w:w w:val="105"/>
          <w:sz w:val="12"/>
        </w:rPr>
        <w:t> I., Henderson, G., Douglas,</w:t>
      </w:r>
      <w:r>
        <w:rPr>
          <w:w w:val="105"/>
          <w:sz w:val="12"/>
        </w:rPr>
        <w:t> J., Ford,</w:t>
      </w:r>
      <w:r>
        <w:rPr>
          <w:w w:val="105"/>
          <w:sz w:val="12"/>
        </w:rPr>
        <w:t> W., 1969. The compositional </w:t>
      </w:r>
      <w:r>
        <w:rPr>
          <w:w w:val="105"/>
          <w:sz w:val="12"/>
        </w:rPr>
        <w:t>reservoir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simulator:</w:t>
      </w:r>
      <w:r>
        <w:rPr>
          <w:w w:val="105"/>
          <w:sz w:val="12"/>
        </w:rPr>
        <w:t> case i - the linear</w:t>
      </w:r>
      <w:r>
        <w:rPr>
          <w:w w:val="105"/>
          <w:sz w:val="12"/>
        </w:rPr>
        <w:t> model. Society of Petroleum</w:t>
      </w:r>
      <w:r>
        <w:rPr>
          <w:w w:val="105"/>
          <w:sz w:val="12"/>
        </w:rPr>
        <w:t> Engineers Journal 9,</w:t>
      </w:r>
      <w:r>
        <w:rPr>
          <w:spacing w:val="40"/>
          <w:w w:val="105"/>
          <w:sz w:val="12"/>
        </w:rPr>
        <w:t> </w:t>
      </w:r>
      <w:bookmarkStart w:name="_bookmark74" w:id="93"/>
      <w:bookmarkEnd w:id="93"/>
      <w:r>
        <w:rPr>
          <w:w w:val="105"/>
          <w:sz w:val="12"/>
        </w:rPr>
        <w:t>115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130. </w:t>
      </w:r>
      <w:hyperlink r:id="rId79">
        <w:r>
          <w:rPr>
            <w:color w:val="007FAC"/>
            <w:w w:val="105"/>
            <w:sz w:val="12"/>
          </w:rPr>
          <w:t>https://doi.org/10.2118/2033-pa</w:t>
        </w:r>
      </w:hyperlink>
      <w:r>
        <w:rPr>
          <w:w w:val="105"/>
          <w:sz w:val="12"/>
        </w:rPr>
        <w:t>.</w:t>
      </w:r>
    </w:p>
    <w:p>
      <w:pPr>
        <w:spacing w:before="1"/>
        <w:ind w:left="111" w:right="0" w:firstLine="0"/>
        <w:jc w:val="left"/>
        <w:rPr>
          <w:sz w:val="12"/>
        </w:rPr>
      </w:pPr>
      <w:hyperlink r:id="rId80">
        <w:r>
          <w:rPr>
            <w:color w:val="007FAC"/>
            <w:w w:val="105"/>
            <w:sz w:val="12"/>
          </w:rPr>
          <w:t>Sandler,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2006.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Chemical,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Biochemical,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Engineering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Thermodynamics.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John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Wiley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bookmarkStart w:name="_bookmark75" w:id="94"/>
      <w:bookmarkEnd w:id="94"/>
      <w:r>
        <w:rPr/>
      </w:r>
      <w:r>
        <w:rPr>
          <w:rFonts w:ascii="Times New Roman"/>
          <w:color w:val="007FAC"/>
          <w:w w:val="105"/>
          <w:sz w:val="12"/>
        </w:rPr>
        <w:t>&amp;</w:t>
      </w:r>
      <w:r>
        <w:rPr>
          <w:rFonts w:ascii="Times New Roman"/>
          <w:color w:val="007FAC"/>
          <w:spacing w:val="10"/>
          <w:w w:val="105"/>
          <w:sz w:val="12"/>
        </w:rPr>
        <w:t> </w:t>
      </w:r>
      <w:hyperlink r:id="rId80">
        <w:r>
          <w:rPr>
            <w:color w:val="007FAC"/>
            <w:spacing w:val="-2"/>
            <w:w w:val="105"/>
            <w:sz w:val="12"/>
          </w:rPr>
          <w:t>Sons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23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Schmall, L., Varavei, A., Sepehrnoori, K., 2013. A comparison of various formulations </w:t>
      </w:r>
      <w:r>
        <w:rPr>
          <w:w w:val="105"/>
          <w:sz w:val="12"/>
        </w:rPr>
        <w:t>for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compositional reservoir simulation.</w:t>
      </w:r>
      <w:r>
        <w:rPr>
          <w:w w:val="105"/>
          <w:sz w:val="12"/>
        </w:rPr>
        <w:t> In: SPE Reservoir Simulation Symposium,</w:t>
      </w:r>
      <w:r>
        <w:rPr>
          <w:w w:val="105"/>
          <w:sz w:val="12"/>
        </w:rPr>
        <w:t> SPE.</w:t>
      </w:r>
      <w:r>
        <w:rPr>
          <w:spacing w:val="40"/>
          <w:w w:val="105"/>
          <w:sz w:val="12"/>
        </w:rPr>
        <w:t> </w:t>
      </w:r>
      <w:bookmarkStart w:name="_bookmark76" w:id="95"/>
      <w:bookmarkEnd w:id="95"/>
      <w:r>
        <w:rPr>
          <w:w w:val="98"/>
          <w:sz w:val="12"/>
        </w:rPr>
      </w:r>
      <w:hyperlink r:id="rId81">
        <w:r>
          <w:rPr>
            <w:color w:val="007FAC"/>
            <w:spacing w:val="-2"/>
            <w:w w:val="105"/>
            <w:sz w:val="12"/>
          </w:rPr>
          <w:t>https://doi.org/10.2118/163630-ms</w:t>
        </w:r>
      </w:hyperlink>
      <w:r>
        <w:rPr>
          <w:spacing w:val="-2"/>
          <w:w w:val="105"/>
          <w:sz w:val="12"/>
        </w:rPr>
        <w:t>.</w:t>
      </w:r>
    </w:p>
    <w:p>
      <w:pPr>
        <w:spacing w:line="136" w:lineRule="exact" w:before="0"/>
        <w:ind w:left="111" w:right="0" w:firstLine="0"/>
        <w:jc w:val="left"/>
        <w:rPr>
          <w:sz w:val="12"/>
        </w:rPr>
      </w:pPr>
      <w:r>
        <w:rPr>
          <w:w w:val="105"/>
          <w:sz w:val="12"/>
        </w:rPr>
        <w:t>Soave,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G.,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1972.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Equilibrium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constants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from a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modi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ed Redlich-Kwong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equation</w:t>
      </w:r>
      <w:r>
        <w:rPr>
          <w:spacing w:val="1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state.</w:t>
      </w:r>
    </w:p>
    <w:p>
      <w:pPr>
        <w:spacing w:before="20"/>
        <w:ind w:left="350" w:right="0" w:firstLine="0"/>
        <w:jc w:val="left"/>
        <w:rPr>
          <w:sz w:val="12"/>
        </w:rPr>
      </w:pPr>
      <w:r>
        <w:rPr>
          <w:w w:val="105"/>
          <w:sz w:val="12"/>
        </w:rPr>
        <w:t>Chemical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Engineering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Science</w:t>
      </w:r>
      <w:r>
        <w:rPr>
          <w:spacing w:val="20"/>
          <w:w w:val="105"/>
          <w:sz w:val="12"/>
        </w:rPr>
        <w:t> </w:t>
      </w:r>
      <w:r>
        <w:rPr>
          <w:w w:val="105"/>
          <w:sz w:val="12"/>
        </w:rPr>
        <w:t>27,</w:t>
      </w:r>
      <w:r>
        <w:rPr>
          <w:spacing w:val="21"/>
          <w:w w:val="105"/>
          <w:sz w:val="12"/>
        </w:rPr>
        <w:t> </w:t>
      </w:r>
      <w:r>
        <w:rPr>
          <w:w w:val="105"/>
          <w:sz w:val="12"/>
        </w:rPr>
        <w:t>1197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1203.</w:t>
      </w:r>
      <w:r>
        <w:rPr>
          <w:spacing w:val="20"/>
          <w:w w:val="105"/>
          <w:sz w:val="12"/>
        </w:rPr>
        <w:t> </w:t>
      </w:r>
      <w:hyperlink r:id="rId82">
        <w:r>
          <w:rPr>
            <w:color w:val="007FAC"/>
            <w:spacing w:val="-2"/>
            <w:w w:val="105"/>
            <w:sz w:val="12"/>
          </w:rPr>
          <w:t>https://doi.org/10.1016/0009-</w:t>
        </w:r>
      </w:hyperlink>
    </w:p>
    <w:p>
      <w:pPr>
        <w:spacing w:before="24"/>
        <w:ind w:left="350" w:right="0" w:firstLine="0"/>
        <w:jc w:val="left"/>
        <w:rPr>
          <w:sz w:val="12"/>
        </w:rPr>
      </w:pPr>
      <w:bookmarkStart w:name="_bookmark77" w:id="96"/>
      <w:bookmarkEnd w:id="96"/>
      <w:r>
        <w:rPr/>
      </w:r>
      <w:hyperlink r:id="rId82">
        <w:r>
          <w:rPr>
            <w:color w:val="007FAC"/>
            <w:sz w:val="12"/>
          </w:rPr>
          <w:t>2509(72)80096-</w:t>
        </w:r>
        <w:r>
          <w:rPr>
            <w:color w:val="007FAC"/>
            <w:spacing w:val="-5"/>
            <w:sz w:val="12"/>
          </w:rPr>
          <w:t>4</w:t>
        </w:r>
      </w:hyperlink>
      <w:r>
        <w:rPr>
          <w:spacing w:val="-5"/>
          <w:sz w:val="12"/>
        </w:rPr>
        <w:t>.</w:t>
      </w:r>
    </w:p>
    <w:p>
      <w:pPr>
        <w:spacing w:line="278" w:lineRule="auto" w:before="23"/>
        <w:ind w:left="350" w:right="150" w:hanging="240"/>
        <w:jc w:val="both"/>
        <w:rPr>
          <w:sz w:val="12"/>
        </w:rPr>
      </w:pPr>
      <w:r>
        <w:rPr>
          <w:w w:val="105"/>
          <w:sz w:val="12"/>
        </w:rPr>
        <w:t>Sun,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A.C.,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Seider,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W.D.,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1995.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Homotopy-continuation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method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for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stability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analysis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global minimization of the gibbs free energy. Fluid Phase Equilibria</w:t>
      </w:r>
      <w:r>
        <w:rPr>
          <w:w w:val="105"/>
          <w:sz w:val="12"/>
        </w:rPr>
        <w:t> 103, 213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249.</w:t>
      </w:r>
      <w:r>
        <w:rPr>
          <w:spacing w:val="40"/>
          <w:w w:val="106"/>
          <w:sz w:val="12"/>
        </w:rPr>
        <w:t> </w:t>
      </w:r>
      <w:bookmarkStart w:name="_bookmark78" w:id="97"/>
      <w:bookmarkEnd w:id="97"/>
      <w:r>
        <w:rPr>
          <w:w w:val="106"/>
          <w:sz w:val="12"/>
        </w:rPr>
      </w:r>
      <w:hyperlink r:id="rId83">
        <w:r>
          <w:rPr>
            <w:color w:val="007FAC"/>
            <w:spacing w:val="-2"/>
            <w:w w:val="105"/>
            <w:sz w:val="12"/>
          </w:rPr>
          <w:t>https://doi.org/10.1016/0378-3812(94)02579-p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50" w:right="151" w:hanging="240"/>
        <w:jc w:val="left"/>
        <w:rPr>
          <w:sz w:val="12"/>
        </w:rPr>
      </w:pPr>
      <w:r>
        <w:rPr>
          <w:w w:val="105"/>
          <w:sz w:val="12"/>
        </w:rPr>
        <w:t>Thele, K., Lake, L., Sepehrnoori,</w:t>
      </w:r>
      <w:r>
        <w:rPr>
          <w:w w:val="105"/>
          <w:sz w:val="12"/>
        </w:rPr>
        <w:t> K., 1983. A comparison of three equation-of-state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compositional simulators. In: Reservior Simulation Symposium, SPE. </w:t>
      </w:r>
      <w:hyperlink r:id="rId84">
        <w:r>
          <w:rPr>
            <w:color w:val="007FAC"/>
            <w:spacing w:val="-2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79" w:id="98"/>
      <w:bookmarkEnd w:id="98"/>
      <w:r>
        <w:rPr>
          <w:color w:val="007FAC"/>
          <w:w w:val="104"/>
          <w:sz w:val="12"/>
        </w:rPr>
      </w:r>
      <w:hyperlink r:id="rId84">
        <w:r>
          <w:rPr>
            <w:color w:val="007FAC"/>
            <w:spacing w:val="-2"/>
            <w:w w:val="105"/>
            <w:sz w:val="12"/>
          </w:rPr>
          <w:t>10.2118/12245-ms</w:t>
        </w:r>
      </w:hyperlink>
      <w:r>
        <w:rPr>
          <w:spacing w:val="-2"/>
          <w:w w:val="105"/>
          <w:sz w:val="12"/>
        </w:rPr>
        <w:t>.</w:t>
      </w:r>
    </w:p>
    <w:p>
      <w:pPr>
        <w:spacing w:line="280" w:lineRule="auto" w:before="0"/>
        <w:ind w:left="350" w:right="184" w:hanging="240"/>
        <w:jc w:val="left"/>
        <w:rPr>
          <w:sz w:val="12"/>
        </w:rPr>
      </w:pPr>
      <w:r>
        <w:rPr>
          <w:w w:val="105"/>
          <w:sz w:val="12"/>
        </w:rPr>
        <w:t>Tian, C., Horne, R.N.,</w:t>
      </w:r>
      <w:r>
        <w:rPr>
          <w:w w:val="105"/>
          <w:sz w:val="12"/>
        </w:rPr>
        <w:t> 2017. Recurrent</w:t>
      </w:r>
      <w:r>
        <w:rPr>
          <w:w w:val="105"/>
          <w:sz w:val="12"/>
        </w:rPr>
        <w:t> neural networks for permanent</w:t>
      </w:r>
      <w:r>
        <w:rPr>
          <w:w w:val="105"/>
          <w:sz w:val="12"/>
        </w:rPr>
        <w:t> downhole </w:t>
      </w:r>
      <w:r>
        <w:rPr>
          <w:w w:val="105"/>
          <w:sz w:val="12"/>
        </w:rPr>
        <w:t>gauge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 analysis. In: SPE Annual Technical</w:t>
      </w:r>
      <w:r>
        <w:rPr>
          <w:w w:val="105"/>
          <w:sz w:val="12"/>
        </w:rPr>
        <w:t> Conference</w:t>
      </w:r>
      <w:r>
        <w:rPr>
          <w:w w:val="105"/>
          <w:sz w:val="12"/>
        </w:rPr>
        <w:t> and Exhibition, SPE. </w:t>
      </w:r>
      <w:hyperlink r:id="rId85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0" w:id="99"/>
      <w:bookmarkEnd w:id="99"/>
      <w:r>
        <w:rPr>
          <w:color w:val="007FAC"/>
          <w:w w:val="103"/>
          <w:sz w:val="12"/>
        </w:rPr>
      </w:r>
      <w:hyperlink r:id="rId85">
        <w:r>
          <w:rPr>
            <w:color w:val="007FAC"/>
            <w:spacing w:val="-2"/>
            <w:w w:val="105"/>
            <w:sz w:val="12"/>
          </w:rPr>
          <w:t>doi.org/10.2118/187181-ms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0" w:right="150" w:hanging="240"/>
        <w:jc w:val="left"/>
        <w:rPr>
          <w:sz w:val="12"/>
        </w:rPr>
      </w:pPr>
      <w:r>
        <w:rPr>
          <w:w w:val="105"/>
          <w:sz w:val="12"/>
        </w:rPr>
        <w:t>Todd, M., Longstaff, W., 1972. The development, testing, and application of a numerical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simulator for predicting</w:t>
      </w:r>
      <w:r>
        <w:rPr>
          <w:w w:val="105"/>
          <w:sz w:val="12"/>
        </w:rPr>
        <w:t> miscible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ood performance.</w:t>
      </w:r>
      <w:r>
        <w:rPr>
          <w:w w:val="105"/>
          <w:sz w:val="12"/>
        </w:rPr>
        <w:t> Journal of Petroleum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Technology</w:t>
      </w:r>
      <w:r>
        <w:rPr>
          <w:w w:val="105"/>
          <w:sz w:val="12"/>
        </w:rPr>
        <w:t> 24, 874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882. </w:t>
      </w:r>
      <w:hyperlink r:id="rId86">
        <w:r>
          <w:rPr>
            <w:color w:val="007FAC"/>
            <w:w w:val="105"/>
            <w:sz w:val="12"/>
          </w:rPr>
          <w:t>https://doi.org/10.2118/3484-pa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150" w:hanging="240"/>
        <w:jc w:val="both"/>
        <w:rPr>
          <w:sz w:val="12"/>
        </w:rPr>
      </w:pPr>
      <w:bookmarkStart w:name="_bookmark81" w:id="100"/>
      <w:bookmarkEnd w:id="100"/>
      <w:r>
        <w:rPr/>
      </w:r>
      <w:r>
        <w:rPr>
          <w:sz w:val="12"/>
        </w:rPr>
        <w:t>Voskov, D.V., Tchelepi, H.A., 2009a. Compositional space parameterization: </w:t>
      </w:r>
      <w:r>
        <w:rPr>
          <w:sz w:val="12"/>
        </w:rPr>
        <w:t>multicontact</w:t>
      </w:r>
      <w:r>
        <w:rPr>
          <w:spacing w:val="40"/>
          <w:sz w:val="12"/>
        </w:rPr>
        <w:t> </w:t>
      </w:r>
      <w:r>
        <w:rPr>
          <w:sz w:val="12"/>
        </w:rPr>
        <w:t>miscible displacements and extension to multiple phases. SPE Journal 14, 441</w:t>
      </w:r>
      <w:r>
        <w:rPr>
          <w:rFonts w:ascii="Arial" w:hAnsi="Arial"/>
          <w:sz w:val="12"/>
        </w:rPr>
        <w:t>–</w:t>
      </w:r>
      <w:r>
        <w:rPr>
          <w:sz w:val="12"/>
        </w:rPr>
        <w:t>449.</w:t>
      </w:r>
      <w:r>
        <w:rPr>
          <w:spacing w:val="40"/>
          <w:w w:val="110"/>
          <w:sz w:val="12"/>
        </w:rPr>
        <w:t> </w:t>
      </w:r>
      <w:hyperlink r:id="rId87">
        <w:r>
          <w:rPr>
            <w:color w:val="007FAC"/>
            <w:spacing w:val="-2"/>
            <w:w w:val="110"/>
            <w:sz w:val="12"/>
          </w:rPr>
          <w:t>https://doi.org/10.2118/113492-pa</w:t>
        </w:r>
      </w:hyperlink>
      <w:r>
        <w:rPr>
          <w:spacing w:val="-2"/>
          <w:w w:val="110"/>
          <w:sz w:val="12"/>
        </w:rPr>
        <w:t>.</w:t>
      </w:r>
    </w:p>
    <w:p>
      <w:pPr>
        <w:spacing w:line="278" w:lineRule="auto" w:before="0"/>
        <w:ind w:left="350" w:right="151" w:hanging="240"/>
        <w:jc w:val="both"/>
        <w:rPr>
          <w:sz w:val="12"/>
        </w:rPr>
      </w:pPr>
      <w:bookmarkStart w:name="_bookmark82" w:id="101"/>
      <w:bookmarkEnd w:id="101"/>
      <w:r>
        <w:rPr/>
      </w:r>
      <w:r>
        <w:rPr>
          <w:w w:val="105"/>
          <w:sz w:val="12"/>
        </w:rPr>
        <w:t>Voskov,</w:t>
      </w:r>
      <w:r>
        <w:rPr>
          <w:w w:val="105"/>
          <w:sz w:val="12"/>
        </w:rPr>
        <w:t> D.V., Tchelepi,</w:t>
      </w:r>
      <w:r>
        <w:rPr>
          <w:w w:val="105"/>
          <w:sz w:val="12"/>
        </w:rPr>
        <w:t> H.A., 2009b. Compositional space</w:t>
      </w:r>
      <w:r>
        <w:rPr>
          <w:w w:val="105"/>
          <w:sz w:val="12"/>
        </w:rPr>
        <w:t> parameterization: theory</w:t>
      </w:r>
      <w:r>
        <w:rPr>
          <w:w w:val="105"/>
          <w:sz w:val="12"/>
        </w:rPr>
        <w:t> and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application for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immiscible displacements.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SPE Journal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14,</w:t>
      </w:r>
      <w:r>
        <w:rPr>
          <w:spacing w:val="-1"/>
          <w:w w:val="105"/>
          <w:sz w:val="12"/>
        </w:rPr>
        <w:t> </w:t>
      </w:r>
      <w:r>
        <w:rPr>
          <w:w w:val="105"/>
          <w:sz w:val="12"/>
        </w:rPr>
        <w:t>431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440. </w:t>
      </w:r>
      <w:hyperlink r:id="rId88">
        <w:r>
          <w:rPr>
            <w:color w:val="007FAC"/>
            <w:w w:val="105"/>
            <w:sz w:val="12"/>
          </w:rPr>
          <w:t>https://doi.org/</w:t>
        </w:r>
      </w:hyperlink>
      <w:r>
        <w:rPr>
          <w:color w:val="007FAC"/>
          <w:spacing w:val="40"/>
          <w:w w:val="105"/>
          <w:sz w:val="12"/>
        </w:rPr>
        <w:t> </w:t>
      </w:r>
      <w:hyperlink r:id="rId88">
        <w:r>
          <w:rPr>
            <w:color w:val="007FAC"/>
            <w:w w:val="105"/>
            <w:sz w:val="12"/>
          </w:rPr>
          <w:t>10.2118/106029-pa</w:t>
        </w:r>
      </w:hyperlink>
      <w:r>
        <w:rPr>
          <w:w w:val="105"/>
          <w:sz w:val="12"/>
        </w:rPr>
        <w:t>. URL:</w:t>
      </w:r>
    </w:p>
    <w:p>
      <w:pPr>
        <w:spacing w:line="276" w:lineRule="auto" w:before="0"/>
        <w:ind w:left="350" w:right="237" w:hanging="240"/>
        <w:jc w:val="left"/>
        <w:rPr>
          <w:sz w:val="12"/>
        </w:rPr>
      </w:pPr>
      <w:bookmarkStart w:name="_bookmark83" w:id="102"/>
      <w:bookmarkEnd w:id="102"/>
      <w:r>
        <w:rPr/>
      </w:r>
      <w:r>
        <w:rPr>
          <w:w w:val="105"/>
          <w:sz w:val="12"/>
        </w:rPr>
        <w:t>Wang,</w:t>
      </w:r>
      <w:r>
        <w:rPr>
          <w:w w:val="105"/>
          <w:sz w:val="12"/>
        </w:rPr>
        <w:t> K., Luo, J.,</w:t>
      </w:r>
      <w:r>
        <w:rPr>
          <w:w w:val="105"/>
          <w:sz w:val="12"/>
        </w:rPr>
        <w:t> Wei, Y., Wu, K., Li, J., Chen, Z., 2019a.</w:t>
      </w:r>
      <w:r>
        <w:rPr>
          <w:w w:val="105"/>
          <w:sz w:val="12"/>
        </w:rPr>
        <w:t> Arti</w:t>
      </w:r>
      <w:r>
        <w:rPr>
          <w:rFonts w:ascii="Times New Roman" w:hAnsi="Times New Roman"/>
          <w:w w:val="105"/>
          <w:sz w:val="12"/>
        </w:rPr>
        <w:t>fi</w:t>
      </w:r>
      <w:r>
        <w:rPr>
          <w:w w:val="105"/>
          <w:sz w:val="12"/>
        </w:rPr>
        <w:t>cial neural</w:t>
      </w:r>
      <w:r>
        <w:rPr>
          <w:w w:val="105"/>
          <w:sz w:val="12"/>
        </w:rPr>
        <w:t> network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assisted two-phase</w:t>
      </w:r>
      <w:r>
        <w:rPr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ash calculations in isothermal and</w:t>
      </w:r>
      <w:r>
        <w:rPr>
          <w:w w:val="105"/>
          <w:sz w:val="12"/>
        </w:rPr>
        <w:t> thermal compositional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simulations.</w:t>
      </w:r>
      <w:r>
        <w:rPr>
          <w:w w:val="105"/>
          <w:sz w:val="12"/>
        </w:rPr>
        <w:t> Fluid Phase Equilibria</w:t>
      </w:r>
      <w:r>
        <w:rPr>
          <w:w w:val="105"/>
          <w:sz w:val="12"/>
        </w:rPr>
        <w:t> 486, 59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79. </w:t>
      </w:r>
      <w:hyperlink r:id="rId89">
        <w:r>
          <w:rPr>
            <w:color w:val="007FAC"/>
            <w:w w:val="105"/>
            <w:sz w:val="12"/>
          </w:rPr>
          <w:t>https://doi.org/10.1016/</w:t>
        </w:r>
      </w:hyperlink>
      <w:r>
        <w:rPr>
          <w:color w:val="007FAC"/>
          <w:spacing w:val="40"/>
          <w:w w:val="105"/>
          <w:sz w:val="12"/>
        </w:rPr>
        <w:t> </w:t>
      </w:r>
      <w:hyperlink r:id="rId89">
        <w:r>
          <w:rPr>
            <w:color w:val="007FAC"/>
            <w:spacing w:val="-2"/>
            <w:w w:val="105"/>
            <w:sz w:val="12"/>
          </w:rPr>
          <w:t>j.</w:t>
        </w:r>
        <w:r>
          <w:rPr>
            <w:rFonts w:ascii="Times New Roman" w:hAnsi="Times New Roman"/>
            <w:color w:val="007FAC"/>
            <w:spacing w:val="-2"/>
            <w:w w:val="105"/>
            <w:sz w:val="12"/>
          </w:rPr>
          <w:t>fl</w:t>
        </w:r>
        <w:r>
          <w:rPr>
            <w:color w:val="007FAC"/>
            <w:spacing w:val="-2"/>
            <w:w w:val="105"/>
            <w:sz w:val="12"/>
          </w:rPr>
          <w:t>uid.2019.01.002</w:t>
        </w:r>
      </w:hyperlink>
      <w:r>
        <w:rPr>
          <w:spacing w:val="-2"/>
          <w:w w:val="105"/>
          <w:sz w:val="12"/>
        </w:rPr>
        <w:t>.</w:t>
      </w:r>
    </w:p>
    <w:p>
      <w:pPr>
        <w:spacing w:before="2"/>
        <w:ind w:left="111" w:right="0" w:firstLine="0"/>
        <w:jc w:val="left"/>
        <w:rPr>
          <w:sz w:val="12"/>
        </w:rPr>
      </w:pPr>
      <w:bookmarkStart w:name="_bookmark84" w:id="103"/>
      <w:bookmarkEnd w:id="103"/>
      <w:r>
        <w:rPr/>
      </w:r>
      <w:r>
        <w:rPr>
          <w:sz w:val="12"/>
        </w:rPr>
        <w:t>Wang,</w:t>
      </w:r>
      <w:r>
        <w:rPr>
          <w:spacing w:val="17"/>
          <w:sz w:val="12"/>
        </w:rPr>
        <w:t> </w:t>
      </w:r>
      <w:r>
        <w:rPr>
          <w:sz w:val="12"/>
        </w:rPr>
        <w:t>K.,</w:t>
      </w:r>
      <w:r>
        <w:rPr>
          <w:spacing w:val="18"/>
          <w:sz w:val="12"/>
        </w:rPr>
        <w:t> </w:t>
      </w:r>
      <w:r>
        <w:rPr>
          <w:sz w:val="12"/>
        </w:rPr>
        <w:t>Luo,</w:t>
      </w:r>
      <w:r>
        <w:rPr>
          <w:spacing w:val="18"/>
          <w:sz w:val="12"/>
        </w:rPr>
        <w:t> </w:t>
      </w:r>
      <w:r>
        <w:rPr>
          <w:sz w:val="12"/>
        </w:rPr>
        <w:t>J.,</w:t>
      </w:r>
      <w:r>
        <w:rPr>
          <w:spacing w:val="18"/>
          <w:sz w:val="12"/>
        </w:rPr>
        <w:t> </w:t>
      </w:r>
      <w:r>
        <w:rPr>
          <w:sz w:val="12"/>
        </w:rPr>
        <w:t>Yan,</w:t>
      </w:r>
      <w:r>
        <w:rPr>
          <w:spacing w:val="19"/>
          <w:sz w:val="12"/>
        </w:rPr>
        <w:t> </w:t>
      </w:r>
      <w:r>
        <w:rPr>
          <w:sz w:val="12"/>
        </w:rPr>
        <w:t>L.,</w:t>
      </w:r>
      <w:r>
        <w:rPr>
          <w:spacing w:val="18"/>
          <w:sz w:val="12"/>
        </w:rPr>
        <w:t> </w:t>
      </w:r>
      <w:r>
        <w:rPr>
          <w:sz w:val="12"/>
        </w:rPr>
        <w:t>Wei,</w:t>
      </w:r>
      <w:r>
        <w:rPr>
          <w:spacing w:val="18"/>
          <w:sz w:val="12"/>
        </w:rPr>
        <w:t> </w:t>
      </w:r>
      <w:r>
        <w:rPr>
          <w:sz w:val="12"/>
        </w:rPr>
        <w:t>Y.,</w:t>
      </w:r>
      <w:r>
        <w:rPr>
          <w:spacing w:val="19"/>
          <w:sz w:val="12"/>
        </w:rPr>
        <w:t> </w:t>
      </w:r>
      <w:r>
        <w:rPr>
          <w:sz w:val="12"/>
        </w:rPr>
        <w:t>Wu,</w:t>
      </w:r>
      <w:r>
        <w:rPr>
          <w:spacing w:val="18"/>
          <w:sz w:val="12"/>
        </w:rPr>
        <w:t> </w:t>
      </w:r>
      <w:r>
        <w:rPr>
          <w:sz w:val="12"/>
        </w:rPr>
        <w:t>K.,</w:t>
      </w:r>
      <w:r>
        <w:rPr>
          <w:spacing w:val="18"/>
          <w:sz w:val="12"/>
        </w:rPr>
        <w:t> </w:t>
      </w:r>
      <w:r>
        <w:rPr>
          <w:sz w:val="12"/>
        </w:rPr>
        <w:t>Li,</w:t>
      </w:r>
      <w:r>
        <w:rPr>
          <w:spacing w:val="19"/>
          <w:sz w:val="12"/>
        </w:rPr>
        <w:t> </w:t>
      </w:r>
      <w:r>
        <w:rPr>
          <w:sz w:val="12"/>
        </w:rPr>
        <w:t>J.,</w:t>
      </w:r>
      <w:r>
        <w:rPr>
          <w:spacing w:val="18"/>
          <w:sz w:val="12"/>
        </w:rPr>
        <w:t> </w:t>
      </w:r>
      <w:r>
        <w:rPr>
          <w:sz w:val="12"/>
        </w:rPr>
        <w:t>Chen,</w:t>
      </w:r>
      <w:r>
        <w:rPr>
          <w:spacing w:val="18"/>
          <w:sz w:val="12"/>
        </w:rPr>
        <w:t> </w:t>
      </w:r>
      <w:r>
        <w:rPr>
          <w:sz w:val="12"/>
        </w:rPr>
        <w:t>F.,</w:t>
      </w:r>
      <w:r>
        <w:rPr>
          <w:spacing w:val="18"/>
          <w:sz w:val="12"/>
        </w:rPr>
        <w:t> </w:t>
      </w:r>
      <w:r>
        <w:rPr>
          <w:sz w:val="12"/>
        </w:rPr>
        <w:t>Dong,</w:t>
      </w:r>
      <w:r>
        <w:rPr>
          <w:spacing w:val="18"/>
          <w:sz w:val="12"/>
        </w:rPr>
        <w:t> </w:t>
      </w:r>
      <w:r>
        <w:rPr>
          <w:sz w:val="12"/>
        </w:rPr>
        <w:t>X.,</w:t>
      </w:r>
      <w:r>
        <w:rPr>
          <w:spacing w:val="16"/>
          <w:sz w:val="12"/>
        </w:rPr>
        <w:t> </w:t>
      </w:r>
      <w:r>
        <w:rPr>
          <w:sz w:val="12"/>
        </w:rPr>
        <w:t>Chen,</w:t>
      </w:r>
      <w:r>
        <w:rPr>
          <w:spacing w:val="19"/>
          <w:sz w:val="12"/>
        </w:rPr>
        <w:t> </w:t>
      </w:r>
      <w:r>
        <w:rPr>
          <w:sz w:val="12"/>
        </w:rPr>
        <w:t>Z.,</w:t>
      </w:r>
      <w:r>
        <w:rPr>
          <w:spacing w:val="20"/>
          <w:sz w:val="12"/>
        </w:rPr>
        <w:t> </w:t>
      </w:r>
      <w:r>
        <w:rPr>
          <w:spacing w:val="-2"/>
          <w:sz w:val="12"/>
        </w:rPr>
        <w:t>2019b.</w:t>
      </w:r>
    </w:p>
    <w:p>
      <w:pPr>
        <w:spacing w:line="280" w:lineRule="auto" w:before="22"/>
        <w:ind w:left="350" w:right="150" w:firstLine="0"/>
        <w:jc w:val="left"/>
        <w:rPr>
          <w:sz w:val="12"/>
        </w:rPr>
      </w:pPr>
      <w:r>
        <w:rPr>
          <w:w w:val="105"/>
          <w:sz w:val="12"/>
        </w:rPr>
        <w:t>Arti</w:t>
      </w:r>
      <w:r>
        <w:rPr>
          <w:rFonts w:ascii="Times New Roman"/>
          <w:w w:val="105"/>
          <w:sz w:val="12"/>
        </w:rPr>
        <w:t>fi</w:t>
      </w:r>
      <w:r>
        <w:rPr>
          <w:w w:val="105"/>
          <w:sz w:val="12"/>
        </w:rPr>
        <w:t>cial neural network accelerated </w:t>
      </w:r>
      <w:r>
        <w:rPr>
          <w:rFonts w:ascii="Times New Roman"/>
          <w:w w:val="105"/>
          <w:sz w:val="12"/>
        </w:rPr>
        <w:t>fl</w:t>
      </w:r>
      <w:r>
        <w:rPr>
          <w:w w:val="105"/>
          <w:sz w:val="12"/>
        </w:rPr>
        <w:t>ash calculation for compositional simulations.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In: SPE Reservoir Simulation Conference. Society of Petroleum</w:t>
      </w:r>
      <w:r>
        <w:rPr>
          <w:w w:val="105"/>
          <w:sz w:val="12"/>
        </w:rPr>
        <w:t> Engineers.</w:t>
      </w:r>
      <w:r>
        <w:rPr>
          <w:w w:val="105"/>
          <w:sz w:val="12"/>
        </w:rPr>
        <w:t> </w:t>
      </w:r>
      <w:hyperlink r:id="rId90">
        <w:r>
          <w:rPr>
            <w:color w:val="007FAC"/>
            <w:w w:val="105"/>
            <w:sz w:val="12"/>
          </w:rPr>
          <w:t>https://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85" w:id="104"/>
      <w:bookmarkEnd w:id="104"/>
      <w:r>
        <w:rPr>
          <w:color w:val="007FAC"/>
          <w:w w:val="103"/>
          <w:sz w:val="12"/>
        </w:rPr>
      </w:r>
      <w:hyperlink r:id="rId90">
        <w:r>
          <w:rPr>
            <w:color w:val="007FAC"/>
            <w:spacing w:val="-2"/>
            <w:w w:val="105"/>
            <w:sz w:val="12"/>
          </w:rPr>
          <w:t>doi.org/10.2118/193896-ms</w:t>
        </w:r>
      </w:hyperlink>
      <w:r>
        <w:rPr>
          <w:spacing w:val="-2"/>
          <w:w w:val="105"/>
          <w:sz w:val="12"/>
        </w:rPr>
        <w:t>.</w:t>
      </w:r>
    </w:p>
    <w:p>
      <w:pPr>
        <w:spacing w:line="273" w:lineRule="auto" w:before="0"/>
        <w:ind w:left="350" w:right="184" w:hanging="240"/>
        <w:jc w:val="left"/>
        <w:rPr>
          <w:sz w:val="12"/>
        </w:rPr>
      </w:pPr>
      <w:r>
        <w:rPr>
          <w:w w:val="105"/>
          <w:sz w:val="12"/>
        </w:rPr>
        <w:t>Whitson, C.H.,</w:t>
      </w:r>
      <w:r>
        <w:rPr>
          <w:w w:val="105"/>
          <w:sz w:val="12"/>
        </w:rPr>
        <w:t> Michelsen, M.L., 1989. The negative </w:t>
      </w:r>
      <w:r>
        <w:rPr>
          <w:rFonts w:ascii="Times New Roman" w:hAnsi="Times New Roman"/>
          <w:w w:val="105"/>
          <w:sz w:val="12"/>
        </w:rPr>
        <w:t>fl</w:t>
      </w:r>
      <w:r>
        <w:rPr>
          <w:w w:val="105"/>
          <w:sz w:val="12"/>
        </w:rPr>
        <w:t>ash. Fluid Phase Equilibria</w:t>
      </w:r>
      <w:r>
        <w:rPr>
          <w:w w:val="105"/>
          <w:sz w:val="12"/>
        </w:rPr>
        <w:t> 53,</w:t>
      </w:r>
      <w:r>
        <w:rPr>
          <w:spacing w:val="40"/>
          <w:w w:val="105"/>
          <w:sz w:val="12"/>
        </w:rPr>
        <w:t> </w:t>
      </w:r>
      <w:bookmarkStart w:name="_bookmark86" w:id="105"/>
      <w:bookmarkEnd w:id="105"/>
      <w:r>
        <w:rPr>
          <w:w w:val="105"/>
          <w:sz w:val="12"/>
        </w:rPr>
        <w:t>51</w:t>
      </w:r>
      <w:r>
        <w:rPr>
          <w:rFonts w:ascii="Arial" w:hAnsi="Arial"/>
          <w:w w:val="105"/>
          <w:sz w:val="12"/>
        </w:rPr>
        <w:t>–</w:t>
      </w:r>
      <w:r>
        <w:rPr>
          <w:w w:val="105"/>
          <w:sz w:val="12"/>
        </w:rPr>
        <w:t>71. </w:t>
      </w:r>
      <w:hyperlink r:id="rId91">
        <w:r>
          <w:rPr>
            <w:color w:val="007FAC"/>
            <w:w w:val="105"/>
            <w:sz w:val="12"/>
          </w:rPr>
          <w:t>https://doi.org/10.1016/0378-3812(89)80072-x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115" w:hanging="240"/>
        <w:jc w:val="left"/>
        <w:rPr>
          <w:sz w:val="12"/>
        </w:rPr>
      </w:pPr>
      <w:hyperlink r:id="rId92">
        <w:r>
          <w:rPr>
            <w:color w:val="007FAC"/>
            <w:w w:val="105"/>
            <w:sz w:val="12"/>
          </w:rPr>
          <w:t>Wilson, G., 1968. A Modi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92">
        <w:r>
          <w:rPr>
            <w:color w:val="007FAC"/>
            <w:w w:val="105"/>
            <w:sz w:val="12"/>
          </w:rPr>
          <w:t>ed Redlich-Kwong Equation</w:t>
        </w:r>
        <w:r>
          <w:rPr>
            <w:color w:val="007FAC"/>
            <w:w w:val="105"/>
            <w:sz w:val="12"/>
          </w:rPr>
          <w:t> of State</w:t>
        </w:r>
        <w:r>
          <w:rPr>
            <w:color w:val="007FAC"/>
            <w:w w:val="105"/>
            <w:sz w:val="12"/>
          </w:rPr>
          <w:t> Applicable to General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92">
        <w:r>
          <w:rPr>
            <w:color w:val="007FAC"/>
            <w:w w:val="105"/>
            <w:sz w:val="12"/>
          </w:rPr>
          <w:t>Physical Data Calculations.</w:t>
        </w:r>
        <w:r>
          <w:rPr>
            <w:color w:val="007FAC"/>
            <w:w w:val="105"/>
            <w:sz w:val="12"/>
          </w:rPr>
          <w:t> American Institute of Chemical Engineers National</w:t>
        </w:r>
      </w:hyperlink>
      <w:r>
        <w:rPr>
          <w:color w:val="007FAC"/>
          <w:spacing w:val="40"/>
          <w:w w:val="108"/>
          <w:sz w:val="12"/>
        </w:rPr>
        <w:t> </w:t>
      </w:r>
      <w:bookmarkStart w:name="_bookmark87" w:id="106"/>
      <w:bookmarkEnd w:id="106"/>
      <w:r>
        <w:rPr>
          <w:color w:val="007FAC"/>
          <w:w w:val="108"/>
          <w:sz w:val="12"/>
        </w:rPr>
      </w:r>
      <w:hyperlink r:id="rId92">
        <w:r>
          <w:rPr>
            <w:color w:val="007FAC"/>
            <w:w w:val="105"/>
            <w:sz w:val="12"/>
          </w:rPr>
          <w:t>Meeting. Paper 15c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150" w:hanging="240"/>
        <w:jc w:val="both"/>
        <w:rPr>
          <w:sz w:val="12"/>
        </w:rPr>
      </w:pPr>
      <w:r>
        <w:rPr>
          <w:w w:val="105"/>
          <w:sz w:val="12"/>
        </w:rPr>
        <w:t>Wong, T., Firoozabadi, A., Nutakki, R., Aziz, K., 1987. A comparison of two approaches to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compositional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black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oil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simulation.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In: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SPE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Symposium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Reservoir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Simulation.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Society of Petroleum</w:t>
      </w:r>
      <w:r>
        <w:rPr>
          <w:w w:val="105"/>
          <w:sz w:val="12"/>
        </w:rPr>
        <w:t> Engineers. </w:t>
      </w:r>
      <w:hyperlink r:id="rId93">
        <w:r>
          <w:rPr>
            <w:color w:val="007FAC"/>
            <w:w w:val="105"/>
            <w:sz w:val="12"/>
          </w:rPr>
          <w:t>https://doi.org/10.2118/15999-ms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466" w:top="60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IPAexGothic">
    <w:altName w:val="IPAexGothic"/>
    <w:charset w:val="0"/>
    <w:family w:val="swiss"/>
    <w:pitch w:val="variable"/>
  </w:font>
  <w:font w:name="DejaVu Sans Condensed">
    <w:altName w:val="DejaVu Sans Condensed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VL PGothic">
    <w:altName w:val="VL P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11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60768">
              <wp:simplePos x="0" y="0"/>
              <wp:positionH relativeFrom="page">
                <wp:posOffset>3676397</wp:posOffset>
              </wp:positionH>
              <wp:positionV relativeFrom="page">
                <wp:posOffset>9589191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212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480103pt;margin-top:755.054443pt;width:17.75pt;height:9.85pt;mso-position-horizontal-relative:page;mso-position-vertical-relative:page;z-index:-16755712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212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559744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828040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8280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W.Q.</w:t>
                          </w:r>
                          <w:r>
                            <w:rPr>
                              <w:i/>
                              <w:spacing w:val="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Barros,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A.P.</w:t>
                          </w:r>
                          <w:r>
                            <w:rPr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Pires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65.2pt;height:9.85pt;mso-position-horizontal-relative:page;mso-position-vertical-relative:page;z-index:-16756736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W.Q.</w:t>
                    </w:r>
                    <w:r>
                      <w:rPr>
                        <w:i/>
                        <w:spacing w:val="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Barros,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A.P.</w:t>
                    </w:r>
                    <w:r>
                      <w:rPr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Pires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560256">
              <wp:simplePos x="0" y="0"/>
              <wp:positionH relativeFrom="page">
                <wp:posOffset>5187886</wp:posOffset>
              </wp:positionH>
              <wp:positionV relativeFrom="page">
                <wp:posOffset>432192</wp:posOffset>
              </wp:positionV>
              <wp:extent cx="1907539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90753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202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214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495026pt;margin-top:34.030884pt;width:150.2pt;height:9.85pt;mso-position-horizontal-relative:page;mso-position-vertical-relative:page;z-index:-16756224" type="#_x0000_t202" id="docshape15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202</w:t>
                    </w:r>
                    <w:r>
                      <w:rPr>
                        <w:rFonts w:ascii="Arial" w:hAnsi="Arial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spacing w:val="-2"/>
                        <w:sz w:val="12"/>
                      </w:rPr>
                      <w:t>214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79" w:hanging="362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03" w:hanging="493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0" w:hanging="49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3" w:hanging="49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7" w:hanging="49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" w:hanging="49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74" w:hanging="49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" w:hanging="49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1" w:hanging="36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6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2.03.004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2.03.004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wagnerqb@gmail.com" TargetMode="External"/><Relationship Id="rId14" Type="http://schemas.openxmlformats.org/officeDocument/2006/relationships/hyperlink" Target="mailto:puime@lenep.uenf.br" TargetMode="External"/><Relationship Id="rId15" Type="http://schemas.openxmlformats.org/officeDocument/2006/relationships/hyperlink" Target="http://creativecommons.org/licenses/by-nc-nd/4.0/" TargetMode="External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image" Target="media/image15.jpeg"/><Relationship Id="rId29" Type="http://schemas.openxmlformats.org/officeDocument/2006/relationships/image" Target="media/image16.jpeg"/><Relationship Id="rId30" Type="http://schemas.openxmlformats.org/officeDocument/2006/relationships/image" Target="media/image17.jpeg"/><Relationship Id="rId31" Type="http://schemas.openxmlformats.org/officeDocument/2006/relationships/image" Target="media/image18.jpeg"/><Relationship Id="rId32" Type="http://schemas.openxmlformats.org/officeDocument/2006/relationships/image" Target="media/image19.jpeg"/><Relationship Id="rId33" Type="http://schemas.openxmlformats.org/officeDocument/2006/relationships/image" Target="media/image20.jpeg"/><Relationship Id="rId34" Type="http://schemas.openxmlformats.org/officeDocument/2006/relationships/image" Target="media/image21.jpeg"/><Relationship Id="rId35" Type="http://schemas.openxmlformats.org/officeDocument/2006/relationships/image" Target="media/image22.jpeg"/><Relationship Id="rId36" Type="http://schemas.openxmlformats.org/officeDocument/2006/relationships/hyperlink" Target="https://doi.org/10.2118/13951-pa" TargetMode="External"/><Relationship Id="rId37" Type="http://schemas.openxmlformats.org/officeDocument/2006/relationships/hyperlink" Target="https://doi.org/10.1016/j.petrol.2021.108936" TargetMode="External"/><Relationship Id="rId38" Type="http://schemas.openxmlformats.org/officeDocument/2006/relationships/hyperlink" Target="https://doi.org/10.2118/206126-ms" TargetMode="External"/><Relationship Id="rId39" Type="http://schemas.openxmlformats.org/officeDocument/2006/relationships/hyperlink" Target="https://doi.org/10.2118/170912-ms" TargetMode="External"/><Relationship Id="rId40" Type="http://schemas.openxmlformats.org/officeDocument/2006/relationships/hyperlink" Target="https://doi.org/10.1016/j.petrol.2021.109205" TargetMode="External"/><Relationship Id="rId41" Type="http://schemas.openxmlformats.org/officeDocument/2006/relationships/hyperlink" Target="https://doi.org/10.1016/j.supflu.2015.01.002" TargetMode="External"/><Relationship Id="rId42" Type="http://schemas.openxmlformats.org/officeDocument/2006/relationships/hyperlink" Target="https://doi.org/10.1016/j.applthermaleng.2015.10.056" TargetMode="External"/><Relationship Id="rId43" Type="http://schemas.openxmlformats.org/officeDocument/2006/relationships/hyperlink" Target="https://doi.org/10.1080/10916466.2016.1202966" TargetMode="External"/><Relationship Id="rId44" Type="http://schemas.openxmlformats.org/officeDocument/2006/relationships/hyperlink" Target="https://doi.org/10.2118/9806-pa" TargetMode="External"/><Relationship Id="rId45" Type="http://schemas.openxmlformats.org/officeDocument/2006/relationships/hyperlink" Target="https://doi.org/10.1016/0098-1354(78)80015-5" TargetMode="External"/><Relationship Id="rId46" Type="http://schemas.openxmlformats.org/officeDocument/2006/relationships/hyperlink" Target="https://doi.org/10.48550/arXiv.1807.09335" TargetMode="External"/><Relationship Id="rId47" Type="http://schemas.openxmlformats.org/officeDocument/2006/relationships/hyperlink" Target="https://doi.org/10.2118/8284-pa" TargetMode="External"/><Relationship Id="rId48" Type="http://schemas.openxmlformats.org/officeDocument/2006/relationships/hyperlink" Target="https://doi.org/10.2118/203994-ms" TargetMode="External"/><Relationship Id="rId49" Type="http://schemas.openxmlformats.org/officeDocument/2006/relationships/hyperlink" Target="https://doi.org/10.48550/arXiv.2203.08802" TargetMode="External"/><Relationship Id="rId50" Type="http://schemas.openxmlformats.org/officeDocument/2006/relationships/hyperlink" Target="https://doi.org/10.2118/2187-pa" TargetMode="External"/><Relationship Id="rId51" Type="http://schemas.openxmlformats.org/officeDocument/2006/relationships/hyperlink" Target="https://doi.org/10.1080/10916466.2017.1315727" TargetMode="External"/><Relationship Id="rId52" Type="http://schemas.openxmlformats.org/officeDocument/2006/relationships/hyperlink" Target="https://doi.org/10.2118/58988-ms" TargetMode="External"/><Relationship Id="rId53" Type="http://schemas.openxmlformats.org/officeDocument/2006/relationships/hyperlink" Target="https://doi.org/10.2118/63083-ms" TargetMode="External"/><Relationship Id="rId54" Type="http://schemas.openxmlformats.org/officeDocument/2006/relationships/hyperlink" Target="https://doi.org/10.2118/6050-pa" TargetMode="External"/><Relationship Id="rId55" Type="http://schemas.openxmlformats.org/officeDocument/2006/relationships/hyperlink" Target="https://doi.org/10.2118/6891-pa" TargetMode="External"/><Relationship Id="rId56" Type="http://schemas.openxmlformats.org/officeDocument/2006/relationships/hyperlink" Target="https://doi.org/10.2118/85650-ms" TargetMode="External"/><Relationship Id="rId57" Type="http://schemas.openxmlformats.org/officeDocument/2006/relationships/hyperlink" Target="https://doi.org/10.2118/141399-pa" TargetMode="External"/><Relationship Id="rId58" Type="http://schemas.openxmlformats.org/officeDocument/2006/relationships/hyperlink" Target="http://refhub.elsevier.com/S2666-5441(22)00011-9/sref23" TargetMode="External"/><Relationship Id="rId59" Type="http://schemas.openxmlformats.org/officeDocument/2006/relationships/hyperlink" Target="http://refhub.elsevier.com/S2666-5441(22)00011-9/sref24" TargetMode="External"/><Relationship Id="rId60" Type="http://schemas.openxmlformats.org/officeDocument/2006/relationships/hyperlink" Target="https://doi.org/10.2118/119160-ms" TargetMode="External"/><Relationship Id="rId61" Type="http://schemas.openxmlformats.org/officeDocument/2006/relationships/hyperlink" Target="https://doi.org/10.2118/30789-ms" TargetMode="External"/><Relationship Id="rId62" Type="http://schemas.openxmlformats.org/officeDocument/2006/relationships/hyperlink" Target="https://doi.org/10.2118/12278-pa" TargetMode="External"/><Relationship Id="rId63" Type="http://schemas.openxmlformats.org/officeDocument/2006/relationships/hyperlink" Target="https://doi.org/10.2118/962-pa" TargetMode="External"/><Relationship Id="rId64" Type="http://schemas.openxmlformats.org/officeDocument/2006/relationships/hyperlink" Target="https://doi.org/10.1002/cjce.5450490529" TargetMode="External"/><Relationship Id="rId65" Type="http://schemas.openxmlformats.org/officeDocument/2006/relationships/hyperlink" Target="https://doi.org/10.2118/95732-pa" TargetMode="External"/><Relationship Id="rId66" Type="http://schemas.openxmlformats.org/officeDocument/2006/relationships/hyperlink" Target="https://doi.org/10.2118/196011-ms" TargetMode="External"/><Relationship Id="rId67" Type="http://schemas.openxmlformats.org/officeDocument/2006/relationships/hyperlink" Target="https://doi.org/10.2118/129844-pa" TargetMode="External"/><Relationship Id="rId68" Type="http://schemas.openxmlformats.org/officeDocument/2006/relationships/hyperlink" Target="https://doi.org/10.1016/0378-3812(82)85001-2" TargetMode="External"/><Relationship Id="rId69" Type="http://schemas.openxmlformats.org/officeDocument/2006/relationships/hyperlink" Target="https://doi.org/10.1016/0378-3812(82)85002-4" TargetMode="External"/><Relationship Id="rId70" Type="http://schemas.openxmlformats.org/officeDocument/2006/relationships/hyperlink" Target="https://doi.org/10.2118/153845-ms" TargetMode="External"/><Relationship Id="rId71" Type="http://schemas.openxmlformats.org/officeDocument/2006/relationships/hyperlink" Target="https://doi.org/10.1016/j.jcp.2013.05.009" TargetMode="External"/><Relationship Id="rId72" Type="http://schemas.openxmlformats.org/officeDocument/2006/relationships/hyperlink" Target="https://doi.org/10.1016/j.engappai.2017.01.013" TargetMode="External"/><Relationship Id="rId73" Type="http://schemas.openxmlformats.org/officeDocument/2006/relationships/hyperlink" Target="https://doi.org/10.2118/119657-pa" TargetMode="External"/><Relationship Id="rId74" Type="http://schemas.openxmlformats.org/officeDocument/2006/relationships/hyperlink" Target="http://refhub.elsevier.com/S2666-5441(22)00011-9/sref39" TargetMode="External"/><Relationship Id="rId75" Type="http://schemas.openxmlformats.org/officeDocument/2006/relationships/hyperlink" Target="https://doi.org/10.2118/1533-pa" TargetMode="External"/><Relationship Id="rId76" Type="http://schemas.openxmlformats.org/officeDocument/2006/relationships/hyperlink" Target="https://doi.org/10.2118/952327-g" TargetMode="External"/><Relationship Id="rId77" Type="http://schemas.openxmlformats.org/officeDocument/2006/relationships/hyperlink" Target="https://doi.org/10.2118/163676-pa" TargetMode="External"/><Relationship Id="rId78" Type="http://schemas.openxmlformats.org/officeDocument/2006/relationships/hyperlink" Target="http://refhub.elsevier.com/S2666-5441(22)00011-9/sref43" TargetMode="External"/><Relationship Id="rId79" Type="http://schemas.openxmlformats.org/officeDocument/2006/relationships/hyperlink" Target="https://doi.org/10.2118/2033-pa" TargetMode="External"/><Relationship Id="rId80" Type="http://schemas.openxmlformats.org/officeDocument/2006/relationships/hyperlink" Target="http://refhub.elsevier.com/S2666-5441(22)00011-9/sref45" TargetMode="External"/><Relationship Id="rId81" Type="http://schemas.openxmlformats.org/officeDocument/2006/relationships/hyperlink" Target="https://doi.org/10.2118/163630-ms" TargetMode="External"/><Relationship Id="rId82" Type="http://schemas.openxmlformats.org/officeDocument/2006/relationships/hyperlink" Target="https://doi.org/10.1016/0009-2509(72)80096-4" TargetMode="External"/><Relationship Id="rId83" Type="http://schemas.openxmlformats.org/officeDocument/2006/relationships/hyperlink" Target="https://doi.org/10.1016/0378-3812(94)02579-p" TargetMode="External"/><Relationship Id="rId84" Type="http://schemas.openxmlformats.org/officeDocument/2006/relationships/hyperlink" Target="https://doi.org/10.2118/12245-ms" TargetMode="External"/><Relationship Id="rId85" Type="http://schemas.openxmlformats.org/officeDocument/2006/relationships/hyperlink" Target="https://doi.org/10.2118/187181-ms" TargetMode="External"/><Relationship Id="rId86" Type="http://schemas.openxmlformats.org/officeDocument/2006/relationships/hyperlink" Target="https://doi.org/10.2118/3484-pa" TargetMode="External"/><Relationship Id="rId87" Type="http://schemas.openxmlformats.org/officeDocument/2006/relationships/hyperlink" Target="https://doi.org/10.2118/113492-pa" TargetMode="External"/><Relationship Id="rId88" Type="http://schemas.openxmlformats.org/officeDocument/2006/relationships/hyperlink" Target="https://doi.org/10.2118/106029-pa" TargetMode="External"/><Relationship Id="rId89" Type="http://schemas.openxmlformats.org/officeDocument/2006/relationships/hyperlink" Target="https://doi.org/10.1016/j.fluid.2019.01.002" TargetMode="External"/><Relationship Id="rId90" Type="http://schemas.openxmlformats.org/officeDocument/2006/relationships/hyperlink" Target="https://doi.org/10.2118/193896-ms" TargetMode="External"/><Relationship Id="rId91" Type="http://schemas.openxmlformats.org/officeDocument/2006/relationships/hyperlink" Target="https://doi.org/10.1016/0378-3812(89)80072-x" TargetMode="External"/><Relationship Id="rId92" Type="http://schemas.openxmlformats.org/officeDocument/2006/relationships/hyperlink" Target="http://refhub.elsevier.com/S2666-5441(22)00011-9/sref57" TargetMode="External"/><Relationship Id="rId93" Type="http://schemas.openxmlformats.org/officeDocument/2006/relationships/hyperlink" Target="https://doi.org/10.2118/15999-ms" TargetMode="External"/><Relationship Id="rId9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Wagner Q. Barros</dc:creator>
  <dc:subject>Artificial Intelligence in Geosciences, 2 (2021) 202-214. doi:10.1016/j.aiig.2022.03.004</dc:subject>
  <dc:title>Application of neural network to speed-up equilibrium calculations in compositional reservoir simulation</dc:title>
  <dcterms:created xsi:type="dcterms:W3CDTF">2023-11-25T02:57:47Z</dcterms:created>
  <dcterms:modified xsi:type="dcterms:W3CDTF">2023-11-25T02:57:47Z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10.1016/j.aiig.2022.03.004</vt:lpwstr>
  </property>
  <property fmtid="{D5CDD505-2E9C-101B-9397-08002B2CF9AE}" pid="12" name="robots">
    <vt:lpwstr>noindex</vt:lpwstr>
  </property>
</Properties>
</file>