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57" w:right="94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712" id="docshapegroup1" coordorigin="2178,114" coordsize="610,641">
                <v:shape style="position:absolute;left:2376;top:179;width:217;height:363" type="#_x0000_t75" id="docshape2" href="http://crossmark.crossref.org/dialog/?doi=10.1016/j.aasri.2014.08.008&amp;domain=pdf" stroked="false">
                  <v:imagedata r:id="rId8" o:title=""/>
                </v:shape>
                <v:shape style="position:absolute;left:2229;top:113;width:510;height:510" id="docshape3" href="http://crossmark.crossref.org/dialog/?doi=10.1016/j.aasri.2014.08.008&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8.008&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57" w:right="968"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57" w:right="962"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8</w:t>
      </w:r>
      <w:r>
        <w:rPr>
          <w:color w:val="231F20"/>
          <w:spacing w:val="-1"/>
          <w:sz w:val="16"/>
        </w:rPr>
        <w:t> </w:t>
      </w:r>
      <w:r>
        <w:rPr>
          <w:color w:val="231F20"/>
          <w:sz w:val="16"/>
        </w:rPr>
        <w:t>(2014)</w:t>
      </w:r>
      <w:r>
        <w:rPr>
          <w:color w:val="231F20"/>
          <w:spacing w:val="-1"/>
          <w:sz w:val="16"/>
        </w:rPr>
        <w:t> </w:t>
      </w:r>
      <w:r>
        <w:rPr>
          <w:color w:val="231F20"/>
          <w:sz w:val="16"/>
        </w:rPr>
        <w:t>44 –</w:t>
      </w:r>
      <w:r>
        <w:rPr>
          <w:color w:val="231F20"/>
          <w:spacing w:val="-1"/>
          <w:sz w:val="16"/>
        </w:rPr>
        <w:t> </w:t>
      </w:r>
      <w:r>
        <w:rPr>
          <w:color w:val="231F20"/>
          <w:spacing w:val="-5"/>
          <w:sz w:val="16"/>
        </w:rPr>
        <w:t>49</w:t>
      </w:r>
    </w:p>
    <w:p>
      <w:pPr>
        <w:pStyle w:val="BodyText"/>
        <w:rPr>
          <w:sz w:val="24"/>
        </w:rPr>
      </w:pPr>
    </w:p>
    <w:p>
      <w:pPr>
        <w:pStyle w:val="BodyText"/>
        <w:spacing w:before="187"/>
        <w:rPr>
          <w:sz w:val="24"/>
        </w:rPr>
      </w:pPr>
    </w:p>
    <w:p>
      <w:pPr>
        <w:spacing w:before="0"/>
        <w:ind w:left="57" w:right="2" w:firstLine="0"/>
        <w:jc w:val="center"/>
        <w:rPr>
          <w:sz w:val="24"/>
        </w:rPr>
      </w:pPr>
      <w:r>
        <w:rPr>
          <w:sz w:val="24"/>
        </w:rPr>
        <w:t>2014</w:t>
      </w:r>
      <w:r>
        <w:rPr>
          <w:spacing w:val="-2"/>
          <w:sz w:val="24"/>
        </w:rPr>
        <w:t> </w:t>
      </w:r>
      <w:r>
        <w:rPr>
          <w:sz w:val="24"/>
        </w:rPr>
        <w:t>AASRI</w:t>
      </w:r>
      <w:r>
        <w:rPr>
          <w:spacing w:val="-2"/>
          <w:sz w:val="24"/>
        </w:rPr>
        <w:t> </w:t>
      </w:r>
      <w:r>
        <w:rPr>
          <w:sz w:val="24"/>
        </w:rPr>
        <w:t>Conference</w:t>
      </w:r>
      <w:r>
        <w:rPr>
          <w:spacing w:val="-2"/>
          <w:sz w:val="24"/>
        </w:rPr>
        <w:t> </w:t>
      </w:r>
      <w:r>
        <w:rPr>
          <w:sz w:val="24"/>
        </w:rPr>
        <w:t>on</w:t>
      </w:r>
      <w:r>
        <w:rPr>
          <w:spacing w:val="-2"/>
          <w:sz w:val="24"/>
        </w:rPr>
        <w:t> </w:t>
      </w:r>
      <w:r>
        <w:rPr>
          <w:sz w:val="24"/>
        </w:rPr>
        <w:t>Sports</w:t>
      </w:r>
      <w:r>
        <w:rPr>
          <w:spacing w:val="-2"/>
          <w:sz w:val="24"/>
        </w:rPr>
        <w:t> </w:t>
      </w:r>
      <w:r>
        <w:rPr>
          <w:sz w:val="24"/>
        </w:rPr>
        <w:t>Engineering</w:t>
      </w:r>
      <w:r>
        <w:rPr>
          <w:spacing w:val="-2"/>
          <w:sz w:val="24"/>
        </w:rPr>
        <w:t> </w:t>
      </w:r>
      <w:r>
        <w:rPr>
          <w:sz w:val="24"/>
        </w:rPr>
        <w:t>and</w:t>
      </w:r>
      <w:r>
        <w:rPr>
          <w:spacing w:val="-2"/>
          <w:sz w:val="24"/>
        </w:rPr>
        <w:t> </w:t>
      </w:r>
      <w:r>
        <w:rPr>
          <w:sz w:val="24"/>
        </w:rPr>
        <w:t>Computer</w:t>
      </w:r>
      <w:r>
        <w:rPr>
          <w:spacing w:val="-2"/>
          <w:sz w:val="24"/>
        </w:rPr>
        <w:t> </w:t>
      </w:r>
      <w:r>
        <w:rPr>
          <w:sz w:val="24"/>
        </w:rPr>
        <w:t>Science</w:t>
      </w:r>
      <w:r>
        <w:rPr>
          <w:spacing w:val="-2"/>
          <w:sz w:val="24"/>
        </w:rPr>
        <w:t> </w:t>
      </w:r>
      <w:r>
        <w:rPr>
          <w:sz w:val="24"/>
        </w:rPr>
        <w:t>(SECS</w:t>
      </w:r>
      <w:r>
        <w:rPr>
          <w:spacing w:val="-2"/>
          <w:sz w:val="24"/>
        </w:rPr>
        <w:t> 2014)</w:t>
      </w:r>
    </w:p>
    <w:p>
      <w:pPr>
        <w:pStyle w:val="Title"/>
      </w:pPr>
      <w:r>
        <w:rPr/>
        <w:t>Communication</w:t>
      </w:r>
      <w:r>
        <w:rPr>
          <w:spacing w:val="-11"/>
        </w:rPr>
        <w:t> </w:t>
      </w:r>
      <w:r>
        <w:rPr/>
        <w:t>Model</w:t>
      </w:r>
      <w:r>
        <w:rPr>
          <w:spacing w:val="-10"/>
        </w:rPr>
        <w:t> </w:t>
      </w:r>
      <w:r>
        <w:rPr/>
        <w:t>for</w:t>
      </w:r>
      <w:r>
        <w:rPr>
          <w:spacing w:val="-10"/>
        </w:rPr>
        <w:t> </w:t>
      </w:r>
      <w:r>
        <w:rPr/>
        <w:t>Sports</w:t>
      </w:r>
      <w:r>
        <w:rPr>
          <w:spacing w:val="-10"/>
        </w:rPr>
        <w:t> </w:t>
      </w:r>
      <w:r>
        <w:rPr/>
        <w:t>Media</w:t>
      </w:r>
      <w:r>
        <w:rPr>
          <w:spacing w:val="-10"/>
        </w:rPr>
        <w:t> </w:t>
      </w:r>
      <w:r>
        <w:rPr/>
        <w:t>Web</w:t>
      </w:r>
      <w:r>
        <w:rPr>
          <w:spacing w:val="-10"/>
        </w:rPr>
        <w:t> </w:t>
      </w:r>
      <w:r>
        <w:rPr>
          <w:spacing w:val="-2"/>
        </w:rPr>
        <w:t>Portals</w:t>
      </w:r>
    </w:p>
    <w:p>
      <w:pPr>
        <w:spacing w:before="244"/>
        <w:ind w:left="57" w:right="0" w:firstLine="0"/>
        <w:jc w:val="center"/>
        <w:rPr>
          <w:sz w:val="26"/>
        </w:rPr>
      </w:pPr>
      <w:r>
        <w:rPr>
          <w:sz w:val="26"/>
        </w:rPr>
        <w:t>Artur</w:t>
      </w:r>
      <w:r>
        <w:rPr>
          <w:spacing w:val="-6"/>
          <w:sz w:val="26"/>
        </w:rPr>
        <w:t> </w:t>
      </w:r>
      <w:r>
        <w:rPr>
          <w:sz w:val="26"/>
        </w:rPr>
        <w:t>Afonso</w:t>
      </w:r>
      <w:r>
        <w:rPr>
          <w:spacing w:val="-3"/>
          <w:sz w:val="26"/>
        </w:rPr>
        <w:t> </w:t>
      </w:r>
      <w:r>
        <w:rPr>
          <w:sz w:val="26"/>
        </w:rPr>
        <w:t>Sousa</w:t>
      </w:r>
      <w:r>
        <w:rPr>
          <w:sz w:val="26"/>
          <w:vertAlign w:val="superscript"/>
        </w:rPr>
        <w:t>a</w:t>
      </w:r>
      <w:r>
        <w:rPr>
          <w:spacing w:val="-24"/>
          <w:sz w:val="26"/>
          <w:vertAlign w:val="baseline"/>
        </w:rPr>
        <w:t> </w:t>
      </w:r>
      <w:r>
        <w:rPr>
          <w:sz w:val="26"/>
          <w:vertAlign w:val="baseline"/>
        </w:rPr>
        <w:t>*,</w:t>
      </w:r>
      <w:r>
        <w:rPr>
          <w:spacing w:val="-3"/>
          <w:sz w:val="26"/>
          <w:vertAlign w:val="baseline"/>
        </w:rPr>
        <w:t> </w:t>
      </w:r>
      <w:r>
        <w:rPr>
          <w:sz w:val="26"/>
          <w:vertAlign w:val="baseline"/>
        </w:rPr>
        <w:t>Pedro</w:t>
      </w:r>
      <w:r>
        <w:rPr>
          <w:spacing w:val="-3"/>
          <w:sz w:val="26"/>
          <w:vertAlign w:val="baseline"/>
        </w:rPr>
        <w:t> </w:t>
      </w:r>
      <w:r>
        <w:rPr>
          <w:sz w:val="26"/>
          <w:vertAlign w:val="baseline"/>
        </w:rPr>
        <w:t>Agante</w:t>
      </w:r>
      <w:r>
        <w:rPr>
          <w:sz w:val="26"/>
          <w:vertAlign w:val="superscript"/>
        </w:rPr>
        <w:t>b</w:t>
      </w:r>
      <w:r>
        <w:rPr>
          <w:sz w:val="26"/>
          <w:vertAlign w:val="baseline"/>
        </w:rPr>
        <w:t>,</w:t>
      </w:r>
      <w:r>
        <w:rPr>
          <w:spacing w:val="-3"/>
          <w:sz w:val="26"/>
          <w:vertAlign w:val="baseline"/>
        </w:rPr>
        <w:t> </w:t>
      </w:r>
      <w:r>
        <w:rPr>
          <w:sz w:val="26"/>
          <w:vertAlign w:val="baseline"/>
        </w:rPr>
        <w:t>Luís</w:t>
      </w:r>
      <w:r>
        <w:rPr>
          <w:spacing w:val="-3"/>
          <w:sz w:val="26"/>
          <w:vertAlign w:val="baseline"/>
        </w:rPr>
        <w:t> </w:t>
      </w:r>
      <w:r>
        <w:rPr>
          <w:sz w:val="26"/>
          <w:vertAlign w:val="baseline"/>
        </w:rPr>
        <w:t>Borges</w:t>
      </w:r>
      <w:r>
        <w:rPr>
          <w:spacing w:val="-2"/>
          <w:sz w:val="26"/>
          <w:vertAlign w:val="baseline"/>
        </w:rPr>
        <w:t> Gouveia</w:t>
      </w:r>
      <w:r>
        <w:rPr>
          <w:spacing w:val="-2"/>
          <w:sz w:val="26"/>
          <w:vertAlign w:val="superscript"/>
        </w:rPr>
        <w:t>c</w:t>
      </w:r>
    </w:p>
    <w:p>
      <w:pPr>
        <w:spacing w:line="261" w:lineRule="auto" w:before="174"/>
        <w:ind w:left="2255" w:right="2195" w:firstLine="0"/>
        <w:jc w:val="center"/>
        <w:rPr>
          <w:i/>
          <w:sz w:val="16"/>
        </w:rPr>
      </w:pPr>
      <w:r>
        <w:rPr>
          <w:i/>
          <w:sz w:val="16"/>
          <w:vertAlign w:val="superscript"/>
        </w:rPr>
        <w:t>a</w:t>
      </w:r>
      <w:r>
        <w:rPr>
          <w:i/>
          <w:sz w:val="16"/>
          <w:vertAlign w:val="baseline"/>
        </w:rPr>
        <w:t>Polytechnic</w:t>
      </w:r>
      <w:r>
        <w:rPr>
          <w:i/>
          <w:spacing w:val="-5"/>
          <w:sz w:val="16"/>
          <w:vertAlign w:val="baseline"/>
        </w:rPr>
        <w:t> </w:t>
      </w:r>
      <w:r>
        <w:rPr>
          <w:i/>
          <w:sz w:val="16"/>
          <w:vertAlign w:val="baseline"/>
        </w:rPr>
        <w:t>Institute</w:t>
      </w:r>
      <w:r>
        <w:rPr>
          <w:i/>
          <w:spacing w:val="-5"/>
          <w:sz w:val="16"/>
          <w:vertAlign w:val="baseline"/>
        </w:rPr>
        <w:t> </w:t>
      </w:r>
      <w:r>
        <w:rPr>
          <w:i/>
          <w:sz w:val="16"/>
          <w:vertAlign w:val="baseline"/>
        </w:rPr>
        <w:t>of</w:t>
      </w:r>
      <w:r>
        <w:rPr>
          <w:i/>
          <w:spacing w:val="-5"/>
          <w:sz w:val="16"/>
          <w:vertAlign w:val="baseline"/>
        </w:rPr>
        <w:t> </w:t>
      </w:r>
      <w:r>
        <w:rPr>
          <w:i/>
          <w:sz w:val="16"/>
          <w:vertAlign w:val="baseline"/>
        </w:rPr>
        <w:t>Viseu,</w:t>
      </w:r>
      <w:r>
        <w:rPr>
          <w:i/>
          <w:spacing w:val="-5"/>
          <w:sz w:val="16"/>
          <w:vertAlign w:val="baseline"/>
        </w:rPr>
        <w:t> </w:t>
      </w:r>
      <w:r>
        <w:rPr>
          <w:i/>
          <w:sz w:val="16"/>
          <w:vertAlign w:val="baseline"/>
        </w:rPr>
        <w:t>Campus</w:t>
      </w:r>
      <w:r>
        <w:rPr>
          <w:i/>
          <w:spacing w:val="-5"/>
          <w:sz w:val="16"/>
          <w:vertAlign w:val="baseline"/>
        </w:rPr>
        <w:t> </w:t>
      </w:r>
      <w:r>
        <w:rPr>
          <w:i/>
          <w:sz w:val="16"/>
          <w:vertAlign w:val="baseline"/>
        </w:rPr>
        <w:t>Politecnico,Viseu,</w:t>
      </w:r>
      <w:r>
        <w:rPr>
          <w:i/>
          <w:spacing w:val="-5"/>
          <w:sz w:val="16"/>
          <w:vertAlign w:val="baseline"/>
        </w:rPr>
        <w:t> </w:t>
      </w:r>
      <w:r>
        <w:rPr>
          <w:i/>
          <w:sz w:val="16"/>
          <w:vertAlign w:val="baseline"/>
        </w:rPr>
        <w:t>3504-510,</w:t>
      </w:r>
      <w:r>
        <w:rPr>
          <w:i/>
          <w:spacing w:val="-5"/>
          <w:sz w:val="16"/>
          <w:vertAlign w:val="baseline"/>
        </w:rPr>
        <w:t> </w:t>
      </w:r>
      <w:r>
        <w:rPr>
          <w:i/>
          <w:sz w:val="16"/>
          <w:vertAlign w:val="baseline"/>
        </w:rPr>
        <w:t>Portugal</w:t>
      </w:r>
      <w:r>
        <w:rPr>
          <w:i/>
          <w:spacing w:val="40"/>
          <w:sz w:val="16"/>
          <w:vertAlign w:val="baseline"/>
        </w:rPr>
        <w:t> </w:t>
      </w:r>
      <w:r>
        <w:rPr>
          <w:i/>
          <w:sz w:val="16"/>
          <w:vertAlign w:val="superscript"/>
        </w:rPr>
        <w:t>b</w:t>
      </w:r>
      <w:r>
        <w:rPr>
          <w:i/>
          <w:sz w:val="16"/>
          <w:vertAlign w:val="baseline"/>
        </w:rPr>
        <w:t>Libertrium, Quinta de Santa Comba, Lote 13, Viseu, 3500-728, Portugal</w:t>
      </w:r>
      <w:r>
        <w:rPr>
          <w:i/>
          <w:spacing w:val="40"/>
          <w:sz w:val="16"/>
          <w:vertAlign w:val="baseline"/>
        </w:rPr>
        <w:t> </w:t>
      </w:r>
      <w:r>
        <w:rPr>
          <w:i/>
          <w:sz w:val="16"/>
          <w:vertAlign w:val="superscript"/>
        </w:rPr>
        <w:t>c</w:t>
      </w:r>
      <w:r>
        <w:rPr>
          <w:i/>
          <w:sz w:val="16"/>
          <w:vertAlign w:val="baseline"/>
        </w:rPr>
        <w:t>University Fernando Pessoa, Pr. 9 de Abril - 349, Porto, 4249-004, Portugal</w:t>
      </w:r>
    </w:p>
    <w:p>
      <w:pPr>
        <w:pStyle w:val="BodyText"/>
        <w:rPr>
          <w:i/>
        </w:rPr>
      </w:pPr>
    </w:p>
    <w:p>
      <w:pPr>
        <w:pStyle w:val="BodyText"/>
        <w:spacing w:before="224"/>
        <w:rPr>
          <w:i/>
        </w:rPr>
      </w:pPr>
      <w:r>
        <w:rPr/>
        <mc:AlternateContent>
          <mc:Choice Requires="wps">
            <w:drawing>
              <wp:anchor distT="0" distB="0" distL="0" distR="0" allowOverlap="1" layoutInCell="1" locked="0" behindDoc="1" simplePos="0" relativeHeight="487587840">
                <wp:simplePos x="0" y="0"/>
                <wp:positionH relativeFrom="page">
                  <wp:posOffset>602526</wp:posOffset>
                </wp:positionH>
                <wp:positionV relativeFrom="paragraph">
                  <wp:posOffset>303799</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43001pt;margin-top:23.921253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i/>
          <w:sz w:val="16"/>
        </w:rPr>
      </w:pPr>
    </w:p>
    <w:p>
      <w:pPr>
        <w:spacing w:before="0"/>
        <w:ind w:left="518" w:right="0" w:firstLine="0"/>
        <w:jc w:val="left"/>
        <w:rPr>
          <w:b/>
          <w:sz w:val="18"/>
        </w:rPr>
      </w:pPr>
      <w:r>
        <w:rPr>
          <w:b/>
          <w:spacing w:val="-2"/>
          <w:sz w:val="18"/>
        </w:rPr>
        <w:t>Abstract</w:t>
      </w:r>
    </w:p>
    <w:p>
      <w:pPr>
        <w:pStyle w:val="BodyText"/>
        <w:spacing w:before="14"/>
        <w:rPr>
          <w:b/>
          <w:sz w:val="18"/>
        </w:rPr>
      </w:pPr>
    </w:p>
    <w:p>
      <w:pPr>
        <w:spacing w:before="0"/>
        <w:ind w:left="518" w:right="456" w:firstLine="0"/>
        <w:jc w:val="both"/>
        <w:rPr>
          <w:sz w:val="18"/>
        </w:rPr>
      </w:pPr>
      <w:r>
        <w:rPr>
          <w:sz w:val="18"/>
        </w:rPr>
        <w:t>This paper presents a proposal of digital mediation for enhancing the communication between sports media and its user community. The proposal is based on a conceptual model and a proof of concept in the form of a Web application. It is believed that the proposed application can contribute to enrich sports media Web portals with innovative features and to strengthen the relationship with their user community, exploiting the potential contributions of its members. This project also aims at fostering user participation and sharing of opinions in sports media Web portals.</w:t>
      </w:r>
    </w:p>
    <w:p>
      <w:pPr>
        <w:spacing w:line="244" w:lineRule="auto" w:before="187"/>
        <w:ind w:left="517" w:right="1565" w:firstLine="0"/>
        <w:jc w:val="both"/>
        <w:rPr>
          <w:sz w:val="17"/>
        </w:rPr>
      </w:pPr>
      <w:r>
        <w:rPr/>
        <mc:AlternateContent>
          <mc:Choice Requires="wps">
            <w:drawing>
              <wp:anchor distT="0" distB="0" distL="0" distR="0" allowOverlap="1" layoutInCell="1" locked="0" behindDoc="1" simplePos="0" relativeHeight="487451136">
                <wp:simplePos x="0" y="0"/>
                <wp:positionH relativeFrom="page">
                  <wp:posOffset>621581</wp:posOffset>
                </wp:positionH>
                <wp:positionV relativeFrom="paragraph">
                  <wp:posOffset>153916</wp:posOffset>
                </wp:positionV>
                <wp:extent cx="4983480" cy="2895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3480" cy="289560"/>
                        </a:xfrm>
                        <a:prstGeom prst="rect">
                          <a:avLst/>
                        </a:prstGeom>
                      </wps:spPr>
                      <wps:txbx>
                        <w:txbxContent>
                          <w:p>
                            <w:pPr>
                              <w:pStyle w:val="BodyText"/>
                              <w:spacing w:line="219" w:lineRule="exact"/>
                            </w:pPr>
                            <w:r>
                              <w:rPr/>
                              <w:t>©</w:t>
                            </w:r>
                            <w:r>
                              <w:rPr>
                                <w:spacing w:val="-1"/>
                              </w:rPr>
                              <w:t> </w:t>
                            </w:r>
                            <w:r>
                              <w:rPr/>
                              <w:t>2014</w:t>
                            </w:r>
                            <w:r>
                              <w:rPr>
                                <w:spacing w:val="-1"/>
                              </w:rPr>
                              <w:t> </w:t>
                            </w:r>
                            <w:r>
                              <w:rPr/>
                              <w:t>.</w:t>
                            </w:r>
                            <w:r>
                              <w:rPr>
                                <w:spacing w:val="-1"/>
                              </w:rPr>
                              <w:t> </w:t>
                            </w:r>
                            <w:r>
                              <w:rPr/>
                              <w:t>Published</w:t>
                            </w:r>
                            <w:r>
                              <w:rPr>
                                <w:spacing w:val="-2"/>
                              </w:rPr>
                              <w:t> </w:t>
                            </w:r>
                            <w:r>
                              <w:rPr/>
                              <w:t>by</w:t>
                            </w:r>
                            <w:r>
                              <w:rPr>
                                <w:spacing w:val="-1"/>
                              </w:rPr>
                              <w:t> </w:t>
                            </w:r>
                            <w:r>
                              <w:rPr/>
                              <w:t>Elsevier </w:t>
                            </w:r>
                            <w:r>
                              <w:rPr>
                                <w:spacing w:val="-4"/>
                              </w:rPr>
                              <w:t>B.V.</w:t>
                            </w:r>
                          </w:p>
                          <w:p>
                            <w:pPr>
                              <w:pStyle w:val="BodyText"/>
                              <w:spacing w:line="230" w:lineRule="exac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943401pt;margin-top:12.119373pt;width:392.4pt;height:22.8pt;mso-position-horizontal-relative:page;mso-position-vertical-relative:paragraph;z-index:-15865344" type="#_x0000_t202" id="docshape6" filled="false" stroked="false">
                <v:textbox inset="0,0,0,0">
                  <w:txbxContent>
                    <w:p>
                      <w:pPr>
                        <w:pStyle w:val="BodyText"/>
                        <w:spacing w:line="219" w:lineRule="exact"/>
                      </w:pPr>
                      <w:r>
                        <w:rPr/>
                        <w:t>©</w:t>
                      </w:r>
                      <w:r>
                        <w:rPr>
                          <w:spacing w:val="-1"/>
                        </w:rPr>
                        <w:t> </w:t>
                      </w:r>
                      <w:r>
                        <w:rPr/>
                        <w:t>2014</w:t>
                      </w:r>
                      <w:r>
                        <w:rPr>
                          <w:spacing w:val="-1"/>
                        </w:rPr>
                        <w:t> </w:t>
                      </w:r>
                      <w:r>
                        <w:rPr/>
                        <w:t>.</w:t>
                      </w:r>
                      <w:r>
                        <w:rPr>
                          <w:spacing w:val="-1"/>
                        </w:rPr>
                        <w:t> </w:t>
                      </w:r>
                      <w:r>
                        <w:rPr/>
                        <w:t>Published</w:t>
                      </w:r>
                      <w:r>
                        <w:rPr>
                          <w:spacing w:val="-2"/>
                        </w:rPr>
                        <w:t> </w:t>
                      </w:r>
                      <w:r>
                        <w:rPr/>
                        <w:t>by</w:t>
                      </w:r>
                      <w:r>
                        <w:rPr>
                          <w:spacing w:val="-1"/>
                        </w:rPr>
                        <w:t> </w:t>
                      </w:r>
                      <w:r>
                        <w:rPr/>
                        <w:t>Elsevier </w:t>
                      </w:r>
                      <w:r>
                        <w:rPr>
                          <w:spacing w:val="-4"/>
                        </w:rPr>
                        <w:t>B.V.</w:t>
                      </w:r>
                    </w:p>
                    <w:p>
                      <w:pPr>
                        <w:pStyle w:val="BodyText"/>
                        <w:spacing w:line="230" w:lineRule="exac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53184">
                <wp:simplePos x="0" y="0"/>
                <wp:positionH relativeFrom="page">
                  <wp:posOffset>602399</wp:posOffset>
                </wp:positionH>
                <wp:positionV relativeFrom="paragraph">
                  <wp:posOffset>74268</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432999pt;margin-top:5.847934pt;width:431.622pt;height:36.257pt;mso-position-horizontal-relative:page;mso-position-vertical-relative:paragraph;z-index:-15863296"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517" w:right="0" w:firstLine="0"/>
        <w:jc w:val="both"/>
        <w:rPr>
          <w:sz w:val="17"/>
        </w:rPr>
      </w:pPr>
      <w:r>
        <w:rPr>
          <w:color w:val="231F20"/>
          <w:sz w:val="17"/>
        </w:rPr>
        <w:t>Peer-review under responsibility of Scientific Committee of American Applied Science Research </w:t>
      </w:r>
      <w:r>
        <w:rPr>
          <w:color w:val="231F20"/>
          <w:spacing w:val="-2"/>
          <w:sz w:val="17"/>
        </w:rPr>
        <w:t>Institute</w:t>
      </w:r>
    </w:p>
    <w:p>
      <w:pPr>
        <w:spacing w:before="154"/>
        <w:ind w:left="518" w:right="0" w:firstLine="0"/>
        <w:jc w:val="both"/>
        <w:rPr>
          <w:sz w:val="16"/>
        </w:rPr>
      </w:pPr>
      <w:r>
        <w:rPr>
          <w:i/>
          <w:sz w:val="16"/>
        </w:rPr>
        <w:t>Keywords:</w:t>
      </w:r>
      <w:r>
        <w:rPr>
          <w:i/>
          <w:spacing w:val="-8"/>
          <w:sz w:val="16"/>
        </w:rPr>
        <w:t> </w:t>
      </w:r>
      <w:r>
        <w:rPr>
          <w:sz w:val="16"/>
        </w:rPr>
        <w:t>Digital</w:t>
      </w:r>
      <w:r>
        <w:rPr>
          <w:spacing w:val="-6"/>
          <w:sz w:val="16"/>
        </w:rPr>
        <w:t> </w:t>
      </w:r>
      <w:r>
        <w:rPr>
          <w:sz w:val="16"/>
        </w:rPr>
        <w:t>mediation;</w:t>
      </w:r>
      <w:r>
        <w:rPr>
          <w:spacing w:val="-8"/>
          <w:sz w:val="16"/>
        </w:rPr>
        <w:t> </w:t>
      </w:r>
      <w:r>
        <w:rPr>
          <w:sz w:val="16"/>
        </w:rPr>
        <w:t>Conceptual</w:t>
      </w:r>
      <w:r>
        <w:rPr>
          <w:spacing w:val="-6"/>
          <w:sz w:val="16"/>
        </w:rPr>
        <w:t> </w:t>
      </w:r>
      <w:r>
        <w:rPr>
          <w:sz w:val="16"/>
        </w:rPr>
        <w:t>modelling;</w:t>
      </w:r>
      <w:r>
        <w:rPr>
          <w:spacing w:val="-8"/>
          <w:sz w:val="16"/>
        </w:rPr>
        <w:t> </w:t>
      </w:r>
      <w:r>
        <w:rPr>
          <w:sz w:val="16"/>
        </w:rPr>
        <w:t>Liberopinion;</w:t>
      </w:r>
      <w:r>
        <w:rPr>
          <w:spacing w:val="-7"/>
          <w:sz w:val="16"/>
        </w:rPr>
        <w:t> </w:t>
      </w:r>
      <w:r>
        <w:rPr>
          <w:sz w:val="16"/>
        </w:rPr>
        <w:t>Sports</w:t>
      </w:r>
      <w:r>
        <w:rPr>
          <w:spacing w:val="-9"/>
          <w:sz w:val="16"/>
        </w:rPr>
        <w:t> </w:t>
      </w:r>
      <w:r>
        <w:rPr>
          <w:spacing w:val="-2"/>
          <w:sz w:val="16"/>
        </w:rPr>
        <w:t>media</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602526</wp:posOffset>
                </wp:positionH>
                <wp:positionV relativeFrom="paragraph">
                  <wp:posOffset>129593</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43001pt;margin-top:10.204238pt;width:445.26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15"/>
      </w:pPr>
    </w:p>
    <w:p>
      <w:pPr>
        <w:pStyle w:val="Heading1"/>
        <w:numPr>
          <w:ilvl w:val="0"/>
          <w:numId w:val="1"/>
        </w:numPr>
        <w:tabs>
          <w:tab w:pos="722" w:val="left" w:leader="none"/>
        </w:tabs>
        <w:spacing w:line="240" w:lineRule="auto" w:before="0" w:after="0"/>
        <w:ind w:left="722" w:right="0" w:hanging="204"/>
        <w:jc w:val="both"/>
      </w:pPr>
      <w:r>
        <w:rPr>
          <w:spacing w:val="-2"/>
        </w:rPr>
        <w:t>Introduction</w:t>
      </w:r>
    </w:p>
    <w:p>
      <w:pPr>
        <w:pStyle w:val="BodyText"/>
        <w:spacing w:before="20"/>
        <w:rPr>
          <w:b/>
        </w:rPr>
      </w:pPr>
    </w:p>
    <w:p>
      <w:pPr>
        <w:pStyle w:val="BodyText"/>
        <w:ind w:left="756"/>
        <w:jc w:val="both"/>
      </w:pPr>
      <w:r>
        <w:rPr/>
        <w:t>In</w:t>
      </w:r>
      <w:r>
        <w:rPr>
          <w:spacing w:val="7"/>
        </w:rPr>
        <w:t> </w:t>
      </w:r>
      <w:r>
        <w:rPr/>
        <w:t>recent</w:t>
      </w:r>
      <w:r>
        <w:rPr>
          <w:spacing w:val="11"/>
        </w:rPr>
        <w:t> </w:t>
      </w:r>
      <w:r>
        <w:rPr/>
        <w:t>times,</w:t>
      </w:r>
      <w:r>
        <w:rPr>
          <w:spacing w:val="10"/>
        </w:rPr>
        <w:t> </w:t>
      </w:r>
      <w:r>
        <w:rPr/>
        <w:t>uses</w:t>
      </w:r>
      <w:r>
        <w:rPr>
          <w:spacing w:val="10"/>
        </w:rPr>
        <w:t> </w:t>
      </w:r>
      <w:r>
        <w:rPr/>
        <w:t>of</w:t>
      </w:r>
      <w:r>
        <w:rPr>
          <w:spacing w:val="10"/>
        </w:rPr>
        <w:t> </w:t>
      </w:r>
      <w:r>
        <w:rPr/>
        <w:t>the</w:t>
      </w:r>
      <w:r>
        <w:rPr>
          <w:spacing w:val="10"/>
        </w:rPr>
        <w:t> </w:t>
      </w:r>
      <w:r>
        <w:rPr/>
        <w:t>Internet</w:t>
      </w:r>
      <w:r>
        <w:rPr>
          <w:spacing w:val="10"/>
        </w:rPr>
        <w:t> </w:t>
      </w:r>
      <w:r>
        <w:rPr/>
        <w:t>are</w:t>
      </w:r>
      <w:r>
        <w:rPr>
          <w:spacing w:val="10"/>
        </w:rPr>
        <w:t> </w:t>
      </w:r>
      <w:r>
        <w:rPr/>
        <w:t>becoming</w:t>
      </w:r>
      <w:r>
        <w:rPr>
          <w:spacing w:val="10"/>
        </w:rPr>
        <w:t> </w:t>
      </w:r>
      <w:r>
        <w:rPr/>
        <w:t>relatively</w:t>
      </w:r>
      <w:r>
        <w:rPr>
          <w:spacing w:val="12"/>
        </w:rPr>
        <w:t> </w:t>
      </w:r>
      <w:r>
        <w:rPr/>
        <w:t>more</w:t>
      </w:r>
      <w:r>
        <w:rPr>
          <w:spacing w:val="10"/>
        </w:rPr>
        <w:t> </w:t>
      </w:r>
      <w:r>
        <w:rPr/>
        <w:t>interactive</w:t>
      </w:r>
      <w:r>
        <w:rPr>
          <w:spacing w:val="11"/>
        </w:rPr>
        <w:t> </w:t>
      </w:r>
      <w:r>
        <w:rPr/>
        <w:t>and</w:t>
      </w:r>
      <w:r>
        <w:rPr>
          <w:spacing w:val="9"/>
        </w:rPr>
        <w:t> </w:t>
      </w:r>
      <w:r>
        <w:rPr/>
        <w:t>user-oriented.</w:t>
      </w:r>
      <w:r>
        <w:rPr>
          <w:spacing w:val="11"/>
        </w:rPr>
        <w:t> </w:t>
      </w:r>
      <w:r>
        <w:rPr/>
        <w:t>The</w:t>
      </w:r>
      <w:r>
        <w:rPr>
          <w:spacing w:val="10"/>
        </w:rPr>
        <w:t> </w:t>
      </w:r>
      <w:r>
        <w:rPr>
          <w:spacing w:val="-5"/>
        </w:rPr>
        <w:t>Web</w:t>
      </w:r>
    </w:p>
    <w:p>
      <w:pPr>
        <w:pStyle w:val="BodyText"/>
        <w:spacing w:line="249" w:lineRule="auto" w:before="10"/>
        <w:ind w:left="518" w:right="455"/>
        <w:jc w:val="both"/>
      </w:pPr>
      <w:r>
        <w:rPr/>
        <w:t>2.0 and more recently the rise of Social Media have not only created new playing fields for communication and self-expression but also new forms of social behavior. A key factor of both Web 2.0 and Social Media is </w:t>
      </w:r>
      <w:r>
        <w:rPr>
          <w:spacing w:val="-2"/>
        </w:rPr>
        <w:t>participation.</w:t>
      </w:r>
    </w:p>
    <w:p>
      <w:pPr>
        <w:pStyle w:val="BodyText"/>
      </w:pPr>
    </w:p>
    <w:p>
      <w:pPr>
        <w:pStyle w:val="BodyText"/>
        <w:spacing w:before="142"/>
      </w:pPr>
      <w:r>
        <w:rPr/>
        <mc:AlternateContent>
          <mc:Choice Requires="wps">
            <w:drawing>
              <wp:anchor distT="0" distB="0" distL="0" distR="0" allowOverlap="1" layoutInCell="1" locked="0" behindDoc="1" simplePos="0" relativeHeight="487588864">
                <wp:simplePos x="0" y="0"/>
                <wp:positionH relativeFrom="page">
                  <wp:posOffset>628413</wp:posOffset>
                </wp:positionH>
                <wp:positionV relativeFrom="paragraph">
                  <wp:posOffset>251687</wp:posOffset>
                </wp:positionV>
                <wp:extent cx="54102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9.4814pt;margin-top:19.81793pt;width:42.6pt;height:.1pt;mso-position-horizontal-relative:page;mso-position-vertical-relative:paragraph;z-index:-15727616;mso-wrap-distance-left:0;mso-wrap-distance-right:0" id="docshape9" coordorigin="990,396" coordsize="852,0" path="m990,396l1842,396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56" w:right="0" w:firstLine="0"/>
        <w:jc w:val="left"/>
        <w:rPr>
          <w:sz w:val="16"/>
        </w:rPr>
      </w:pPr>
      <w:r>
        <w:rPr>
          <w:sz w:val="16"/>
        </w:rPr>
        <w:t>*</w:t>
      </w:r>
      <w:r>
        <w:rPr>
          <w:spacing w:val="-7"/>
          <w:sz w:val="16"/>
        </w:rPr>
        <w:t> </w:t>
      </w:r>
      <w:r>
        <w:rPr>
          <w:sz w:val="16"/>
        </w:rPr>
        <w:t>Corresponding</w:t>
      </w:r>
      <w:r>
        <w:rPr>
          <w:spacing w:val="-7"/>
          <w:sz w:val="16"/>
        </w:rPr>
        <w:t> </w:t>
      </w:r>
      <w:r>
        <w:rPr>
          <w:sz w:val="16"/>
        </w:rPr>
        <w:t>author.</w:t>
      </w:r>
      <w:r>
        <w:rPr>
          <w:spacing w:val="-6"/>
          <w:sz w:val="16"/>
        </w:rPr>
        <w:t> </w:t>
      </w:r>
      <w:r>
        <w:rPr>
          <w:sz w:val="16"/>
        </w:rPr>
        <w:t>Tel.:</w:t>
      </w:r>
      <w:r>
        <w:rPr>
          <w:spacing w:val="-5"/>
          <w:sz w:val="16"/>
        </w:rPr>
        <w:t> </w:t>
      </w:r>
      <w:r>
        <w:rPr>
          <w:spacing w:val="-2"/>
          <w:sz w:val="16"/>
        </w:rPr>
        <w:t>+351933204044.</w:t>
      </w:r>
    </w:p>
    <w:p>
      <w:pPr>
        <w:spacing w:before="16"/>
        <w:ind w:left="756"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ajas@di.estv.ipv.pt.</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6"/>
        <w:rPr>
          <w:sz w:val="16"/>
        </w:rPr>
      </w:pPr>
    </w:p>
    <w:p>
      <w:pPr>
        <w:spacing w:line="261" w:lineRule="auto" w:before="0"/>
        <w:ind w:left="111" w:right="1700" w:firstLine="0"/>
        <w:jc w:val="left"/>
        <w:rPr>
          <w:sz w:val="16"/>
        </w:rPr>
      </w:pPr>
      <w:r>
        <w:rPr>
          <w:color w:val="231F20"/>
          <w:sz w:val="16"/>
        </w:rPr>
        <w:t>2212-6716</w:t>
      </w:r>
      <w:r>
        <w:rPr>
          <w:color w:val="231F20"/>
          <w:spacing w:val="-4"/>
          <w:sz w:val="16"/>
        </w:rPr>
        <w:t> </w:t>
      </w:r>
      <w:r>
        <w:rPr>
          <w:color w:val="231F20"/>
          <w:sz w:val="16"/>
        </w:rPr>
        <w:t>©</w:t>
      </w:r>
      <w:r>
        <w:rPr>
          <w:color w:val="231F20"/>
          <w:spacing w:val="-4"/>
          <w:sz w:val="16"/>
        </w:rPr>
        <w:t> </w:t>
      </w:r>
      <w:r>
        <w:rPr>
          <w:color w:val="231F20"/>
          <w:sz w:val="16"/>
        </w:rPr>
        <w:t>2014</w:t>
      </w:r>
      <w:r>
        <w:rPr>
          <w:color w:val="231F20"/>
          <w:spacing w:val="-2"/>
          <w:sz w:val="16"/>
        </w:rPr>
        <w:t> </w:t>
      </w:r>
      <w:r>
        <w:rPr>
          <w:color w:val="231F20"/>
          <w:sz w:val="16"/>
        </w:rPr>
        <w:t>The</w:t>
      </w:r>
      <w:r>
        <w:rPr>
          <w:color w:val="231F20"/>
          <w:spacing w:val="-2"/>
          <w:sz w:val="16"/>
        </w:rPr>
        <w:t> </w:t>
      </w:r>
      <w:r>
        <w:rPr>
          <w:color w:val="231F20"/>
          <w:sz w:val="16"/>
        </w:rPr>
        <w:t>Authors.</w:t>
      </w:r>
      <w:r>
        <w:rPr>
          <w:color w:val="231F20"/>
          <w:spacing w:val="-2"/>
          <w:sz w:val="16"/>
        </w:rPr>
        <w:t> </w:t>
      </w:r>
      <w:r>
        <w:rPr>
          <w:color w:val="231F20"/>
          <w:sz w:val="16"/>
        </w:rPr>
        <w:t>Published</w:t>
      </w:r>
      <w:r>
        <w:rPr>
          <w:color w:val="231F20"/>
          <w:spacing w:val="-2"/>
          <w:sz w:val="16"/>
        </w:rPr>
        <w:t> </w:t>
      </w:r>
      <w:r>
        <w:rPr>
          <w:color w:val="231F20"/>
          <w:sz w:val="16"/>
        </w:rPr>
        <w:t>by</w:t>
      </w:r>
      <w:r>
        <w:rPr>
          <w:color w:val="231F20"/>
          <w:spacing w:val="-2"/>
          <w:sz w:val="16"/>
        </w:rPr>
        <w:t> </w:t>
      </w:r>
      <w:r>
        <w:rPr>
          <w:color w:val="231F20"/>
          <w:sz w:val="16"/>
        </w:rPr>
        <w:t>Elsevier</w:t>
      </w:r>
      <w:r>
        <w:rPr>
          <w:color w:val="231F20"/>
          <w:spacing w:val="-2"/>
          <w:sz w:val="16"/>
        </w:rPr>
        <w:t> </w:t>
      </w:r>
      <w:r>
        <w:rPr>
          <w:color w:val="231F20"/>
          <w:sz w:val="16"/>
        </w:rPr>
        <w:t>B.</w:t>
      </w:r>
      <w:r>
        <w:rPr>
          <w:color w:val="231F20"/>
          <w:spacing w:val="-2"/>
          <w:sz w:val="16"/>
        </w:rPr>
        <w:t> </w:t>
      </w:r>
      <w:r>
        <w:rPr>
          <w:color w:val="231F20"/>
          <w:sz w:val="16"/>
        </w:rPr>
        <w:t>V.</w:t>
      </w:r>
      <w:r>
        <w:rPr>
          <w:color w:val="231F20"/>
          <w:spacing w:val="-2"/>
          <w:sz w:val="16"/>
        </w:rPr>
        <w:t> </w:t>
      </w:r>
      <w:r>
        <w:rPr>
          <w:color w:val="231F20"/>
          <w:sz w:val="16"/>
        </w:rPr>
        <w:t>This</w:t>
      </w:r>
      <w:r>
        <w:rPr>
          <w:color w:val="231F20"/>
          <w:spacing w:val="-2"/>
          <w:sz w:val="16"/>
        </w:rPr>
        <w:t> </w:t>
      </w:r>
      <w:r>
        <w:rPr>
          <w:color w:val="231F20"/>
          <w:sz w:val="16"/>
        </w:rPr>
        <w:t>is</w:t>
      </w:r>
      <w:r>
        <w:rPr>
          <w:color w:val="231F20"/>
          <w:spacing w:val="-2"/>
          <w:sz w:val="16"/>
        </w:rPr>
        <w:t> </w:t>
      </w:r>
      <w:r>
        <w:rPr>
          <w:color w:val="231F20"/>
          <w:sz w:val="16"/>
        </w:rPr>
        <w:t>an</w:t>
      </w:r>
      <w:r>
        <w:rPr>
          <w:color w:val="231F20"/>
          <w:spacing w:val="-2"/>
          <w:sz w:val="16"/>
        </w:rPr>
        <w:t> </w:t>
      </w:r>
      <w:r>
        <w:rPr>
          <w:color w:val="231F20"/>
          <w:sz w:val="16"/>
        </w:rPr>
        <w:t>open</w:t>
      </w:r>
      <w:r>
        <w:rPr>
          <w:color w:val="231F20"/>
          <w:spacing w:val="-2"/>
          <w:sz w:val="16"/>
        </w:rPr>
        <w:t> </w:t>
      </w:r>
      <w:r>
        <w:rPr>
          <w:color w:val="231F20"/>
          <w:sz w:val="16"/>
        </w:rPr>
        <w:t>access</w:t>
      </w:r>
      <w:r>
        <w:rPr>
          <w:color w:val="231F20"/>
          <w:spacing w:val="-2"/>
          <w:sz w:val="16"/>
        </w:rPr>
        <w:t> </w:t>
      </w:r>
      <w:r>
        <w:rPr>
          <w:color w:val="231F20"/>
          <w:sz w:val="16"/>
        </w:rPr>
        <w:t>article</w:t>
      </w:r>
      <w:r>
        <w:rPr>
          <w:color w:val="231F20"/>
          <w:spacing w:val="-2"/>
          <w:sz w:val="16"/>
        </w:rPr>
        <w:t> </w:t>
      </w:r>
      <w:r>
        <w:rPr>
          <w:color w:val="231F20"/>
          <w:sz w:val="16"/>
        </w:rPr>
        <w:t>under</w:t>
      </w:r>
      <w:r>
        <w:rPr>
          <w:color w:val="231F20"/>
          <w:spacing w:val="-2"/>
          <w:sz w:val="16"/>
        </w:rPr>
        <w:t> </w:t>
      </w:r>
      <w:r>
        <w:rPr>
          <w:color w:val="231F20"/>
          <w:sz w:val="16"/>
        </w:rPr>
        <w:t>the</w:t>
      </w:r>
      <w:r>
        <w:rPr>
          <w:color w:val="231F20"/>
          <w:spacing w:val="-2"/>
          <w:sz w:val="16"/>
        </w:rPr>
        <w:t> </w:t>
      </w:r>
      <w:r>
        <w:rPr>
          <w:color w:val="231F20"/>
          <w:sz w:val="16"/>
        </w:rPr>
        <w:t>CC</w:t>
      </w:r>
      <w:r>
        <w:rPr>
          <w:color w:val="231F20"/>
          <w:spacing w:val="-2"/>
          <w:sz w:val="16"/>
        </w:rPr>
        <w:t> </w:t>
      </w:r>
      <w:r>
        <w:rPr>
          <w:color w:val="231F20"/>
          <w:sz w:val="16"/>
        </w:rPr>
        <w:t>BY-NC-ND</w:t>
      </w:r>
      <w:r>
        <w:rPr>
          <w:color w:val="231F20"/>
          <w:spacing w:val="-2"/>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700"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doi:10.1016/j.aasri.2014.08.008</w:t>
      </w:r>
    </w:p>
    <w:p>
      <w:pPr>
        <w:spacing w:after="0" w:line="261" w:lineRule="auto"/>
        <w:jc w:val="left"/>
        <w:rPr>
          <w:sz w:val="16"/>
        </w:rPr>
        <w:sectPr>
          <w:footerReference w:type="even" r:id="rId5"/>
          <w:type w:val="continuous"/>
          <w:pgSz w:w="10890" w:h="14860"/>
          <w:pgMar w:header="0" w:footer="0" w:top="780" w:bottom="0" w:left="460" w:right="600"/>
          <w:pgNumType w:start="44"/>
        </w:sectPr>
      </w:pPr>
    </w:p>
    <w:p>
      <w:pPr>
        <w:pStyle w:val="BodyText"/>
        <w:spacing w:before="138"/>
      </w:pPr>
    </w:p>
    <w:p>
      <w:pPr>
        <w:pStyle w:val="BodyText"/>
        <w:spacing w:line="249" w:lineRule="auto"/>
        <w:ind w:left="496" w:right="478" w:firstLine="237"/>
        <w:jc w:val="both"/>
      </w:pPr>
      <w:r>
        <w:rPr/>
        <w:t>After observing users participation in sports media Web portals we realized that, in most cases, it is</w:t>
      </w:r>
      <w:r>
        <w:rPr>
          <w:spacing w:val="40"/>
        </w:rPr>
        <w:t> </w:t>
      </w:r>
      <w:r>
        <w:rPr/>
        <w:t>reduced to posting comments. Moreover, when we analyzed the type of</w:t>
      </w:r>
      <w:r>
        <w:rPr>
          <w:spacing w:val="-1"/>
        </w:rPr>
        <w:t> </w:t>
      </w:r>
      <w:r>
        <w:rPr/>
        <w:t>communication between sports media and its user community, we verified that it is mostly concentrated in using unidirectional communication.</w:t>
      </w:r>
    </w:p>
    <w:p>
      <w:pPr>
        <w:pStyle w:val="BodyText"/>
        <w:spacing w:line="249" w:lineRule="auto" w:before="3"/>
        <w:ind w:left="496" w:right="478" w:firstLine="237"/>
        <w:jc w:val="both"/>
      </w:pPr>
      <w:r>
        <w:rPr/>
        <w:t>Thus, as a result of these findings, we believe that it would be useful and desirable to develop a technological solution that promotes structured and multidirectional communication between sports media</w:t>
      </w:r>
      <w:r>
        <w:rPr>
          <w:spacing w:val="80"/>
        </w:rPr>
        <w:t> </w:t>
      </w:r>
      <w:r>
        <w:rPr/>
        <w:t>and its user community, in a single, neutral and regulated place.</w:t>
      </w:r>
    </w:p>
    <w:p>
      <w:pPr>
        <w:pStyle w:val="BodyText"/>
        <w:spacing w:line="249" w:lineRule="auto" w:before="3"/>
        <w:ind w:left="496" w:right="480" w:firstLine="237"/>
        <w:jc w:val="both"/>
      </w:pPr>
      <w:r>
        <w:rPr/>
        <w:t>This paper is structured as follows: In section 2 it is proposed a communication model for sports media Web portals. Section 3 describes the proof of concept of the model – a Web application named </w:t>
      </w:r>
      <w:r>
        <w:rPr>
          <w:i/>
        </w:rPr>
        <w:t>Liberopinion</w:t>
      </w:r>
      <w:r>
        <w:rPr/>
        <w:t>. Section 4 contains the conclusions and some topics for future research and development.</w:t>
      </w:r>
    </w:p>
    <w:p>
      <w:pPr>
        <w:pStyle w:val="BodyText"/>
        <w:spacing w:before="11"/>
      </w:pPr>
    </w:p>
    <w:p>
      <w:pPr>
        <w:pStyle w:val="Heading1"/>
        <w:numPr>
          <w:ilvl w:val="0"/>
          <w:numId w:val="1"/>
        </w:numPr>
        <w:tabs>
          <w:tab w:pos="700" w:val="left" w:leader="none"/>
        </w:tabs>
        <w:spacing w:line="240" w:lineRule="auto" w:before="1" w:after="0"/>
        <w:ind w:left="700" w:right="0" w:hanging="204"/>
        <w:jc w:val="left"/>
      </w:pPr>
      <w:r>
        <w:rPr/>
        <w:t>Communication</w:t>
      </w:r>
      <w:r>
        <w:rPr>
          <w:spacing w:val="-3"/>
        </w:rPr>
        <w:t> </w:t>
      </w:r>
      <w:r>
        <w:rPr/>
        <w:t>model</w:t>
      </w:r>
      <w:r>
        <w:rPr>
          <w:spacing w:val="-5"/>
        </w:rPr>
        <w:t> </w:t>
      </w:r>
      <w:r>
        <w:rPr/>
        <w:t>for</w:t>
      </w:r>
      <w:r>
        <w:rPr>
          <w:spacing w:val="-3"/>
        </w:rPr>
        <w:t> </w:t>
      </w:r>
      <w:r>
        <w:rPr/>
        <w:t>sports</w:t>
      </w:r>
      <w:r>
        <w:rPr>
          <w:spacing w:val="-3"/>
        </w:rPr>
        <w:t> </w:t>
      </w:r>
      <w:r>
        <w:rPr/>
        <w:t>media</w:t>
      </w:r>
      <w:r>
        <w:rPr>
          <w:spacing w:val="-3"/>
        </w:rPr>
        <w:t> </w:t>
      </w:r>
      <w:r>
        <w:rPr/>
        <w:t>web</w:t>
      </w:r>
      <w:r>
        <w:rPr>
          <w:spacing w:val="-2"/>
        </w:rPr>
        <w:t> portals</w:t>
      </w:r>
    </w:p>
    <w:p>
      <w:pPr>
        <w:pStyle w:val="BodyText"/>
        <w:spacing w:before="19"/>
        <w:rPr>
          <w:b/>
        </w:rPr>
      </w:pPr>
    </w:p>
    <w:p>
      <w:pPr>
        <w:pStyle w:val="BodyText"/>
        <w:spacing w:line="249" w:lineRule="auto" w:before="1"/>
        <w:ind w:left="496" w:right="480" w:firstLine="237"/>
        <w:jc w:val="both"/>
      </w:pPr>
      <w:r>
        <w:rPr/>
        <w:t>Conceptual modeling is the activity of formally describing some aspects of the physical and social world for understanding and communication purposes [1]. It is an abstract representation of reality, highlighting the most important aspects in a specific context or under a particular viewpoint.</w:t>
      </w:r>
    </w:p>
    <w:p>
      <w:pPr>
        <w:pStyle w:val="BodyText"/>
        <w:spacing w:line="249" w:lineRule="auto" w:before="2"/>
        <w:ind w:left="496" w:right="478" w:firstLine="237"/>
        <w:jc w:val="both"/>
      </w:pPr>
      <w:r>
        <w:rPr/>
        <w:t>The first construction phase of the proposed model focused on the identification of key stakeholders and their roles. Thus, as a result of the research on sports media Web portals and the feedback gathered from personalities with expertise in this field, we considered the following actors for a communication model for sports media Web portals: users (citizens), sports analysts, sportspersons, guests, and sports media </w:t>
      </w:r>
      <w:r>
        <w:rPr>
          <w:spacing w:val="-2"/>
        </w:rPr>
        <w:t>representatives.</w:t>
      </w:r>
    </w:p>
    <w:p>
      <w:pPr>
        <w:pStyle w:val="BodyText"/>
        <w:spacing w:line="249" w:lineRule="auto" w:before="5"/>
        <w:ind w:left="496" w:right="478" w:firstLine="238"/>
        <w:jc w:val="both"/>
      </w:pPr>
      <w:r>
        <w:rPr/>
        <w:t>Users are understood as people that access sports media Web portals. Sports analysts encompass professionals specialized in sports, such as sports commenters and journalists. Sportspersons include amateur and professional athletes, coaches, and executives in sports institutions (e. g. presidents of sports clubs and associations). Guests are people invited by the platform editor to discuss (synchronously or asynchronously) about sports with the user community. Note that a guest is not necessarily an expert in sports. It can be, for instance, a celebrity. Sports media representatives are employees of the sports media company that incorporates the (</w:t>
      </w:r>
      <w:r>
        <w:rPr>
          <w:i/>
        </w:rPr>
        <w:t>Liberopinion</w:t>
      </w:r>
      <w:r>
        <w:rPr/>
        <w:t>) participation Web platform. They can be, for example, journalists, directors, among others. Fig.1 illustrates the proposed communication model for sports media Web portals.</w:t>
      </w:r>
    </w:p>
    <w:p>
      <w:pPr>
        <w:pStyle w:val="BodyText"/>
        <w:spacing w:before="33"/>
      </w:pPr>
      <w:r>
        <w:rPr/>
        <w:drawing>
          <wp:anchor distT="0" distB="0" distL="0" distR="0" allowOverlap="1" layoutInCell="1" locked="0" behindDoc="1" simplePos="0" relativeHeight="487591936">
            <wp:simplePos x="0" y="0"/>
            <wp:positionH relativeFrom="page">
              <wp:posOffset>1886546</wp:posOffset>
            </wp:positionH>
            <wp:positionV relativeFrom="paragraph">
              <wp:posOffset>182570</wp:posOffset>
            </wp:positionV>
            <wp:extent cx="3068519" cy="2431923"/>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3068519" cy="2431923"/>
                    </a:xfrm>
                    <a:prstGeom prst="rect">
                      <a:avLst/>
                    </a:prstGeom>
                  </pic:spPr>
                </pic:pic>
              </a:graphicData>
            </a:graphic>
          </wp:anchor>
        </w:drawing>
      </w:r>
    </w:p>
    <w:p>
      <w:pPr>
        <w:spacing w:before="204"/>
        <w:ind w:left="496" w:right="0" w:firstLine="0"/>
        <w:jc w:val="left"/>
        <w:rPr>
          <w:sz w:val="16"/>
        </w:rPr>
      </w:pPr>
      <w:r>
        <w:rPr>
          <w:sz w:val="16"/>
        </w:rPr>
        <w:t>Fig.1.</w:t>
      </w:r>
      <w:r>
        <w:rPr>
          <w:spacing w:val="-6"/>
          <w:sz w:val="16"/>
        </w:rPr>
        <w:t> </w:t>
      </w:r>
      <w:r>
        <w:rPr>
          <w:sz w:val="16"/>
        </w:rPr>
        <w:t>Communication</w:t>
      </w:r>
      <w:r>
        <w:rPr>
          <w:spacing w:val="-6"/>
          <w:sz w:val="16"/>
        </w:rPr>
        <w:t> </w:t>
      </w:r>
      <w:r>
        <w:rPr>
          <w:sz w:val="16"/>
        </w:rPr>
        <w:t>Model</w:t>
      </w:r>
      <w:r>
        <w:rPr>
          <w:spacing w:val="-6"/>
          <w:sz w:val="16"/>
        </w:rPr>
        <w:t> </w:t>
      </w:r>
      <w:r>
        <w:rPr>
          <w:sz w:val="16"/>
        </w:rPr>
        <w:t>for</w:t>
      </w:r>
      <w:r>
        <w:rPr>
          <w:spacing w:val="-6"/>
          <w:sz w:val="16"/>
        </w:rPr>
        <w:t> </w:t>
      </w:r>
      <w:r>
        <w:rPr>
          <w:sz w:val="16"/>
        </w:rPr>
        <w:t>Sports</w:t>
      </w:r>
      <w:r>
        <w:rPr>
          <w:spacing w:val="-6"/>
          <w:sz w:val="16"/>
        </w:rPr>
        <w:t> </w:t>
      </w:r>
      <w:r>
        <w:rPr>
          <w:sz w:val="16"/>
        </w:rPr>
        <w:t>Media</w:t>
      </w:r>
      <w:r>
        <w:rPr>
          <w:spacing w:val="-6"/>
          <w:sz w:val="16"/>
        </w:rPr>
        <w:t> </w:t>
      </w:r>
      <w:r>
        <w:rPr>
          <w:sz w:val="16"/>
        </w:rPr>
        <w:t>Web</w:t>
      </w:r>
      <w:r>
        <w:rPr>
          <w:spacing w:val="-6"/>
          <w:sz w:val="16"/>
        </w:rPr>
        <w:t> </w:t>
      </w:r>
      <w:r>
        <w:rPr>
          <w:spacing w:val="-2"/>
          <w:sz w:val="16"/>
        </w:rPr>
        <w:t>Portals</w:t>
      </w:r>
    </w:p>
    <w:p>
      <w:pPr>
        <w:spacing w:after="0"/>
        <w:jc w:val="left"/>
        <w:rPr>
          <w:sz w:val="16"/>
        </w:rPr>
        <w:sectPr>
          <w:headerReference w:type="default" r:id="rId14"/>
          <w:headerReference w:type="even" r:id="rId15"/>
          <w:pgSz w:w="10890" w:h="14860"/>
          <w:pgMar w:header="713" w:footer="0" w:top="900" w:bottom="280" w:left="460" w:right="600"/>
          <w:pgNumType w:start="45"/>
        </w:sectPr>
      </w:pPr>
    </w:p>
    <w:p>
      <w:pPr>
        <w:pStyle w:val="BodyText"/>
        <w:spacing w:before="108"/>
      </w:pPr>
    </w:p>
    <w:p>
      <w:pPr>
        <w:pStyle w:val="BodyText"/>
        <w:spacing w:line="249" w:lineRule="auto" w:before="1"/>
        <w:ind w:left="542" w:right="431" w:firstLine="237"/>
        <w:jc w:val="both"/>
      </w:pPr>
      <w:r>
        <w:rPr/>
        <w:t>The arrows stand for the open channels of multidirectional communication among key actors. In the model above, technology is not explicitly depicted, since it is considered that the digital dimension is implicitly part of the model. Note that a Web application was implemented based on the proposed model. Similarly, the editor is not explicitly represented, since, as well as technology, it is inherent to the model. It is a neutral element, whose main functions are to create, manage, boost and moderate the participation events, according to the terms of usage and to ensure the users management. This role can be played by a team or by a single person that belongs to the staff of the sports media company which incorporates the </w:t>
      </w:r>
      <w:r>
        <w:rPr>
          <w:i/>
        </w:rPr>
        <w:t>Liberopinion </w:t>
      </w:r>
      <w:r>
        <w:rPr/>
        <w:t>platform in its web portal. What matters is that the editor has absolute neutrality and behaves as an authentic information curator of the participation platform [2].</w:t>
      </w:r>
    </w:p>
    <w:p>
      <w:pPr>
        <w:pStyle w:val="BodyText"/>
        <w:spacing w:before="17"/>
      </w:pPr>
    </w:p>
    <w:p>
      <w:pPr>
        <w:pStyle w:val="ListParagraph"/>
        <w:numPr>
          <w:ilvl w:val="0"/>
          <w:numId w:val="1"/>
        </w:numPr>
        <w:tabs>
          <w:tab w:pos="746" w:val="left" w:leader="none"/>
        </w:tabs>
        <w:spacing w:line="240" w:lineRule="auto" w:before="1" w:after="0"/>
        <w:ind w:left="746" w:right="0" w:hanging="204"/>
        <w:jc w:val="left"/>
        <w:rPr>
          <w:b/>
          <w:sz w:val="20"/>
        </w:rPr>
      </w:pPr>
      <w:r>
        <w:rPr>
          <w:b/>
          <w:sz w:val="20"/>
        </w:rPr>
        <w:t>Proof</w:t>
      </w:r>
      <w:r>
        <w:rPr>
          <w:b/>
          <w:spacing w:val="-3"/>
          <w:sz w:val="20"/>
        </w:rPr>
        <w:t> </w:t>
      </w:r>
      <w:r>
        <w:rPr>
          <w:b/>
          <w:sz w:val="20"/>
        </w:rPr>
        <w:t>of</w:t>
      </w:r>
      <w:r>
        <w:rPr>
          <w:b/>
          <w:spacing w:val="-3"/>
          <w:sz w:val="20"/>
        </w:rPr>
        <w:t> </w:t>
      </w:r>
      <w:r>
        <w:rPr>
          <w:b/>
          <w:sz w:val="20"/>
        </w:rPr>
        <w:t>concept</w:t>
      </w:r>
      <w:r>
        <w:rPr>
          <w:b/>
          <w:spacing w:val="-3"/>
          <w:sz w:val="20"/>
        </w:rPr>
        <w:t> </w:t>
      </w:r>
      <w:r>
        <w:rPr>
          <w:b/>
          <w:sz w:val="20"/>
        </w:rPr>
        <w:t>–</w:t>
      </w:r>
      <w:r>
        <w:rPr>
          <w:b/>
          <w:spacing w:val="-3"/>
          <w:sz w:val="20"/>
        </w:rPr>
        <w:t> </w:t>
      </w:r>
      <w:r>
        <w:rPr>
          <w:b/>
          <w:sz w:val="20"/>
        </w:rPr>
        <w:t>the</w:t>
      </w:r>
      <w:r>
        <w:rPr>
          <w:b/>
          <w:spacing w:val="-2"/>
          <w:sz w:val="20"/>
        </w:rPr>
        <w:t> </w:t>
      </w:r>
      <w:r>
        <w:rPr>
          <w:b/>
          <w:i/>
          <w:sz w:val="20"/>
        </w:rPr>
        <w:t>liberopinion</w:t>
      </w:r>
      <w:r>
        <w:rPr>
          <w:b/>
          <w:i/>
          <w:spacing w:val="-3"/>
          <w:sz w:val="20"/>
        </w:rPr>
        <w:t> </w:t>
      </w:r>
      <w:r>
        <w:rPr>
          <w:b/>
          <w:spacing w:val="-2"/>
          <w:sz w:val="20"/>
        </w:rPr>
        <w:t>platform</w:t>
      </w:r>
    </w:p>
    <w:p>
      <w:pPr>
        <w:pStyle w:val="BodyText"/>
        <w:spacing w:before="19"/>
        <w:rPr>
          <w:b/>
        </w:rPr>
      </w:pPr>
    </w:p>
    <w:p>
      <w:pPr>
        <w:pStyle w:val="BodyText"/>
        <w:spacing w:line="249" w:lineRule="auto" w:before="1"/>
        <w:ind w:left="542" w:right="432" w:firstLine="237"/>
        <w:jc w:val="both"/>
      </w:pPr>
      <w:r>
        <w:rPr>
          <w:i/>
        </w:rPr>
        <w:t>Liberopinion </w:t>
      </w:r>
      <w:r>
        <w:rPr/>
        <w:t>was designed and developed from scratch, based on the proposed model, to allow, through multiple participation events, a structured, mediated and multidirectional communication between sports media and its user community. </w:t>
      </w:r>
      <w:r>
        <w:rPr>
          <w:i/>
        </w:rPr>
        <w:t>Liberopinion </w:t>
      </w:r>
      <w:r>
        <w:rPr/>
        <w:t>can be easily integrated (embed) into any sports media website. Then it can be used as a participation area that is continuously available. Alternatively, </w:t>
      </w:r>
      <w:r>
        <w:rPr>
          <w:i/>
        </w:rPr>
        <w:t>Liberopinion </w:t>
      </w:r>
      <w:r>
        <w:rPr/>
        <w:t>can be used as a separate tool to create sporadic participation events that can then be easily incorporated into the sports media Web site. Note that this alternative way requires less editorial effort, since is not necessarily to boost participation initiatives 24 hours a day, 7 days a week. In </w:t>
      </w:r>
      <w:hyperlink r:id="rId17">
        <w:r>
          <w:rPr>
            <w:i/>
          </w:rPr>
          <w:t>http://desporto.liberopinion.com/index.php</w:t>
        </w:r>
      </w:hyperlink>
      <w:r>
        <w:rPr>
          <w:i/>
        </w:rPr>
        <w:t> </w:t>
      </w:r>
      <w:r>
        <w:rPr/>
        <w:t>is available a demo version of the platform (in Portuguese). In Fig.2 a simplified UML (</w:t>
      </w:r>
      <w:r>
        <w:rPr>
          <w:i/>
        </w:rPr>
        <w:t>Unified Modeling</w:t>
      </w:r>
      <w:r>
        <w:rPr>
          <w:i/>
        </w:rPr>
        <w:t> Language</w:t>
      </w:r>
      <w:r>
        <w:rPr/>
        <w:t>) class diagram is presented showing the actors, their roles and the different kinds of participation events which can be carried out on the </w:t>
      </w:r>
      <w:r>
        <w:rPr>
          <w:i/>
        </w:rPr>
        <w:t>Liberopinion </w:t>
      </w:r>
      <w:r>
        <w:rPr/>
        <w:t>platform.</w:t>
      </w:r>
    </w:p>
    <w:p>
      <w:pPr>
        <w:pStyle w:val="BodyText"/>
        <w:rPr>
          <w:sz w:val="18"/>
        </w:rPr>
      </w:pPr>
      <w:r>
        <w:rPr/>
        <mc:AlternateContent>
          <mc:Choice Requires="wps">
            <w:drawing>
              <wp:anchor distT="0" distB="0" distL="0" distR="0" allowOverlap="1" layoutInCell="1" locked="0" behindDoc="1" simplePos="0" relativeHeight="487592448">
                <wp:simplePos x="0" y="0"/>
                <wp:positionH relativeFrom="page">
                  <wp:posOffset>639660</wp:posOffset>
                </wp:positionH>
                <wp:positionV relativeFrom="paragraph">
                  <wp:posOffset>146979</wp:posOffset>
                </wp:positionV>
                <wp:extent cx="5610225" cy="1973580"/>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5610225" cy="1973580"/>
                          <a:chExt cx="5610225" cy="1973580"/>
                        </a:xfrm>
                      </wpg:grpSpPr>
                      <pic:pic>
                        <pic:nvPicPr>
                          <pic:cNvPr id="18" name="Image 18"/>
                          <pic:cNvPicPr/>
                        </pic:nvPicPr>
                        <pic:blipFill>
                          <a:blip r:embed="rId18" cstate="print"/>
                          <a:stretch>
                            <a:fillRect/>
                          </a:stretch>
                        </pic:blipFill>
                        <pic:spPr>
                          <a:xfrm>
                            <a:off x="0" y="0"/>
                            <a:ext cx="5609844" cy="1973580"/>
                          </a:xfrm>
                          <a:prstGeom prst="rect">
                            <a:avLst/>
                          </a:prstGeom>
                        </pic:spPr>
                      </pic:pic>
                      <wps:wsp>
                        <wps:cNvPr id="19" name="Textbox 19"/>
                        <wps:cNvSpPr txBox="1"/>
                        <wps:spPr>
                          <a:xfrm>
                            <a:off x="2910839" y="35948"/>
                            <a:ext cx="276860" cy="93345"/>
                          </a:xfrm>
                          <a:prstGeom prst="rect">
                            <a:avLst/>
                          </a:prstGeom>
                        </wps:spPr>
                        <wps:txbx>
                          <w:txbxContent>
                            <w:p>
                              <w:pPr>
                                <w:spacing w:line="142" w:lineRule="exact" w:before="0"/>
                                <w:ind w:left="0" w:right="0" w:firstLine="0"/>
                                <w:jc w:val="left"/>
                                <w:rPr>
                                  <w:sz w:val="13"/>
                                </w:rPr>
                              </w:pPr>
                              <w:r>
                                <w:rPr>
                                  <w:color w:val="000000"/>
                                  <w:spacing w:val="-2"/>
                                  <w:sz w:val="13"/>
                                  <w:shd w:fill="FFFFFF" w:color="auto" w:val="clear"/>
                                </w:rPr>
                                <w:t>Scope</w:t>
                              </w:r>
                              <w:r>
                                <w:rPr>
                                  <w:color w:val="000000"/>
                                  <w:spacing w:val="40"/>
                                  <w:sz w:val="13"/>
                                  <w:shd w:fill="FFFFFF" w:color="auto" w:val="clear"/>
                                </w:rPr>
                                <w:t> </w:t>
                              </w:r>
                            </w:p>
                          </w:txbxContent>
                        </wps:txbx>
                        <wps:bodyPr wrap="square" lIns="0" tIns="0" rIns="0" bIns="0" rtlCol="0">
                          <a:noAutofit/>
                        </wps:bodyPr>
                      </wps:wsp>
                      <wps:wsp>
                        <wps:cNvPr id="20" name="Textbox 20"/>
                        <wps:cNvSpPr txBox="1"/>
                        <wps:spPr>
                          <a:xfrm>
                            <a:off x="3865626" y="87038"/>
                            <a:ext cx="1739900" cy="79375"/>
                          </a:xfrm>
                          <a:prstGeom prst="rect">
                            <a:avLst/>
                          </a:prstGeom>
                        </wps:spPr>
                        <wps:txbx>
                          <w:txbxContent>
                            <w:p>
                              <w:pPr>
                                <w:tabs>
                                  <w:tab w:pos="2719" w:val="left" w:leader="none"/>
                                </w:tabs>
                                <w:spacing w:line="121" w:lineRule="exact" w:before="0"/>
                                <w:ind w:left="0" w:right="0" w:firstLine="0"/>
                                <w:jc w:val="left"/>
                                <w:rPr>
                                  <w:sz w:val="11"/>
                                </w:rPr>
                              </w:pPr>
                              <w:r>
                                <w:rPr>
                                  <w:color w:val="000000"/>
                                  <w:sz w:val="11"/>
                                  <w:shd w:fill="FFFFFF" w:color="auto" w:val="clear"/>
                                </w:rPr>
                                <w:t>Questions</w:t>
                              </w:r>
                              <w:r>
                                <w:rPr>
                                  <w:color w:val="000000"/>
                                  <w:spacing w:val="-5"/>
                                  <w:sz w:val="11"/>
                                  <w:shd w:fill="FFFFFF" w:color="auto" w:val="clear"/>
                                </w:rPr>
                                <w:t> </w:t>
                              </w:r>
                              <w:r>
                                <w:rPr>
                                  <w:color w:val="000000"/>
                                  <w:sz w:val="11"/>
                                  <w:shd w:fill="FFFFFF" w:color="auto" w:val="clear"/>
                                </w:rPr>
                                <w:t>(collaborative</w:t>
                              </w:r>
                              <w:r>
                                <w:rPr>
                                  <w:color w:val="000000"/>
                                  <w:spacing w:val="-3"/>
                                  <w:sz w:val="11"/>
                                  <w:shd w:fill="FFFFFF" w:color="auto" w:val="clear"/>
                                </w:rPr>
                                <w:t> </w:t>
                              </w:r>
                              <w:r>
                                <w:rPr>
                                  <w:color w:val="000000"/>
                                  <w:sz w:val="11"/>
                                  <w:shd w:fill="FFFFFF" w:color="auto" w:val="clear"/>
                                </w:rPr>
                                <w:t>interviews</w:t>
                              </w:r>
                              <w:r>
                                <w:rPr>
                                  <w:color w:val="000000"/>
                                  <w:spacing w:val="-3"/>
                                  <w:sz w:val="11"/>
                                  <w:shd w:fill="FFFFFF" w:color="auto" w:val="clear"/>
                                </w:rPr>
                                <w:t> </w:t>
                              </w:r>
                              <w:r>
                                <w:rPr>
                                  <w:color w:val="000000"/>
                                  <w:sz w:val="11"/>
                                  <w:shd w:fill="FFFFFF" w:color="auto" w:val="clear"/>
                                </w:rPr>
                                <w:t>&amp;</w:t>
                              </w:r>
                              <w:r>
                                <w:rPr>
                                  <w:color w:val="000000"/>
                                  <w:spacing w:val="-4"/>
                                  <w:sz w:val="11"/>
                                  <w:shd w:fill="FFFFFF" w:color="auto" w:val="clear"/>
                                </w:rPr>
                                <w:t> </w:t>
                              </w:r>
                              <w:r>
                                <w:rPr>
                                  <w:color w:val="000000"/>
                                  <w:sz w:val="11"/>
                                  <w:shd w:fill="FFFFFF" w:color="auto" w:val="clear"/>
                                </w:rPr>
                                <w:t>sports</w:t>
                              </w:r>
                              <w:r>
                                <w:rPr>
                                  <w:color w:val="000000"/>
                                  <w:spacing w:val="-3"/>
                                  <w:sz w:val="11"/>
                                  <w:shd w:fill="FFFFFF" w:color="auto" w:val="clear"/>
                                </w:rPr>
                                <w:t> </w:t>
                              </w:r>
                              <w:r>
                                <w:rPr>
                                  <w:color w:val="000000"/>
                                  <w:spacing w:val="-2"/>
                                  <w:sz w:val="11"/>
                                  <w:shd w:fill="FFFFFF" w:color="auto" w:val="clear"/>
                                </w:rPr>
                                <w:t>panels)</w:t>
                              </w:r>
                              <w:r>
                                <w:rPr>
                                  <w:color w:val="000000"/>
                                  <w:sz w:val="11"/>
                                  <w:shd w:fill="FFFFFF" w:color="auto" w:val="clear"/>
                                </w:rPr>
                                <w:tab/>
                              </w:r>
                            </w:p>
                          </w:txbxContent>
                        </wps:txbx>
                        <wps:bodyPr wrap="square" lIns="0" tIns="0" rIns="0" bIns="0" rtlCol="0">
                          <a:noAutofit/>
                        </wps:bodyPr>
                      </wps:wsp>
                      <wps:wsp>
                        <wps:cNvPr id="21" name="Textbox 21"/>
                        <wps:cNvSpPr txBox="1"/>
                        <wps:spPr>
                          <a:xfrm>
                            <a:off x="2061972" y="330118"/>
                            <a:ext cx="662940" cy="114935"/>
                          </a:xfrm>
                          <a:prstGeom prst="rect">
                            <a:avLst/>
                          </a:prstGeom>
                        </wps:spPr>
                        <wps:txbx>
                          <w:txbxContent>
                            <w:p>
                              <w:pPr>
                                <w:spacing w:line="175" w:lineRule="exact" w:before="0"/>
                                <w:ind w:left="0" w:right="0" w:firstLine="0"/>
                                <w:jc w:val="left"/>
                                <w:rPr>
                                  <w:sz w:val="16"/>
                                </w:rPr>
                              </w:pPr>
                              <w:r>
                                <w:rPr>
                                  <w:color w:val="000000"/>
                                  <w:sz w:val="16"/>
                                  <w:shd w:fill="FFFFFF" w:color="auto" w:val="clear"/>
                                </w:rPr>
                                <w:t>Participates</w:t>
                              </w:r>
                              <w:r>
                                <w:rPr>
                                  <w:color w:val="000000"/>
                                  <w:spacing w:val="-9"/>
                                  <w:sz w:val="16"/>
                                  <w:shd w:fill="FFFFFF" w:color="auto" w:val="clear"/>
                                </w:rPr>
                                <w:t> </w:t>
                              </w:r>
                              <w:r>
                                <w:rPr>
                                  <w:color w:val="000000"/>
                                  <w:spacing w:val="-5"/>
                                  <w:sz w:val="16"/>
                                  <w:shd w:fill="FFFFFF" w:color="auto" w:val="clear"/>
                                </w:rPr>
                                <w:t>in</w:t>
                              </w:r>
                              <w:r>
                                <w:rPr>
                                  <w:color w:val="000000"/>
                                  <w:spacing w:val="40"/>
                                  <w:sz w:val="16"/>
                                  <w:shd w:fill="FFFFFF" w:color="auto" w:val="clear"/>
                                </w:rPr>
                                <w:t> </w:t>
                              </w:r>
                            </w:p>
                          </w:txbxContent>
                        </wps:txbx>
                        <wps:bodyPr wrap="square" lIns="0" tIns="0" rIns="0" bIns="0" rtlCol="0">
                          <a:noAutofit/>
                        </wps:bodyPr>
                      </wps:wsp>
                      <wps:wsp>
                        <wps:cNvPr id="22" name="Textbox 22"/>
                        <wps:cNvSpPr txBox="1"/>
                        <wps:spPr>
                          <a:xfrm>
                            <a:off x="3099054" y="292742"/>
                            <a:ext cx="236220" cy="93345"/>
                          </a:xfrm>
                          <a:prstGeom prst="rect">
                            <a:avLst/>
                          </a:prstGeom>
                        </wps:spPr>
                        <wps:txbx>
                          <w:txbxContent>
                            <w:p>
                              <w:pPr>
                                <w:spacing w:line="142" w:lineRule="exact" w:before="0"/>
                                <w:ind w:left="0" w:right="0" w:firstLine="0"/>
                                <w:jc w:val="left"/>
                                <w:rPr>
                                  <w:sz w:val="13"/>
                                </w:rPr>
                              </w:pPr>
                              <w:r>
                                <w:rPr>
                                  <w:color w:val="000000"/>
                                  <w:spacing w:val="-4"/>
                                  <w:sz w:val="13"/>
                                  <w:shd w:fill="FFFFFF" w:color="auto" w:val="clear"/>
                                </w:rPr>
                                <w:t>Have</w:t>
                              </w:r>
                              <w:r>
                                <w:rPr>
                                  <w:color w:val="000000"/>
                                  <w:spacing w:val="80"/>
                                  <w:sz w:val="13"/>
                                  <w:shd w:fill="FFFFFF" w:color="auto" w:val="clear"/>
                                </w:rPr>
                                <w:t> </w:t>
                              </w:r>
                            </w:p>
                          </w:txbxContent>
                        </wps:txbx>
                        <wps:bodyPr wrap="square" lIns="0" tIns="0" rIns="0" bIns="0" rtlCol="0">
                          <a:noAutofit/>
                        </wps:bodyPr>
                      </wps:wsp>
                      <wps:wsp>
                        <wps:cNvPr id="23" name="Textbox 23"/>
                        <wps:cNvSpPr txBox="1"/>
                        <wps:spPr>
                          <a:xfrm>
                            <a:off x="1127760" y="446666"/>
                            <a:ext cx="546100" cy="93345"/>
                          </a:xfrm>
                          <a:prstGeom prst="rect">
                            <a:avLst/>
                          </a:prstGeom>
                        </wps:spPr>
                        <wps:txbx>
                          <w:txbxContent>
                            <w:p>
                              <w:pPr>
                                <w:spacing w:line="142" w:lineRule="exact" w:before="0"/>
                                <w:ind w:left="0" w:right="0" w:firstLine="0"/>
                                <w:jc w:val="left"/>
                                <w:rPr>
                                  <w:sz w:val="13"/>
                                </w:rPr>
                              </w:pPr>
                              <w:r>
                                <w:rPr>
                                  <w:color w:val="000000"/>
                                  <w:sz w:val="13"/>
                                  <w:shd w:fill="FFFFFF" w:color="auto" w:val="clear"/>
                                </w:rPr>
                                <w:t>Editor</w:t>
                              </w:r>
                              <w:r>
                                <w:rPr>
                                  <w:color w:val="000000"/>
                                  <w:spacing w:val="-5"/>
                                  <w:sz w:val="13"/>
                                  <w:shd w:fill="FFFFFF" w:color="auto" w:val="clear"/>
                                </w:rPr>
                                <w:t> </w:t>
                              </w:r>
                              <w:r>
                                <w:rPr>
                                  <w:color w:val="000000"/>
                                  <w:spacing w:val="-2"/>
                                  <w:sz w:val="13"/>
                                  <w:shd w:fill="FFFFFF" w:color="auto" w:val="clear"/>
                                </w:rPr>
                                <w:t>(Curator)</w:t>
                              </w:r>
                            </w:p>
                          </w:txbxContent>
                        </wps:txbx>
                        <wps:bodyPr wrap="square" lIns="0" tIns="0" rIns="0" bIns="0" rtlCol="0">
                          <a:noAutofit/>
                        </wps:bodyPr>
                      </wps:wsp>
                      <wps:wsp>
                        <wps:cNvPr id="24" name="Textbox 24"/>
                        <wps:cNvSpPr txBox="1"/>
                        <wps:spPr>
                          <a:xfrm>
                            <a:off x="3887723" y="420758"/>
                            <a:ext cx="450215" cy="93345"/>
                          </a:xfrm>
                          <a:prstGeom prst="rect">
                            <a:avLst/>
                          </a:prstGeom>
                        </wps:spPr>
                        <wps:txbx>
                          <w:txbxContent>
                            <w:p>
                              <w:pPr>
                                <w:spacing w:line="142" w:lineRule="exact" w:before="0"/>
                                <w:ind w:left="0" w:right="0" w:firstLine="0"/>
                                <w:jc w:val="left"/>
                                <w:rPr>
                                  <w:sz w:val="13"/>
                                </w:rPr>
                              </w:pPr>
                              <w:r>
                                <w:rPr>
                                  <w:color w:val="000000"/>
                                  <w:spacing w:val="-2"/>
                                  <w:sz w:val="13"/>
                                  <w:shd w:fill="FFFFFF" w:color="auto" w:val="clear"/>
                                </w:rPr>
                                <w:t>Suggestions</w:t>
                              </w:r>
                              <w:r>
                                <w:rPr>
                                  <w:color w:val="000000"/>
                                  <w:spacing w:val="80"/>
                                  <w:sz w:val="13"/>
                                  <w:shd w:fill="FFFFFF" w:color="auto" w:val="clear"/>
                                </w:rPr>
                                <w:t> </w:t>
                              </w:r>
                            </w:p>
                          </w:txbxContent>
                        </wps:txbx>
                        <wps:bodyPr wrap="square" lIns="0" tIns="0" rIns="0" bIns="0" rtlCol="0">
                          <a:noAutofit/>
                        </wps:bodyPr>
                      </wps:wsp>
                      <wps:wsp>
                        <wps:cNvPr id="25" name="Textbox 25"/>
                        <wps:cNvSpPr txBox="1"/>
                        <wps:spPr>
                          <a:xfrm>
                            <a:off x="46479" y="740854"/>
                            <a:ext cx="483234" cy="107950"/>
                          </a:xfrm>
                          <a:prstGeom prst="rect">
                            <a:avLst/>
                          </a:prstGeom>
                        </wps:spPr>
                        <wps:txbx>
                          <w:txbxContent>
                            <w:p>
                              <w:pPr>
                                <w:spacing w:line="164" w:lineRule="exact" w:before="0"/>
                                <w:ind w:left="0" w:right="0" w:firstLine="0"/>
                                <w:jc w:val="left"/>
                                <w:rPr>
                                  <w:sz w:val="15"/>
                                </w:rPr>
                              </w:pPr>
                              <w:r>
                                <w:rPr>
                                  <w:color w:val="000000"/>
                                  <w:spacing w:val="-2"/>
                                  <w:sz w:val="15"/>
                                  <w:shd w:fill="FFFFFF" w:color="auto" w:val="clear"/>
                                </w:rPr>
                                <w:t>Stakeholder</w:t>
                              </w:r>
                              <w:r>
                                <w:rPr>
                                  <w:color w:val="000000"/>
                                  <w:spacing w:val="40"/>
                                  <w:sz w:val="15"/>
                                  <w:shd w:fill="FFFFFF" w:color="auto" w:val="clear"/>
                                </w:rPr>
                                <w:t> </w:t>
                              </w:r>
                            </w:p>
                          </w:txbxContent>
                        </wps:txbx>
                        <wps:bodyPr wrap="square" lIns="0" tIns="0" rIns="0" bIns="0" rtlCol="0">
                          <a:noAutofit/>
                        </wps:bodyPr>
                      </wps:wsp>
                      <wps:wsp>
                        <wps:cNvPr id="26" name="Textbox 26"/>
                        <wps:cNvSpPr txBox="1"/>
                        <wps:spPr>
                          <a:xfrm>
                            <a:off x="1127760" y="755276"/>
                            <a:ext cx="500380" cy="93345"/>
                          </a:xfrm>
                          <a:prstGeom prst="rect">
                            <a:avLst/>
                          </a:prstGeom>
                        </wps:spPr>
                        <wps:txbx>
                          <w:txbxContent>
                            <w:p>
                              <w:pPr>
                                <w:spacing w:line="142" w:lineRule="exact" w:before="0"/>
                                <w:ind w:left="0" w:right="0" w:firstLine="0"/>
                                <w:jc w:val="left"/>
                                <w:rPr>
                                  <w:sz w:val="13"/>
                                </w:rPr>
                              </w:pPr>
                              <w:r>
                                <w:rPr>
                                  <w:color w:val="000000"/>
                                  <w:sz w:val="13"/>
                                  <w:shd w:fill="FFFFFF" w:color="auto" w:val="clear"/>
                                </w:rPr>
                                <w:t>User</w:t>
                              </w:r>
                              <w:r>
                                <w:rPr>
                                  <w:color w:val="000000"/>
                                  <w:spacing w:val="-6"/>
                                  <w:sz w:val="13"/>
                                  <w:shd w:fill="FFFFFF" w:color="auto" w:val="clear"/>
                                </w:rPr>
                                <w:t> </w:t>
                              </w:r>
                              <w:r>
                                <w:rPr>
                                  <w:color w:val="000000"/>
                                  <w:spacing w:val="-2"/>
                                  <w:sz w:val="13"/>
                                  <w:shd w:fill="FFFFFF" w:color="auto" w:val="clear"/>
                                </w:rPr>
                                <w:t>(Citizen)</w:t>
                              </w:r>
                              <w:r>
                                <w:rPr>
                                  <w:color w:val="000000"/>
                                  <w:spacing w:val="40"/>
                                  <w:sz w:val="13"/>
                                  <w:shd w:fill="FFFFFF" w:color="auto" w:val="clear"/>
                                </w:rPr>
                                <w:t> </w:t>
                              </w:r>
                            </w:p>
                          </w:txbxContent>
                        </wps:txbx>
                        <wps:bodyPr wrap="square" lIns="0" tIns="0" rIns="0" bIns="0" rtlCol="0">
                          <a:noAutofit/>
                        </wps:bodyPr>
                      </wps:wsp>
                      <wps:wsp>
                        <wps:cNvPr id="27" name="Textbox 27"/>
                        <wps:cNvSpPr txBox="1"/>
                        <wps:spPr>
                          <a:xfrm>
                            <a:off x="1946910" y="657016"/>
                            <a:ext cx="1388110" cy="131445"/>
                          </a:xfrm>
                          <a:prstGeom prst="rect">
                            <a:avLst/>
                          </a:prstGeom>
                        </wps:spPr>
                        <wps:txbx>
                          <w:txbxContent>
                            <w:p>
                              <w:pPr>
                                <w:spacing w:line="202" w:lineRule="exact" w:before="0"/>
                                <w:ind w:left="0" w:right="0" w:firstLine="0"/>
                                <w:jc w:val="left"/>
                                <w:rPr>
                                  <w:sz w:val="11"/>
                                </w:rPr>
                              </w:pPr>
                              <w:r>
                                <w:rPr>
                                  <w:color w:val="000000"/>
                                  <w:position w:val="4"/>
                                  <w:sz w:val="16"/>
                                  <w:shd w:fill="FFFFFF" w:color="auto" w:val="clear"/>
                                </w:rPr>
                                <w:t>Participates</w:t>
                              </w:r>
                              <w:r>
                                <w:rPr>
                                  <w:color w:val="000000"/>
                                  <w:spacing w:val="-4"/>
                                  <w:position w:val="4"/>
                                  <w:sz w:val="16"/>
                                  <w:shd w:fill="FFFFFF" w:color="auto" w:val="clear"/>
                                </w:rPr>
                                <w:t> </w:t>
                              </w:r>
                              <w:r>
                                <w:rPr>
                                  <w:color w:val="000000"/>
                                  <w:position w:val="4"/>
                                  <w:sz w:val="16"/>
                                  <w:shd w:fill="FFFFFF" w:color="auto" w:val="clear"/>
                                </w:rPr>
                                <w:t>in</w:t>
                              </w:r>
                              <w:r>
                                <w:rPr>
                                  <w:color w:val="000000"/>
                                  <w:spacing w:val="68"/>
                                  <w:position w:val="4"/>
                                  <w:sz w:val="16"/>
                                  <w:shd w:fill="FFFFFF" w:color="auto" w:val="clear"/>
                                </w:rPr>
                                <w:t> </w:t>
                              </w:r>
                              <w:r>
                                <w:rPr>
                                  <w:color w:val="000000"/>
                                  <w:spacing w:val="30"/>
                                  <w:position w:val="4"/>
                                  <w:sz w:val="16"/>
                                </w:rPr>
                                <w:t> </w:t>
                              </w:r>
                              <w:r>
                                <w:rPr>
                                  <w:color w:val="000000"/>
                                  <w:sz w:val="11"/>
                                  <w:shd w:fill="FFFFFF" w:color="auto" w:val="clear"/>
                                </w:rPr>
                                <w:t>Participation</w:t>
                              </w:r>
                              <w:r>
                                <w:rPr>
                                  <w:color w:val="000000"/>
                                  <w:spacing w:val="-1"/>
                                  <w:sz w:val="11"/>
                                  <w:shd w:fill="FFFFFF" w:color="auto" w:val="clear"/>
                                </w:rPr>
                                <w:t> </w:t>
                              </w:r>
                              <w:r>
                                <w:rPr>
                                  <w:color w:val="000000"/>
                                  <w:spacing w:val="-2"/>
                                  <w:sz w:val="11"/>
                                  <w:shd w:fill="FFFFFF" w:color="auto" w:val="clear"/>
                                </w:rPr>
                                <w:t>Events</w:t>
                              </w:r>
                              <w:r>
                                <w:rPr>
                                  <w:color w:val="000000"/>
                                  <w:spacing w:val="40"/>
                                  <w:sz w:val="11"/>
                                  <w:shd w:fill="FFFFFF" w:color="auto" w:val="clear"/>
                                </w:rPr>
                                <w:t> </w:t>
                              </w:r>
                            </w:p>
                          </w:txbxContent>
                        </wps:txbx>
                        <wps:bodyPr wrap="square" lIns="0" tIns="0" rIns="0" bIns="0" rtlCol="0">
                          <a:noAutofit/>
                        </wps:bodyPr>
                      </wps:wsp>
                      <wps:wsp>
                        <wps:cNvPr id="28" name="Textbox 28"/>
                        <wps:cNvSpPr txBox="1"/>
                        <wps:spPr>
                          <a:xfrm>
                            <a:off x="3840479" y="714926"/>
                            <a:ext cx="806450" cy="79375"/>
                          </a:xfrm>
                          <a:prstGeom prst="rect">
                            <a:avLst/>
                          </a:prstGeom>
                        </wps:spPr>
                        <wps:txbx>
                          <w:txbxContent>
                            <w:p>
                              <w:pPr>
                                <w:spacing w:line="121" w:lineRule="exact" w:before="0"/>
                                <w:ind w:left="0" w:right="0" w:firstLine="0"/>
                                <w:jc w:val="left"/>
                                <w:rPr>
                                  <w:sz w:val="11"/>
                                </w:rPr>
                              </w:pPr>
                              <w:r>
                                <w:rPr>
                                  <w:color w:val="000000"/>
                                  <w:spacing w:val="50"/>
                                  <w:sz w:val="11"/>
                                  <w:shd w:fill="FFFFFF" w:color="auto" w:val="clear"/>
                                </w:rPr>
                                <w:t> </w:t>
                              </w:r>
                              <w:r>
                                <w:rPr>
                                  <w:color w:val="000000"/>
                                  <w:sz w:val="11"/>
                                  <w:shd w:fill="FFFFFF" w:color="auto" w:val="clear"/>
                                </w:rPr>
                                <w:t>Surveys</w:t>
                              </w:r>
                              <w:r>
                                <w:rPr>
                                  <w:color w:val="000000"/>
                                  <w:spacing w:val="-1"/>
                                  <w:sz w:val="11"/>
                                  <w:shd w:fill="FFFFFF" w:color="auto" w:val="clear"/>
                                </w:rPr>
                                <w:t> </w:t>
                              </w:r>
                              <w:r>
                                <w:rPr>
                                  <w:color w:val="000000"/>
                                  <w:sz w:val="11"/>
                                  <w:shd w:fill="FFFFFF" w:color="auto" w:val="clear"/>
                                </w:rPr>
                                <w:t>(Polls,</w:t>
                              </w:r>
                              <w:r>
                                <w:rPr>
                                  <w:color w:val="000000"/>
                                  <w:spacing w:val="-1"/>
                                  <w:sz w:val="11"/>
                                  <w:shd w:fill="FFFFFF" w:color="auto" w:val="clear"/>
                                </w:rPr>
                                <w:t> </w:t>
                              </w:r>
                              <w:r>
                                <w:rPr>
                                  <w:color w:val="000000"/>
                                  <w:spacing w:val="-2"/>
                                  <w:sz w:val="11"/>
                                  <w:shd w:fill="FFFFFF" w:color="auto" w:val="clear"/>
                                </w:rPr>
                                <w:t>Quizzes)</w:t>
                              </w:r>
                              <w:r>
                                <w:rPr>
                                  <w:color w:val="000000"/>
                                  <w:spacing w:val="40"/>
                                  <w:sz w:val="11"/>
                                  <w:shd w:fill="FFFFFF" w:color="auto" w:val="clear"/>
                                </w:rPr>
                                <w:t> </w:t>
                              </w:r>
                            </w:p>
                          </w:txbxContent>
                        </wps:txbx>
                        <wps:bodyPr wrap="square" lIns="0" tIns="0" rIns="0" bIns="0" rtlCol="0">
                          <a:noAutofit/>
                        </wps:bodyPr>
                      </wps:wsp>
                      <wps:wsp>
                        <wps:cNvPr id="29" name="Textbox 29"/>
                        <wps:cNvSpPr txBox="1"/>
                        <wps:spPr>
                          <a:xfrm>
                            <a:off x="1946910" y="942004"/>
                            <a:ext cx="662940" cy="114935"/>
                          </a:xfrm>
                          <a:prstGeom prst="rect">
                            <a:avLst/>
                          </a:prstGeom>
                        </wps:spPr>
                        <wps:txbx>
                          <w:txbxContent>
                            <w:p>
                              <w:pPr>
                                <w:spacing w:line="175" w:lineRule="exact" w:before="0"/>
                                <w:ind w:left="0" w:right="0" w:firstLine="0"/>
                                <w:jc w:val="left"/>
                                <w:rPr>
                                  <w:sz w:val="16"/>
                                </w:rPr>
                              </w:pPr>
                              <w:r>
                                <w:rPr>
                                  <w:color w:val="000000"/>
                                  <w:sz w:val="16"/>
                                  <w:shd w:fill="FFFFFF" w:color="auto" w:val="clear"/>
                                </w:rPr>
                                <w:t>Participates</w:t>
                              </w:r>
                              <w:r>
                                <w:rPr>
                                  <w:color w:val="000000"/>
                                  <w:spacing w:val="-9"/>
                                  <w:sz w:val="16"/>
                                  <w:shd w:fill="FFFFFF" w:color="auto" w:val="clear"/>
                                </w:rPr>
                                <w:t> </w:t>
                              </w:r>
                              <w:r>
                                <w:rPr>
                                  <w:color w:val="000000"/>
                                  <w:spacing w:val="-5"/>
                                  <w:sz w:val="16"/>
                                  <w:shd w:fill="FFFFFF" w:color="auto" w:val="clear"/>
                                </w:rPr>
                                <w:t>in</w:t>
                              </w:r>
                              <w:r>
                                <w:rPr>
                                  <w:color w:val="000000"/>
                                  <w:spacing w:val="40"/>
                                  <w:sz w:val="16"/>
                                  <w:shd w:fill="FFFFFF" w:color="auto" w:val="clear"/>
                                </w:rPr>
                                <w:t> </w:t>
                              </w:r>
                            </w:p>
                          </w:txbxContent>
                        </wps:txbx>
                        <wps:bodyPr wrap="square" lIns="0" tIns="0" rIns="0" bIns="0" rtlCol="0">
                          <a:noAutofit/>
                        </wps:bodyPr>
                      </wps:wsp>
                      <wps:wsp>
                        <wps:cNvPr id="30" name="Textbox 30"/>
                        <wps:cNvSpPr txBox="1"/>
                        <wps:spPr>
                          <a:xfrm>
                            <a:off x="1127760" y="1057790"/>
                            <a:ext cx="509905" cy="93345"/>
                          </a:xfrm>
                          <a:prstGeom prst="rect">
                            <a:avLst/>
                          </a:prstGeom>
                        </wps:spPr>
                        <wps:txbx>
                          <w:txbxContent>
                            <w:p>
                              <w:pPr>
                                <w:spacing w:line="142" w:lineRule="exact" w:before="0"/>
                                <w:ind w:left="0" w:right="0" w:firstLine="0"/>
                                <w:jc w:val="left"/>
                                <w:rPr>
                                  <w:sz w:val="13"/>
                                </w:rPr>
                              </w:pPr>
                              <w:r>
                                <w:rPr>
                                  <w:color w:val="000000"/>
                                  <w:sz w:val="13"/>
                                  <w:shd w:fill="FFFFFF" w:color="auto" w:val="clear"/>
                                </w:rPr>
                                <w:t>Sports</w:t>
                              </w:r>
                              <w:r>
                                <w:rPr>
                                  <w:color w:val="000000"/>
                                  <w:spacing w:val="-5"/>
                                  <w:sz w:val="13"/>
                                  <w:shd w:fill="FFFFFF" w:color="auto" w:val="clear"/>
                                </w:rPr>
                                <w:t> </w:t>
                              </w:r>
                              <w:r>
                                <w:rPr>
                                  <w:color w:val="000000"/>
                                  <w:spacing w:val="-2"/>
                                  <w:sz w:val="13"/>
                                  <w:shd w:fill="FFFFFF" w:color="auto" w:val="clear"/>
                                </w:rPr>
                                <w:t>analyst</w:t>
                              </w:r>
                              <w:r>
                                <w:rPr>
                                  <w:color w:val="000000"/>
                                  <w:spacing w:val="40"/>
                                  <w:sz w:val="13"/>
                                  <w:shd w:fill="FFFFFF" w:color="auto" w:val="clear"/>
                                </w:rPr>
                                <w:t> </w:t>
                              </w:r>
                            </w:p>
                          </w:txbxContent>
                        </wps:txbx>
                        <wps:bodyPr wrap="square" lIns="0" tIns="0" rIns="0" bIns="0" rtlCol="0">
                          <a:noAutofit/>
                        </wps:bodyPr>
                      </wps:wsp>
                      <wps:wsp>
                        <wps:cNvPr id="31" name="Textbox 31"/>
                        <wps:cNvSpPr txBox="1"/>
                        <wps:spPr>
                          <a:xfrm>
                            <a:off x="3865626" y="1021976"/>
                            <a:ext cx="472440" cy="93345"/>
                          </a:xfrm>
                          <a:prstGeom prst="rect">
                            <a:avLst/>
                          </a:prstGeom>
                        </wps:spPr>
                        <wps:txbx>
                          <w:txbxContent>
                            <w:p>
                              <w:pPr>
                                <w:spacing w:line="142" w:lineRule="exact" w:before="0"/>
                                <w:ind w:left="0" w:right="0" w:firstLine="0"/>
                                <w:jc w:val="left"/>
                                <w:rPr>
                                  <w:sz w:val="13"/>
                                </w:rPr>
                              </w:pPr>
                              <w:r>
                                <w:rPr>
                                  <w:color w:val="000000"/>
                                  <w:sz w:val="13"/>
                                  <w:shd w:fill="FFFFFF" w:color="auto" w:val="clear"/>
                                </w:rPr>
                                <w:t>Live</w:t>
                              </w:r>
                              <w:r>
                                <w:rPr>
                                  <w:color w:val="000000"/>
                                  <w:spacing w:val="-4"/>
                                  <w:sz w:val="13"/>
                                  <w:shd w:fill="FFFFFF" w:color="auto" w:val="clear"/>
                                </w:rPr>
                                <w:t> </w:t>
                              </w:r>
                              <w:r>
                                <w:rPr>
                                  <w:color w:val="000000"/>
                                  <w:spacing w:val="-2"/>
                                  <w:sz w:val="13"/>
                                  <w:shd w:fill="FFFFFF" w:color="auto" w:val="clear"/>
                                </w:rPr>
                                <w:t>Debates</w:t>
                              </w:r>
                              <w:r>
                                <w:rPr>
                                  <w:color w:val="000000"/>
                                  <w:spacing w:val="40"/>
                                  <w:sz w:val="13"/>
                                  <w:shd w:fill="FFFFFF" w:color="auto" w:val="clear"/>
                                </w:rPr>
                                <w:t> </w:t>
                              </w:r>
                            </w:p>
                          </w:txbxContent>
                        </wps:txbx>
                        <wps:bodyPr wrap="square" lIns="0" tIns="0" rIns="0" bIns="0" rtlCol="0">
                          <a:noAutofit/>
                        </wps:bodyPr>
                      </wps:wsp>
                      <wps:wsp>
                        <wps:cNvPr id="32" name="Textbox 32"/>
                        <wps:cNvSpPr txBox="1"/>
                        <wps:spPr>
                          <a:xfrm>
                            <a:off x="1127760" y="1197274"/>
                            <a:ext cx="1635125" cy="737235"/>
                          </a:xfrm>
                          <a:prstGeom prst="rect">
                            <a:avLst/>
                          </a:prstGeom>
                        </wps:spPr>
                        <wps:txbx>
                          <w:txbxContent>
                            <w:p>
                              <w:pPr>
                                <w:spacing w:line="175" w:lineRule="exact" w:before="0"/>
                                <w:ind w:left="1402" w:right="0" w:firstLine="0"/>
                                <w:jc w:val="left"/>
                                <w:rPr>
                                  <w:sz w:val="16"/>
                                </w:rPr>
                              </w:pPr>
                              <w:r>
                                <w:rPr>
                                  <w:color w:val="000000"/>
                                  <w:sz w:val="16"/>
                                  <w:shd w:fill="FFFFFF" w:color="auto" w:val="clear"/>
                                </w:rPr>
                                <w:t>Participates</w:t>
                              </w:r>
                              <w:r>
                                <w:rPr>
                                  <w:color w:val="000000"/>
                                  <w:spacing w:val="-9"/>
                                  <w:sz w:val="16"/>
                                  <w:shd w:fill="FFFFFF" w:color="auto" w:val="clear"/>
                                </w:rPr>
                                <w:t> </w:t>
                              </w:r>
                              <w:r>
                                <w:rPr>
                                  <w:color w:val="000000"/>
                                  <w:spacing w:val="-5"/>
                                  <w:sz w:val="16"/>
                                  <w:shd w:fill="FFFFFF" w:color="auto" w:val="clear"/>
                                </w:rPr>
                                <w:t>in</w:t>
                              </w:r>
                              <w:r>
                                <w:rPr>
                                  <w:color w:val="000000"/>
                                  <w:spacing w:val="40"/>
                                  <w:sz w:val="16"/>
                                  <w:shd w:fill="FFFFFF" w:color="auto" w:val="clear"/>
                                </w:rPr>
                                <w:t> </w:t>
                              </w:r>
                            </w:p>
                            <w:p>
                              <w:pPr>
                                <w:spacing w:before="0"/>
                                <w:ind w:left="0" w:right="1842" w:firstLine="0"/>
                                <w:jc w:val="center"/>
                                <w:rPr>
                                  <w:sz w:val="13"/>
                                </w:rPr>
                              </w:pPr>
                              <w:r>
                                <w:rPr>
                                  <w:color w:val="000000"/>
                                  <w:spacing w:val="-2"/>
                                  <w:sz w:val="13"/>
                                  <w:shd w:fill="FFFFFF" w:color="auto" w:val="clear"/>
                                </w:rPr>
                                <w:t>Sportsperson</w:t>
                              </w:r>
                              <w:r>
                                <w:rPr>
                                  <w:color w:val="000000"/>
                                  <w:spacing w:val="80"/>
                                  <w:sz w:val="13"/>
                                  <w:shd w:fill="FFFFFF" w:color="auto" w:val="clear"/>
                                </w:rPr>
                                <w:t> </w:t>
                              </w:r>
                            </w:p>
                            <w:p>
                              <w:pPr>
                                <w:spacing w:before="96"/>
                                <w:ind w:left="1402" w:right="0" w:firstLine="0"/>
                                <w:jc w:val="left"/>
                                <w:rPr>
                                  <w:sz w:val="16"/>
                                </w:rPr>
                              </w:pPr>
                              <w:r>
                                <w:rPr>
                                  <w:color w:val="000000"/>
                                  <w:sz w:val="16"/>
                                  <w:shd w:fill="FFFFFF" w:color="auto" w:val="clear"/>
                                </w:rPr>
                                <w:t>Participates</w:t>
                              </w:r>
                              <w:r>
                                <w:rPr>
                                  <w:color w:val="000000"/>
                                  <w:spacing w:val="-9"/>
                                  <w:sz w:val="16"/>
                                  <w:shd w:fill="FFFFFF" w:color="auto" w:val="clear"/>
                                </w:rPr>
                                <w:t> </w:t>
                              </w:r>
                              <w:r>
                                <w:rPr>
                                  <w:color w:val="000000"/>
                                  <w:spacing w:val="-5"/>
                                  <w:sz w:val="16"/>
                                  <w:shd w:fill="FFFFFF" w:color="auto" w:val="clear"/>
                                </w:rPr>
                                <w:t>in</w:t>
                              </w:r>
                              <w:r>
                                <w:rPr>
                                  <w:color w:val="000000"/>
                                  <w:spacing w:val="40"/>
                                  <w:sz w:val="16"/>
                                  <w:shd w:fill="FFFFFF" w:color="auto" w:val="clear"/>
                                </w:rPr>
                                <w:t> </w:t>
                              </w:r>
                            </w:p>
                            <w:p>
                              <w:pPr>
                                <w:spacing w:before="1"/>
                                <w:ind w:left="0" w:right="1756" w:firstLine="0"/>
                                <w:jc w:val="center"/>
                                <w:rPr>
                                  <w:sz w:val="13"/>
                                </w:rPr>
                              </w:pPr>
                              <w:r>
                                <w:rPr>
                                  <w:color w:val="000000"/>
                                  <w:spacing w:val="-4"/>
                                  <w:sz w:val="13"/>
                                  <w:shd w:fill="FFFFFF" w:color="auto" w:val="clear"/>
                                </w:rPr>
                                <w:t>Guest</w:t>
                              </w:r>
                              <w:r>
                                <w:rPr>
                                  <w:color w:val="000000"/>
                                  <w:spacing w:val="80"/>
                                  <w:sz w:val="13"/>
                                  <w:shd w:fill="FFFFFF" w:color="auto" w:val="clear"/>
                                </w:rPr>
                                <w:t> </w:t>
                              </w:r>
                            </w:p>
                            <w:p>
                              <w:pPr>
                                <w:spacing w:before="133"/>
                                <w:ind w:left="0" w:right="0" w:firstLine="0"/>
                                <w:jc w:val="left"/>
                                <w:rPr>
                                  <w:sz w:val="16"/>
                                </w:rPr>
                              </w:pPr>
                              <w:r>
                                <w:rPr>
                                  <w:color w:val="000000"/>
                                  <w:sz w:val="13"/>
                                  <w:shd w:fill="FFFFFF" w:color="auto" w:val="clear"/>
                                </w:rPr>
                                <w:t>Sports</w:t>
                              </w:r>
                              <w:r>
                                <w:rPr>
                                  <w:color w:val="000000"/>
                                  <w:spacing w:val="-3"/>
                                  <w:sz w:val="13"/>
                                  <w:shd w:fill="FFFFFF" w:color="auto" w:val="clear"/>
                                </w:rPr>
                                <w:t> </w:t>
                              </w:r>
                              <w:r>
                                <w:rPr>
                                  <w:color w:val="000000"/>
                                  <w:sz w:val="13"/>
                                  <w:shd w:fill="FFFFFF" w:color="auto" w:val="clear"/>
                                </w:rPr>
                                <w:t>media</w:t>
                              </w:r>
                              <w:r>
                                <w:rPr>
                                  <w:color w:val="000000"/>
                                  <w:spacing w:val="-4"/>
                                  <w:sz w:val="13"/>
                                  <w:shd w:fill="FFFFFF" w:color="auto" w:val="clear"/>
                                </w:rPr>
                                <w:t> </w:t>
                              </w:r>
                              <w:r>
                                <w:rPr>
                                  <w:color w:val="000000"/>
                                  <w:sz w:val="13"/>
                                  <w:shd w:fill="FFFFFF" w:color="auto" w:val="clear"/>
                                </w:rPr>
                                <w:t>representative</w:t>
                              </w:r>
                              <w:r>
                                <w:rPr>
                                  <w:color w:val="000000"/>
                                  <w:spacing w:val="-8"/>
                                  <w:sz w:val="13"/>
                                  <w:shd w:fill="FFFFFF" w:color="auto" w:val="clear"/>
                                </w:rPr>
                                <w:t> </w:t>
                              </w:r>
                              <w:r>
                                <w:rPr>
                                  <w:color w:val="000000"/>
                                  <w:spacing w:val="20"/>
                                  <w:sz w:val="13"/>
                                </w:rPr>
                                <w:t> </w:t>
                              </w:r>
                              <w:r>
                                <w:rPr>
                                  <w:color w:val="000000"/>
                                  <w:position w:val="9"/>
                                  <w:sz w:val="16"/>
                                  <w:shd w:fill="FFFFFF" w:color="auto" w:val="clear"/>
                                </w:rPr>
                                <w:t>Participates</w:t>
                              </w:r>
                              <w:r>
                                <w:rPr>
                                  <w:color w:val="000000"/>
                                  <w:spacing w:val="-5"/>
                                  <w:position w:val="9"/>
                                  <w:sz w:val="16"/>
                                  <w:shd w:fill="FFFFFF" w:color="auto" w:val="clear"/>
                                </w:rPr>
                                <w:t> in</w:t>
                              </w:r>
                              <w:r>
                                <w:rPr>
                                  <w:color w:val="000000"/>
                                  <w:spacing w:val="40"/>
                                  <w:position w:val="9"/>
                                  <w:sz w:val="16"/>
                                  <w:shd w:fill="FFFFFF" w:color="auto" w:val="clear"/>
                                </w:rPr>
                                <w:t> </w:t>
                              </w:r>
                            </w:p>
                          </w:txbxContent>
                        </wps:txbx>
                        <wps:bodyPr wrap="square" lIns="0" tIns="0" rIns="0" bIns="0" rtlCol="0">
                          <a:noAutofit/>
                        </wps:bodyPr>
                      </wps:wsp>
                    </wpg:wgp>
                  </a:graphicData>
                </a:graphic>
              </wp:anchor>
            </w:drawing>
          </mc:Choice>
          <mc:Fallback>
            <w:pict>
              <v:group style="position:absolute;margin-left:50.367001pt;margin-top:11.573203pt;width:441.75pt;height:155.4pt;mso-position-horizontal-relative:page;mso-position-vertical-relative:paragraph;z-index:-15724032;mso-wrap-distance-left:0;mso-wrap-distance-right:0" id="docshapegroup14" coordorigin="1007,231" coordsize="8835,3108">
                <v:shape style="position:absolute;left:1007;top:231;width:8835;height:3108" type="#_x0000_t75" id="docshape15" stroked="false">
                  <v:imagedata r:id="rId18" o:title=""/>
                </v:shape>
                <v:shape style="position:absolute;left:5591;top:288;width:436;height:147" type="#_x0000_t202" id="docshape16" filled="false" stroked="false">
                  <v:textbox inset="0,0,0,0">
                    <w:txbxContent>
                      <w:p>
                        <w:pPr>
                          <w:spacing w:line="142" w:lineRule="exact" w:before="0"/>
                          <w:ind w:left="0" w:right="0" w:firstLine="0"/>
                          <w:jc w:val="left"/>
                          <w:rPr>
                            <w:sz w:val="13"/>
                          </w:rPr>
                        </w:pPr>
                        <w:r>
                          <w:rPr>
                            <w:color w:val="000000"/>
                            <w:spacing w:val="-2"/>
                            <w:sz w:val="13"/>
                            <w:shd w:fill="FFFFFF" w:color="auto" w:val="clear"/>
                          </w:rPr>
                          <w:t>Scope</w:t>
                        </w:r>
                        <w:r>
                          <w:rPr>
                            <w:color w:val="000000"/>
                            <w:spacing w:val="40"/>
                            <w:sz w:val="13"/>
                            <w:shd w:fill="FFFFFF" w:color="auto" w:val="clear"/>
                          </w:rPr>
                          <w:t> </w:t>
                        </w:r>
                      </w:p>
                    </w:txbxContent>
                  </v:textbox>
                  <w10:wrap type="none"/>
                </v:shape>
                <v:shape style="position:absolute;left:7094;top:368;width:2740;height:125" type="#_x0000_t202" id="docshape17" filled="false" stroked="false">
                  <v:textbox inset="0,0,0,0">
                    <w:txbxContent>
                      <w:p>
                        <w:pPr>
                          <w:tabs>
                            <w:tab w:pos="2719" w:val="left" w:leader="none"/>
                          </w:tabs>
                          <w:spacing w:line="121" w:lineRule="exact" w:before="0"/>
                          <w:ind w:left="0" w:right="0" w:firstLine="0"/>
                          <w:jc w:val="left"/>
                          <w:rPr>
                            <w:sz w:val="11"/>
                          </w:rPr>
                        </w:pPr>
                        <w:r>
                          <w:rPr>
                            <w:color w:val="000000"/>
                            <w:sz w:val="11"/>
                            <w:shd w:fill="FFFFFF" w:color="auto" w:val="clear"/>
                          </w:rPr>
                          <w:t>Questions</w:t>
                        </w:r>
                        <w:r>
                          <w:rPr>
                            <w:color w:val="000000"/>
                            <w:spacing w:val="-5"/>
                            <w:sz w:val="11"/>
                            <w:shd w:fill="FFFFFF" w:color="auto" w:val="clear"/>
                          </w:rPr>
                          <w:t> </w:t>
                        </w:r>
                        <w:r>
                          <w:rPr>
                            <w:color w:val="000000"/>
                            <w:sz w:val="11"/>
                            <w:shd w:fill="FFFFFF" w:color="auto" w:val="clear"/>
                          </w:rPr>
                          <w:t>(collaborative</w:t>
                        </w:r>
                        <w:r>
                          <w:rPr>
                            <w:color w:val="000000"/>
                            <w:spacing w:val="-3"/>
                            <w:sz w:val="11"/>
                            <w:shd w:fill="FFFFFF" w:color="auto" w:val="clear"/>
                          </w:rPr>
                          <w:t> </w:t>
                        </w:r>
                        <w:r>
                          <w:rPr>
                            <w:color w:val="000000"/>
                            <w:sz w:val="11"/>
                            <w:shd w:fill="FFFFFF" w:color="auto" w:val="clear"/>
                          </w:rPr>
                          <w:t>interviews</w:t>
                        </w:r>
                        <w:r>
                          <w:rPr>
                            <w:color w:val="000000"/>
                            <w:spacing w:val="-3"/>
                            <w:sz w:val="11"/>
                            <w:shd w:fill="FFFFFF" w:color="auto" w:val="clear"/>
                          </w:rPr>
                          <w:t> </w:t>
                        </w:r>
                        <w:r>
                          <w:rPr>
                            <w:color w:val="000000"/>
                            <w:sz w:val="11"/>
                            <w:shd w:fill="FFFFFF" w:color="auto" w:val="clear"/>
                          </w:rPr>
                          <w:t>&amp;</w:t>
                        </w:r>
                        <w:r>
                          <w:rPr>
                            <w:color w:val="000000"/>
                            <w:spacing w:val="-4"/>
                            <w:sz w:val="11"/>
                            <w:shd w:fill="FFFFFF" w:color="auto" w:val="clear"/>
                          </w:rPr>
                          <w:t> </w:t>
                        </w:r>
                        <w:r>
                          <w:rPr>
                            <w:color w:val="000000"/>
                            <w:sz w:val="11"/>
                            <w:shd w:fill="FFFFFF" w:color="auto" w:val="clear"/>
                          </w:rPr>
                          <w:t>sports</w:t>
                        </w:r>
                        <w:r>
                          <w:rPr>
                            <w:color w:val="000000"/>
                            <w:spacing w:val="-3"/>
                            <w:sz w:val="11"/>
                            <w:shd w:fill="FFFFFF" w:color="auto" w:val="clear"/>
                          </w:rPr>
                          <w:t> </w:t>
                        </w:r>
                        <w:r>
                          <w:rPr>
                            <w:color w:val="000000"/>
                            <w:spacing w:val="-2"/>
                            <w:sz w:val="11"/>
                            <w:shd w:fill="FFFFFF" w:color="auto" w:val="clear"/>
                          </w:rPr>
                          <w:t>panels)</w:t>
                        </w:r>
                        <w:r>
                          <w:rPr>
                            <w:color w:val="000000"/>
                            <w:sz w:val="11"/>
                            <w:shd w:fill="FFFFFF" w:color="auto" w:val="clear"/>
                          </w:rPr>
                          <w:tab/>
                        </w:r>
                      </w:p>
                    </w:txbxContent>
                  </v:textbox>
                  <w10:wrap type="none"/>
                </v:shape>
                <v:shape style="position:absolute;left:4254;top:751;width:1044;height:181" type="#_x0000_t202" id="docshape18" filled="false" stroked="false">
                  <v:textbox inset="0,0,0,0">
                    <w:txbxContent>
                      <w:p>
                        <w:pPr>
                          <w:spacing w:line="175" w:lineRule="exact" w:before="0"/>
                          <w:ind w:left="0" w:right="0" w:firstLine="0"/>
                          <w:jc w:val="left"/>
                          <w:rPr>
                            <w:sz w:val="16"/>
                          </w:rPr>
                        </w:pPr>
                        <w:r>
                          <w:rPr>
                            <w:color w:val="000000"/>
                            <w:sz w:val="16"/>
                            <w:shd w:fill="FFFFFF" w:color="auto" w:val="clear"/>
                          </w:rPr>
                          <w:t>Participates</w:t>
                        </w:r>
                        <w:r>
                          <w:rPr>
                            <w:color w:val="000000"/>
                            <w:spacing w:val="-9"/>
                            <w:sz w:val="16"/>
                            <w:shd w:fill="FFFFFF" w:color="auto" w:val="clear"/>
                          </w:rPr>
                          <w:t> </w:t>
                        </w:r>
                        <w:r>
                          <w:rPr>
                            <w:color w:val="000000"/>
                            <w:spacing w:val="-5"/>
                            <w:sz w:val="16"/>
                            <w:shd w:fill="FFFFFF" w:color="auto" w:val="clear"/>
                          </w:rPr>
                          <w:t>in</w:t>
                        </w:r>
                        <w:r>
                          <w:rPr>
                            <w:color w:val="000000"/>
                            <w:spacing w:val="40"/>
                            <w:sz w:val="16"/>
                            <w:shd w:fill="FFFFFF" w:color="auto" w:val="clear"/>
                          </w:rPr>
                          <w:t> </w:t>
                        </w:r>
                      </w:p>
                    </w:txbxContent>
                  </v:textbox>
                  <w10:wrap type="none"/>
                </v:shape>
                <v:shape style="position:absolute;left:5887;top:692;width:372;height:147" type="#_x0000_t202" id="docshape19" filled="false" stroked="false">
                  <v:textbox inset="0,0,0,0">
                    <w:txbxContent>
                      <w:p>
                        <w:pPr>
                          <w:spacing w:line="142" w:lineRule="exact" w:before="0"/>
                          <w:ind w:left="0" w:right="0" w:firstLine="0"/>
                          <w:jc w:val="left"/>
                          <w:rPr>
                            <w:sz w:val="13"/>
                          </w:rPr>
                        </w:pPr>
                        <w:r>
                          <w:rPr>
                            <w:color w:val="000000"/>
                            <w:spacing w:val="-4"/>
                            <w:sz w:val="13"/>
                            <w:shd w:fill="FFFFFF" w:color="auto" w:val="clear"/>
                          </w:rPr>
                          <w:t>Have</w:t>
                        </w:r>
                        <w:r>
                          <w:rPr>
                            <w:color w:val="000000"/>
                            <w:spacing w:val="80"/>
                            <w:sz w:val="13"/>
                            <w:shd w:fill="FFFFFF" w:color="auto" w:val="clear"/>
                          </w:rPr>
                          <w:t> </w:t>
                        </w:r>
                      </w:p>
                    </w:txbxContent>
                  </v:textbox>
                  <w10:wrap type="none"/>
                </v:shape>
                <v:shape style="position:absolute;left:2783;top:934;width:860;height:147" type="#_x0000_t202" id="docshape20" filled="false" stroked="false">
                  <v:textbox inset="0,0,0,0">
                    <w:txbxContent>
                      <w:p>
                        <w:pPr>
                          <w:spacing w:line="142" w:lineRule="exact" w:before="0"/>
                          <w:ind w:left="0" w:right="0" w:firstLine="0"/>
                          <w:jc w:val="left"/>
                          <w:rPr>
                            <w:sz w:val="13"/>
                          </w:rPr>
                        </w:pPr>
                        <w:r>
                          <w:rPr>
                            <w:color w:val="000000"/>
                            <w:sz w:val="13"/>
                            <w:shd w:fill="FFFFFF" w:color="auto" w:val="clear"/>
                          </w:rPr>
                          <w:t>Editor</w:t>
                        </w:r>
                        <w:r>
                          <w:rPr>
                            <w:color w:val="000000"/>
                            <w:spacing w:val="-5"/>
                            <w:sz w:val="13"/>
                            <w:shd w:fill="FFFFFF" w:color="auto" w:val="clear"/>
                          </w:rPr>
                          <w:t> </w:t>
                        </w:r>
                        <w:r>
                          <w:rPr>
                            <w:color w:val="000000"/>
                            <w:spacing w:val="-2"/>
                            <w:sz w:val="13"/>
                            <w:shd w:fill="FFFFFF" w:color="auto" w:val="clear"/>
                          </w:rPr>
                          <w:t>(Curator)</w:t>
                        </w:r>
                      </w:p>
                    </w:txbxContent>
                  </v:textbox>
                  <w10:wrap type="none"/>
                </v:shape>
                <v:shape style="position:absolute;left:7129;top:894;width:709;height:147" type="#_x0000_t202" id="docshape21" filled="false" stroked="false">
                  <v:textbox inset="0,0,0,0">
                    <w:txbxContent>
                      <w:p>
                        <w:pPr>
                          <w:spacing w:line="142" w:lineRule="exact" w:before="0"/>
                          <w:ind w:left="0" w:right="0" w:firstLine="0"/>
                          <w:jc w:val="left"/>
                          <w:rPr>
                            <w:sz w:val="13"/>
                          </w:rPr>
                        </w:pPr>
                        <w:r>
                          <w:rPr>
                            <w:color w:val="000000"/>
                            <w:spacing w:val="-2"/>
                            <w:sz w:val="13"/>
                            <w:shd w:fill="FFFFFF" w:color="auto" w:val="clear"/>
                          </w:rPr>
                          <w:t>Suggestions</w:t>
                        </w:r>
                        <w:r>
                          <w:rPr>
                            <w:color w:val="000000"/>
                            <w:spacing w:val="80"/>
                            <w:sz w:val="13"/>
                            <w:shd w:fill="FFFFFF" w:color="auto" w:val="clear"/>
                          </w:rPr>
                          <w:t> </w:t>
                        </w:r>
                      </w:p>
                    </w:txbxContent>
                  </v:textbox>
                  <w10:wrap type="none"/>
                </v:shape>
                <v:shape style="position:absolute;left:1080;top:1398;width:761;height:170" type="#_x0000_t202" id="docshape22" filled="false" stroked="false">
                  <v:textbox inset="0,0,0,0">
                    <w:txbxContent>
                      <w:p>
                        <w:pPr>
                          <w:spacing w:line="164" w:lineRule="exact" w:before="0"/>
                          <w:ind w:left="0" w:right="0" w:firstLine="0"/>
                          <w:jc w:val="left"/>
                          <w:rPr>
                            <w:sz w:val="15"/>
                          </w:rPr>
                        </w:pPr>
                        <w:r>
                          <w:rPr>
                            <w:color w:val="000000"/>
                            <w:spacing w:val="-2"/>
                            <w:sz w:val="15"/>
                            <w:shd w:fill="FFFFFF" w:color="auto" w:val="clear"/>
                          </w:rPr>
                          <w:t>Stakeholder</w:t>
                        </w:r>
                        <w:r>
                          <w:rPr>
                            <w:color w:val="000000"/>
                            <w:spacing w:val="40"/>
                            <w:sz w:val="15"/>
                            <w:shd w:fill="FFFFFF" w:color="auto" w:val="clear"/>
                          </w:rPr>
                          <w:t> </w:t>
                        </w:r>
                      </w:p>
                    </w:txbxContent>
                  </v:textbox>
                  <w10:wrap type="none"/>
                </v:shape>
                <v:shape style="position:absolute;left:2783;top:1420;width:788;height:147" type="#_x0000_t202" id="docshape23" filled="false" stroked="false">
                  <v:textbox inset="0,0,0,0">
                    <w:txbxContent>
                      <w:p>
                        <w:pPr>
                          <w:spacing w:line="142" w:lineRule="exact" w:before="0"/>
                          <w:ind w:left="0" w:right="0" w:firstLine="0"/>
                          <w:jc w:val="left"/>
                          <w:rPr>
                            <w:sz w:val="13"/>
                          </w:rPr>
                        </w:pPr>
                        <w:r>
                          <w:rPr>
                            <w:color w:val="000000"/>
                            <w:sz w:val="13"/>
                            <w:shd w:fill="FFFFFF" w:color="auto" w:val="clear"/>
                          </w:rPr>
                          <w:t>User</w:t>
                        </w:r>
                        <w:r>
                          <w:rPr>
                            <w:color w:val="000000"/>
                            <w:spacing w:val="-6"/>
                            <w:sz w:val="13"/>
                            <w:shd w:fill="FFFFFF" w:color="auto" w:val="clear"/>
                          </w:rPr>
                          <w:t> </w:t>
                        </w:r>
                        <w:r>
                          <w:rPr>
                            <w:color w:val="000000"/>
                            <w:spacing w:val="-2"/>
                            <w:sz w:val="13"/>
                            <w:shd w:fill="FFFFFF" w:color="auto" w:val="clear"/>
                          </w:rPr>
                          <w:t>(Citizen)</w:t>
                        </w:r>
                        <w:r>
                          <w:rPr>
                            <w:color w:val="000000"/>
                            <w:spacing w:val="40"/>
                            <w:sz w:val="13"/>
                            <w:shd w:fill="FFFFFF" w:color="auto" w:val="clear"/>
                          </w:rPr>
                          <w:t> </w:t>
                        </w:r>
                      </w:p>
                    </w:txbxContent>
                  </v:textbox>
                  <w10:wrap type="none"/>
                </v:shape>
                <v:shape style="position:absolute;left:4073;top:1266;width:2186;height:207" type="#_x0000_t202" id="docshape24" filled="false" stroked="false">
                  <v:textbox inset="0,0,0,0">
                    <w:txbxContent>
                      <w:p>
                        <w:pPr>
                          <w:spacing w:line="202" w:lineRule="exact" w:before="0"/>
                          <w:ind w:left="0" w:right="0" w:firstLine="0"/>
                          <w:jc w:val="left"/>
                          <w:rPr>
                            <w:sz w:val="11"/>
                          </w:rPr>
                        </w:pPr>
                        <w:r>
                          <w:rPr>
                            <w:color w:val="000000"/>
                            <w:position w:val="4"/>
                            <w:sz w:val="16"/>
                            <w:shd w:fill="FFFFFF" w:color="auto" w:val="clear"/>
                          </w:rPr>
                          <w:t>Participates</w:t>
                        </w:r>
                        <w:r>
                          <w:rPr>
                            <w:color w:val="000000"/>
                            <w:spacing w:val="-4"/>
                            <w:position w:val="4"/>
                            <w:sz w:val="16"/>
                            <w:shd w:fill="FFFFFF" w:color="auto" w:val="clear"/>
                          </w:rPr>
                          <w:t> </w:t>
                        </w:r>
                        <w:r>
                          <w:rPr>
                            <w:color w:val="000000"/>
                            <w:position w:val="4"/>
                            <w:sz w:val="16"/>
                            <w:shd w:fill="FFFFFF" w:color="auto" w:val="clear"/>
                          </w:rPr>
                          <w:t>in</w:t>
                        </w:r>
                        <w:r>
                          <w:rPr>
                            <w:color w:val="000000"/>
                            <w:spacing w:val="68"/>
                            <w:position w:val="4"/>
                            <w:sz w:val="16"/>
                            <w:shd w:fill="FFFFFF" w:color="auto" w:val="clear"/>
                          </w:rPr>
                          <w:t> </w:t>
                        </w:r>
                        <w:r>
                          <w:rPr>
                            <w:color w:val="000000"/>
                            <w:spacing w:val="30"/>
                            <w:position w:val="4"/>
                            <w:sz w:val="16"/>
                          </w:rPr>
                          <w:t> </w:t>
                        </w:r>
                        <w:r>
                          <w:rPr>
                            <w:color w:val="000000"/>
                            <w:sz w:val="11"/>
                            <w:shd w:fill="FFFFFF" w:color="auto" w:val="clear"/>
                          </w:rPr>
                          <w:t>Participation</w:t>
                        </w:r>
                        <w:r>
                          <w:rPr>
                            <w:color w:val="000000"/>
                            <w:spacing w:val="-1"/>
                            <w:sz w:val="11"/>
                            <w:shd w:fill="FFFFFF" w:color="auto" w:val="clear"/>
                          </w:rPr>
                          <w:t> </w:t>
                        </w:r>
                        <w:r>
                          <w:rPr>
                            <w:color w:val="000000"/>
                            <w:spacing w:val="-2"/>
                            <w:sz w:val="11"/>
                            <w:shd w:fill="FFFFFF" w:color="auto" w:val="clear"/>
                          </w:rPr>
                          <w:t>Events</w:t>
                        </w:r>
                        <w:r>
                          <w:rPr>
                            <w:color w:val="000000"/>
                            <w:spacing w:val="40"/>
                            <w:sz w:val="11"/>
                            <w:shd w:fill="FFFFFF" w:color="auto" w:val="clear"/>
                          </w:rPr>
                          <w:t> </w:t>
                        </w:r>
                      </w:p>
                    </w:txbxContent>
                  </v:textbox>
                  <w10:wrap type="none"/>
                </v:shape>
                <v:shape style="position:absolute;left:7055;top:1357;width:1270;height:125" type="#_x0000_t202" id="docshape25" filled="false" stroked="false">
                  <v:textbox inset="0,0,0,0">
                    <w:txbxContent>
                      <w:p>
                        <w:pPr>
                          <w:spacing w:line="121" w:lineRule="exact" w:before="0"/>
                          <w:ind w:left="0" w:right="0" w:firstLine="0"/>
                          <w:jc w:val="left"/>
                          <w:rPr>
                            <w:sz w:val="11"/>
                          </w:rPr>
                        </w:pPr>
                        <w:r>
                          <w:rPr>
                            <w:color w:val="000000"/>
                            <w:spacing w:val="50"/>
                            <w:sz w:val="11"/>
                            <w:shd w:fill="FFFFFF" w:color="auto" w:val="clear"/>
                          </w:rPr>
                          <w:t> </w:t>
                        </w:r>
                        <w:r>
                          <w:rPr>
                            <w:color w:val="000000"/>
                            <w:sz w:val="11"/>
                            <w:shd w:fill="FFFFFF" w:color="auto" w:val="clear"/>
                          </w:rPr>
                          <w:t>Surveys</w:t>
                        </w:r>
                        <w:r>
                          <w:rPr>
                            <w:color w:val="000000"/>
                            <w:spacing w:val="-1"/>
                            <w:sz w:val="11"/>
                            <w:shd w:fill="FFFFFF" w:color="auto" w:val="clear"/>
                          </w:rPr>
                          <w:t> </w:t>
                        </w:r>
                        <w:r>
                          <w:rPr>
                            <w:color w:val="000000"/>
                            <w:sz w:val="11"/>
                            <w:shd w:fill="FFFFFF" w:color="auto" w:val="clear"/>
                          </w:rPr>
                          <w:t>(Polls,</w:t>
                        </w:r>
                        <w:r>
                          <w:rPr>
                            <w:color w:val="000000"/>
                            <w:spacing w:val="-1"/>
                            <w:sz w:val="11"/>
                            <w:shd w:fill="FFFFFF" w:color="auto" w:val="clear"/>
                          </w:rPr>
                          <w:t> </w:t>
                        </w:r>
                        <w:r>
                          <w:rPr>
                            <w:color w:val="000000"/>
                            <w:spacing w:val="-2"/>
                            <w:sz w:val="11"/>
                            <w:shd w:fill="FFFFFF" w:color="auto" w:val="clear"/>
                          </w:rPr>
                          <w:t>Quizzes)</w:t>
                        </w:r>
                        <w:r>
                          <w:rPr>
                            <w:color w:val="000000"/>
                            <w:spacing w:val="40"/>
                            <w:sz w:val="11"/>
                            <w:shd w:fill="FFFFFF" w:color="auto" w:val="clear"/>
                          </w:rPr>
                          <w:t> </w:t>
                        </w:r>
                      </w:p>
                    </w:txbxContent>
                  </v:textbox>
                  <w10:wrap type="none"/>
                </v:shape>
                <v:shape style="position:absolute;left:4073;top:1714;width:1044;height:181" type="#_x0000_t202" id="docshape26" filled="false" stroked="false">
                  <v:textbox inset="0,0,0,0">
                    <w:txbxContent>
                      <w:p>
                        <w:pPr>
                          <w:spacing w:line="175" w:lineRule="exact" w:before="0"/>
                          <w:ind w:left="0" w:right="0" w:firstLine="0"/>
                          <w:jc w:val="left"/>
                          <w:rPr>
                            <w:sz w:val="16"/>
                          </w:rPr>
                        </w:pPr>
                        <w:r>
                          <w:rPr>
                            <w:color w:val="000000"/>
                            <w:sz w:val="16"/>
                            <w:shd w:fill="FFFFFF" w:color="auto" w:val="clear"/>
                          </w:rPr>
                          <w:t>Participates</w:t>
                        </w:r>
                        <w:r>
                          <w:rPr>
                            <w:color w:val="000000"/>
                            <w:spacing w:val="-9"/>
                            <w:sz w:val="16"/>
                            <w:shd w:fill="FFFFFF" w:color="auto" w:val="clear"/>
                          </w:rPr>
                          <w:t> </w:t>
                        </w:r>
                        <w:r>
                          <w:rPr>
                            <w:color w:val="000000"/>
                            <w:spacing w:val="-5"/>
                            <w:sz w:val="16"/>
                            <w:shd w:fill="FFFFFF" w:color="auto" w:val="clear"/>
                          </w:rPr>
                          <w:t>in</w:t>
                        </w:r>
                        <w:r>
                          <w:rPr>
                            <w:color w:val="000000"/>
                            <w:spacing w:val="40"/>
                            <w:sz w:val="16"/>
                            <w:shd w:fill="FFFFFF" w:color="auto" w:val="clear"/>
                          </w:rPr>
                          <w:t> </w:t>
                        </w:r>
                      </w:p>
                    </w:txbxContent>
                  </v:textbox>
                  <w10:wrap type="none"/>
                </v:shape>
                <v:shape style="position:absolute;left:2783;top:1897;width:803;height:147" type="#_x0000_t202" id="docshape27" filled="false" stroked="false">
                  <v:textbox inset="0,0,0,0">
                    <w:txbxContent>
                      <w:p>
                        <w:pPr>
                          <w:spacing w:line="142" w:lineRule="exact" w:before="0"/>
                          <w:ind w:left="0" w:right="0" w:firstLine="0"/>
                          <w:jc w:val="left"/>
                          <w:rPr>
                            <w:sz w:val="13"/>
                          </w:rPr>
                        </w:pPr>
                        <w:r>
                          <w:rPr>
                            <w:color w:val="000000"/>
                            <w:sz w:val="13"/>
                            <w:shd w:fill="FFFFFF" w:color="auto" w:val="clear"/>
                          </w:rPr>
                          <w:t>Sports</w:t>
                        </w:r>
                        <w:r>
                          <w:rPr>
                            <w:color w:val="000000"/>
                            <w:spacing w:val="-5"/>
                            <w:sz w:val="13"/>
                            <w:shd w:fill="FFFFFF" w:color="auto" w:val="clear"/>
                          </w:rPr>
                          <w:t> </w:t>
                        </w:r>
                        <w:r>
                          <w:rPr>
                            <w:color w:val="000000"/>
                            <w:spacing w:val="-2"/>
                            <w:sz w:val="13"/>
                            <w:shd w:fill="FFFFFF" w:color="auto" w:val="clear"/>
                          </w:rPr>
                          <w:t>analyst</w:t>
                        </w:r>
                        <w:r>
                          <w:rPr>
                            <w:color w:val="000000"/>
                            <w:spacing w:val="40"/>
                            <w:sz w:val="13"/>
                            <w:shd w:fill="FFFFFF" w:color="auto" w:val="clear"/>
                          </w:rPr>
                          <w:t> </w:t>
                        </w:r>
                      </w:p>
                    </w:txbxContent>
                  </v:textbox>
                  <w10:wrap type="none"/>
                </v:shape>
                <v:shape style="position:absolute;left:7094;top:1840;width:744;height:147" type="#_x0000_t202" id="docshape28" filled="false" stroked="false">
                  <v:textbox inset="0,0,0,0">
                    <w:txbxContent>
                      <w:p>
                        <w:pPr>
                          <w:spacing w:line="142" w:lineRule="exact" w:before="0"/>
                          <w:ind w:left="0" w:right="0" w:firstLine="0"/>
                          <w:jc w:val="left"/>
                          <w:rPr>
                            <w:sz w:val="13"/>
                          </w:rPr>
                        </w:pPr>
                        <w:r>
                          <w:rPr>
                            <w:color w:val="000000"/>
                            <w:sz w:val="13"/>
                            <w:shd w:fill="FFFFFF" w:color="auto" w:val="clear"/>
                          </w:rPr>
                          <w:t>Live</w:t>
                        </w:r>
                        <w:r>
                          <w:rPr>
                            <w:color w:val="000000"/>
                            <w:spacing w:val="-4"/>
                            <w:sz w:val="13"/>
                            <w:shd w:fill="FFFFFF" w:color="auto" w:val="clear"/>
                          </w:rPr>
                          <w:t> </w:t>
                        </w:r>
                        <w:r>
                          <w:rPr>
                            <w:color w:val="000000"/>
                            <w:spacing w:val="-2"/>
                            <w:sz w:val="13"/>
                            <w:shd w:fill="FFFFFF" w:color="auto" w:val="clear"/>
                          </w:rPr>
                          <w:t>Debates</w:t>
                        </w:r>
                        <w:r>
                          <w:rPr>
                            <w:color w:val="000000"/>
                            <w:spacing w:val="40"/>
                            <w:sz w:val="13"/>
                            <w:shd w:fill="FFFFFF" w:color="auto" w:val="clear"/>
                          </w:rPr>
                          <w:t> </w:t>
                        </w:r>
                      </w:p>
                    </w:txbxContent>
                  </v:textbox>
                  <w10:wrap type="none"/>
                </v:shape>
                <v:shape style="position:absolute;left:2783;top:2116;width:2575;height:1161" type="#_x0000_t202" id="docshape29" filled="false" stroked="false">
                  <v:textbox inset="0,0,0,0">
                    <w:txbxContent>
                      <w:p>
                        <w:pPr>
                          <w:spacing w:line="175" w:lineRule="exact" w:before="0"/>
                          <w:ind w:left="1402" w:right="0" w:firstLine="0"/>
                          <w:jc w:val="left"/>
                          <w:rPr>
                            <w:sz w:val="16"/>
                          </w:rPr>
                        </w:pPr>
                        <w:r>
                          <w:rPr>
                            <w:color w:val="000000"/>
                            <w:sz w:val="16"/>
                            <w:shd w:fill="FFFFFF" w:color="auto" w:val="clear"/>
                          </w:rPr>
                          <w:t>Participates</w:t>
                        </w:r>
                        <w:r>
                          <w:rPr>
                            <w:color w:val="000000"/>
                            <w:spacing w:val="-9"/>
                            <w:sz w:val="16"/>
                            <w:shd w:fill="FFFFFF" w:color="auto" w:val="clear"/>
                          </w:rPr>
                          <w:t> </w:t>
                        </w:r>
                        <w:r>
                          <w:rPr>
                            <w:color w:val="000000"/>
                            <w:spacing w:val="-5"/>
                            <w:sz w:val="16"/>
                            <w:shd w:fill="FFFFFF" w:color="auto" w:val="clear"/>
                          </w:rPr>
                          <w:t>in</w:t>
                        </w:r>
                        <w:r>
                          <w:rPr>
                            <w:color w:val="000000"/>
                            <w:spacing w:val="40"/>
                            <w:sz w:val="16"/>
                            <w:shd w:fill="FFFFFF" w:color="auto" w:val="clear"/>
                          </w:rPr>
                          <w:t> </w:t>
                        </w:r>
                      </w:p>
                      <w:p>
                        <w:pPr>
                          <w:spacing w:before="0"/>
                          <w:ind w:left="0" w:right="1842" w:firstLine="0"/>
                          <w:jc w:val="center"/>
                          <w:rPr>
                            <w:sz w:val="13"/>
                          </w:rPr>
                        </w:pPr>
                        <w:r>
                          <w:rPr>
                            <w:color w:val="000000"/>
                            <w:spacing w:val="-2"/>
                            <w:sz w:val="13"/>
                            <w:shd w:fill="FFFFFF" w:color="auto" w:val="clear"/>
                          </w:rPr>
                          <w:t>Sportsperson</w:t>
                        </w:r>
                        <w:r>
                          <w:rPr>
                            <w:color w:val="000000"/>
                            <w:spacing w:val="80"/>
                            <w:sz w:val="13"/>
                            <w:shd w:fill="FFFFFF" w:color="auto" w:val="clear"/>
                          </w:rPr>
                          <w:t> </w:t>
                        </w:r>
                      </w:p>
                      <w:p>
                        <w:pPr>
                          <w:spacing w:before="96"/>
                          <w:ind w:left="1402" w:right="0" w:firstLine="0"/>
                          <w:jc w:val="left"/>
                          <w:rPr>
                            <w:sz w:val="16"/>
                          </w:rPr>
                        </w:pPr>
                        <w:r>
                          <w:rPr>
                            <w:color w:val="000000"/>
                            <w:sz w:val="16"/>
                            <w:shd w:fill="FFFFFF" w:color="auto" w:val="clear"/>
                          </w:rPr>
                          <w:t>Participates</w:t>
                        </w:r>
                        <w:r>
                          <w:rPr>
                            <w:color w:val="000000"/>
                            <w:spacing w:val="-9"/>
                            <w:sz w:val="16"/>
                            <w:shd w:fill="FFFFFF" w:color="auto" w:val="clear"/>
                          </w:rPr>
                          <w:t> </w:t>
                        </w:r>
                        <w:r>
                          <w:rPr>
                            <w:color w:val="000000"/>
                            <w:spacing w:val="-5"/>
                            <w:sz w:val="16"/>
                            <w:shd w:fill="FFFFFF" w:color="auto" w:val="clear"/>
                          </w:rPr>
                          <w:t>in</w:t>
                        </w:r>
                        <w:r>
                          <w:rPr>
                            <w:color w:val="000000"/>
                            <w:spacing w:val="40"/>
                            <w:sz w:val="16"/>
                            <w:shd w:fill="FFFFFF" w:color="auto" w:val="clear"/>
                          </w:rPr>
                          <w:t> </w:t>
                        </w:r>
                      </w:p>
                      <w:p>
                        <w:pPr>
                          <w:spacing w:before="1"/>
                          <w:ind w:left="0" w:right="1756" w:firstLine="0"/>
                          <w:jc w:val="center"/>
                          <w:rPr>
                            <w:sz w:val="13"/>
                          </w:rPr>
                        </w:pPr>
                        <w:r>
                          <w:rPr>
                            <w:color w:val="000000"/>
                            <w:spacing w:val="-4"/>
                            <w:sz w:val="13"/>
                            <w:shd w:fill="FFFFFF" w:color="auto" w:val="clear"/>
                          </w:rPr>
                          <w:t>Guest</w:t>
                        </w:r>
                        <w:r>
                          <w:rPr>
                            <w:color w:val="000000"/>
                            <w:spacing w:val="80"/>
                            <w:sz w:val="13"/>
                            <w:shd w:fill="FFFFFF" w:color="auto" w:val="clear"/>
                          </w:rPr>
                          <w:t> </w:t>
                        </w:r>
                      </w:p>
                      <w:p>
                        <w:pPr>
                          <w:spacing w:before="133"/>
                          <w:ind w:left="0" w:right="0" w:firstLine="0"/>
                          <w:jc w:val="left"/>
                          <w:rPr>
                            <w:sz w:val="16"/>
                          </w:rPr>
                        </w:pPr>
                        <w:r>
                          <w:rPr>
                            <w:color w:val="000000"/>
                            <w:sz w:val="13"/>
                            <w:shd w:fill="FFFFFF" w:color="auto" w:val="clear"/>
                          </w:rPr>
                          <w:t>Sports</w:t>
                        </w:r>
                        <w:r>
                          <w:rPr>
                            <w:color w:val="000000"/>
                            <w:spacing w:val="-3"/>
                            <w:sz w:val="13"/>
                            <w:shd w:fill="FFFFFF" w:color="auto" w:val="clear"/>
                          </w:rPr>
                          <w:t> </w:t>
                        </w:r>
                        <w:r>
                          <w:rPr>
                            <w:color w:val="000000"/>
                            <w:sz w:val="13"/>
                            <w:shd w:fill="FFFFFF" w:color="auto" w:val="clear"/>
                          </w:rPr>
                          <w:t>media</w:t>
                        </w:r>
                        <w:r>
                          <w:rPr>
                            <w:color w:val="000000"/>
                            <w:spacing w:val="-4"/>
                            <w:sz w:val="13"/>
                            <w:shd w:fill="FFFFFF" w:color="auto" w:val="clear"/>
                          </w:rPr>
                          <w:t> </w:t>
                        </w:r>
                        <w:r>
                          <w:rPr>
                            <w:color w:val="000000"/>
                            <w:sz w:val="13"/>
                            <w:shd w:fill="FFFFFF" w:color="auto" w:val="clear"/>
                          </w:rPr>
                          <w:t>representative</w:t>
                        </w:r>
                        <w:r>
                          <w:rPr>
                            <w:color w:val="000000"/>
                            <w:spacing w:val="-8"/>
                            <w:sz w:val="13"/>
                            <w:shd w:fill="FFFFFF" w:color="auto" w:val="clear"/>
                          </w:rPr>
                          <w:t> </w:t>
                        </w:r>
                        <w:r>
                          <w:rPr>
                            <w:color w:val="000000"/>
                            <w:spacing w:val="20"/>
                            <w:sz w:val="13"/>
                          </w:rPr>
                          <w:t> </w:t>
                        </w:r>
                        <w:r>
                          <w:rPr>
                            <w:color w:val="000000"/>
                            <w:position w:val="9"/>
                            <w:sz w:val="16"/>
                            <w:shd w:fill="FFFFFF" w:color="auto" w:val="clear"/>
                          </w:rPr>
                          <w:t>Participates</w:t>
                        </w:r>
                        <w:r>
                          <w:rPr>
                            <w:color w:val="000000"/>
                            <w:spacing w:val="-5"/>
                            <w:position w:val="9"/>
                            <w:sz w:val="16"/>
                            <w:shd w:fill="FFFFFF" w:color="auto" w:val="clear"/>
                          </w:rPr>
                          <w:t> in</w:t>
                        </w:r>
                        <w:r>
                          <w:rPr>
                            <w:color w:val="000000"/>
                            <w:spacing w:val="40"/>
                            <w:position w:val="9"/>
                            <w:sz w:val="16"/>
                            <w:shd w:fill="FFFFFF" w:color="auto" w:val="clear"/>
                          </w:rPr>
                          <w:t> </w:t>
                        </w:r>
                      </w:p>
                    </w:txbxContent>
                  </v:textbox>
                  <w10:wrap type="none"/>
                </v:shape>
                <w10:wrap type="topAndBottom"/>
              </v:group>
            </w:pict>
          </mc:Fallback>
        </mc:AlternateContent>
      </w:r>
    </w:p>
    <w:p>
      <w:pPr>
        <w:pStyle w:val="BodyText"/>
        <w:spacing w:before="143"/>
        <w:rPr>
          <w:sz w:val="16"/>
        </w:rPr>
      </w:pPr>
    </w:p>
    <w:p>
      <w:pPr>
        <w:spacing w:before="0"/>
        <w:ind w:left="542" w:right="0" w:firstLine="0"/>
        <w:jc w:val="left"/>
        <w:rPr>
          <w:sz w:val="16"/>
        </w:rPr>
      </w:pPr>
      <w:r>
        <w:rPr>
          <w:sz w:val="16"/>
        </w:rPr>
        <w:t>Fig.2.</w:t>
      </w:r>
      <w:r>
        <w:rPr>
          <w:spacing w:val="-5"/>
          <w:sz w:val="16"/>
        </w:rPr>
        <w:t> </w:t>
      </w:r>
      <w:r>
        <w:rPr>
          <w:sz w:val="16"/>
        </w:rPr>
        <w:t>UML</w:t>
      </w:r>
      <w:r>
        <w:rPr>
          <w:spacing w:val="-5"/>
          <w:sz w:val="16"/>
        </w:rPr>
        <w:t> </w:t>
      </w:r>
      <w:r>
        <w:rPr>
          <w:sz w:val="16"/>
        </w:rPr>
        <w:t>class</w:t>
      </w:r>
      <w:r>
        <w:rPr>
          <w:spacing w:val="-3"/>
          <w:sz w:val="16"/>
        </w:rPr>
        <w:t> </w:t>
      </w:r>
      <w:r>
        <w:rPr>
          <w:sz w:val="16"/>
        </w:rPr>
        <w:t>diagram</w:t>
      </w:r>
      <w:r>
        <w:rPr>
          <w:spacing w:val="-7"/>
          <w:sz w:val="16"/>
        </w:rPr>
        <w:t> </w:t>
      </w:r>
      <w:r>
        <w:rPr>
          <w:sz w:val="16"/>
        </w:rPr>
        <w:t>of</w:t>
      </w:r>
      <w:r>
        <w:rPr>
          <w:spacing w:val="-5"/>
          <w:sz w:val="16"/>
        </w:rPr>
        <w:t> </w:t>
      </w:r>
      <w:r>
        <w:rPr>
          <w:sz w:val="16"/>
        </w:rPr>
        <w:t>the</w:t>
      </w:r>
      <w:r>
        <w:rPr>
          <w:spacing w:val="-4"/>
          <w:sz w:val="16"/>
        </w:rPr>
        <w:t> </w:t>
      </w:r>
      <w:r>
        <w:rPr>
          <w:i/>
          <w:sz w:val="16"/>
        </w:rPr>
        <w:t>Liberopinion</w:t>
      </w:r>
      <w:r>
        <w:rPr>
          <w:i/>
          <w:spacing w:val="-4"/>
          <w:sz w:val="16"/>
        </w:rPr>
        <w:t> </w:t>
      </w:r>
      <w:r>
        <w:rPr>
          <w:spacing w:val="-2"/>
          <w:sz w:val="16"/>
        </w:rPr>
        <w:t>platform</w:t>
      </w:r>
    </w:p>
    <w:p>
      <w:pPr>
        <w:pStyle w:val="BodyText"/>
        <w:spacing w:before="66"/>
        <w:rPr>
          <w:sz w:val="16"/>
        </w:rPr>
      </w:pPr>
    </w:p>
    <w:p>
      <w:pPr>
        <w:pStyle w:val="BodyText"/>
        <w:spacing w:line="249" w:lineRule="auto"/>
        <w:ind w:left="542" w:right="431" w:firstLine="237"/>
        <w:jc w:val="both"/>
      </w:pPr>
      <w:r>
        <w:rPr/>
        <w:t>Succinctly, the sports media user community (citizens), sports analysts, sportspersons, guests, and sports media representatives participate in events, which are created, managed, boosted and moderated by the editor (curator) of the platform. The participation events may consist of four different types, namely: (1) questions from the users and corresponding answers from the recipient (sports analyst, sportsperson, guest, or sports media representative); (2) suggestions and ideas from the user community; (3) surveys and (4) live debates.</w:t>
      </w:r>
    </w:p>
    <w:p>
      <w:pPr>
        <w:pStyle w:val="BodyText"/>
        <w:spacing w:line="249" w:lineRule="auto" w:before="5"/>
        <w:ind w:left="542" w:right="433" w:firstLine="237"/>
        <w:jc w:val="both"/>
      </w:pPr>
      <w:r>
        <w:rPr/>
        <w:t>We believe that online social networks will be increasingly important for communities and citizens. We considered</w:t>
      </w:r>
      <w:r>
        <w:rPr>
          <w:spacing w:val="7"/>
        </w:rPr>
        <w:t> </w:t>
      </w:r>
      <w:r>
        <w:rPr/>
        <w:t>from</w:t>
      </w:r>
      <w:r>
        <w:rPr>
          <w:spacing w:val="8"/>
        </w:rPr>
        <w:t> </w:t>
      </w:r>
      <w:r>
        <w:rPr/>
        <w:t>very</w:t>
      </w:r>
      <w:r>
        <w:rPr>
          <w:spacing w:val="8"/>
        </w:rPr>
        <w:t> </w:t>
      </w:r>
      <w:r>
        <w:rPr/>
        <w:t>important</w:t>
      </w:r>
      <w:r>
        <w:rPr>
          <w:spacing w:val="8"/>
        </w:rPr>
        <w:t> </w:t>
      </w:r>
      <w:r>
        <w:rPr/>
        <w:t>to</w:t>
      </w:r>
      <w:r>
        <w:rPr>
          <w:spacing w:val="9"/>
        </w:rPr>
        <w:t> </w:t>
      </w:r>
      <w:r>
        <w:rPr/>
        <w:t>provide</w:t>
      </w:r>
      <w:r>
        <w:rPr>
          <w:spacing w:val="8"/>
        </w:rPr>
        <w:t> </w:t>
      </w:r>
      <w:r>
        <w:rPr>
          <w:i/>
        </w:rPr>
        <w:t>Liberopinion</w:t>
      </w:r>
      <w:r>
        <w:rPr>
          <w:i/>
          <w:spacing w:val="9"/>
        </w:rPr>
        <w:t> </w:t>
      </w:r>
      <w:r>
        <w:rPr/>
        <w:t>platform</w:t>
      </w:r>
      <w:r>
        <w:rPr>
          <w:spacing w:val="5"/>
        </w:rPr>
        <w:t> </w:t>
      </w:r>
      <w:r>
        <w:rPr/>
        <w:t>with</w:t>
      </w:r>
      <w:r>
        <w:rPr>
          <w:spacing w:val="9"/>
        </w:rPr>
        <w:t> </w:t>
      </w:r>
      <w:r>
        <w:rPr/>
        <w:t>social</w:t>
      </w:r>
      <w:r>
        <w:rPr>
          <w:spacing w:val="9"/>
        </w:rPr>
        <w:t> </w:t>
      </w:r>
      <w:r>
        <w:rPr/>
        <w:t>networking</w:t>
      </w:r>
      <w:r>
        <w:rPr>
          <w:spacing w:val="8"/>
        </w:rPr>
        <w:t> </w:t>
      </w:r>
      <w:r>
        <w:rPr/>
        <w:t>features</w:t>
      </w:r>
      <w:r>
        <w:rPr>
          <w:spacing w:val="9"/>
        </w:rPr>
        <w:t> </w:t>
      </w:r>
      <w:r>
        <w:rPr/>
        <w:t>at</w:t>
      </w:r>
      <w:r>
        <w:rPr>
          <w:spacing w:val="9"/>
        </w:rPr>
        <w:t> </w:t>
      </w:r>
      <w:r>
        <w:rPr/>
        <w:t>an</w:t>
      </w:r>
      <w:r>
        <w:rPr>
          <w:spacing w:val="9"/>
        </w:rPr>
        <w:t> </w:t>
      </w:r>
      <w:r>
        <w:rPr>
          <w:spacing w:val="-2"/>
        </w:rPr>
        <w:t>early</w:t>
      </w:r>
    </w:p>
    <w:p>
      <w:pPr>
        <w:spacing w:after="0" w:line="249" w:lineRule="auto"/>
        <w:jc w:val="both"/>
        <w:sectPr>
          <w:pgSz w:w="10890" w:h="14860"/>
          <w:pgMar w:header="713" w:footer="0" w:top="900" w:bottom="280" w:left="460" w:right="600"/>
        </w:sectPr>
      </w:pPr>
    </w:p>
    <w:p>
      <w:pPr>
        <w:pStyle w:val="BodyText"/>
        <w:spacing w:before="115"/>
      </w:pPr>
    </w:p>
    <w:p>
      <w:pPr>
        <w:pStyle w:val="BodyText"/>
        <w:spacing w:line="249" w:lineRule="auto"/>
        <w:ind w:left="552" w:right="423"/>
        <w:jc w:val="both"/>
      </w:pPr>
      <w:r>
        <w:rPr/>
        <w:t>stage. Therefore, a registered user can follow other users registered on the platform, and see all the questions, suggestions and comments made by those users.</w:t>
      </w:r>
    </w:p>
    <w:p>
      <w:pPr>
        <w:pStyle w:val="BodyText"/>
        <w:spacing w:line="249" w:lineRule="auto" w:before="2"/>
        <w:ind w:left="553" w:right="419" w:firstLine="237"/>
        <w:jc w:val="both"/>
        <w:rPr>
          <w:i/>
        </w:rPr>
      </w:pPr>
      <w:r>
        <w:rPr/>
        <w:t>Seamless integration</w:t>
      </w:r>
      <w:r>
        <w:rPr>
          <w:spacing w:val="-1"/>
        </w:rPr>
        <w:t> </w:t>
      </w:r>
      <w:r>
        <w:rPr/>
        <w:t>of the</w:t>
      </w:r>
      <w:r>
        <w:rPr>
          <w:spacing w:val="-1"/>
        </w:rPr>
        <w:t> </w:t>
      </w:r>
      <w:r>
        <w:rPr/>
        <w:t>platform</w:t>
      </w:r>
      <w:r>
        <w:rPr>
          <w:spacing w:val="-2"/>
        </w:rPr>
        <w:t> </w:t>
      </w:r>
      <w:r>
        <w:rPr/>
        <w:t>with existing social networks</w:t>
      </w:r>
      <w:r>
        <w:rPr>
          <w:spacing w:val="-1"/>
        </w:rPr>
        <w:t> </w:t>
      </w:r>
      <w:r>
        <w:rPr/>
        <w:t>is also</w:t>
      </w:r>
      <w:r>
        <w:rPr>
          <w:spacing w:val="-1"/>
        </w:rPr>
        <w:t> </w:t>
      </w:r>
      <w:r>
        <w:rPr/>
        <w:t>of</w:t>
      </w:r>
      <w:r>
        <w:rPr>
          <w:spacing w:val="-1"/>
        </w:rPr>
        <w:t> </w:t>
      </w:r>
      <w:r>
        <w:rPr/>
        <w:t>paramount importance [3].</w:t>
      </w:r>
      <w:r>
        <w:rPr>
          <w:spacing w:val="-1"/>
        </w:rPr>
        <w:t> </w:t>
      </w:r>
      <w:r>
        <w:rPr/>
        <w:t>For this reason, and as a first step in that direction, it is possible for a user to publish questions and suggestions to Twitter and Facebook directly from the </w:t>
      </w:r>
      <w:r>
        <w:rPr>
          <w:i/>
        </w:rPr>
        <w:t>Liberopinion </w:t>
      </w:r>
      <w:r>
        <w:rPr/>
        <w:t>platform. Thus provide a more open interface to foster participation of enhanced opinion voice, as it augments the scope and potential impact of each individual’s </w:t>
      </w:r>
      <w:r>
        <w:rPr>
          <w:spacing w:val="-2"/>
        </w:rPr>
        <w:t>participation</w:t>
      </w:r>
      <w:r>
        <w:rPr>
          <w:i/>
          <w:spacing w:val="-2"/>
        </w:rPr>
        <w:t>.</w:t>
      </w:r>
    </w:p>
    <w:p>
      <w:pPr>
        <w:pStyle w:val="BodyText"/>
        <w:spacing w:line="249" w:lineRule="auto" w:before="5"/>
        <w:ind w:left="553" w:right="422" w:firstLine="237"/>
        <w:jc w:val="both"/>
      </w:pPr>
      <w:r>
        <w:rPr/>
        <w:t>In relation to user registration and access to the platform, by default, each user must be previously registered on the platform and have to login to take advantage of key capabilities such as submit questions, suggestions, comments and voting. If the user is not logged in, it is only possible to view the contents of the application. Nevertheless, it is possible to configure </w:t>
      </w:r>
      <w:r>
        <w:rPr>
          <w:i/>
        </w:rPr>
        <w:t>Liberopinion </w:t>
      </w:r>
      <w:r>
        <w:rPr/>
        <w:t>for different settings so as to enable interaction by non-registered users. For example, there is a setting in which non-registered users can vote but cannot introduce content and other that allows voting and content introduction. In the latter configuration, the only limitation to unregistered users is the lack of email notifications and additional features known from social networks such as following user and the access to a public profile.</w:t>
      </w:r>
    </w:p>
    <w:p>
      <w:pPr>
        <w:pStyle w:val="BodyText"/>
        <w:spacing w:line="249" w:lineRule="auto" w:before="6"/>
        <w:ind w:left="553" w:right="419" w:firstLine="237"/>
        <w:jc w:val="both"/>
      </w:pPr>
      <w:r>
        <w:rPr/>
        <w:t>By default, all the content submitted by users (citizens) is subject to moderation [4] according to the platform terms of use. When the user registers in the platform, the user must accept these terms of use. The actions of the sports analysts, guests, sportspersons and sports media representatives, on the other hand, are</w:t>
      </w:r>
      <w:r>
        <w:rPr>
          <w:spacing w:val="40"/>
        </w:rPr>
        <w:t> </w:t>
      </w:r>
      <w:r>
        <w:rPr/>
        <w:t>not moderated.</w:t>
      </w:r>
      <w:r>
        <w:rPr>
          <w:spacing w:val="-1"/>
        </w:rPr>
        <w:t> </w:t>
      </w:r>
      <w:r>
        <w:rPr/>
        <w:t>However, the</w:t>
      </w:r>
      <w:r>
        <w:rPr>
          <w:spacing w:val="-2"/>
        </w:rPr>
        <w:t> </w:t>
      </w:r>
      <w:r>
        <w:rPr>
          <w:i/>
        </w:rPr>
        <w:t>Liberopinion </w:t>
      </w:r>
      <w:r>
        <w:rPr/>
        <w:t>platform</w:t>
      </w:r>
      <w:r>
        <w:rPr>
          <w:spacing w:val="-2"/>
        </w:rPr>
        <w:t> </w:t>
      </w:r>
      <w:r>
        <w:rPr/>
        <w:t>is configured to support</w:t>
      </w:r>
      <w:r>
        <w:rPr>
          <w:spacing w:val="-1"/>
        </w:rPr>
        <w:t> </w:t>
      </w:r>
      <w:r>
        <w:rPr/>
        <w:t>different settings for moderation. For example, it is possible to publish directly all content, i.e., disable moderation, or moderate only entries denounced by the platform users. In order to encourage participation, citizens are permitted to request anonymity for all content submitted to the platform.</w:t>
      </w:r>
    </w:p>
    <w:p>
      <w:pPr>
        <w:pStyle w:val="BodyText"/>
        <w:spacing w:line="249" w:lineRule="auto" w:before="7"/>
        <w:ind w:left="553" w:right="419" w:firstLine="237"/>
        <w:jc w:val="both"/>
      </w:pPr>
      <w:r>
        <w:rPr/>
        <w:t>Currently, </w:t>
      </w:r>
      <w:r>
        <w:rPr>
          <w:i/>
        </w:rPr>
        <w:t>Liberopinion </w:t>
      </w:r>
      <w:r>
        <w:rPr/>
        <w:t>can be configured regarding the type of interaction of the sports analysts, guests, sportspersons and sports media representatives. </w:t>
      </w:r>
      <w:r>
        <w:rPr>
          <w:i/>
        </w:rPr>
        <w:t>Liberopinion </w:t>
      </w:r>
      <w:r>
        <w:rPr/>
        <w:t>is foreseen to be used in two scenarios: with or without direct interaction by these stakeholders. With interaction, these actors have an access account and are responsible for the introduction of content, allowing direct communication with other users. In the absence of interaction, the editor is responsible for communicate (outside </w:t>
      </w:r>
      <w:r>
        <w:rPr>
          <w:i/>
        </w:rPr>
        <w:t>Liberopinion</w:t>
      </w:r>
      <w:r>
        <w:rPr/>
        <w:t>) with sports analysts, guests, sportspersons and sports media representatives and for publishing, in the platform, the contents they provide. Then, </w:t>
      </w:r>
      <w:r>
        <w:rPr>
          <w:i/>
        </w:rPr>
        <w:t>Liberopinion </w:t>
      </w:r>
      <w:r>
        <w:rPr/>
        <w:t>users can analyse, compare and comment those contents.</w:t>
      </w:r>
    </w:p>
    <w:p>
      <w:pPr>
        <w:pStyle w:val="BodyText"/>
        <w:spacing w:before="6"/>
        <w:ind w:left="791"/>
        <w:jc w:val="both"/>
      </w:pPr>
      <w:r>
        <w:rPr/>
        <w:t>In</w:t>
      </w:r>
      <w:r>
        <w:rPr>
          <w:spacing w:val="-6"/>
        </w:rPr>
        <w:t> </w:t>
      </w:r>
      <w:r>
        <w:rPr/>
        <w:t>the</w:t>
      </w:r>
      <w:r>
        <w:rPr>
          <w:spacing w:val="-5"/>
        </w:rPr>
        <w:t> </w:t>
      </w:r>
      <w:r>
        <w:rPr/>
        <w:t>following</w:t>
      </w:r>
      <w:r>
        <w:rPr>
          <w:spacing w:val="-3"/>
        </w:rPr>
        <w:t> </w:t>
      </w:r>
      <w:r>
        <w:rPr/>
        <w:t>sections,</w:t>
      </w:r>
      <w:r>
        <w:rPr>
          <w:spacing w:val="-4"/>
        </w:rPr>
        <w:t> </w:t>
      </w:r>
      <w:r>
        <w:rPr/>
        <w:t>the</w:t>
      </w:r>
      <w:r>
        <w:rPr>
          <w:spacing w:val="-4"/>
        </w:rPr>
        <w:t> </w:t>
      </w:r>
      <w:r>
        <w:rPr/>
        <w:t>functional</w:t>
      </w:r>
      <w:r>
        <w:rPr>
          <w:spacing w:val="-4"/>
        </w:rPr>
        <w:t> </w:t>
      </w:r>
      <w:r>
        <w:rPr/>
        <w:t>areas</w:t>
      </w:r>
      <w:r>
        <w:rPr>
          <w:spacing w:val="-3"/>
        </w:rPr>
        <w:t> </w:t>
      </w:r>
      <w:r>
        <w:rPr/>
        <w:t>of</w:t>
      </w:r>
      <w:r>
        <w:rPr>
          <w:spacing w:val="-4"/>
        </w:rPr>
        <w:t> </w:t>
      </w:r>
      <w:r>
        <w:rPr/>
        <w:t>the</w:t>
      </w:r>
      <w:r>
        <w:rPr>
          <w:spacing w:val="-4"/>
        </w:rPr>
        <w:t> </w:t>
      </w:r>
      <w:r>
        <w:rPr>
          <w:i/>
        </w:rPr>
        <w:t>Liberopinion</w:t>
      </w:r>
      <w:r>
        <w:rPr>
          <w:i/>
          <w:spacing w:val="-5"/>
        </w:rPr>
        <w:t> </w:t>
      </w:r>
      <w:r>
        <w:rPr/>
        <w:t>platform</w:t>
      </w:r>
      <w:r>
        <w:rPr>
          <w:spacing w:val="-5"/>
        </w:rPr>
        <w:t> </w:t>
      </w:r>
      <w:r>
        <w:rPr/>
        <w:t>are</w:t>
      </w:r>
      <w:r>
        <w:rPr>
          <w:spacing w:val="-4"/>
        </w:rPr>
        <w:t> </w:t>
      </w:r>
      <w:r>
        <w:rPr/>
        <w:t>described</w:t>
      </w:r>
      <w:r>
        <w:rPr>
          <w:spacing w:val="-3"/>
        </w:rPr>
        <w:t> </w:t>
      </w:r>
      <w:r>
        <w:rPr/>
        <w:t>in</w:t>
      </w:r>
      <w:r>
        <w:rPr>
          <w:spacing w:val="-4"/>
        </w:rPr>
        <w:t> </w:t>
      </w:r>
      <w:r>
        <w:rPr/>
        <w:t>more</w:t>
      </w:r>
      <w:r>
        <w:rPr>
          <w:spacing w:val="-3"/>
        </w:rPr>
        <w:t> </w:t>
      </w:r>
      <w:r>
        <w:rPr>
          <w:spacing w:val="-2"/>
        </w:rPr>
        <w:t>detail.</w:t>
      </w:r>
    </w:p>
    <w:p>
      <w:pPr>
        <w:pStyle w:val="BodyText"/>
        <w:spacing w:before="20"/>
      </w:pPr>
    </w:p>
    <w:p>
      <w:pPr>
        <w:pStyle w:val="ListParagraph"/>
        <w:numPr>
          <w:ilvl w:val="1"/>
          <w:numId w:val="1"/>
        </w:numPr>
        <w:tabs>
          <w:tab w:pos="904" w:val="left" w:leader="none"/>
        </w:tabs>
        <w:spacing w:line="240" w:lineRule="auto" w:before="0" w:after="0"/>
        <w:ind w:left="904" w:right="0" w:hanging="351"/>
        <w:jc w:val="left"/>
        <w:rPr>
          <w:i/>
          <w:sz w:val="20"/>
        </w:rPr>
      </w:pPr>
      <w:r>
        <w:rPr>
          <w:i/>
          <w:sz w:val="20"/>
        </w:rPr>
        <w:t>Questions</w:t>
      </w:r>
      <w:r>
        <w:rPr>
          <w:i/>
          <w:spacing w:val="-5"/>
          <w:sz w:val="20"/>
        </w:rPr>
        <w:t> </w:t>
      </w:r>
      <w:r>
        <w:rPr>
          <w:i/>
          <w:sz w:val="20"/>
        </w:rPr>
        <w:t>from</w:t>
      </w:r>
      <w:r>
        <w:rPr>
          <w:i/>
          <w:spacing w:val="-4"/>
          <w:sz w:val="20"/>
        </w:rPr>
        <w:t> </w:t>
      </w:r>
      <w:r>
        <w:rPr>
          <w:i/>
          <w:sz w:val="20"/>
        </w:rPr>
        <w:t>the</w:t>
      </w:r>
      <w:r>
        <w:rPr>
          <w:i/>
          <w:spacing w:val="-5"/>
          <w:sz w:val="20"/>
        </w:rPr>
        <w:t> </w:t>
      </w:r>
      <w:r>
        <w:rPr>
          <w:i/>
          <w:sz w:val="20"/>
        </w:rPr>
        <w:t>user</w:t>
      </w:r>
      <w:r>
        <w:rPr>
          <w:i/>
          <w:spacing w:val="-4"/>
          <w:sz w:val="20"/>
        </w:rPr>
        <w:t> </w:t>
      </w:r>
      <w:r>
        <w:rPr>
          <w:i/>
          <w:spacing w:val="-2"/>
          <w:sz w:val="20"/>
        </w:rPr>
        <w:t>community</w:t>
      </w:r>
    </w:p>
    <w:p>
      <w:pPr>
        <w:pStyle w:val="BodyText"/>
        <w:spacing w:before="20"/>
        <w:rPr>
          <w:i/>
        </w:rPr>
      </w:pPr>
    </w:p>
    <w:p>
      <w:pPr>
        <w:pStyle w:val="BodyText"/>
        <w:spacing w:line="249" w:lineRule="auto"/>
        <w:ind w:left="553" w:right="421" w:firstLine="237"/>
        <w:jc w:val="both"/>
      </w:pPr>
      <w:r>
        <w:rPr/>
        <w:t>The main purpose of this area is to conduct</w:t>
      </w:r>
      <w:r>
        <w:rPr>
          <w:spacing w:val="-3"/>
        </w:rPr>
        <w:t> </w:t>
      </w:r>
      <w:r>
        <w:rPr/>
        <w:t>online collaborative interviews and sports</w:t>
      </w:r>
      <w:r>
        <w:rPr>
          <w:spacing w:val="-1"/>
        </w:rPr>
        <w:t> </w:t>
      </w:r>
      <w:r>
        <w:rPr/>
        <w:t>panels. If the</w:t>
      </w:r>
      <w:r>
        <w:rPr>
          <w:spacing w:val="-1"/>
        </w:rPr>
        <w:t> </w:t>
      </w:r>
      <w:r>
        <w:rPr/>
        <w:t>context is an interview, in a first step, the editor of the platform challenges users to submit questions about a hot (sports) topic. Note that when creating a new event to collect questions, the editor defines whether the questions have an underlying theme, such as the national football premier league journey (fixture), or, on the contrary, have an open scope. The questions are then voted by the users on its relevance during a predetermined period of time, enabling this way to distinguish the best ones (that is, the most voted/rated) from the whole set of questions. In a second step, if </w:t>
      </w:r>
      <w:r>
        <w:rPr>
          <w:i/>
        </w:rPr>
        <w:t>Liberopinion </w:t>
      </w:r>
      <w:r>
        <w:rPr/>
        <w:t>is configured to be used without direct interaction of the interviewed person, the editor selects the (top) questions and send them to the interviewee (invited guest, sports analyst, sportsperson, or sports media representative). In a last step, the interviewee’s answers are inserted into the platform and published by the editor. Note that in a more interactive mode, interviewees have an access account to </w:t>
      </w:r>
      <w:r>
        <w:rPr>
          <w:i/>
        </w:rPr>
        <w:t>Liberopinion </w:t>
      </w:r>
      <w:r>
        <w:rPr/>
        <w:t>and this area allows them to directly answer questions from users.</w:t>
      </w:r>
    </w:p>
    <w:p>
      <w:pPr>
        <w:pStyle w:val="BodyText"/>
        <w:spacing w:before="11"/>
        <w:ind w:left="791"/>
        <w:jc w:val="both"/>
      </w:pPr>
      <w:r>
        <w:rPr/>
        <w:t>If</w:t>
      </w:r>
      <w:r>
        <w:rPr>
          <w:spacing w:val="3"/>
        </w:rPr>
        <w:t> </w:t>
      </w:r>
      <w:r>
        <w:rPr/>
        <w:t>the</w:t>
      </w:r>
      <w:r>
        <w:rPr>
          <w:spacing w:val="6"/>
        </w:rPr>
        <w:t> </w:t>
      </w:r>
      <w:r>
        <w:rPr/>
        <w:t>context</w:t>
      </w:r>
      <w:r>
        <w:rPr>
          <w:spacing w:val="6"/>
        </w:rPr>
        <w:t> </w:t>
      </w:r>
      <w:r>
        <w:rPr/>
        <w:t>is</w:t>
      </w:r>
      <w:r>
        <w:rPr>
          <w:spacing w:val="7"/>
        </w:rPr>
        <w:t> </w:t>
      </w:r>
      <w:r>
        <w:rPr/>
        <w:t>a</w:t>
      </w:r>
      <w:r>
        <w:rPr>
          <w:spacing w:val="5"/>
        </w:rPr>
        <w:t> </w:t>
      </w:r>
      <w:r>
        <w:rPr/>
        <w:t>sports</w:t>
      </w:r>
      <w:r>
        <w:rPr>
          <w:spacing w:val="5"/>
        </w:rPr>
        <w:t> </w:t>
      </w:r>
      <w:r>
        <w:rPr/>
        <w:t>panel,</w:t>
      </w:r>
      <w:r>
        <w:rPr>
          <w:spacing w:val="6"/>
        </w:rPr>
        <w:t> </w:t>
      </w:r>
      <w:r>
        <w:rPr/>
        <w:t>the</w:t>
      </w:r>
      <w:r>
        <w:rPr>
          <w:spacing w:val="6"/>
        </w:rPr>
        <w:t> </w:t>
      </w:r>
      <w:r>
        <w:rPr/>
        <w:t>workflow</w:t>
      </w:r>
      <w:r>
        <w:rPr>
          <w:spacing w:val="5"/>
        </w:rPr>
        <w:t> </w:t>
      </w:r>
      <w:r>
        <w:rPr/>
        <w:t>is</w:t>
      </w:r>
      <w:r>
        <w:rPr>
          <w:spacing w:val="6"/>
        </w:rPr>
        <w:t> </w:t>
      </w:r>
      <w:r>
        <w:rPr/>
        <w:t>similar</w:t>
      </w:r>
      <w:r>
        <w:rPr>
          <w:spacing w:val="6"/>
        </w:rPr>
        <w:t> </w:t>
      </w:r>
      <w:r>
        <w:rPr/>
        <w:t>to</w:t>
      </w:r>
      <w:r>
        <w:rPr>
          <w:spacing w:val="5"/>
        </w:rPr>
        <w:t> </w:t>
      </w:r>
      <w:r>
        <w:rPr/>
        <w:t>the</w:t>
      </w:r>
      <w:r>
        <w:rPr>
          <w:spacing w:val="5"/>
        </w:rPr>
        <w:t> </w:t>
      </w:r>
      <w:r>
        <w:rPr/>
        <w:t>previous</w:t>
      </w:r>
      <w:r>
        <w:rPr>
          <w:spacing w:val="4"/>
        </w:rPr>
        <w:t> </w:t>
      </w:r>
      <w:r>
        <w:rPr/>
        <w:t>description.</w:t>
      </w:r>
      <w:r>
        <w:rPr>
          <w:spacing w:val="6"/>
        </w:rPr>
        <w:t> </w:t>
      </w:r>
      <w:r>
        <w:rPr/>
        <w:t>The</w:t>
      </w:r>
      <w:r>
        <w:rPr>
          <w:spacing w:val="6"/>
        </w:rPr>
        <w:t> </w:t>
      </w:r>
      <w:r>
        <w:rPr/>
        <w:t>main</w:t>
      </w:r>
      <w:r>
        <w:rPr>
          <w:spacing w:val="7"/>
        </w:rPr>
        <w:t> </w:t>
      </w:r>
      <w:r>
        <w:rPr/>
        <w:t>difference</w:t>
      </w:r>
      <w:r>
        <w:rPr>
          <w:spacing w:val="6"/>
        </w:rPr>
        <w:t> </w:t>
      </w:r>
      <w:r>
        <w:rPr>
          <w:spacing w:val="-5"/>
        </w:rPr>
        <w:t>is</w:t>
      </w:r>
    </w:p>
    <w:p>
      <w:pPr>
        <w:spacing w:after="0"/>
        <w:jc w:val="both"/>
        <w:sectPr>
          <w:pgSz w:w="10890" w:h="14860"/>
          <w:pgMar w:header="713" w:footer="0" w:top="900" w:bottom="280" w:left="460" w:right="600"/>
        </w:sectPr>
      </w:pPr>
    </w:p>
    <w:p>
      <w:pPr>
        <w:pStyle w:val="BodyText"/>
        <w:spacing w:before="115"/>
      </w:pPr>
    </w:p>
    <w:p>
      <w:pPr>
        <w:pStyle w:val="BodyText"/>
        <w:spacing w:line="249" w:lineRule="auto"/>
        <w:ind w:left="485" w:right="490"/>
        <w:jc w:val="both"/>
      </w:pPr>
      <w:r>
        <w:rPr/>
        <w:t>that there are several</w:t>
      </w:r>
      <w:r>
        <w:rPr>
          <w:spacing w:val="-1"/>
        </w:rPr>
        <w:t> </w:t>
      </w:r>
      <w:r>
        <w:rPr/>
        <w:t>persons (invited guests, sports analysts, sportspersons or sports media representatives) to answer simultaneously the users’ best questions. One interesting feature is the possibility to compare side by side the answers of different interviewees to the same question. As previously mentioned, if </w:t>
      </w:r>
      <w:r>
        <w:rPr>
          <w:i/>
        </w:rPr>
        <w:t>Liberopinion </w:t>
      </w:r>
      <w:r>
        <w:rPr/>
        <w:t>is configured to be used with direct interaction of the interviewed persons, these actors have a dedicated</w:t>
      </w:r>
      <w:r>
        <w:rPr>
          <w:spacing w:val="40"/>
        </w:rPr>
        <w:t> </w:t>
      </w:r>
      <w:r>
        <w:rPr/>
        <w:t>interface in the application where they can write the reply and automatically publish it. In order to help the candidate draft a reasoned and thorough answer, it is possible to save the answer as a draft to be finished and published at a later stage.</w:t>
      </w:r>
    </w:p>
    <w:p>
      <w:pPr>
        <w:pStyle w:val="BodyText"/>
        <w:spacing w:line="249" w:lineRule="auto" w:before="7"/>
        <w:ind w:left="485" w:right="489" w:firstLine="237"/>
        <w:jc w:val="both"/>
      </w:pPr>
      <w:r>
        <w:rPr/>
        <w:t>In order to foster communication, all interactions between users and interviewees or sports panel members are associated with a specific comments area. The comments section associated with every question and answers allows easy and intuitive follow up of discussion threads by implementation of a “reply to comment” </w:t>
      </w:r>
      <w:r>
        <w:rPr>
          <w:spacing w:val="-2"/>
        </w:rPr>
        <w:t>mechanism.</w:t>
      </w:r>
    </w:p>
    <w:p>
      <w:pPr>
        <w:pStyle w:val="BodyText"/>
        <w:spacing w:before="13"/>
      </w:pPr>
    </w:p>
    <w:p>
      <w:pPr>
        <w:pStyle w:val="ListParagraph"/>
        <w:numPr>
          <w:ilvl w:val="1"/>
          <w:numId w:val="1"/>
        </w:numPr>
        <w:tabs>
          <w:tab w:pos="838" w:val="left" w:leader="none"/>
        </w:tabs>
        <w:spacing w:line="240" w:lineRule="auto" w:before="0" w:after="0"/>
        <w:ind w:left="838" w:right="0" w:hanging="353"/>
        <w:jc w:val="left"/>
        <w:rPr>
          <w:i/>
          <w:sz w:val="20"/>
        </w:rPr>
      </w:pPr>
      <w:r>
        <w:rPr>
          <w:i/>
          <w:sz w:val="20"/>
        </w:rPr>
        <w:t>Suggestions</w:t>
      </w:r>
      <w:r>
        <w:rPr>
          <w:i/>
          <w:spacing w:val="-5"/>
          <w:sz w:val="20"/>
        </w:rPr>
        <w:t> </w:t>
      </w:r>
      <w:r>
        <w:rPr>
          <w:i/>
          <w:sz w:val="20"/>
        </w:rPr>
        <w:t>and</w:t>
      </w:r>
      <w:r>
        <w:rPr>
          <w:i/>
          <w:spacing w:val="-2"/>
          <w:sz w:val="20"/>
        </w:rPr>
        <w:t> </w:t>
      </w:r>
      <w:r>
        <w:rPr>
          <w:i/>
          <w:sz w:val="20"/>
        </w:rPr>
        <w:t>ideas</w:t>
      </w:r>
      <w:r>
        <w:rPr>
          <w:i/>
          <w:spacing w:val="-4"/>
          <w:sz w:val="20"/>
        </w:rPr>
        <w:t> </w:t>
      </w:r>
      <w:r>
        <w:rPr>
          <w:i/>
          <w:sz w:val="20"/>
        </w:rPr>
        <w:t>from</w:t>
      </w:r>
      <w:r>
        <w:rPr>
          <w:i/>
          <w:spacing w:val="-3"/>
          <w:sz w:val="20"/>
        </w:rPr>
        <w:t> </w:t>
      </w:r>
      <w:r>
        <w:rPr>
          <w:i/>
          <w:sz w:val="20"/>
        </w:rPr>
        <w:t>the</w:t>
      </w:r>
      <w:r>
        <w:rPr>
          <w:i/>
          <w:spacing w:val="-4"/>
          <w:sz w:val="20"/>
        </w:rPr>
        <w:t> </w:t>
      </w:r>
      <w:r>
        <w:rPr>
          <w:i/>
          <w:sz w:val="20"/>
        </w:rPr>
        <w:t>user</w:t>
      </w:r>
      <w:r>
        <w:rPr>
          <w:i/>
          <w:spacing w:val="-3"/>
          <w:sz w:val="20"/>
        </w:rPr>
        <w:t> </w:t>
      </w:r>
      <w:r>
        <w:rPr>
          <w:i/>
          <w:spacing w:val="-2"/>
          <w:sz w:val="20"/>
        </w:rPr>
        <w:t>community</w:t>
      </w:r>
    </w:p>
    <w:p>
      <w:pPr>
        <w:pStyle w:val="BodyText"/>
        <w:spacing w:before="20"/>
        <w:rPr>
          <w:i/>
        </w:rPr>
      </w:pPr>
    </w:p>
    <w:p>
      <w:pPr>
        <w:pStyle w:val="BodyText"/>
        <w:spacing w:line="249" w:lineRule="auto"/>
        <w:ind w:left="485" w:right="489" w:firstLine="238"/>
        <w:jc w:val="both"/>
      </w:pPr>
      <w:r>
        <w:rPr/>
        <w:t>Whenever there is a wish to discuss and gather ideas and opinions about sports news and events, the editor of the platform can open a new participation initiative to collect suggestions from the community. The interaction model used in this area of the platform is similar to the questions area. Users are stimulated to provide their own ideas and encouraged to comment on and to vote on all the ideas submitted, enabling this way to highlight the best ones as seen by the overall community. One possible usage scenario is inviting users to expose what they would do if they were sports decision makers (e. g. coaches, presidents of sports clubs</w:t>
      </w:r>
      <w:r>
        <w:rPr>
          <w:spacing w:val="40"/>
        </w:rPr>
        <w:t> </w:t>
      </w:r>
      <w:r>
        <w:rPr/>
        <w:t>and associations, politicians, etc.) and highlight the best ideas. Then, in an interactive configuration mode, decision makers (in the role of guests) are also given the chance to provide, in this area, feedback on the proposals by leaving comments on a text area designed for this purpose. To foster constant feedback and to provide means</w:t>
      </w:r>
      <w:r>
        <w:rPr>
          <w:spacing w:val="-1"/>
        </w:rPr>
        <w:t> </w:t>
      </w:r>
      <w:r>
        <w:rPr/>
        <w:t>to ascertain the</w:t>
      </w:r>
      <w:r>
        <w:rPr>
          <w:spacing w:val="-1"/>
        </w:rPr>
        <w:t> </w:t>
      </w:r>
      <w:r>
        <w:rPr/>
        <w:t>community reaction to the comments, all these entries are also subject to rating by the citizens.</w:t>
      </w:r>
    </w:p>
    <w:p>
      <w:pPr>
        <w:pStyle w:val="BodyText"/>
        <w:spacing w:before="18"/>
      </w:pPr>
    </w:p>
    <w:p>
      <w:pPr>
        <w:pStyle w:val="ListParagraph"/>
        <w:numPr>
          <w:ilvl w:val="1"/>
          <w:numId w:val="1"/>
        </w:numPr>
        <w:tabs>
          <w:tab w:pos="836" w:val="left" w:leader="none"/>
        </w:tabs>
        <w:spacing w:line="240" w:lineRule="auto" w:before="0" w:after="0"/>
        <w:ind w:left="836" w:right="0" w:hanging="351"/>
        <w:jc w:val="left"/>
        <w:rPr>
          <w:i/>
          <w:sz w:val="20"/>
        </w:rPr>
      </w:pPr>
      <w:r>
        <w:rPr>
          <w:i/>
          <w:sz w:val="20"/>
        </w:rPr>
        <w:t>Community</w:t>
      </w:r>
      <w:r>
        <w:rPr>
          <w:i/>
          <w:spacing w:val="-5"/>
          <w:sz w:val="20"/>
        </w:rPr>
        <w:t> </w:t>
      </w:r>
      <w:r>
        <w:rPr>
          <w:i/>
          <w:sz w:val="20"/>
        </w:rPr>
        <w:t>surveys</w:t>
      </w:r>
      <w:r>
        <w:rPr>
          <w:i/>
          <w:spacing w:val="-5"/>
          <w:sz w:val="20"/>
        </w:rPr>
        <w:t> </w:t>
      </w:r>
      <w:r>
        <w:rPr>
          <w:i/>
          <w:sz w:val="20"/>
        </w:rPr>
        <w:t>–</w:t>
      </w:r>
      <w:r>
        <w:rPr>
          <w:i/>
          <w:spacing w:val="-5"/>
          <w:sz w:val="20"/>
        </w:rPr>
        <w:t> </w:t>
      </w:r>
      <w:r>
        <w:rPr>
          <w:i/>
          <w:spacing w:val="-2"/>
          <w:sz w:val="20"/>
        </w:rPr>
        <w:t>polls</w:t>
      </w:r>
    </w:p>
    <w:p>
      <w:pPr>
        <w:pStyle w:val="BodyText"/>
        <w:spacing w:before="20"/>
        <w:rPr>
          <w:i/>
        </w:rPr>
      </w:pPr>
    </w:p>
    <w:p>
      <w:pPr>
        <w:pStyle w:val="BodyText"/>
        <w:spacing w:line="249" w:lineRule="auto"/>
        <w:ind w:left="485" w:right="488" w:firstLine="237"/>
        <w:jc w:val="both"/>
      </w:pPr>
      <w:r>
        <w:rPr/>
        <w:t>Similarly to known e-consulting approaches, in this section, several questions are presented to the community members about sports news. Through a simple and intuitive interface users are invited to give</w:t>
      </w:r>
      <w:r>
        <w:rPr>
          <w:spacing w:val="40"/>
        </w:rPr>
        <w:t> </w:t>
      </w:r>
      <w:r>
        <w:rPr/>
        <w:t>their opinion through voting. In the setting where users are required to register to vote, each user can only</w:t>
      </w:r>
      <w:r>
        <w:rPr>
          <w:spacing w:val="80"/>
        </w:rPr>
        <w:t> </w:t>
      </w:r>
      <w:r>
        <w:rPr/>
        <w:t>vote once, but it is always possible change the vote. The main purpose of this section is to know the community opinion in relation to key topics of the sports actuality. Note that from the overall voting the statistics are gathered being therefore possible to ascertain the opinion of the community as a whole on the issues presented. One possible usage scenario is inviting users to vote the best football player of the team, match, week, month or year.</w:t>
      </w:r>
    </w:p>
    <w:p>
      <w:pPr>
        <w:pStyle w:val="BodyText"/>
        <w:spacing w:before="17"/>
      </w:pPr>
    </w:p>
    <w:p>
      <w:pPr>
        <w:pStyle w:val="ListParagraph"/>
        <w:numPr>
          <w:ilvl w:val="1"/>
          <w:numId w:val="1"/>
        </w:numPr>
        <w:tabs>
          <w:tab w:pos="838" w:val="left" w:leader="none"/>
        </w:tabs>
        <w:spacing w:line="240" w:lineRule="auto" w:before="0" w:after="0"/>
        <w:ind w:left="838" w:right="0" w:hanging="353"/>
        <w:jc w:val="left"/>
        <w:rPr>
          <w:i/>
          <w:sz w:val="20"/>
        </w:rPr>
      </w:pPr>
      <w:r>
        <w:rPr>
          <w:i/>
          <w:sz w:val="20"/>
        </w:rPr>
        <w:t>Live </w:t>
      </w:r>
      <w:r>
        <w:rPr>
          <w:i/>
          <w:spacing w:val="-2"/>
          <w:sz w:val="20"/>
        </w:rPr>
        <w:t>debates</w:t>
      </w:r>
    </w:p>
    <w:p>
      <w:pPr>
        <w:pStyle w:val="BodyText"/>
        <w:spacing w:before="20"/>
        <w:rPr>
          <w:i/>
        </w:rPr>
      </w:pPr>
    </w:p>
    <w:p>
      <w:pPr>
        <w:pStyle w:val="BodyText"/>
        <w:spacing w:line="249" w:lineRule="auto"/>
        <w:ind w:left="486" w:right="487" w:firstLine="237"/>
        <w:jc w:val="both"/>
      </w:pPr>
      <w:r>
        <w:rPr/>
        <w:t>In this area of </w:t>
      </w:r>
      <w:r>
        <w:rPr>
          <w:i/>
        </w:rPr>
        <w:t>Liberopinion</w:t>
      </w:r>
      <w:r>
        <w:rPr/>
        <w:t>, users can read archived discussions, gather information about scheduled debates, and if there is a live debate ongoing, they can access and participate in this debate. Note that, the discussions in this area are moderated and will not require that citizens log in to submit questions and comments. One of the innovative features of the </w:t>
      </w:r>
      <w:r>
        <w:rPr>
          <w:i/>
        </w:rPr>
        <w:t>Liberopinion </w:t>
      </w:r>
      <w:r>
        <w:rPr/>
        <w:t>consists of the use of the section dedicated to questions and suggestions for the creation of TOPs that can then be used during live debates. With the</w:t>
      </w:r>
      <w:r>
        <w:rPr>
          <w:spacing w:val="80"/>
        </w:rPr>
        <w:t> </w:t>
      </w:r>
      <w:r>
        <w:rPr/>
        <w:t>purpose of creating these TOPs, the community members are initially invited to submit questions and suggestions</w:t>
      </w:r>
      <w:r>
        <w:rPr>
          <w:spacing w:val="15"/>
        </w:rPr>
        <w:t> </w:t>
      </w:r>
      <w:r>
        <w:rPr/>
        <w:t>and</w:t>
      </w:r>
      <w:r>
        <w:rPr>
          <w:spacing w:val="18"/>
        </w:rPr>
        <w:t> </w:t>
      </w:r>
      <w:r>
        <w:rPr/>
        <w:t>vote</w:t>
      </w:r>
      <w:r>
        <w:rPr>
          <w:spacing w:val="17"/>
        </w:rPr>
        <w:t> </w:t>
      </w:r>
      <w:r>
        <w:rPr/>
        <w:t>on</w:t>
      </w:r>
      <w:r>
        <w:rPr>
          <w:spacing w:val="19"/>
        </w:rPr>
        <w:t> </w:t>
      </w:r>
      <w:r>
        <w:rPr/>
        <w:t>their</w:t>
      </w:r>
      <w:r>
        <w:rPr>
          <w:spacing w:val="18"/>
        </w:rPr>
        <w:t> </w:t>
      </w:r>
      <w:r>
        <w:rPr/>
        <w:t>relevance</w:t>
      </w:r>
      <w:r>
        <w:rPr>
          <w:spacing w:val="18"/>
        </w:rPr>
        <w:t> </w:t>
      </w:r>
      <w:r>
        <w:rPr/>
        <w:t>for</w:t>
      </w:r>
      <w:r>
        <w:rPr>
          <w:spacing w:val="16"/>
        </w:rPr>
        <w:t> </w:t>
      </w:r>
      <w:r>
        <w:rPr/>
        <w:t>a</w:t>
      </w:r>
      <w:r>
        <w:rPr>
          <w:spacing w:val="19"/>
        </w:rPr>
        <w:t> </w:t>
      </w:r>
      <w:r>
        <w:rPr/>
        <w:t>predetermined</w:t>
      </w:r>
      <w:r>
        <w:rPr>
          <w:spacing w:val="18"/>
        </w:rPr>
        <w:t> </w:t>
      </w:r>
      <w:r>
        <w:rPr/>
        <w:t>period</w:t>
      </w:r>
      <w:r>
        <w:rPr>
          <w:spacing w:val="18"/>
        </w:rPr>
        <w:t> </w:t>
      </w:r>
      <w:r>
        <w:rPr/>
        <w:t>of</w:t>
      </w:r>
      <w:r>
        <w:rPr>
          <w:spacing w:val="19"/>
        </w:rPr>
        <w:t> </w:t>
      </w:r>
      <w:r>
        <w:rPr/>
        <w:t>time.</w:t>
      </w:r>
      <w:r>
        <w:rPr>
          <w:spacing w:val="18"/>
        </w:rPr>
        <w:t> </w:t>
      </w:r>
      <w:r>
        <w:rPr/>
        <w:t>Then,</w:t>
      </w:r>
      <w:r>
        <w:rPr>
          <w:spacing w:val="19"/>
        </w:rPr>
        <w:t> </w:t>
      </w:r>
      <w:r>
        <w:rPr/>
        <w:t>along</w:t>
      </w:r>
      <w:r>
        <w:rPr>
          <w:spacing w:val="18"/>
        </w:rPr>
        <w:t> </w:t>
      </w:r>
      <w:r>
        <w:rPr/>
        <w:t>with</w:t>
      </w:r>
      <w:r>
        <w:rPr>
          <w:spacing w:val="19"/>
        </w:rPr>
        <w:t> </w:t>
      </w:r>
      <w:r>
        <w:rPr/>
        <w:t>the</w:t>
      </w:r>
      <w:r>
        <w:rPr>
          <w:spacing w:val="18"/>
        </w:rPr>
        <w:t> </w:t>
      </w:r>
      <w:r>
        <w:rPr>
          <w:spacing w:val="-2"/>
        </w:rPr>
        <w:t>statistical</w:t>
      </w:r>
    </w:p>
    <w:p>
      <w:pPr>
        <w:spacing w:after="0" w:line="249" w:lineRule="auto"/>
        <w:jc w:val="both"/>
        <w:sectPr>
          <w:pgSz w:w="10890" w:h="14860"/>
          <w:pgMar w:header="713" w:footer="0" w:top="900" w:bottom="280" w:left="460" w:right="600"/>
        </w:sectPr>
      </w:pPr>
    </w:p>
    <w:p>
      <w:pPr>
        <w:pStyle w:val="BodyText"/>
        <w:spacing w:before="104"/>
      </w:pPr>
    </w:p>
    <w:p>
      <w:pPr>
        <w:pStyle w:val="BodyText"/>
        <w:spacing w:line="249" w:lineRule="auto" w:before="1"/>
        <w:ind w:left="497" w:right="393"/>
      </w:pPr>
      <w:r>
        <w:rPr/>
        <w:t>information collected in the section dedicated to community surveys, the TOP questions and suggestions may be used to feed the live debates.</w:t>
      </w:r>
    </w:p>
    <w:p>
      <w:pPr>
        <w:pStyle w:val="BodyText"/>
        <w:spacing w:before="11"/>
      </w:pPr>
    </w:p>
    <w:p>
      <w:pPr>
        <w:pStyle w:val="ListParagraph"/>
        <w:numPr>
          <w:ilvl w:val="1"/>
          <w:numId w:val="1"/>
        </w:numPr>
        <w:tabs>
          <w:tab w:pos="850" w:val="left" w:leader="none"/>
        </w:tabs>
        <w:spacing w:line="240" w:lineRule="auto" w:before="0" w:after="0"/>
        <w:ind w:left="850" w:right="0" w:hanging="353"/>
        <w:jc w:val="left"/>
        <w:rPr>
          <w:i/>
          <w:sz w:val="20"/>
        </w:rPr>
      </w:pPr>
      <w:r>
        <w:rPr>
          <w:i/>
          <w:sz w:val="20"/>
        </w:rPr>
        <w:t>Personal</w:t>
      </w:r>
      <w:r>
        <w:rPr>
          <w:i/>
          <w:spacing w:val="-7"/>
          <w:sz w:val="20"/>
        </w:rPr>
        <w:t> </w:t>
      </w:r>
      <w:r>
        <w:rPr>
          <w:i/>
          <w:spacing w:val="-4"/>
          <w:sz w:val="20"/>
        </w:rPr>
        <w:t>area</w:t>
      </w:r>
    </w:p>
    <w:p>
      <w:pPr>
        <w:pStyle w:val="BodyText"/>
        <w:spacing w:before="20"/>
        <w:rPr>
          <w:i/>
        </w:rPr>
      </w:pPr>
    </w:p>
    <w:p>
      <w:pPr>
        <w:pStyle w:val="BodyText"/>
        <w:spacing w:line="249" w:lineRule="auto"/>
        <w:ind w:left="497" w:right="478" w:firstLine="237"/>
        <w:jc w:val="both"/>
      </w:pPr>
      <w:r>
        <w:rPr/>
        <w:t>All registered users have a profile area where they can insert personal information, including contact details, links to their pages on social networks, blogs and their websites. Each user’s public profile also presents its recent activity (questions, suggestions and comments) in the </w:t>
      </w:r>
      <w:r>
        <w:rPr>
          <w:i/>
        </w:rPr>
        <w:t>Liberopinion </w:t>
      </w:r>
      <w:r>
        <w:rPr/>
        <w:t>platform, in addition to their social network (followers and users followed).</w:t>
      </w:r>
    </w:p>
    <w:p>
      <w:pPr>
        <w:pStyle w:val="BodyText"/>
        <w:spacing w:line="249" w:lineRule="auto" w:before="4"/>
        <w:ind w:left="497" w:right="479" w:firstLine="237"/>
        <w:jc w:val="both"/>
      </w:pPr>
      <w:r>
        <w:rPr/>
        <w:t>In this area, users can also set criteria for receiving notifications (e.g. when a sports analyst, sportsperson, guest, and sports media representative answers a question or publishes a comment to the user submitted suggestion, when another user replies to a submitted comment, when initiates an participation event about the user’s favorite sports, among others), and propose improvements to the </w:t>
      </w:r>
      <w:r>
        <w:rPr>
          <w:i/>
        </w:rPr>
        <w:t>Liberopinion </w:t>
      </w:r>
      <w:r>
        <w:rPr/>
        <w:t>platform.</w:t>
      </w:r>
    </w:p>
    <w:p>
      <w:pPr>
        <w:pStyle w:val="BodyText"/>
        <w:spacing w:before="13"/>
      </w:pPr>
    </w:p>
    <w:p>
      <w:pPr>
        <w:pStyle w:val="Heading1"/>
        <w:numPr>
          <w:ilvl w:val="0"/>
          <w:numId w:val="1"/>
        </w:numPr>
        <w:tabs>
          <w:tab w:pos="701" w:val="left" w:leader="none"/>
        </w:tabs>
        <w:spacing w:line="240" w:lineRule="auto" w:before="0" w:after="0"/>
        <w:ind w:left="701" w:right="0" w:hanging="204"/>
        <w:jc w:val="left"/>
      </w:pPr>
      <w:r>
        <w:rPr>
          <w:spacing w:val="-2"/>
        </w:rPr>
        <w:t>Conclusion</w:t>
      </w:r>
    </w:p>
    <w:p>
      <w:pPr>
        <w:pStyle w:val="BodyText"/>
        <w:spacing w:before="20"/>
        <w:rPr>
          <w:b/>
        </w:rPr>
      </w:pPr>
    </w:p>
    <w:p>
      <w:pPr>
        <w:pStyle w:val="BodyText"/>
        <w:spacing w:line="249" w:lineRule="auto"/>
        <w:ind w:left="497" w:right="477" w:firstLine="237"/>
        <w:jc w:val="both"/>
      </w:pPr>
      <w:r>
        <w:rPr/>
        <w:t>In this paper an approach for fostering user participation in sports media Web portals is proposed. It is intended to improve the communication between sports media and its user community, through open, multidirectional and regulated communication channels. We believe that tools as </w:t>
      </w:r>
      <w:r>
        <w:rPr>
          <w:i/>
        </w:rPr>
        <w:t>Liberopinion </w:t>
      </w:r>
      <w:r>
        <w:rPr/>
        <w:t>can also contribute from a pedagogic perspective because they allow the stimulus of a civic spirit, foster collaboration and sharing, and provide support to open and civilized dialog.</w:t>
      </w:r>
    </w:p>
    <w:p>
      <w:pPr>
        <w:pStyle w:val="BodyText"/>
        <w:spacing w:line="249" w:lineRule="auto" w:before="5"/>
        <w:ind w:left="497" w:right="476" w:firstLine="237"/>
        <w:jc w:val="both"/>
      </w:pPr>
      <w:r>
        <w:rPr/>
        <w:t>Considering future work in the </w:t>
      </w:r>
      <w:r>
        <w:rPr>
          <w:i/>
        </w:rPr>
        <w:t>Liberopinion </w:t>
      </w:r>
      <w:r>
        <w:rPr/>
        <w:t>platform, after a more detailed consultation of the stakeholders, the main needed functionalities are: optimize the platform to be used with mobile devices, and</w:t>
      </w:r>
      <w:r>
        <w:rPr>
          <w:spacing w:val="80"/>
        </w:rPr>
        <w:t> </w:t>
      </w:r>
      <w:r>
        <w:rPr/>
        <w:t>to</w:t>
      </w:r>
      <w:r>
        <w:rPr>
          <w:spacing w:val="-1"/>
        </w:rPr>
        <w:t> </w:t>
      </w:r>
      <w:r>
        <w:rPr/>
        <w:t>check</w:t>
      </w:r>
      <w:r>
        <w:rPr>
          <w:spacing w:val="-1"/>
        </w:rPr>
        <w:t> </w:t>
      </w:r>
      <w:r>
        <w:rPr/>
        <w:t>if</w:t>
      </w:r>
      <w:r>
        <w:rPr>
          <w:spacing w:val="-1"/>
        </w:rPr>
        <w:t> </w:t>
      </w:r>
      <w:r>
        <w:rPr/>
        <w:t>there</w:t>
      </w:r>
      <w:r>
        <w:rPr>
          <w:spacing w:val="-1"/>
        </w:rPr>
        <w:t> </w:t>
      </w:r>
      <w:r>
        <w:rPr/>
        <w:t>is</w:t>
      </w:r>
      <w:r>
        <w:rPr>
          <w:spacing w:val="-1"/>
        </w:rPr>
        <w:t> </w:t>
      </w:r>
      <w:r>
        <w:rPr/>
        <w:t>a</w:t>
      </w:r>
      <w:r>
        <w:rPr>
          <w:spacing w:val="-1"/>
        </w:rPr>
        <w:t> </w:t>
      </w:r>
      <w:r>
        <w:rPr/>
        <w:t>requirement</w:t>
      </w:r>
      <w:r>
        <w:rPr>
          <w:spacing w:val="-1"/>
        </w:rPr>
        <w:t> </w:t>
      </w:r>
      <w:r>
        <w:rPr/>
        <w:t>for</w:t>
      </w:r>
      <w:r>
        <w:rPr>
          <w:spacing w:val="-1"/>
        </w:rPr>
        <w:t> </w:t>
      </w:r>
      <w:r>
        <w:rPr/>
        <w:t>implementing</w:t>
      </w:r>
      <w:r>
        <w:rPr>
          <w:spacing w:val="-1"/>
        </w:rPr>
        <w:t> </w:t>
      </w:r>
      <w:r>
        <w:rPr/>
        <w:t>a</w:t>
      </w:r>
      <w:r>
        <w:rPr>
          <w:spacing w:val="-1"/>
        </w:rPr>
        <w:t> </w:t>
      </w:r>
      <w:r>
        <w:rPr/>
        <w:t>reputation</w:t>
      </w:r>
      <w:r>
        <w:rPr>
          <w:spacing w:val="-1"/>
        </w:rPr>
        <w:t> </w:t>
      </w:r>
      <w:r>
        <w:rPr/>
        <w:t>mechanism</w:t>
      </w:r>
      <w:r>
        <w:rPr>
          <w:spacing w:val="-3"/>
        </w:rPr>
        <w:t> </w:t>
      </w:r>
      <w:r>
        <w:rPr/>
        <w:t>based</w:t>
      </w:r>
      <w:r>
        <w:rPr>
          <w:spacing w:val="-1"/>
        </w:rPr>
        <w:t> </w:t>
      </w:r>
      <w:r>
        <w:rPr/>
        <w:t>in</w:t>
      </w:r>
      <w:r>
        <w:rPr>
          <w:spacing w:val="-1"/>
        </w:rPr>
        <w:t> </w:t>
      </w:r>
      <w:r>
        <w:rPr/>
        <w:t>the</w:t>
      </w:r>
      <w:r>
        <w:rPr>
          <w:spacing w:val="-3"/>
        </w:rPr>
        <w:t> </w:t>
      </w:r>
      <w:r>
        <w:rPr/>
        <w:t>Gamification</w:t>
      </w:r>
      <w:r>
        <w:rPr>
          <w:spacing w:val="-1"/>
        </w:rPr>
        <w:t> </w:t>
      </w:r>
      <w:r>
        <w:rPr/>
        <w:t>theories [5]. We believe that, as in [6], reputation mechanisms have potential to increase contribution quality and provide</w:t>
      </w:r>
      <w:r>
        <w:rPr>
          <w:spacing w:val="-1"/>
        </w:rPr>
        <w:t> </w:t>
      </w:r>
      <w:r>
        <w:rPr/>
        <w:t>a</w:t>
      </w:r>
      <w:r>
        <w:rPr>
          <w:spacing w:val="-2"/>
        </w:rPr>
        <w:t> </w:t>
      </w:r>
      <w:r>
        <w:rPr/>
        <w:t>user</w:t>
      </w:r>
      <w:r>
        <w:rPr>
          <w:spacing w:val="-2"/>
        </w:rPr>
        <w:t> </w:t>
      </w:r>
      <w:r>
        <w:rPr/>
        <w:t>stimulus</w:t>
      </w:r>
      <w:r>
        <w:rPr>
          <w:spacing w:val="-1"/>
        </w:rPr>
        <w:t> </w:t>
      </w:r>
      <w:r>
        <w:rPr/>
        <w:t>to</w:t>
      </w:r>
      <w:r>
        <w:rPr>
          <w:spacing w:val="-1"/>
        </w:rPr>
        <w:t> </w:t>
      </w:r>
      <w:r>
        <w:rPr/>
        <w:t>participate</w:t>
      </w:r>
      <w:r>
        <w:rPr>
          <w:spacing w:val="-1"/>
        </w:rPr>
        <w:t> </w:t>
      </w:r>
      <w:r>
        <w:rPr/>
        <w:t>and</w:t>
      </w:r>
      <w:r>
        <w:rPr>
          <w:spacing w:val="-1"/>
        </w:rPr>
        <w:t> </w:t>
      </w:r>
      <w:r>
        <w:rPr/>
        <w:t>offer</w:t>
      </w:r>
      <w:r>
        <w:rPr>
          <w:spacing w:val="-1"/>
        </w:rPr>
        <w:t> </w:t>
      </w:r>
      <w:r>
        <w:rPr/>
        <w:t>them</w:t>
      </w:r>
      <w:r>
        <w:rPr>
          <w:spacing w:val="-3"/>
        </w:rPr>
        <w:t> </w:t>
      </w:r>
      <w:r>
        <w:rPr/>
        <w:t>some</w:t>
      </w:r>
      <w:r>
        <w:rPr>
          <w:spacing w:val="-2"/>
        </w:rPr>
        <w:t> </w:t>
      </w:r>
      <w:r>
        <w:rPr/>
        <w:t>level</w:t>
      </w:r>
      <w:r>
        <w:rPr>
          <w:spacing w:val="-1"/>
        </w:rPr>
        <w:t> </w:t>
      </w:r>
      <w:r>
        <w:rPr/>
        <w:t>of</w:t>
      </w:r>
      <w:r>
        <w:rPr>
          <w:spacing w:val="-1"/>
        </w:rPr>
        <w:t> </w:t>
      </w:r>
      <w:r>
        <w:rPr/>
        <w:t>notoriety</w:t>
      </w:r>
      <w:r>
        <w:rPr>
          <w:spacing w:val="-1"/>
        </w:rPr>
        <w:t> </w:t>
      </w:r>
      <w:r>
        <w:rPr/>
        <w:t>as</w:t>
      </w:r>
      <w:r>
        <w:rPr>
          <w:spacing w:val="-1"/>
        </w:rPr>
        <w:t> </w:t>
      </w:r>
      <w:r>
        <w:rPr/>
        <w:t>a</w:t>
      </w:r>
      <w:r>
        <w:rPr>
          <w:spacing w:val="-1"/>
        </w:rPr>
        <w:t> </w:t>
      </w:r>
      <w:r>
        <w:rPr/>
        <w:t>reward.</w:t>
      </w:r>
      <w:r>
        <w:rPr>
          <w:spacing w:val="-2"/>
        </w:rPr>
        <w:t> </w:t>
      </w:r>
      <w:r>
        <w:rPr/>
        <w:t>As</w:t>
      </w:r>
      <w:r>
        <w:rPr>
          <w:spacing w:val="-1"/>
        </w:rPr>
        <w:t> </w:t>
      </w:r>
      <w:r>
        <w:rPr/>
        <w:t>a</w:t>
      </w:r>
      <w:r>
        <w:rPr>
          <w:spacing w:val="-1"/>
        </w:rPr>
        <w:t> </w:t>
      </w:r>
      <w:r>
        <w:rPr/>
        <w:t>topic</w:t>
      </w:r>
      <w:r>
        <w:rPr>
          <w:spacing w:val="-1"/>
        </w:rPr>
        <w:t> </w:t>
      </w:r>
      <w:r>
        <w:rPr/>
        <w:t>for</w:t>
      </w:r>
      <w:r>
        <w:rPr>
          <w:spacing w:val="-2"/>
        </w:rPr>
        <w:t> </w:t>
      </w:r>
      <w:r>
        <w:rPr/>
        <w:t>further research, it would be interesting to study the impact of live debates and of promotion and advertising of e- participation events in the number of user visits and participation actions.</w:t>
      </w:r>
    </w:p>
    <w:p>
      <w:pPr>
        <w:pStyle w:val="BodyText"/>
      </w:pPr>
    </w:p>
    <w:p>
      <w:pPr>
        <w:pStyle w:val="BodyText"/>
        <w:spacing w:before="10"/>
      </w:pPr>
    </w:p>
    <w:p>
      <w:pPr>
        <w:pStyle w:val="Heading1"/>
        <w:spacing w:before="1"/>
        <w:ind w:firstLine="0"/>
      </w:pPr>
      <w:r>
        <w:rPr>
          <w:spacing w:val="-2"/>
        </w:rPr>
        <w:t>References</w:t>
      </w:r>
    </w:p>
    <w:p>
      <w:pPr>
        <w:pStyle w:val="ListParagraph"/>
        <w:numPr>
          <w:ilvl w:val="0"/>
          <w:numId w:val="2"/>
        </w:numPr>
        <w:tabs>
          <w:tab w:pos="780" w:val="left" w:leader="none"/>
        </w:tabs>
        <w:spacing w:line="240" w:lineRule="auto" w:before="197" w:after="0"/>
        <w:ind w:left="497" w:right="817" w:firstLine="0"/>
        <w:jc w:val="left"/>
        <w:rPr>
          <w:sz w:val="20"/>
        </w:rPr>
      </w:pPr>
      <w:r>
        <w:rPr>
          <w:sz w:val="20"/>
        </w:rPr>
        <w:t>Larman,</w:t>
      </w:r>
      <w:r>
        <w:rPr>
          <w:spacing w:val="-3"/>
          <w:sz w:val="20"/>
        </w:rPr>
        <w:t> </w:t>
      </w:r>
      <w:r>
        <w:rPr>
          <w:sz w:val="20"/>
        </w:rPr>
        <w:t>C.</w:t>
      </w:r>
      <w:r>
        <w:rPr>
          <w:spacing w:val="-3"/>
          <w:sz w:val="20"/>
        </w:rPr>
        <w:t> </w:t>
      </w:r>
      <w:r>
        <w:rPr>
          <w:sz w:val="20"/>
        </w:rPr>
        <w:t>Applying</w:t>
      </w:r>
      <w:r>
        <w:rPr>
          <w:spacing w:val="-4"/>
          <w:sz w:val="20"/>
        </w:rPr>
        <w:t> </w:t>
      </w:r>
      <w:r>
        <w:rPr>
          <w:sz w:val="20"/>
        </w:rPr>
        <w:t>UML</w:t>
      </w:r>
      <w:r>
        <w:rPr>
          <w:spacing w:val="-3"/>
          <w:sz w:val="20"/>
        </w:rPr>
        <w:t> </w:t>
      </w:r>
      <w:r>
        <w:rPr>
          <w:sz w:val="20"/>
        </w:rPr>
        <w:t>and</w:t>
      </w:r>
      <w:r>
        <w:rPr>
          <w:spacing w:val="-4"/>
          <w:sz w:val="20"/>
        </w:rPr>
        <w:t> </w:t>
      </w:r>
      <w:r>
        <w:rPr>
          <w:sz w:val="20"/>
        </w:rPr>
        <w:t>Patterns:</w:t>
      </w:r>
      <w:r>
        <w:rPr>
          <w:spacing w:val="-5"/>
          <w:sz w:val="20"/>
        </w:rPr>
        <w:t> </w:t>
      </w:r>
      <w:r>
        <w:rPr>
          <w:sz w:val="20"/>
        </w:rPr>
        <w:t>An</w:t>
      </w:r>
      <w:r>
        <w:rPr>
          <w:spacing w:val="-3"/>
          <w:sz w:val="20"/>
        </w:rPr>
        <w:t> </w:t>
      </w:r>
      <w:r>
        <w:rPr>
          <w:sz w:val="20"/>
        </w:rPr>
        <w:t>Introduction</w:t>
      </w:r>
      <w:r>
        <w:rPr>
          <w:spacing w:val="-3"/>
          <w:sz w:val="20"/>
        </w:rPr>
        <w:t> </w:t>
      </w:r>
      <w:r>
        <w:rPr>
          <w:sz w:val="20"/>
        </w:rPr>
        <w:t>to</w:t>
      </w:r>
      <w:r>
        <w:rPr>
          <w:spacing w:val="-4"/>
          <w:sz w:val="20"/>
        </w:rPr>
        <w:t> </w:t>
      </w:r>
      <w:r>
        <w:rPr>
          <w:sz w:val="20"/>
        </w:rPr>
        <w:t>Object-Oriented</w:t>
      </w:r>
      <w:r>
        <w:rPr>
          <w:spacing w:val="-3"/>
          <w:sz w:val="20"/>
        </w:rPr>
        <w:t> </w:t>
      </w:r>
      <w:r>
        <w:rPr>
          <w:sz w:val="20"/>
        </w:rPr>
        <w:t>Analysis</w:t>
      </w:r>
      <w:r>
        <w:rPr>
          <w:spacing w:val="-3"/>
          <w:sz w:val="20"/>
        </w:rPr>
        <w:t> </w:t>
      </w:r>
      <w:r>
        <w:rPr>
          <w:sz w:val="20"/>
        </w:rPr>
        <w:t>and</w:t>
      </w:r>
      <w:r>
        <w:rPr>
          <w:spacing w:val="-4"/>
          <w:sz w:val="20"/>
        </w:rPr>
        <w:t> </w:t>
      </w:r>
      <w:r>
        <w:rPr>
          <w:sz w:val="20"/>
        </w:rPr>
        <w:t>Design</w:t>
      </w:r>
      <w:r>
        <w:rPr>
          <w:spacing w:val="-3"/>
          <w:sz w:val="20"/>
        </w:rPr>
        <w:t> </w:t>
      </w:r>
      <w:r>
        <w:rPr>
          <w:sz w:val="20"/>
        </w:rPr>
        <w:t>and Iterative Development. Addison Wesley, 2004.</w:t>
      </w:r>
    </w:p>
    <w:p>
      <w:pPr>
        <w:pStyle w:val="ListParagraph"/>
        <w:numPr>
          <w:ilvl w:val="0"/>
          <w:numId w:val="2"/>
        </w:numPr>
        <w:tabs>
          <w:tab w:pos="778" w:val="left" w:leader="none"/>
        </w:tabs>
        <w:spacing w:line="240" w:lineRule="auto" w:before="1" w:after="0"/>
        <w:ind w:left="497" w:right="642" w:firstLine="0"/>
        <w:jc w:val="left"/>
        <w:rPr>
          <w:sz w:val="20"/>
        </w:rPr>
      </w:pPr>
      <w:r>
        <w:rPr>
          <w:sz w:val="20"/>
        </w:rPr>
        <w:t>Rosembaum,</w:t>
      </w:r>
      <w:r>
        <w:rPr>
          <w:spacing w:val="-2"/>
          <w:sz w:val="20"/>
        </w:rPr>
        <w:t> </w:t>
      </w:r>
      <w:r>
        <w:rPr>
          <w:sz w:val="20"/>
        </w:rPr>
        <w:t>S.</w:t>
      </w:r>
      <w:r>
        <w:rPr>
          <w:spacing w:val="-2"/>
          <w:sz w:val="20"/>
        </w:rPr>
        <w:t> </w:t>
      </w:r>
      <w:r>
        <w:rPr>
          <w:sz w:val="20"/>
        </w:rPr>
        <w:t>Curation</w:t>
      </w:r>
      <w:r>
        <w:rPr>
          <w:spacing w:val="-3"/>
          <w:sz w:val="20"/>
        </w:rPr>
        <w:t> </w:t>
      </w:r>
      <w:r>
        <w:rPr>
          <w:sz w:val="20"/>
        </w:rPr>
        <w:t>Nation:</w:t>
      </w:r>
      <w:r>
        <w:rPr>
          <w:spacing w:val="-3"/>
          <w:sz w:val="20"/>
        </w:rPr>
        <w:t> </w:t>
      </w:r>
      <w:r>
        <w:rPr>
          <w:sz w:val="20"/>
        </w:rPr>
        <w:t>How</w:t>
      </w:r>
      <w:r>
        <w:rPr>
          <w:spacing w:val="-2"/>
          <w:sz w:val="20"/>
        </w:rPr>
        <w:t> </w:t>
      </w:r>
      <w:r>
        <w:rPr>
          <w:sz w:val="20"/>
        </w:rPr>
        <w:t>to</w:t>
      </w:r>
      <w:r>
        <w:rPr>
          <w:spacing w:val="-2"/>
          <w:sz w:val="20"/>
        </w:rPr>
        <w:t> </w:t>
      </w:r>
      <w:r>
        <w:rPr>
          <w:sz w:val="20"/>
        </w:rPr>
        <w:t>Win</w:t>
      </w:r>
      <w:r>
        <w:rPr>
          <w:spacing w:val="-2"/>
          <w:sz w:val="20"/>
        </w:rPr>
        <w:t> </w:t>
      </w:r>
      <w:r>
        <w:rPr>
          <w:sz w:val="20"/>
        </w:rPr>
        <w:t>in</w:t>
      </w:r>
      <w:r>
        <w:rPr>
          <w:spacing w:val="-1"/>
          <w:sz w:val="20"/>
        </w:rPr>
        <w:t> </w:t>
      </w:r>
      <w:r>
        <w:rPr>
          <w:sz w:val="20"/>
        </w:rPr>
        <w:t>a</w:t>
      </w:r>
      <w:r>
        <w:rPr>
          <w:spacing w:val="-3"/>
          <w:sz w:val="20"/>
        </w:rPr>
        <w:t> </w:t>
      </w:r>
      <w:r>
        <w:rPr>
          <w:sz w:val="20"/>
        </w:rPr>
        <w:t>World</w:t>
      </w:r>
      <w:r>
        <w:rPr>
          <w:spacing w:val="-3"/>
          <w:sz w:val="20"/>
        </w:rPr>
        <w:t> </w:t>
      </w:r>
      <w:r>
        <w:rPr>
          <w:sz w:val="20"/>
        </w:rPr>
        <w:t>Where</w:t>
      </w:r>
      <w:r>
        <w:rPr>
          <w:spacing w:val="-2"/>
          <w:sz w:val="20"/>
        </w:rPr>
        <w:t> </w:t>
      </w:r>
      <w:r>
        <w:rPr>
          <w:sz w:val="20"/>
        </w:rPr>
        <w:t>Consumers</w:t>
      </w:r>
      <w:r>
        <w:rPr>
          <w:spacing w:val="-2"/>
          <w:sz w:val="20"/>
        </w:rPr>
        <w:t> </w:t>
      </w:r>
      <w:r>
        <w:rPr>
          <w:sz w:val="20"/>
        </w:rPr>
        <w:t>are</w:t>
      </w:r>
      <w:r>
        <w:rPr>
          <w:spacing w:val="-2"/>
          <w:sz w:val="20"/>
        </w:rPr>
        <w:t> </w:t>
      </w:r>
      <w:r>
        <w:rPr>
          <w:sz w:val="20"/>
        </w:rPr>
        <w:t>Creators.</w:t>
      </w:r>
      <w:r>
        <w:rPr>
          <w:spacing w:val="-2"/>
          <w:sz w:val="20"/>
        </w:rPr>
        <w:t> </w:t>
      </w:r>
      <w:r>
        <w:rPr>
          <w:sz w:val="20"/>
        </w:rPr>
        <w:t>McGraw-Hill, </w:t>
      </w:r>
      <w:r>
        <w:rPr>
          <w:spacing w:val="-2"/>
          <w:sz w:val="20"/>
        </w:rPr>
        <w:t>2011.</w:t>
      </w:r>
    </w:p>
    <w:p>
      <w:pPr>
        <w:pStyle w:val="ListParagraph"/>
        <w:numPr>
          <w:ilvl w:val="0"/>
          <w:numId w:val="2"/>
        </w:numPr>
        <w:tabs>
          <w:tab w:pos="778" w:val="left" w:leader="none"/>
        </w:tabs>
        <w:spacing w:line="240" w:lineRule="auto" w:before="0" w:after="0"/>
        <w:ind w:left="497" w:right="530" w:firstLine="0"/>
        <w:jc w:val="left"/>
        <w:rPr>
          <w:sz w:val="20"/>
        </w:rPr>
      </w:pPr>
      <w:r>
        <w:rPr>
          <w:sz w:val="20"/>
        </w:rPr>
        <w:t>Taylor-Smith,</w:t>
      </w:r>
      <w:r>
        <w:rPr>
          <w:spacing w:val="-3"/>
          <w:sz w:val="20"/>
        </w:rPr>
        <w:t> </w:t>
      </w:r>
      <w:r>
        <w:rPr>
          <w:sz w:val="20"/>
        </w:rPr>
        <w:t>E.</w:t>
      </w:r>
      <w:r>
        <w:rPr>
          <w:spacing w:val="-3"/>
          <w:sz w:val="20"/>
        </w:rPr>
        <w:t> </w:t>
      </w:r>
      <w:r>
        <w:rPr>
          <w:sz w:val="20"/>
        </w:rPr>
        <w:t>and</w:t>
      </w:r>
      <w:r>
        <w:rPr>
          <w:spacing w:val="-3"/>
          <w:sz w:val="20"/>
        </w:rPr>
        <w:t> </w:t>
      </w:r>
      <w:r>
        <w:rPr>
          <w:sz w:val="20"/>
        </w:rPr>
        <w:t>Lindner,</w:t>
      </w:r>
      <w:r>
        <w:rPr>
          <w:spacing w:val="-3"/>
          <w:sz w:val="20"/>
        </w:rPr>
        <w:t> </w:t>
      </w:r>
      <w:r>
        <w:rPr>
          <w:sz w:val="20"/>
        </w:rPr>
        <w:t>R.</w:t>
      </w:r>
      <w:r>
        <w:rPr>
          <w:spacing w:val="-4"/>
          <w:sz w:val="20"/>
        </w:rPr>
        <w:t> </w:t>
      </w:r>
      <w:r>
        <w:rPr>
          <w:sz w:val="20"/>
        </w:rPr>
        <w:t>Using</w:t>
      </w:r>
      <w:r>
        <w:rPr>
          <w:spacing w:val="-3"/>
          <w:sz w:val="20"/>
        </w:rPr>
        <w:t> </w:t>
      </w:r>
      <w:r>
        <w:rPr>
          <w:sz w:val="20"/>
        </w:rPr>
        <w:t>Social</w:t>
      </w:r>
      <w:r>
        <w:rPr>
          <w:spacing w:val="-3"/>
          <w:sz w:val="20"/>
        </w:rPr>
        <w:t> </w:t>
      </w:r>
      <w:r>
        <w:rPr>
          <w:sz w:val="20"/>
        </w:rPr>
        <w:t>Networking</w:t>
      </w:r>
      <w:r>
        <w:rPr>
          <w:spacing w:val="-3"/>
          <w:sz w:val="20"/>
        </w:rPr>
        <w:t> </w:t>
      </w:r>
      <w:r>
        <w:rPr>
          <w:sz w:val="20"/>
        </w:rPr>
        <w:t>Tools</w:t>
      </w:r>
      <w:r>
        <w:rPr>
          <w:spacing w:val="-3"/>
          <w:sz w:val="20"/>
        </w:rPr>
        <w:t> </w:t>
      </w:r>
      <w:r>
        <w:rPr>
          <w:sz w:val="20"/>
        </w:rPr>
        <w:t>to</w:t>
      </w:r>
      <w:r>
        <w:rPr>
          <w:spacing w:val="-2"/>
          <w:sz w:val="20"/>
        </w:rPr>
        <w:t> </w:t>
      </w:r>
      <w:r>
        <w:rPr>
          <w:sz w:val="20"/>
        </w:rPr>
        <w:t>Promote</w:t>
      </w:r>
      <w:r>
        <w:rPr>
          <w:spacing w:val="-3"/>
          <w:sz w:val="20"/>
        </w:rPr>
        <w:t> </w:t>
      </w:r>
      <w:r>
        <w:rPr>
          <w:sz w:val="20"/>
        </w:rPr>
        <w:t>eParticipation</w:t>
      </w:r>
      <w:r>
        <w:rPr>
          <w:spacing w:val="-3"/>
          <w:sz w:val="20"/>
        </w:rPr>
        <w:t> </w:t>
      </w:r>
      <w:r>
        <w:rPr>
          <w:sz w:val="20"/>
        </w:rPr>
        <w:t>Initiatives.</w:t>
      </w:r>
      <w:r>
        <w:rPr>
          <w:spacing w:val="-3"/>
          <w:sz w:val="20"/>
        </w:rPr>
        <w:t> </w:t>
      </w:r>
      <w:r>
        <w:rPr>
          <w:sz w:val="20"/>
        </w:rPr>
        <w:t>In: Alexander Prosser and Peter Parycek (eds.) Proceedings of EDEM 2009, pp. 115 -121. Vienna, 2009.</w:t>
      </w:r>
    </w:p>
    <w:p>
      <w:pPr>
        <w:pStyle w:val="ListParagraph"/>
        <w:numPr>
          <w:ilvl w:val="0"/>
          <w:numId w:val="2"/>
        </w:numPr>
        <w:tabs>
          <w:tab w:pos="778" w:val="left" w:leader="none"/>
        </w:tabs>
        <w:spacing w:line="240" w:lineRule="auto" w:before="0" w:after="0"/>
        <w:ind w:left="497" w:right="600" w:firstLine="0"/>
        <w:jc w:val="left"/>
        <w:rPr>
          <w:sz w:val="20"/>
        </w:rPr>
      </w:pPr>
      <w:r>
        <w:rPr>
          <w:sz w:val="20"/>
        </w:rPr>
        <w:t>Wright,</w:t>
      </w:r>
      <w:r>
        <w:rPr>
          <w:spacing w:val="-3"/>
          <w:sz w:val="20"/>
        </w:rPr>
        <w:t> </w:t>
      </w:r>
      <w:r>
        <w:rPr>
          <w:sz w:val="20"/>
        </w:rPr>
        <w:t>S.</w:t>
      </w:r>
      <w:r>
        <w:rPr>
          <w:spacing w:val="-4"/>
          <w:sz w:val="20"/>
        </w:rPr>
        <w:t> </w:t>
      </w:r>
      <w:r>
        <w:rPr>
          <w:sz w:val="20"/>
        </w:rPr>
        <w:t>Government-run</w:t>
      </w:r>
      <w:r>
        <w:rPr>
          <w:spacing w:val="-2"/>
          <w:sz w:val="20"/>
        </w:rPr>
        <w:t> </w:t>
      </w:r>
      <w:r>
        <w:rPr>
          <w:sz w:val="20"/>
        </w:rPr>
        <w:t>Online</w:t>
      </w:r>
      <w:r>
        <w:rPr>
          <w:spacing w:val="-3"/>
          <w:sz w:val="20"/>
        </w:rPr>
        <w:t> </w:t>
      </w:r>
      <w:r>
        <w:rPr>
          <w:sz w:val="20"/>
        </w:rPr>
        <w:t>Discussion</w:t>
      </w:r>
      <w:r>
        <w:rPr>
          <w:spacing w:val="-3"/>
          <w:sz w:val="20"/>
        </w:rPr>
        <w:t> </w:t>
      </w:r>
      <w:r>
        <w:rPr>
          <w:sz w:val="20"/>
        </w:rPr>
        <w:t>Fora:</w:t>
      </w:r>
      <w:r>
        <w:rPr>
          <w:spacing w:val="-3"/>
          <w:sz w:val="20"/>
        </w:rPr>
        <w:t> </w:t>
      </w:r>
      <w:r>
        <w:rPr>
          <w:sz w:val="20"/>
        </w:rPr>
        <w:t>Moderation,</w:t>
      </w:r>
      <w:r>
        <w:rPr>
          <w:spacing w:val="-2"/>
          <w:sz w:val="20"/>
        </w:rPr>
        <w:t> </w:t>
      </w:r>
      <w:r>
        <w:rPr>
          <w:sz w:val="20"/>
        </w:rPr>
        <w:t>Censorship</w:t>
      </w:r>
      <w:r>
        <w:rPr>
          <w:spacing w:val="-2"/>
          <w:sz w:val="20"/>
        </w:rPr>
        <w:t> </w:t>
      </w:r>
      <w:r>
        <w:rPr>
          <w:sz w:val="20"/>
        </w:rPr>
        <w:t>and</w:t>
      </w:r>
      <w:r>
        <w:rPr>
          <w:spacing w:val="-2"/>
          <w:sz w:val="20"/>
        </w:rPr>
        <w:t> </w:t>
      </w:r>
      <w:r>
        <w:rPr>
          <w:sz w:val="20"/>
        </w:rPr>
        <w:t>the</w:t>
      </w:r>
      <w:r>
        <w:rPr>
          <w:spacing w:val="-3"/>
          <w:sz w:val="20"/>
        </w:rPr>
        <w:t> </w:t>
      </w:r>
      <w:r>
        <w:rPr>
          <w:sz w:val="20"/>
        </w:rPr>
        <w:t>Shadow</w:t>
      </w:r>
      <w:r>
        <w:rPr>
          <w:spacing w:val="-3"/>
          <w:sz w:val="20"/>
        </w:rPr>
        <w:t> </w:t>
      </w:r>
      <w:r>
        <w:rPr>
          <w:sz w:val="20"/>
        </w:rPr>
        <w:t>of</w:t>
      </w:r>
      <w:r>
        <w:rPr>
          <w:spacing w:val="-2"/>
          <w:sz w:val="20"/>
        </w:rPr>
        <w:t> </w:t>
      </w:r>
      <w:r>
        <w:rPr>
          <w:sz w:val="20"/>
        </w:rPr>
        <w:t>Control. British Journal of Politics and International Relations, Vol. 8 No.4, pp.550-568, 2006.</w:t>
      </w:r>
    </w:p>
    <w:p>
      <w:pPr>
        <w:pStyle w:val="ListParagraph"/>
        <w:numPr>
          <w:ilvl w:val="0"/>
          <w:numId w:val="2"/>
        </w:numPr>
        <w:tabs>
          <w:tab w:pos="778" w:val="left" w:leader="none"/>
        </w:tabs>
        <w:spacing w:line="240" w:lineRule="auto" w:before="0" w:after="0"/>
        <w:ind w:left="497" w:right="702" w:firstLine="0"/>
        <w:jc w:val="left"/>
        <w:rPr>
          <w:sz w:val="20"/>
        </w:rPr>
      </w:pPr>
      <w:r>
        <w:rPr>
          <w:sz w:val="20"/>
        </w:rPr>
        <w:t>Pew</w:t>
      </w:r>
      <w:r>
        <w:rPr>
          <w:spacing w:val="-2"/>
          <w:sz w:val="20"/>
        </w:rPr>
        <w:t> </w:t>
      </w:r>
      <w:r>
        <w:rPr>
          <w:sz w:val="20"/>
        </w:rPr>
        <w:t>Research</w:t>
      </w:r>
      <w:r>
        <w:rPr>
          <w:spacing w:val="-2"/>
          <w:sz w:val="20"/>
        </w:rPr>
        <w:t> </w:t>
      </w:r>
      <w:r>
        <w:rPr>
          <w:sz w:val="20"/>
        </w:rPr>
        <w:t>Center.</w:t>
      </w:r>
      <w:r>
        <w:rPr>
          <w:spacing w:val="-3"/>
          <w:sz w:val="20"/>
        </w:rPr>
        <w:t> </w:t>
      </w:r>
      <w:r>
        <w:rPr>
          <w:sz w:val="20"/>
        </w:rPr>
        <w:t>Gamification:</w:t>
      </w:r>
      <w:r>
        <w:rPr>
          <w:spacing w:val="-2"/>
          <w:sz w:val="20"/>
        </w:rPr>
        <w:t> </w:t>
      </w:r>
      <w:r>
        <w:rPr>
          <w:sz w:val="20"/>
        </w:rPr>
        <w:t>Experts</w:t>
      </w:r>
      <w:r>
        <w:rPr>
          <w:spacing w:val="-2"/>
          <w:sz w:val="20"/>
        </w:rPr>
        <w:t> </w:t>
      </w:r>
      <w:r>
        <w:rPr>
          <w:sz w:val="20"/>
        </w:rPr>
        <w:t>expect</w:t>
      </w:r>
      <w:r>
        <w:rPr>
          <w:spacing w:val="-2"/>
          <w:sz w:val="20"/>
        </w:rPr>
        <w:t> </w:t>
      </w:r>
      <w:r>
        <w:rPr>
          <w:sz w:val="20"/>
        </w:rPr>
        <w:t>“game</w:t>
      </w:r>
      <w:r>
        <w:rPr>
          <w:spacing w:val="-2"/>
          <w:sz w:val="20"/>
        </w:rPr>
        <w:t> </w:t>
      </w:r>
      <w:r>
        <w:rPr>
          <w:sz w:val="20"/>
        </w:rPr>
        <w:t>layers”</w:t>
      </w:r>
      <w:r>
        <w:rPr>
          <w:spacing w:val="-2"/>
          <w:sz w:val="20"/>
        </w:rPr>
        <w:t> </w:t>
      </w:r>
      <w:r>
        <w:rPr>
          <w:sz w:val="20"/>
        </w:rPr>
        <w:t>to</w:t>
      </w:r>
      <w:r>
        <w:rPr>
          <w:spacing w:val="-3"/>
          <w:sz w:val="20"/>
        </w:rPr>
        <w:t> </w:t>
      </w:r>
      <w:r>
        <w:rPr>
          <w:sz w:val="20"/>
        </w:rPr>
        <w:t>expand</w:t>
      </w:r>
      <w:r>
        <w:rPr>
          <w:spacing w:val="-2"/>
          <w:sz w:val="20"/>
        </w:rPr>
        <w:t> </w:t>
      </w:r>
      <w:r>
        <w:rPr>
          <w:sz w:val="20"/>
        </w:rPr>
        <w:t>in</w:t>
      </w:r>
      <w:r>
        <w:rPr>
          <w:spacing w:val="-3"/>
          <w:sz w:val="20"/>
        </w:rPr>
        <w:t> </w:t>
      </w:r>
      <w:r>
        <w:rPr>
          <w:sz w:val="20"/>
        </w:rPr>
        <w:t>the</w:t>
      </w:r>
      <w:r>
        <w:rPr>
          <w:spacing w:val="-2"/>
          <w:sz w:val="20"/>
        </w:rPr>
        <w:t> </w:t>
      </w:r>
      <w:r>
        <w:rPr>
          <w:sz w:val="20"/>
        </w:rPr>
        <w:t>future,</w:t>
      </w:r>
      <w:r>
        <w:rPr>
          <w:spacing w:val="-3"/>
          <w:sz w:val="20"/>
        </w:rPr>
        <w:t> </w:t>
      </w:r>
      <w:r>
        <w:rPr>
          <w:sz w:val="20"/>
        </w:rPr>
        <w:t>with</w:t>
      </w:r>
      <w:r>
        <w:rPr>
          <w:spacing w:val="-3"/>
          <w:sz w:val="20"/>
        </w:rPr>
        <w:t> </w:t>
      </w:r>
      <w:r>
        <w:rPr>
          <w:sz w:val="20"/>
        </w:rPr>
        <w:t>positive and negative results. Pew Research Center’s Internet &amp; American Life Project, 2012.</w:t>
      </w:r>
    </w:p>
    <w:p>
      <w:pPr>
        <w:pStyle w:val="ListParagraph"/>
        <w:numPr>
          <w:ilvl w:val="0"/>
          <w:numId w:val="2"/>
        </w:numPr>
        <w:tabs>
          <w:tab w:pos="497" w:val="left" w:leader="none"/>
          <w:tab w:pos="776" w:val="left" w:leader="none"/>
        </w:tabs>
        <w:spacing w:line="237" w:lineRule="auto" w:before="2" w:after="0"/>
        <w:ind w:left="497" w:right="854" w:hanging="1"/>
        <w:jc w:val="left"/>
        <w:rPr>
          <w:sz w:val="20"/>
        </w:rPr>
      </w:pPr>
      <w:r>
        <w:rPr>
          <w:sz w:val="20"/>
        </w:rPr>
        <w:t>Velikanov,</w:t>
      </w:r>
      <w:r>
        <w:rPr>
          <w:spacing w:val="-3"/>
          <w:sz w:val="20"/>
        </w:rPr>
        <w:t> </w:t>
      </w:r>
      <w:r>
        <w:rPr>
          <w:sz w:val="20"/>
        </w:rPr>
        <w:t>C.</w:t>
      </w:r>
      <w:r>
        <w:rPr>
          <w:spacing w:val="-2"/>
          <w:sz w:val="20"/>
        </w:rPr>
        <w:t> </w:t>
      </w:r>
      <w:r>
        <w:rPr>
          <w:sz w:val="20"/>
        </w:rPr>
        <w:t>Requirements</w:t>
      </w:r>
      <w:r>
        <w:rPr>
          <w:spacing w:val="-2"/>
          <w:sz w:val="20"/>
        </w:rPr>
        <w:t> </w:t>
      </w:r>
      <w:r>
        <w:rPr>
          <w:sz w:val="20"/>
        </w:rPr>
        <w:t>and</w:t>
      </w:r>
      <w:r>
        <w:rPr>
          <w:spacing w:val="-2"/>
          <w:sz w:val="20"/>
        </w:rPr>
        <w:t> </w:t>
      </w:r>
      <w:r>
        <w:rPr>
          <w:sz w:val="20"/>
        </w:rPr>
        <w:t>Tools</w:t>
      </w:r>
      <w:r>
        <w:rPr>
          <w:spacing w:val="-2"/>
          <w:sz w:val="20"/>
        </w:rPr>
        <w:t> </w:t>
      </w:r>
      <w:r>
        <w:rPr>
          <w:sz w:val="20"/>
        </w:rPr>
        <w:t>for</w:t>
      </w:r>
      <w:r>
        <w:rPr>
          <w:spacing w:val="-2"/>
          <w:sz w:val="20"/>
        </w:rPr>
        <w:t> </w:t>
      </w:r>
      <w:r>
        <w:rPr>
          <w:sz w:val="20"/>
        </w:rPr>
        <w:t>an</w:t>
      </w:r>
      <w:r>
        <w:rPr>
          <w:spacing w:val="-2"/>
          <w:sz w:val="20"/>
        </w:rPr>
        <w:t> </w:t>
      </w:r>
      <w:r>
        <w:rPr>
          <w:sz w:val="20"/>
        </w:rPr>
        <w:t>Efficient</w:t>
      </w:r>
      <w:r>
        <w:rPr>
          <w:spacing w:val="-2"/>
          <w:sz w:val="20"/>
        </w:rPr>
        <w:t> </w:t>
      </w:r>
      <w:r>
        <w:rPr>
          <w:sz w:val="20"/>
        </w:rPr>
        <w:t>eParticipation.</w:t>
      </w:r>
      <w:r>
        <w:rPr>
          <w:spacing w:val="-3"/>
          <w:sz w:val="20"/>
        </w:rPr>
        <w:t> </w:t>
      </w:r>
      <w:r>
        <w:rPr>
          <w:sz w:val="20"/>
        </w:rPr>
        <w:t>Proceedings</w:t>
      </w:r>
      <w:r>
        <w:rPr>
          <w:spacing w:val="-2"/>
          <w:sz w:val="20"/>
        </w:rPr>
        <w:t> </w:t>
      </w:r>
      <w:r>
        <w:rPr>
          <w:sz w:val="20"/>
        </w:rPr>
        <w:t>of</w:t>
      </w:r>
      <w:r>
        <w:rPr>
          <w:spacing w:val="-2"/>
          <w:sz w:val="20"/>
        </w:rPr>
        <w:t> </w:t>
      </w:r>
      <w:r>
        <w:rPr>
          <w:sz w:val="20"/>
        </w:rPr>
        <w:t>the</w:t>
      </w:r>
      <w:r>
        <w:rPr>
          <w:spacing w:val="-3"/>
          <w:sz w:val="20"/>
        </w:rPr>
        <w:t> </w:t>
      </w:r>
      <w:r>
        <w:rPr>
          <w:sz w:val="20"/>
        </w:rPr>
        <w:t>11th</w:t>
      </w:r>
      <w:r>
        <w:rPr>
          <w:spacing w:val="-3"/>
          <w:sz w:val="20"/>
        </w:rPr>
        <w:t> </w:t>
      </w:r>
      <w:r>
        <w:rPr>
          <w:sz w:val="20"/>
        </w:rPr>
        <w:t>Annual International Conference on Digital Government Research. ACM. 32-40. Puebla, Mexico, 2010.</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9600">
              <wp:simplePos x="0" y="0"/>
              <wp:positionH relativeFrom="page">
                <wp:posOffset>2216848</wp:posOffset>
              </wp:positionH>
              <wp:positionV relativeFrom="page">
                <wp:posOffset>455282</wp:posOffset>
              </wp:positionV>
              <wp:extent cx="249618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96185" cy="137160"/>
                      </a:xfrm>
                      <a:prstGeom prst="rect">
                        <a:avLst/>
                      </a:prstGeom>
                    </wps:spPr>
                    <wps:txbx>
                      <w:txbxContent>
                        <w:p>
                          <w:pPr>
                            <w:spacing w:before="12"/>
                            <w:ind w:left="20" w:right="0" w:firstLine="0"/>
                            <w:jc w:val="left"/>
                            <w:rPr>
                              <w:i/>
                              <w:sz w:val="16"/>
                            </w:rPr>
                          </w:pPr>
                          <w:r>
                            <w:rPr>
                              <w:i/>
                              <w:color w:val="231F20"/>
                              <w:sz w:val="16"/>
                            </w:rPr>
                            <w:t>Artur</w:t>
                          </w:r>
                          <w:r>
                            <w:rPr>
                              <w:i/>
                              <w:color w:val="231F20"/>
                              <w:spacing w:val="-1"/>
                              <w:sz w:val="16"/>
                            </w:rPr>
                            <w:t> </w:t>
                          </w:r>
                          <w:r>
                            <w:rPr>
                              <w:i/>
                              <w:color w:val="231F20"/>
                              <w:sz w:val="16"/>
                            </w:rPr>
                            <w:t>Afonso</w:t>
                          </w:r>
                          <w:r>
                            <w:rPr>
                              <w:i/>
                              <w:color w:val="231F20"/>
                              <w:spacing w:val="-1"/>
                              <w:sz w:val="16"/>
                            </w:rPr>
                            <w:t> </w:t>
                          </w:r>
                          <w:r>
                            <w:rPr>
                              <w:i/>
                              <w:color w:val="231F20"/>
                              <w:sz w:val="16"/>
                            </w:rPr>
                            <w:t>Sousa et</w:t>
                          </w:r>
                          <w:r>
                            <w:rPr>
                              <w:i/>
                              <w:color w:val="231F20"/>
                              <w:spacing w:val="-1"/>
                              <w:sz w:val="16"/>
                            </w:rPr>
                            <w:t> </w:t>
                          </w:r>
                          <w:r>
                            <w:rPr>
                              <w:i/>
                              <w:color w:val="231F20"/>
                              <w:sz w:val="16"/>
                            </w:rPr>
                            <w:t>al.</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8 (2014)</w:t>
                          </w:r>
                          <w:r>
                            <w:rPr>
                              <w:i/>
                              <w:color w:val="231F20"/>
                              <w:spacing w:val="-1"/>
                              <w:sz w:val="16"/>
                            </w:rPr>
                            <w:t> </w:t>
                          </w:r>
                          <w:r>
                            <w:rPr>
                              <w:i/>
                              <w:color w:val="231F20"/>
                              <w:sz w:val="16"/>
                            </w:rPr>
                            <w:t>44</w:t>
                          </w:r>
                          <w:r>
                            <w:rPr>
                              <w:i/>
                              <w:color w:val="231F20"/>
                              <w:spacing w:val="-1"/>
                              <w:sz w:val="16"/>
                            </w:rPr>
                            <w:t> </w:t>
                          </w:r>
                          <w:r>
                            <w:rPr>
                              <w:i/>
                              <w:color w:val="231F20"/>
                              <w:sz w:val="16"/>
                            </w:rPr>
                            <w:t>– </w:t>
                          </w:r>
                          <w:r>
                            <w:rPr>
                              <w:i/>
                              <w:color w:val="231F20"/>
                              <w:spacing w:val="-5"/>
                              <w:sz w:val="16"/>
                            </w:rPr>
                            <w:t>49</w:t>
                          </w:r>
                        </w:p>
                      </w:txbxContent>
                    </wps:txbx>
                    <wps:bodyPr wrap="square" lIns="0" tIns="0" rIns="0" bIns="0" rtlCol="0">
                      <a:noAutofit/>
                    </wps:bodyPr>
                  </wps:wsp>
                </a:graphicData>
              </a:graphic>
            </wp:anchor>
          </w:drawing>
        </mc:Choice>
        <mc:Fallback>
          <w:pict>
            <v:shape style="position:absolute;margin-left:174.554993pt;margin-top:35.849003pt;width:196.55pt;height:10.8pt;mso-position-horizontal-relative:page;mso-position-vertical-relative:page;z-index:-15866880" type="#_x0000_t202" id="docshape10" filled="false" stroked="false">
              <v:textbox inset="0,0,0,0">
                <w:txbxContent>
                  <w:p>
                    <w:pPr>
                      <w:spacing w:before="12"/>
                      <w:ind w:left="20" w:right="0" w:firstLine="0"/>
                      <w:jc w:val="left"/>
                      <w:rPr>
                        <w:i/>
                        <w:sz w:val="16"/>
                      </w:rPr>
                    </w:pPr>
                    <w:r>
                      <w:rPr>
                        <w:i/>
                        <w:color w:val="231F20"/>
                        <w:sz w:val="16"/>
                      </w:rPr>
                      <w:t>Artur</w:t>
                    </w:r>
                    <w:r>
                      <w:rPr>
                        <w:i/>
                        <w:color w:val="231F20"/>
                        <w:spacing w:val="-1"/>
                        <w:sz w:val="16"/>
                      </w:rPr>
                      <w:t> </w:t>
                    </w:r>
                    <w:r>
                      <w:rPr>
                        <w:i/>
                        <w:color w:val="231F20"/>
                        <w:sz w:val="16"/>
                      </w:rPr>
                      <w:t>Afonso</w:t>
                    </w:r>
                    <w:r>
                      <w:rPr>
                        <w:i/>
                        <w:color w:val="231F20"/>
                        <w:spacing w:val="-1"/>
                        <w:sz w:val="16"/>
                      </w:rPr>
                      <w:t> </w:t>
                    </w:r>
                    <w:r>
                      <w:rPr>
                        <w:i/>
                        <w:color w:val="231F20"/>
                        <w:sz w:val="16"/>
                      </w:rPr>
                      <w:t>Sousa et</w:t>
                    </w:r>
                    <w:r>
                      <w:rPr>
                        <w:i/>
                        <w:color w:val="231F20"/>
                        <w:spacing w:val="-1"/>
                        <w:sz w:val="16"/>
                      </w:rPr>
                      <w:t> </w:t>
                    </w:r>
                    <w:r>
                      <w:rPr>
                        <w:i/>
                        <w:color w:val="231F20"/>
                        <w:sz w:val="16"/>
                      </w:rPr>
                      <w:t>al.</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8 (2014)</w:t>
                    </w:r>
                    <w:r>
                      <w:rPr>
                        <w:i/>
                        <w:color w:val="231F20"/>
                        <w:spacing w:val="-1"/>
                        <w:sz w:val="16"/>
                      </w:rPr>
                      <w:t> </w:t>
                    </w:r>
                    <w:r>
                      <w:rPr>
                        <w:i/>
                        <w:color w:val="231F20"/>
                        <w:sz w:val="16"/>
                      </w:rPr>
                      <w:t>44</w:t>
                    </w:r>
                    <w:r>
                      <w:rPr>
                        <w:i/>
                        <w:color w:val="231F20"/>
                        <w:spacing w:val="-1"/>
                        <w:sz w:val="16"/>
                      </w:rPr>
                      <w:t> </w:t>
                    </w:r>
                    <w:r>
                      <w:rPr>
                        <w:i/>
                        <w:color w:val="231F20"/>
                        <w:sz w:val="16"/>
                      </w:rPr>
                      <w:t>– </w:t>
                    </w:r>
                    <w:r>
                      <w:rPr>
                        <w:i/>
                        <w:color w:val="231F20"/>
                        <w:spacing w:val="-5"/>
                        <w:sz w:val="16"/>
                      </w:rPr>
                      <w:t>49</w:t>
                    </w:r>
                  </w:p>
                </w:txbxContent>
              </v:textbox>
              <w10:wrap type="none"/>
            </v:shape>
          </w:pict>
        </mc:Fallback>
      </mc:AlternateContent>
    </w:r>
    <w:r>
      <w:rPr/>
      <mc:AlternateContent>
        <mc:Choice Requires="wps">
          <w:drawing>
            <wp:anchor distT="0" distB="0" distL="0" distR="0" allowOverlap="1" layoutInCell="1" locked="0" behindDoc="1" simplePos="0" relativeHeight="487450112">
              <wp:simplePos x="0" y="0"/>
              <wp:positionH relativeFrom="page">
                <wp:posOffset>6348514</wp:posOffset>
              </wp:positionH>
              <wp:positionV relativeFrom="page">
                <wp:posOffset>453656</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66368"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50624">
              <wp:simplePos x="0" y="0"/>
              <wp:positionH relativeFrom="page">
                <wp:posOffset>375899</wp:posOffset>
              </wp:positionH>
              <wp:positionV relativeFrom="page">
                <wp:posOffset>453758</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865856"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51136">
              <wp:simplePos x="0" y="0"/>
              <wp:positionH relativeFrom="page">
                <wp:posOffset>2419482</wp:posOffset>
              </wp:positionH>
              <wp:positionV relativeFrom="page">
                <wp:posOffset>455282</wp:posOffset>
              </wp:positionV>
              <wp:extent cx="249618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96185" cy="137160"/>
                      </a:xfrm>
                      <a:prstGeom prst="rect">
                        <a:avLst/>
                      </a:prstGeom>
                    </wps:spPr>
                    <wps:txbx>
                      <w:txbxContent>
                        <w:p>
                          <w:pPr>
                            <w:spacing w:before="12"/>
                            <w:ind w:left="20" w:right="0" w:firstLine="0"/>
                            <w:jc w:val="left"/>
                            <w:rPr>
                              <w:i/>
                              <w:sz w:val="16"/>
                            </w:rPr>
                          </w:pPr>
                          <w:r>
                            <w:rPr>
                              <w:i/>
                              <w:color w:val="231F20"/>
                              <w:sz w:val="16"/>
                            </w:rPr>
                            <w:t>Artur</w:t>
                          </w:r>
                          <w:r>
                            <w:rPr>
                              <w:i/>
                              <w:color w:val="231F20"/>
                              <w:spacing w:val="-1"/>
                              <w:sz w:val="16"/>
                            </w:rPr>
                            <w:t> </w:t>
                          </w:r>
                          <w:r>
                            <w:rPr>
                              <w:i/>
                              <w:color w:val="231F20"/>
                              <w:sz w:val="16"/>
                            </w:rPr>
                            <w:t>Afonso</w:t>
                          </w:r>
                          <w:r>
                            <w:rPr>
                              <w:i/>
                              <w:color w:val="231F20"/>
                              <w:spacing w:val="-1"/>
                              <w:sz w:val="16"/>
                            </w:rPr>
                            <w:t> </w:t>
                          </w:r>
                          <w:r>
                            <w:rPr>
                              <w:i/>
                              <w:color w:val="231F20"/>
                              <w:sz w:val="16"/>
                            </w:rPr>
                            <w:t>Sousa et</w:t>
                          </w:r>
                          <w:r>
                            <w:rPr>
                              <w:i/>
                              <w:color w:val="231F20"/>
                              <w:spacing w:val="-1"/>
                              <w:sz w:val="16"/>
                            </w:rPr>
                            <w:t> </w:t>
                          </w:r>
                          <w:r>
                            <w:rPr>
                              <w:i/>
                              <w:color w:val="231F20"/>
                              <w:sz w:val="16"/>
                            </w:rPr>
                            <w:t>al.</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8 (2014)</w:t>
                          </w:r>
                          <w:r>
                            <w:rPr>
                              <w:i/>
                              <w:color w:val="231F20"/>
                              <w:spacing w:val="-1"/>
                              <w:sz w:val="16"/>
                            </w:rPr>
                            <w:t> </w:t>
                          </w:r>
                          <w:r>
                            <w:rPr>
                              <w:i/>
                              <w:color w:val="231F20"/>
                              <w:sz w:val="16"/>
                            </w:rPr>
                            <w:t>44</w:t>
                          </w:r>
                          <w:r>
                            <w:rPr>
                              <w:i/>
                              <w:color w:val="231F20"/>
                              <w:spacing w:val="-1"/>
                              <w:sz w:val="16"/>
                            </w:rPr>
                            <w:t> </w:t>
                          </w:r>
                          <w:r>
                            <w:rPr>
                              <w:i/>
                              <w:color w:val="231F20"/>
                              <w:sz w:val="16"/>
                            </w:rPr>
                            <w:t>– </w:t>
                          </w:r>
                          <w:r>
                            <w:rPr>
                              <w:i/>
                              <w:color w:val="231F20"/>
                              <w:spacing w:val="-5"/>
                              <w:sz w:val="16"/>
                            </w:rPr>
                            <w:t>49</w:t>
                          </w:r>
                        </w:p>
                      </w:txbxContent>
                    </wps:txbx>
                    <wps:bodyPr wrap="square" lIns="0" tIns="0" rIns="0" bIns="0" rtlCol="0">
                      <a:noAutofit/>
                    </wps:bodyPr>
                  </wps:wsp>
                </a:graphicData>
              </a:graphic>
            </wp:anchor>
          </w:drawing>
        </mc:Choice>
        <mc:Fallback>
          <w:pict>
            <v:shape style="position:absolute;margin-left:190.510406pt;margin-top:35.849003pt;width:196.55pt;height:10.8pt;mso-position-horizontal-relative:page;mso-position-vertical-relative:page;z-index:-15865344" type="#_x0000_t202" id="docshape13" filled="false" stroked="false">
              <v:textbox inset="0,0,0,0">
                <w:txbxContent>
                  <w:p>
                    <w:pPr>
                      <w:spacing w:before="12"/>
                      <w:ind w:left="20" w:right="0" w:firstLine="0"/>
                      <w:jc w:val="left"/>
                      <w:rPr>
                        <w:i/>
                        <w:sz w:val="16"/>
                      </w:rPr>
                    </w:pPr>
                    <w:r>
                      <w:rPr>
                        <w:i/>
                        <w:color w:val="231F20"/>
                        <w:sz w:val="16"/>
                      </w:rPr>
                      <w:t>Artur</w:t>
                    </w:r>
                    <w:r>
                      <w:rPr>
                        <w:i/>
                        <w:color w:val="231F20"/>
                        <w:spacing w:val="-1"/>
                        <w:sz w:val="16"/>
                      </w:rPr>
                      <w:t> </w:t>
                    </w:r>
                    <w:r>
                      <w:rPr>
                        <w:i/>
                        <w:color w:val="231F20"/>
                        <w:sz w:val="16"/>
                      </w:rPr>
                      <w:t>Afonso</w:t>
                    </w:r>
                    <w:r>
                      <w:rPr>
                        <w:i/>
                        <w:color w:val="231F20"/>
                        <w:spacing w:val="-1"/>
                        <w:sz w:val="16"/>
                      </w:rPr>
                      <w:t> </w:t>
                    </w:r>
                    <w:r>
                      <w:rPr>
                        <w:i/>
                        <w:color w:val="231F20"/>
                        <w:sz w:val="16"/>
                      </w:rPr>
                      <w:t>Sousa et</w:t>
                    </w:r>
                    <w:r>
                      <w:rPr>
                        <w:i/>
                        <w:color w:val="231F20"/>
                        <w:spacing w:val="-1"/>
                        <w:sz w:val="16"/>
                      </w:rPr>
                      <w:t> </w:t>
                    </w:r>
                    <w:r>
                      <w:rPr>
                        <w:i/>
                        <w:color w:val="231F20"/>
                        <w:sz w:val="16"/>
                      </w:rPr>
                      <w:t>al.</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8 (2014)</w:t>
                    </w:r>
                    <w:r>
                      <w:rPr>
                        <w:i/>
                        <w:color w:val="231F20"/>
                        <w:spacing w:val="-1"/>
                        <w:sz w:val="16"/>
                      </w:rPr>
                      <w:t> </w:t>
                    </w:r>
                    <w:r>
                      <w:rPr>
                        <w:i/>
                        <w:color w:val="231F20"/>
                        <w:sz w:val="16"/>
                      </w:rPr>
                      <w:t>44</w:t>
                    </w:r>
                    <w:r>
                      <w:rPr>
                        <w:i/>
                        <w:color w:val="231F20"/>
                        <w:spacing w:val="-1"/>
                        <w:sz w:val="16"/>
                      </w:rPr>
                      <w:t> </w:t>
                    </w:r>
                    <w:r>
                      <w:rPr>
                        <w:i/>
                        <w:color w:val="231F20"/>
                        <w:sz w:val="16"/>
                      </w:rPr>
                      <w:t>– </w:t>
                    </w:r>
                    <w:r>
                      <w:rPr>
                        <w:i/>
                        <w:color w:val="231F20"/>
                        <w:spacing w:val="-5"/>
                        <w:sz w:val="16"/>
                      </w:rPr>
                      <w:t>49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97" w:hanging="285"/>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432" w:hanging="285"/>
      </w:pPr>
      <w:rPr>
        <w:rFonts w:hint="default"/>
        <w:lang w:val="en-US" w:eastAsia="en-US" w:bidi="ar-SA"/>
      </w:rPr>
    </w:lvl>
    <w:lvl w:ilvl="2">
      <w:start w:val="0"/>
      <w:numFmt w:val="bullet"/>
      <w:lvlText w:val="•"/>
      <w:lvlJc w:val="left"/>
      <w:pPr>
        <w:ind w:left="2365" w:hanging="285"/>
      </w:pPr>
      <w:rPr>
        <w:rFonts w:hint="default"/>
        <w:lang w:val="en-US" w:eastAsia="en-US" w:bidi="ar-SA"/>
      </w:rPr>
    </w:lvl>
    <w:lvl w:ilvl="3">
      <w:start w:val="0"/>
      <w:numFmt w:val="bullet"/>
      <w:lvlText w:val="•"/>
      <w:lvlJc w:val="left"/>
      <w:pPr>
        <w:ind w:left="3297" w:hanging="285"/>
      </w:pPr>
      <w:rPr>
        <w:rFonts w:hint="default"/>
        <w:lang w:val="en-US" w:eastAsia="en-US" w:bidi="ar-SA"/>
      </w:rPr>
    </w:lvl>
    <w:lvl w:ilvl="4">
      <w:start w:val="0"/>
      <w:numFmt w:val="bullet"/>
      <w:lvlText w:val="•"/>
      <w:lvlJc w:val="left"/>
      <w:pPr>
        <w:ind w:left="4230" w:hanging="285"/>
      </w:pPr>
      <w:rPr>
        <w:rFonts w:hint="default"/>
        <w:lang w:val="en-US" w:eastAsia="en-US" w:bidi="ar-SA"/>
      </w:rPr>
    </w:lvl>
    <w:lvl w:ilvl="5">
      <w:start w:val="0"/>
      <w:numFmt w:val="bullet"/>
      <w:lvlText w:val="•"/>
      <w:lvlJc w:val="left"/>
      <w:pPr>
        <w:ind w:left="5162" w:hanging="285"/>
      </w:pPr>
      <w:rPr>
        <w:rFonts w:hint="default"/>
        <w:lang w:val="en-US" w:eastAsia="en-US" w:bidi="ar-SA"/>
      </w:rPr>
    </w:lvl>
    <w:lvl w:ilvl="6">
      <w:start w:val="0"/>
      <w:numFmt w:val="bullet"/>
      <w:lvlText w:val="•"/>
      <w:lvlJc w:val="left"/>
      <w:pPr>
        <w:ind w:left="6095" w:hanging="285"/>
      </w:pPr>
      <w:rPr>
        <w:rFonts w:hint="default"/>
        <w:lang w:val="en-US" w:eastAsia="en-US" w:bidi="ar-SA"/>
      </w:rPr>
    </w:lvl>
    <w:lvl w:ilvl="7">
      <w:start w:val="0"/>
      <w:numFmt w:val="bullet"/>
      <w:lvlText w:val="•"/>
      <w:lvlJc w:val="left"/>
      <w:pPr>
        <w:ind w:left="7027" w:hanging="285"/>
      </w:pPr>
      <w:rPr>
        <w:rFonts w:hint="default"/>
        <w:lang w:val="en-US" w:eastAsia="en-US" w:bidi="ar-SA"/>
      </w:rPr>
    </w:lvl>
    <w:lvl w:ilvl="8">
      <w:start w:val="0"/>
      <w:numFmt w:val="bullet"/>
      <w:lvlText w:val="•"/>
      <w:lvlJc w:val="left"/>
      <w:pPr>
        <w:ind w:left="7960" w:hanging="285"/>
      </w:pPr>
      <w:rPr>
        <w:rFonts w:hint="default"/>
        <w:lang w:val="en-US" w:eastAsia="en-US" w:bidi="ar-SA"/>
      </w:rPr>
    </w:lvl>
  </w:abstractNum>
  <w:abstractNum w:abstractNumId="0">
    <w:multiLevelType w:val="hybridMultilevel"/>
    <w:lvl w:ilvl="0">
      <w:start w:val="1"/>
      <w:numFmt w:val="decimal"/>
      <w:lvlText w:val="%1."/>
      <w:lvlJc w:val="left"/>
      <w:pPr>
        <w:ind w:left="723"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908" w:hanging="355"/>
        <w:jc w:val="righ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891" w:hanging="355"/>
      </w:pPr>
      <w:rPr>
        <w:rFonts w:hint="default"/>
        <w:lang w:val="en-US" w:eastAsia="en-US" w:bidi="ar-SA"/>
      </w:rPr>
    </w:lvl>
    <w:lvl w:ilvl="3">
      <w:start w:val="0"/>
      <w:numFmt w:val="bullet"/>
      <w:lvlText w:val="•"/>
      <w:lvlJc w:val="left"/>
      <w:pPr>
        <w:ind w:left="2883" w:hanging="355"/>
      </w:pPr>
      <w:rPr>
        <w:rFonts w:hint="default"/>
        <w:lang w:val="en-US" w:eastAsia="en-US" w:bidi="ar-SA"/>
      </w:rPr>
    </w:lvl>
    <w:lvl w:ilvl="4">
      <w:start w:val="0"/>
      <w:numFmt w:val="bullet"/>
      <w:lvlText w:val="•"/>
      <w:lvlJc w:val="left"/>
      <w:pPr>
        <w:ind w:left="3875" w:hanging="355"/>
      </w:pPr>
      <w:rPr>
        <w:rFonts w:hint="default"/>
        <w:lang w:val="en-US" w:eastAsia="en-US" w:bidi="ar-SA"/>
      </w:rPr>
    </w:lvl>
    <w:lvl w:ilvl="5">
      <w:start w:val="0"/>
      <w:numFmt w:val="bullet"/>
      <w:lvlText w:val="•"/>
      <w:lvlJc w:val="left"/>
      <w:pPr>
        <w:ind w:left="4866" w:hanging="355"/>
      </w:pPr>
      <w:rPr>
        <w:rFonts w:hint="default"/>
        <w:lang w:val="en-US" w:eastAsia="en-US" w:bidi="ar-SA"/>
      </w:rPr>
    </w:lvl>
    <w:lvl w:ilvl="6">
      <w:start w:val="0"/>
      <w:numFmt w:val="bullet"/>
      <w:lvlText w:val="•"/>
      <w:lvlJc w:val="left"/>
      <w:pPr>
        <w:ind w:left="5858" w:hanging="355"/>
      </w:pPr>
      <w:rPr>
        <w:rFonts w:hint="default"/>
        <w:lang w:val="en-US" w:eastAsia="en-US" w:bidi="ar-SA"/>
      </w:rPr>
    </w:lvl>
    <w:lvl w:ilvl="7">
      <w:start w:val="0"/>
      <w:numFmt w:val="bullet"/>
      <w:lvlText w:val="•"/>
      <w:lvlJc w:val="left"/>
      <w:pPr>
        <w:ind w:left="6850" w:hanging="355"/>
      </w:pPr>
      <w:rPr>
        <w:rFonts w:hint="default"/>
        <w:lang w:val="en-US" w:eastAsia="en-US" w:bidi="ar-SA"/>
      </w:rPr>
    </w:lvl>
    <w:lvl w:ilvl="8">
      <w:start w:val="0"/>
      <w:numFmt w:val="bullet"/>
      <w:lvlText w:val="•"/>
      <w:lvlJc w:val="left"/>
      <w:pPr>
        <w:ind w:left="7841" w:hanging="35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97"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56"/>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9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8.008&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ajas@di.estv.ipv.pt"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hyperlink" Target="http://desporto.liberopinion.com/index.php" TargetMode="External"/><Relationship Id="rId18" Type="http://schemas.openxmlformats.org/officeDocument/2006/relationships/image" Target="media/image6.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 Afonso Sousa</dc:creator>
  <dc:subject>AASRI Procedia, 8 (2014) 44-49. doi:10.1016/j.aasri.2014.08.008</dc:subject>
  <dc:title>Communication Model for Sports Media Web Portals</dc:title>
  <dcterms:created xsi:type="dcterms:W3CDTF">2023-11-25T04:40:22Z</dcterms:created>
  <dcterms:modified xsi:type="dcterms:W3CDTF">2023-11-25T04:40:22Z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10.1016/j.aasri.2014.08.008</vt:lpwstr>
  </property>
  <property fmtid="{D5CDD505-2E9C-101B-9397-08002B2CF9AE}" pid="12" name="robots">
    <vt:lpwstr>noindex</vt:lpwstr>
  </property>
</Properties>
</file>