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8" w:right="1186"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32&amp;domain=pdf" stroked="false">
                  <v:imagedata r:id="rId8" o:title=""/>
                </v:shape>
                <v:shape style="position:absolute;left:2283;top:113;width:504;height:504" type="#_x0000_t75" id="docshape3" href="http://crossmark.crossref.org/dialog/?doi=10.1016/j.aasri.2014.05.032&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278" w:right="1193"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78" w:right="118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75 –</w:t>
      </w:r>
      <w:r>
        <w:rPr>
          <w:color w:val="231F20"/>
          <w:spacing w:val="-1"/>
          <w:sz w:val="16"/>
        </w:rPr>
        <w:t> </w:t>
      </w:r>
      <w:r>
        <w:rPr>
          <w:color w:val="231F20"/>
          <w:spacing w:val="-5"/>
          <w:sz w:val="16"/>
        </w:rPr>
        <w:t>80</w:t>
      </w:r>
    </w:p>
    <w:p>
      <w:pPr>
        <w:pStyle w:val="BodyText"/>
        <w:rPr>
          <w:sz w:val="24"/>
        </w:rPr>
      </w:pPr>
    </w:p>
    <w:p>
      <w:pPr>
        <w:pStyle w:val="BodyText"/>
        <w:spacing w:before="65"/>
        <w:rPr>
          <w:sz w:val="24"/>
        </w:rPr>
      </w:pPr>
    </w:p>
    <w:p>
      <w:pPr>
        <w:spacing w:before="0"/>
        <w:ind w:left="151" w:right="0" w:firstLine="0"/>
        <w:jc w:val="center"/>
        <w:rPr>
          <w:sz w:val="24"/>
        </w:rPr>
      </w:pPr>
      <w:r>
        <w:rPr>
          <w:sz w:val="24"/>
        </w:rPr>
        <w:t>2013</w:t>
      </w:r>
      <w:r>
        <w:rPr>
          <w:spacing w:val="-1"/>
          <w:sz w:val="24"/>
        </w:rPr>
        <w:t> </w:t>
      </w:r>
      <w:r>
        <w:rPr>
          <w:sz w:val="24"/>
        </w:rPr>
        <w:t>2nd</w:t>
      </w:r>
      <w:r>
        <w:rPr>
          <w:spacing w:val="-1"/>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pStyle w:val="Title"/>
      </w:pPr>
      <w:r>
        <w:rPr/>
        <w:t>Equipment</w:t>
      </w:r>
      <w:r>
        <w:rPr>
          <w:spacing w:val="-12"/>
        </w:rPr>
        <w:t> </w:t>
      </w:r>
      <w:r>
        <w:rPr/>
        <w:t>for</w:t>
      </w:r>
      <w:r>
        <w:rPr>
          <w:spacing w:val="-12"/>
        </w:rPr>
        <w:t> </w:t>
      </w:r>
      <w:r>
        <w:rPr/>
        <w:t>Predictive</w:t>
      </w:r>
      <w:r>
        <w:rPr>
          <w:spacing w:val="-11"/>
        </w:rPr>
        <w:t> </w:t>
      </w:r>
      <w:r>
        <w:rPr/>
        <w:t>Maintenance</w:t>
      </w:r>
      <w:r>
        <w:rPr>
          <w:spacing w:val="-12"/>
        </w:rPr>
        <w:t> </w:t>
      </w:r>
      <w:r>
        <w:rPr/>
        <w:t>in</w:t>
      </w:r>
      <w:r>
        <w:rPr>
          <w:spacing w:val="-11"/>
        </w:rPr>
        <w:t> </w:t>
      </w:r>
      <w:r>
        <w:rPr>
          <w:spacing w:val="-2"/>
        </w:rPr>
        <w:t>Hydrogenerators</w:t>
      </w:r>
    </w:p>
    <w:p>
      <w:pPr>
        <w:spacing w:before="244"/>
        <w:ind w:left="674" w:right="0" w:firstLine="0"/>
        <w:jc w:val="left"/>
        <w:rPr>
          <w:sz w:val="26"/>
        </w:rPr>
      </w:pPr>
      <w:r>
        <w:rPr>
          <w:sz w:val="26"/>
        </w:rPr>
        <w:t>L.</w:t>
      </w:r>
      <w:r>
        <w:rPr>
          <w:spacing w:val="-6"/>
          <w:sz w:val="26"/>
        </w:rPr>
        <w:t> </w:t>
      </w:r>
      <w:r>
        <w:rPr>
          <w:sz w:val="26"/>
        </w:rPr>
        <w:t>C.</w:t>
      </w:r>
      <w:r>
        <w:rPr>
          <w:spacing w:val="-3"/>
          <w:sz w:val="26"/>
        </w:rPr>
        <w:t> </w:t>
      </w:r>
      <w:r>
        <w:rPr>
          <w:sz w:val="26"/>
        </w:rPr>
        <w:t>Ribeiro</w:t>
      </w:r>
      <w:r>
        <w:rPr>
          <w:sz w:val="26"/>
          <w:vertAlign w:val="superscript"/>
        </w:rPr>
        <w:t>a</w:t>
      </w:r>
      <w:r>
        <w:rPr>
          <w:sz w:val="26"/>
          <w:vertAlign w:val="baseline"/>
        </w:rPr>
        <w:t>,</w:t>
      </w:r>
      <w:r>
        <w:rPr>
          <w:spacing w:val="-3"/>
          <w:sz w:val="26"/>
          <w:vertAlign w:val="baseline"/>
        </w:rPr>
        <w:t> </w:t>
      </w:r>
      <w:r>
        <w:rPr>
          <w:sz w:val="26"/>
          <w:vertAlign w:val="baseline"/>
        </w:rPr>
        <w:t>E.</w:t>
      </w:r>
      <w:r>
        <w:rPr>
          <w:spacing w:val="-4"/>
          <w:sz w:val="26"/>
          <w:vertAlign w:val="baseline"/>
        </w:rPr>
        <w:t> </w:t>
      </w:r>
      <w:r>
        <w:rPr>
          <w:sz w:val="26"/>
          <w:vertAlign w:val="baseline"/>
        </w:rPr>
        <w:t>L.</w:t>
      </w:r>
      <w:r>
        <w:rPr>
          <w:spacing w:val="-3"/>
          <w:sz w:val="26"/>
          <w:vertAlign w:val="baseline"/>
        </w:rPr>
        <w:t> </w:t>
      </w:r>
      <w:r>
        <w:rPr>
          <w:sz w:val="26"/>
          <w:vertAlign w:val="baseline"/>
        </w:rPr>
        <w:t>Bonaldi</w:t>
      </w:r>
      <w:r>
        <w:rPr>
          <w:sz w:val="26"/>
          <w:vertAlign w:val="superscript"/>
        </w:rPr>
        <w:t>b,c</w:t>
      </w:r>
      <w:r>
        <w:rPr>
          <w:sz w:val="26"/>
          <w:vertAlign w:val="baseline"/>
        </w:rPr>
        <w:t>,</w:t>
      </w:r>
      <w:r>
        <w:rPr>
          <w:spacing w:val="-3"/>
          <w:sz w:val="26"/>
          <w:vertAlign w:val="baseline"/>
        </w:rPr>
        <w:t> </w:t>
      </w:r>
      <w:r>
        <w:rPr>
          <w:sz w:val="26"/>
          <w:vertAlign w:val="baseline"/>
        </w:rPr>
        <w:t>L.</w:t>
      </w:r>
      <w:r>
        <w:rPr>
          <w:spacing w:val="-4"/>
          <w:sz w:val="26"/>
          <w:vertAlign w:val="baseline"/>
        </w:rPr>
        <w:t> </w:t>
      </w:r>
      <w:r>
        <w:rPr>
          <w:sz w:val="26"/>
          <w:vertAlign w:val="baseline"/>
        </w:rPr>
        <w:t>E.</w:t>
      </w:r>
      <w:r>
        <w:rPr>
          <w:spacing w:val="-3"/>
          <w:sz w:val="26"/>
          <w:vertAlign w:val="baseline"/>
        </w:rPr>
        <w:t> </w:t>
      </w:r>
      <w:r>
        <w:rPr>
          <w:sz w:val="26"/>
          <w:vertAlign w:val="baseline"/>
        </w:rPr>
        <w:t>L.</w:t>
      </w:r>
      <w:r>
        <w:rPr>
          <w:spacing w:val="-3"/>
          <w:sz w:val="26"/>
          <w:vertAlign w:val="baseline"/>
        </w:rPr>
        <w:t> </w:t>
      </w:r>
      <w:r>
        <w:rPr>
          <w:sz w:val="26"/>
          <w:vertAlign w:val="baseline"/>
        </w:rPr>
        <w:t>de</w:t>
      </w:r>
      <w:r>
        <w:rPr>
          <w:spacing w:val="-3"/>
          <w:sz w:val="26"/>
          <w:vertAlign w:val="baseline"/>
        </w:rPr>
        <w:t> </w:t>
      </w:r>
      <w:r>
        <w:rPr>
          <w:sz w:val="26"/>
          <w:vertAlign w:val="baseline"/>
        </w:rPr>
        <w:t>Oliveira</w:t>
      </w:r>
      <w:r>
        <w:rPr>
          <w:sz w:val="26"/>
          <w:vertAlign w:val="superscript"/>
        </w:rPr>
        <w:t>b,c</w:t>
      </w:r>
      <w:r>
        <w:rPr>
          <w:sz w:val="26"/>
          <w:vertAlign w:val="baseline"/>
        </w:rPr>
        <w:t>,</w:t>
      </w:r>
      <w:r>
        <w:rPr>
          <w:spacing w:val="-4"/>
          <w:sz w:val="26"/>
          <w:vertAlign w:val="baseline"/>
        </w:rPr>
        <w:t> </w:t>
      </w:r>
      <w:r>
        <w:rPr>
          <w:sz w:val="26"/>
          <w:vertAlign w:val="baseline"/>
        </w:rPr>
        <w:t>L.</w:t>
      </w:r>
      <w:r>
        <w:rPr>
          <w:spacing w:val="-3"/>
          <w:sz w:val="26"/>
          <w:vertAlign w:val="baseline"/>
        </w:rPr>
        <w:t> </w:t>
      </w:r>
      <w:r>
        <w:rPr>
          <w:sz w:val="26"/>
          <w:vertAlign w:val="baseline"/>
        </w:rPr>
        <w:t>E.</w:t>
      </w:r>
      <w:r>
        <w:rPr>
          <w:spacing w:val="-3"/>
          <w:sz w:val="26"/>
          <w:vertAlign w:val="baseline"/>
        </w:rPr>
        <w:t> </w:t>
      </w:r>
      <w:r>
        <w:rPr>
          <w:sz w:val="26"/>
          <w:vertAlign w:val="baseline"/>
        </w:rPr>
        <w:t>Borges</w:t>
      </w:r>
      <w:r>
        <w:rPr>
          <w:spacing w:val="-4"/>
          <w:sz w:val="26"/>
          <w:vertAlign w:val="baseline"/>
        </w:rPr>
        <w:t> </w:t>
      </w:r>
      <w:r>
        <w:rPr>
          <w:sz w:val="26"/>
          <w:vertAlign w:val="baseline"/>
        </w:rPr>
        <w:t>da</w:t>
      </w:r>
      <w:r>
        <w:rPr>
          <w:spacing w:val="-3"/>
          <w:sz w:val="26"/>
          <w:vertAlign w:val="baseline"/>
        </w:rPr>
        <w:t> </w:t>
      </w:r>
      <w:r>
        <w:rPr>
          <w:sz w:val="26"/>
          <w:vertAlign w:val="baseline"/>
        </w:rPr>
        <w:t>Silva</w:t>
      </w:r>
      <w:r>
        <w:rPr>
          <w:sz w:val="26"/>
          <w:vertAlign w:val="superscript"/>
        </w:rPr>
        <w:t>b</w:t>
      </w:r>
      <w:r>
        <w:rPr>
          <w:sz w:val="26"/>
          <w:vertAlign w:val="baseline"/>
        </w:rPr>
        <w:t>,</w:t>
      </w:r>
      <w:r>
        <w:rPr>
          <w:spacing w:val="-3"/>
          <w:sz w:val="26"/>
          <w:vertAlign w:val="baseline"/>
        </w:rPr>
        <w:t> </w:t>
      </w:r>
      <w:r>
        <w:rPr>
          <w:sz w:val="26"/>
          <w:vertAlign w:val="baseline"/>
        </w:rPr>
        <w:t>C.</w:t>
      </w:r>
      <w:r>
        <w:rPr>
          <w:spacing w:val="-3"/>
          <w:sz w:val="26"/>
          <w:vertAlign w:val="baseline"/>
        </w:rPr>
        <w:t> </w:t>
      </w:r>
      <w:r>
        <w:rPr>
          <w:spacing w:val="-5"/>
          <w:sz w:val="26"/>
          <w:vertAlign w:val="baseline"/>
        </w:rPr>
        <w:t>P.</w:t>
      </w:r>
    </w:p>
    <w:p>
      <w:pPr>
        <w:spacing w:before="1"/>
        <w:ind w:left="904" w:right="0" w:firstLine="0"/>
        <w:jc w:val="left"/>
        <w:rPr>
          <w:sz w:val="26"/>
        </w:rPr>
      </w:pPr>
      <w:r>
        <w:rPr>
          <w:sz w:val="26"/>
        </w:rPr>
        <w:t>Salomon</w:t>
      </w:r>
      <w:r>
        <w:rPr>
          <w:sz w:val="26"/>
          <w:vertAlign w:val="superscript"/>
        </w:rPr>
        <w:t>b,c</w:t>
      </w:r>
      <w:r>
        <w:rPr>
          <w:sz w:val="26"/>
          <w:vertAlign w:val="baseline"/>
        </w:rPr>
        <w:t>,</w:t>
      </w:r>
      <w:r>
        <w:rPr>
          <w:spacing w:val="-8"/>
          <w:sz w:val="26"/>
          <w:vertAlign w:val="baseline"/>
        </w:rPr>
        <w:t> </w:t>
      </w:r>
      <w:r>
        <w:rPr>
          <w:sz w:val="26"/>
          <w:vertAlign w:val="baseline"/>
        </w:rPr>
        <w:t>W.C.</w:t>
      </w:r>
      <w:r>
        <w:rPr>
          <w:spacing w:val="-6"/>
          <w:sz w:val="26"/>
          <w:vertAlign w:val="baseline"/>
        </w:rPr>
        <w:t> </w:t>
      </w:r>
      <w:r>
        <w:rPr>
          <w:sz w:val="26"/>
          <w:vertAlign w:val="baseline"/>
        </w:rPr>
        <w:t>Santana</w:t>
      </w:r>
      <w:r>
        <w:rPr>
          <w:sz w:val="26"/>
          <w:vertAlign w:val="superscript"/>
        </w:rPr>
        <w:t>b,c</w:t>
      </w:r>
      <w:r>
        <w:rPr>
          <w:sz w:val="26"/>
          <w:vertAlign w:val="baseline"/>
        </w:rPr>
        <w:t>,</w:t>
      </w:r>
      <w:r>
        <w:rPr>
          <w:spacing w:val="-5"/>
          <w:sz w:val="26"/>
          <w:vertAlign w:val="baseline"/>
        </w:rPr>
        <w:t> </w:t>
      </w:r>
      <w:r>
        <w:rPr>
          <w:sz w:val="26"/>
          <w:vertAlign w:val="baseline"/>
        </w:rPr>
        <w:t>J.</w:t>
      </w:r>
      <w:r>
        <w:rPr>
          <w:spacing w:val="-6"/>
          <w:sz w:val="26"/>
          <w:vertAlign w:val="baseline"/>
        </w:rPr>
        <w:t> </w:t>
      </w:r>
      <w:r>
        <w:rPr>
          <w:sz w:val="26"/>
          <w:vertAlign w:val="baseline"/>
        </w:rPr>
        <w:t>G.</w:t>
      </w:r>
      <w:r>
        <w:rPr>
          <w:spacing w:val="-5"/>
          <w:sz w:val="26"/>
          <w:vertAlign w:val="baseline"/>
        </w:rPr>
        <w:t> </w:t>
      </w:r>
      <w:r>
        <w:rPr>
          <w:sz w:val="26"/>
          <w:vertAlign w:val="baseline"/>
        </w:rPr>
        <w:t>Borges</w:t>
      </w:r>
      <w:r>
        <w:rPr>
          <w:spacing w:val="-6"/>
          <w:sz w:val="26"/>
          <w:vertAlign w:val="baseline"/>
        </w:rPr>
        <w:t> </w:t>
      </w:r>
      <w:r>
        <w:rPr>
          <w:sz w:val="26"/>
          <w:vertAlign w:val="baseline"/>
        </w:rPr>
        <w:t>da</w:t>
      </w:r>
      <w:r>
        <w:rPr>
          <w:spacing w:val="-6"/>
          <w:sz w:val="26"/>
          <w:vertAlign w:val="baseline"/>
        </w:rPr>
        <w:t> </w:t>
      </w:r>
      <w:r>
        <w:rPr>
          <w:sz w:val="26"/>
          <w:vertAlign w:val="baseline"/>
        </w:rPr>
        <w:t>Silva</w:t>
      </w:r>
      <w:r>
        <w:rPr>
          <w:sz w:val="26"/>
          <w:vertAlign w:val="superscript"/>
        </w:rPr>
        <w:t>b,c</w:t>
      </w:r>
      <w:r>
        <w:rPr>
          <w:sz w:val="26"/>
          <w:vertAlign w:val="baseline"/>
        </w:rPr>
        <w:t>,</w:t>
      </w:r>
      <w:r>
        <w:rPr>
          <w:spacing w:val="-5"/>
          <w:sz w:val="26"/>
          <w:vertAlign w:val="baseline"/>
        </w:rPr>
        <w:t> </w:t>
      </w:r>
      <w:r>
        <w:rPr>
          <w:sz w:val="26"/>
          <w:vertAlign w:val="baseline"/>
        </w:rPr>
        <w:t>and</w:t>
      </w:r>
      <w:r>
        <w:rPr>
          <w:spacing w:val="-6"/>
          <w:sz w:val="26"/>
          <w:vertAlign w:val="baseline"/>
        </w:rPr>
        <w:t> </w:t>
      </w:r>
      <w:r>
        <w:rPr>
          <w:sz w:val="26"/>
          <w:vertAlign w:val="baseline"/>
        </w:rPr>
        <w:t>G.</w:t>
      </w:r>
      <w:r>
        <w:rPr>
          <w:spacing w:val="-5"/>
          <w:sz w:val="26"/>
          <w:vertAlign w:val="baseline"/>
        </w:rPr>
        <w:t> </w:t>
      </w:r>
      <w:r>
        <w:rPr>
          <w:sz w:val="26"/>
          <w:vertAlign w:val="baseline"/>
        </w:rPr>
        <w:t>Lambert-</w:t>
      </w:r>
      <w:r>
        <w:rPr>
          <w:spacing w:val="-2"/>
          <w:sz w:val="26"/>
          <w:vertAlign w:val="baseline"/>
        </w:rPr>
        <w:t>Torres</w:t>
      </w:r>
      <w:r>
        <w:rPr>
          <w:spacing w:val="-2"/>
          <w:sz w:val="26"/>
          <w:vertAlign w:val="superscript"/>
        </w:rPr>
        <w:t>c</w:t>
      </w:r>
      <w:r>
        <w:rPr>
          <w:spacing w:val="-2"/>
          <w:sz w:val="26"/>
          <w:vertAlign w:val="baseline"/>
        </w:rPr>
        <w:t>*</w:t>
      </w:r>
    </w:p>
    <w:p>
      <w:pPr>
        <w:spacing w:before="173"/>
        <w:ind w:left="150" w:right="0" w:firstLine="0"/>
        <w:jc w:val="center"/>
        <w:rPr>
          <w:i/>
          <w:sz w:val="16"/>
        </w:rPr>
      </w:pPr>
      <w:r>
        <w:rPr>
          <w:sz w:val="16"/>
          <w:vertAlign w:val="superscript"/>
        </w:rPr>
        <w:t>a</w:t>
      </w:r>
      <w:r>
        <w:rPr>
          <w:i/>
          <w:sz w:val="16"/>
          <w:vertAlign w:val="baseline"/>
        </w:rPr>
        <w:t>Itapebi</w:t>
      </w:r>
      <w:r>
        <w:rPr>
          <w:i/>
          <w:spacing w:val="-6"/>
          <w:sz w:val="16"/>
          <w:vertAlign w:val="baseline"/>
        </w:rPr>
        <w:t> </w:t>
      </w:r>
      <w:r>
        <w:rPr>
          <w:i/>
          <w:sz w:val="16"/>
          <w:vertAlign w:val="baseline"/>
        </w:rPr>
        <w:t>-</w:t>
      </w:r>
      <w:r>
        <w:rPr>
          <w:i/>
          <w:spacing w:val="-5"/>
          <w:sz w:val="16"/>
          <w:vertAlign w:val="baseline"/>
        </w:rPr>
        <w:t> </w:t>
      </w:r>
      <w:r>
        <w:rPr>
          <w:i/>
          <w:sz w:val="16"/>
          <w:vertAlign w:val="baseline"/>
        </w:rPr>
        <w:t>Neoenergia</w:t>
      </w:r>
      <w:r>
        <w:rPr>
          <w:i/>
          <w:spacing w:val="-5"/>
          <w:sz w:val="16"/>
          <w:vertAlign w:val="baseline"/>
        </w:rPr>
        <w:t> </w:t>
      </w:r>
      <w:r>
        <w:rPr>
          <w:i/>
          <w:sz w:val="16"/>
          <w:vertAlign w:val="baseline"/>
        </w:rPr>
        <w:t>Power</w:t>
      </w:r>
      <w:r>
        <w:rPr>
          <w:i/>
          <w:spacing w:val="-6"/>
          <w:sz w:val="16"/>
          <w:vertAlign w:val="baseline"/>
        </w:rPr>
        <w:t> </w:t>
      </w:r>
      <w:r>
        <w:rPr>
          <w:i/>
          <w:sz w:val="16"/>
          <w:vertAlign w:val="baseline"/>
        </w:rPr>
        <w:t>Plant</w:t>
      </w:r>
      <w:r>
        <w:rPr>
          <w:i/>
          <w:spacing w:val="-6"/>
          <w:sz w:val="16"/>
          <w:vertAlign w:val="baseline"/>
        </w:rPr>
        <w:t> </w:t>
      </w:r>
      <w:r>
        <w:rPr>
          <w:i/>
          <w:sz w:val="16"/>
          <w:vertAlign w:val="baseline"/>
        </w:rPr>
        <w:t>Co.,</w:t>
      </w:r>
      <w:r>
        <w:rPr>
          <w:i/>
          <w:spacing w:val="-5"/>
          <w:sz w:val="16"/>
          <w:vertAlign w:val="baseline"/>
        </w:rPr>
        <w:t> </w:t>
      </w:r>
      <w:r>
        <w:rPr>
          <w:i/>
          <w:sz w:val="16"/>
          <w:vertAlign w:val="baseline"/>
        </w:rPr>
        <w:t>Salvador,</w:t>
      </w:r>
      <w:r>
        <w:rPr>
          <w:i/>
          <w:spacing w:val="-5"/>
          <w:sz w:val="16"/>
          <w:vertAlign w:val="baseline"/>
        </w:rPr>
        <w:t> </w:t>
      </w:r>
      <w:r>
        <w:rPr>
          <w:i/>
          <w:sz w:val="16"/>
          <w:vertAlign w:val="baseline"/>
        </w:rPr>
        <w:t>BA</w:t>
      </w:r>
      <w:r>
        <w:rPr>
          <w:i/>
          <w:spacing w:val="-6"/>
          <w:sz w:val="16"/>
          <w:vertAlign w:val="baseline"/>
        </w:rPr>
        <w:t> </w:t>
      </w:r>
      <w:r>
        <w:rPr>
          <w:i/>
          <w:sz w:val="16"/>
          <w:vertAlign w:val="baseline"/>
        </w:rPr>
        <w:t>41186-900</w:t>
      </w:r>
      <w:r>
        <w:rPr>
          <w:i/>
          <w:spacing w:val="-5"/>
          <w:sz w:val="16"/>
          <w:vertAlign w:val="baseline"/>
        </w:rPr>
        <w:t> </w:t>
      </w:r>
      <w:r>
        <w:rPr>
          <w:i/>
          <w:spacing w:val="-2"/>
          <w:sz w:val="16"/>
          <w:vertAlign w:val="baseline"/>
        </w:rPr>
        <w:t>Brazil</w:t>
      </w:r>
    </w:p>
    <w:p>
      <w:pPr>
        <w:spacing w:before="17"/>
        <w:ind w:left="150" w:right="0" w:firstLine="0"/>
        <w:jc w:val="center"/>
        <w:rPr>
          <w:i/>
          <w:sz w:val="16"/>
        </w:rPr>
      </w:pPr>
      <w:r>
        <w:rPr>
          <w:sz w:val="16"/>
          <w:vertAlign w:val="superscript"/>
        </w:rPr>
        <w:t>b</w:t>
      </w:r>
      <w:r>
        <w:rPr>
          <w:i/>
          <w:sz w:val="16"/>
          <w:vertAlign w:val="baseline"/>
        </w:rPr>
        <w:t>Itajuba</w:t>
      </w:r>
      <w:r>
        <w:rPr>
          <w:i/>
          <w:spacing w:val="-8"/>
          <w:sz w:val="16"/>
          <w:vertAlign w:val="baseline"/>
        </w:rPr>
        <w:t> </w:t>
      </w:r>
      <w:r>
        <w:rPr>
          <w:i/>
          <w:sz w:val="16"/>
          <w:vertAlign w:val="baseline"/>
        </w:rPr>
        <w:t>Federal</w:t>
      </w:r>
      <w:r>
        <w:rPr>
          <w:i/>
          <w:spacing w:val="-8"/>
          <w:sz w:val="16"/>
          <w:vertAlign w:val="baseline"/>
        </w:rPr>
        <w:t> </w:t>
      </w:r>
      <w:r>
        <w:rPr>
          <w:i/>
          <w:sz w:val="16"/>
          <w:vertAlign w:val="baseline"/>
        </w:rPr>
        <w:t>University,Itajuba,</w:t>
      </w:r>
      <w:r>
        <w:rPr>
          <w:i/>
          <w:spacing w:val="-7"/>
          <w:sz w:val="16"/>
          <w:vertAlign w:val="baseline"/>
        </w:rPr>
        <w:t> </w:t>
      </w:r>
      <w:r>
        <w:rPr>
          <w:i/>
          <w:sz w:val="16"/>
          <w:vertAlign w:val="baseline"/>
        </w:rPr>
        <w:t>MG</w:t>
      </w:r>
      <w:r>
        <w:rPr>
          <w:i/>
          <w:spacing w:val="-8"/>
          <w:sz w:val="16"/>
          <w:vertAlign w:val="baseline"/>
        </w:rPr>
        <w:t> </w:t>
      </w:r>
      <w:r>
        <w:rPr>
          <w:i/>
          <w:sz w:val="16"/>
          <w:vertAlign w:val="baseline"/>
        </w:rPr>
        <w:t>37500-903</w:t>
      </w:r>
      <w:r>
        <w:rPr>
          <w:i/>
          <w:spacing w:val="-7"/>
          <w:sz w:val="16"/>
          <w:vertAlign w:val="baseline"/>
        </w:rPr>
        <w:t> </w:t>
      </w:r>
      <w:r>
        <w:rPr>
          <w:i/>
          <w:spacing w:val="-2"/>
          <w:sz w:val="16"/>
          <w:vertAlign w:val="baseline"/>
        </w:rPr>
        <w:t>Brazil</w:t>
      </w:r>
    </w:p>
    <w:p>
      <w:pPr>
        <w:spacing w:before="15"/>
        <w:ind w:left="149" w:right="0" w:firstLine="0"/>
        <w:jc w:val="center"/>
        <w:rPr>
          <w:i/>
          <w:sz w:val="16"/>
        </w:rPr>
      </w:pPr>
      <w:r>
        <w:rPr>
          <w:sz w:val="16"/>
          <w:vertAlign w:val="superscript"/>
        </w:rPr>
        <w:t>c</w:t>
      </w:r>
      <w:r>
        <w:rPr>
          <w:i/>
          <w:sz w:val="16"/>
          <w:vertAlign w:val="baseline"/>
        </w:rPr>
        <w:t>Institute</w:t>
      </w:r>
      <w:r>
        <w:rPr>
          <w:i/>
          <w:spacing w:val="-7"/>
          <w:sz w:val="16"/>
          <w:vertAlign w:val="baseline"/>
        </w:rPr>
        <w:t> </w:t>
      </w:r>
      <w:r>
        <w:rPr>
          <w:i/>
          <w:sz w:val="16"/>
          <w:vertAlign w:val="baseline"/>
        </w:rPr>
        <w:t>Gnarus,</w:t>
      </w:r>
      <w:r>
        <w:rPr>
          <w:i/>
          <w:spacing w:val="-7"/>
          <w:sz w:val="16"/>
          <w:vertAlign w:val="baseline"/>
        </w:rPr>
        <w:t> </w:t>
      </w:r>
      <w:r>
        <w:rPr>
          <w:i/>
          <w:sz w:val="16"/>
          <w:vertAlign w:val="baseline"/>
        </w:rPr>
        <w:t>Itajuba,</w:t>
      </w:r>
      <w:r>
        <w:rPr>
          <w:i/>
          <w:spacing w:val="-6"/>
          <w:sz w:val="16"/>
          <w:vertAlign w:val="baseline"/>
        </w:rPr>
        <w:t> </w:t>
      </w:r>
      <w:r>
        <w:rPr>
          <w:i/>
          <w:sz w:val="16"/>
          <w:vertAlign w:val="baseline"/>
        </w:rPr>
        <w:t>MG</w:t>
      </w:r>
      <w:r>
        <w:rPr>
          <w:i/>
          <w:spacing w:val="-7"/>
          <w:sz w:val="16"/>
          <w:vertAlign w:val="baseline"/>
        </w:rPr>
        <w:t> </w:t>
      </w:r>
      <w:r>
        <w:rPr>
          <w:i/>
          <w:sz w:val="16"/>
          <w:vertAlign w:val="baseline"/>
        </w:rPr>
        <w:t>37500-052</w:t>
      </w:r>
      <w:r>
        <w:rPr>
          <w:i/>
          <w:spacing w:val="-7"/>
          <w:sz w:val="16"/>
          <w:vertAlign w:val="baseline"/>
        </w:rPr>
        <w:t> </w:t>
      </w:r>
      <w:r>
        <w:rPr>
          <w:i/>
          <w:spacing w:val="-2"/>
          <w:sz w:val="16"/>
          <w:vertAlign w:val="baseline"/>
        </w:rPr>
        <w:t>Brazil</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670090</wp:posOffset>
                </wp:positionH>
                <wp:positionV relativeFrom="paragraph">
                  <wp:posOffset>169193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763pt;margin-top:13.322289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565" w:right="0" w:firstLine="0"/>
        <w:jc w:val="left"/>
        <w:rPr>
          <w:b/>
          <w:sz w:val="18"/>
        </w:rPr>
      </w:pPr>
      <w:r>
        <w:rPr>
          <w:b/>
          <w:spacing w:val="-2"/>
          <w:sz w:val="18"/>
        </w:rPr>
        <w:t>Abstract</w:t>
      </w:r>
    </w:p>
    <w:p>
      <w:pPr>
        <w:pStyle w:val="BodyText"/>
        <w:spacing w:before="27"/>
        <w:rPr>
          <w:b/>
          <w:sz w:val="18"/>
        </w:rPr>
      </w:pPr>
    </w:p>
    <w:p>
      <w:pPr>
        <w:spacing w:line="254" w:lineRule="auto" w:before="0"/>
        <w:ind w:left="565" w:right="408" w:firstLine="0"/>
        <w:jc w:val="both"/>
        <w:rPr>
          <w:sz w:val="18"/>
        </w:rPr>
      </w:pPr>
      <w:r>
        <w:rPr>
          <w:sz w:val="18"/>
        </w:rPr>
        <w:t>This paper presents an equipment for predictive maintenance in large hydrogenerators. This equipment uses techniques of digital signal processing of the information contained in the electrical variables involved in the operation of the generator. Basically, the current and voltage signals of the generator are monitored and applied the techniques of electric signature analysis. The central idea is to unite the techniques of current signature analysis (CSA), voltage signature analysis (VSA) and Enhanced Park's Vector Approach (EPVA), to separate the spectra of signals and detect frequencies</w:t>
      </w:r>
      <w:r>
        <w:rPr>
          <w:sz w:val="18"/>
        </w:rPr>
        <w:t> related to electrical and mechanical defects of generator-turbine set. This is possible because the generator is basically a device handling magnetic fields, so it's believable to infer that any operating conditions of all, somehow, influences the behavior of the magnetic field, reflecting noticeably in variations in signs of tensions and currents provided by its. The problem is</w:t>
      </w:r>
      <w:r>
        <w:rPr>
          <w:spacing w:val="40"/>
          <w:sz w:val="18"/>
        </w:rPr>
        <w:t> </w:t>
      </w:r>
      <w:r>
        <w:rPr>
          <w:sz w:val="18"/>
        </w:rPr>
        <w:t>to detect these variations, because some of them are under existing noise signs, and relate them to defects which they represent. This paper presents a real implementation in a hydrogenerator at Itapebi Power Plant, Brazil.</w:t>
      </w:r>
    </w:p>
    <w:p>
      <w:pPr>
        <w:spacing w:line="232" w:lineRule="auto" w:before="186"/>
        <w:ind w:left="570" w:right="1056" w:firstLine="0"/>
        <w:jc w:val="left"/>
        <w:rPr>
          <w:sz w:val="18"/>
        </w:rPr>
      </w:pPr>
      <w:r>
        <w:rPr/>
        <mc:AlternateContent>
          <mc:Choice Requires="wps">
            <w:drawing>
              <wp:anchor distT="0" distB="0" distL="0" distR="0" allowOverlap="1" layoutInCell="1" locked="0" behindDoc="1" simplePos="0" relativeHeight="487438848">
                <wp:simplePos x="0" y="0"/>
                <wp:positionH relativeFrom="page">
                  <wp:posOffset>689137</wp:posOffset>
                </wp:positionH>
                <wp:positionV relativeFrom="paragraph">
                  <wp:posOffset>148758</wp:posOffset>
                </wp:positionV>
                <wp:extent cx="4983480"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90195"/>
                        </a:xfrm>
                        <a:prstGeom prst="rect">
                          <a:avLst/>
                        </a:prstGeom>
                      </wps:spPr>
                      <wps:txbx>
                        <w:txbxContent>
                          <w:p>
                            <w:pPr>
                              <w:pStyle w:val="BodyText"/>
                              <w:spacing w:line="219" w:lineRule="exact"/>
                            </w:pPr>
                            <w:r>
                              <w:rPr/>
                              <w:t>©</w:t>
                            </w:r>
                            <w:r>
                              <w:rPr>
                                <w:spacing w:val="-3"/>
                              </w:rPr>
                              <w:t> </w:t>
                            </w:r>
                            <w:r>
                              <w:rPr/>
                              <w:t>2013</w:t>
                            </w:r>
                            <w:r>
                              <w:rPr>
                                <w:spacing w:val="-3"/>
                              </w:rPr>
                              <w:t> </w:t>
                            </w:r>
                            <w:r>
                              <w:rPr/>
                              <w:t>L.C.</w:t>
                            </w:r>
                            <w:r>
                              <w:rPr>
                                <w:spacing w:val="-3"/>
                              </w:rPr>
                              <w:t> </w:t>
                            </w:r>
                            <w:r>
                              <w:rPr/>
                              <w:t>Ribeiro</w:t>
                            </w:r>
                            <w:r>
                              <w:rPr>
                                <w:spacing w:val="-3"/>
                              </w:rPr>
                              <w:t> </w:t>
                            </w:r>
                            <w:r>
                              <w:rPr/>
                              <w:t>et</w:t>
                            </w:r>
                            <w:r>
                              <w:rPr>
                                <w:spacing w:val="-3"/>
                              </w:rPr>
                              <w:t> </w:t>
                            </w:r>
                            <w:r>
                              <w:rPr/>
                              <w:t>al.</w:t>
                            </w:r>
                            <w:r>
                              <w:rPr>
                                <w:spacing w:val="-3"/>
                              </w:rPr>
                              <w:t> </w:t>
                            </w:r>
                            <w:r>
                              <w:rPr/>
                              <w:t>Published</w:t>
                            </w:r>
                            <w:r>
                              <w:rPr>
                                <w:spacing w:val="-3"/>
                              </w:rPr>
                              <w:t> </w:t>
                            </w:r>
                            <w:r>
                              <w:rPr/>
                              <w:t>by</w:t>
                            </w:r>
                            <w:r>
                              <w:rPr>
                                <w:spacing w:val="-3"/>
                              </w:rPr>
                              <w:t> </w:t>
                            </w:r>
                            <w:r>
                              <w:rPr/>
                              <w:t>Elsevier</w:t>
                            </w:r>
                            <w:r>
                              <w:rPr>
                                <w:spacing w:val="-2"/>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262798pt;margin-top:11.713295pt;width:392.4pt;height:22.85pt;mso-position-horizontal-relative:page;mso-position-vertical-relative:paragraph;z-index:-15877632" type="#_x0000_t202" id="docshape5" filled="false" stroked="false">
                <v:textbox inset="0,0,0,0">
                  <w:txbxContent>
                    <w:p>
                      <w:pPr>
                        <w:pStyle w:val="BodyText"/>
                        <w:spacing w:line="219" w:lineRule="exact"/>
                      </w:pPr>
                      <w:r>
                        <w:rPr/>
                        <w:t>©</w:t>
                      </w:r>
                      <w:r>
                        <w:rPr>
                          <w:spacing w:val="-3"/>
                        </w:rPr>
                        <w:t> </w:t>
                      </w:r>
                      <w:r>
                        <w:rPr/>
                        <w:t>2013</w:t>
                      </w:r>
                      <w:r>
                        <w:rPr>
                          <w:spacing w:val="-3"/>
                        </w:rPr>
                        <w:t> </w:t>
                      </w:r>
                      <w:r>
                        <w:rPr/>
                        <w:t>L.C.</w:t>
                      </w:r>
                      <w:r>
                        <w:rPr>
                          <w:spacing w:val="-3"/>
                        </w:rPr>
                        <w:t> </w:t>
                      </w:r>
                      <w:r>
                        <w:rPr/>
                        <w:t>Ribeiro</w:t>
                      </w:r>
                      <w:r>
                        <w:rPr>
                          <w:spacing w:val="-3"/>
                        </w:rPr>
                        <w:t> </w:t>
                      </w:r>
                      <w:r>
                        <w:rPr/>
                        <w:t>et</w:t>
                      </w:r>
                      <w:r>
                        <w:rPr>
                          <w:spacing w:val="-3"/>
                        </w:rPr>
                        <w:t> </w:t>
                      </w:r>
                      <w:r>
                        <w:rPr/>
                        <w:t>al.</w:t>
                      </w:r>
                      <w:r>
                        <w:rPr>
                          <w:spacing w:val="-3"/>
                        </w:rPr>
                        <w:t> </w:t>
                      </w:r>
                      <w:r>
                        <w:rPr/>
                        <w:t>Published</w:t>
                      </w:r>
                      <w:r>
                        <w:rPr>
                          <w:spacing w:val="-3"/>
                        </w:rPr>
                        <w:t> </w:t>
                      </w:r>
                      <w:r>
                        <w:rPr/>
                        <w:t>by</w:t>
                      </w:r>
                      <w:r>
                        <w:rPr>
                          <w:spacing w:val="-3"/>
                        </w:rPr>
                        <w:t> </w:t>
                      </w:r>
                      <w:r>
                        <w:rPr/>
                        <w:t>Elsevier</w:t>
                      </w:r>
                      <w:r>
                        <w:rPr>
                          <w:spacing w:val="-2"/>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40896">
                <wp:simplePos x="0" y="0"/>
                <wp:positionH relativeFrom="page">
                  <wp:posOffset>674395</wp:posOffset>
                </wp:positionH>
                <wp:positionV relativeFrom="paragraph">
                  <wp:posOffset>73899</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3.102001pt;margin-top:5.818855pt;width:431.622pt;height:36.257pt;mso-position-horizontal-relative:page;mso-position-vertical-relative:paragraph;z-index:-15875584"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570"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40"/>
        <w:ind w:left="565" w:right="0" w:firstLine="0"/>
        <w:jc w:val="left"/>
        <w:rPr>
          <w:sz w:val="16"/>
        </w:rPr>
      </w:pPr>
      <w:r>
        <w:rPr>
          <w:i/>
          <w:sz w:val="16"/>
        </w:rPr>
        <w:t>Keywords:</w:t>
      </w:r>
      <w:r>
        <w:rPr>
          <w:i/>
          <w:spacing w:val="-9"/>
          <w:sz w:val="16"/>
        </w:rPr>
        <w:t> </w:t>
      </w:r>
      <w:r>
        <w:rPr>
          <w:sz w:val="16"/>
        </w:rPr>
        <w:t>Predictive</w:t>
      </w:r>
      <w:r>
        <w:rPr>
          <w:spacing w:val="-8"/>
          <w:sz w:val="16"/>
        </w:rPr>
        <w:t> </w:t>
      </w:r>
      <w:r>
        <w:rPr>
          <w:sz w:val="16"/>
        </w:rPr>
        <w:t>maintenance,</w:t>
      </w:r>
      <w:r>
        <w:rPr>
          <w:spacing w:val="-7"/>
          <w:sz w:val="16"/>
        </w:rPr>
        <w:t> </w:t>
      </w:r>
      <w:r>
        <w:rPr>
          <w:sz w:val="16"/>
        </w:rPr>
        <w:t>measurements,</w:t>
      </w:r>
      <w:r>
        <w:rPr>
          <w:spacing w:val="-10"/>
          <w:sz w:val="16"/>
        </w:rPr>
        <w:t> </w:t>
      </w:r>
      <w:r>
        <w:rPr>
          <w:sz w:val="16"/>
        </w:rPr>
        <w:t>signal</w:t>
      </w:r>
      <w:r>
        <w:rPr>
          <w:spacing w:val="-9"/>
          <w:sz w:val="16"/>
        </w:rPr>
        <w:t> </w:t>
      </w:r>
      <w:r>
        <w:rPr>
          <w:sz w:val="16"/>
        </w:rPr>
        <w:t>Processing,</w:t>
      </w:r>
      <w:r>
        <w:rPr>
          <w:spacing w:val="-9"/>
          <w:sz w:val="16"/>
        </w:rPr>
        <w:t> </w:t>
      </w:r>
      <w:r>
        <w:rPr>
          <w:sz w:val="16"/>
        </w:rPr>
        <w:t>hydrogenerators,</w:t>
      </w:r>
      <w:r>
        <w:rPr>
          <w:spacing w:val="-9"/>
          <w:sz w:val="16"/>
        </w:rPr>
        <w:t> </w:t>
      </w:r>
      <w:r>
        <w:rPr>
          <w:spacing w:val="-5"/>
          <w:sz w:val="16"/>
        </w:rPr>
        <w:t>DSP</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670090</wp:posOffset>
                </wp:positionH>
                <wp:positionV relativeFrom="paragraph">
                  <wp:posOffset>130525</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763pt;margin-top:10.2776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pPr>
    </w:p>
    <w:p>
      <w:pPr>
        <w:pStyle w:val="BodyText"/>
      </w:pPr>
    </w:p>
    <w:p>
      <w:pPr>
        <w:pStyle w:val="BodyText"/>
        <w:spacing w:before="129"/>
      </w:pPr>
      <w:r>
        <w:rPr/>
        <mc:AlternateContent>
          <mc:Choice Requires="wps">
            <w:drawing>
              <wp:anchor distT="0" distB="0" distL="0" distR="0" allowOverlap="1" layoutInCell="1" locked="0" behindDoc="1" simplePos="0" relativeHeight="487588864">
                <wp:simplePos x="0" y="0"/>
                <wp:positionH relativeFrom="page">
                  <wp:posOffset>695972</wp:posOffset>
                </wp:positionH>
                <wp:positionV relativeFrom="paragraph">
                  <wp:posOffset>243598</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4.800999pt;margin-top:19.180954pt;width:42.6pt;height:.1pt;mso-position-horizontal-relative:page;mso-position-vertical-relative:paragraph;z-index:-15727616;mso-wrap-distance-left:0;mso-wrap-distance-right:0" id="docshape8" coordorigin="1096,384" coordsize="852,0" path="m1096,384l1948,38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805"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8"/>
          <w:sz w:val="16"/>
        </w:rPr>
        <w:t> </w:t>
      </w:r>
      <w:r>
        <w:rPr>
          <w:sz w:val="16"/>
        </w:rPr>
        <w:t>Tel.:</w:t>
      </w:r>
      <w:r>
        <w:rPr>
          <w:spacing w:val="-7"/>
          <w:sz w:val="16"/>
        </w:rPr>
        <w:t> </w:t>
      </w:r>
      <w:r>
        <w:rPr>
          <w:sz w:val="16"/>
        </w:rPr>
        <w:t>+55-35-99860378;</w:t>
      </w:r>
      <w:r>
        <w:rPr>
          <w:spacing w:val="-10"/>
          <w:sz w:val="16"/>
        </w:rPr>
        <w:t> </w:t>
      </w:r>
      <w:r>
        <w:rPr>
          <w:sz w:val="16"/>
        </w:rPr>
        <w:t>fax:</w:t>
      </w:r>
      <w:r>
        <w:rPr>
          <w:spacing w:val="-8"/>
          <w:sz w:val="16"/>
        </w:rPr>
        <w:t> </w:t>
      </w:r>
      <w:r>
        <w:rPr>
          <w:sz w:val="16"/>
        </w:rPr>
        <w:t>+55-35-</w:t>
      </w:r>
      <w:r>
        <w:rPr>
          <w:spacing w:val="-2"/>
          <w:sz w:val="16"/>
        </w:rPr>
        <w:t>36211525.</w:t>
      </w:r>
    </w:p>
    <w:p>
      <w:pPr>
        <w:spacing w:before="16"/>
        <w:ind w:left="805"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germanoltorres@gmail.com.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spacing w:line="261" w:lineRule="auto" w:before="0"/>
        <w:ind w:left="103" w:right="1795"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79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doi:10.1016/j.aasri.2014.05.032</w:t>
      </w:r>
    </w:p>
    <w:p>
      <w:pPr>
        <w:spacing w:after="0" w:line="261" w:lineRule="auto"/>
        <w:jc w:val="left"/>
        <w:rPr>
          <w:sz w:val="16"/>
        </w:rPr>
        <w:sectPr>
          <w:footerReference w:type="default" r:id="rId5"/>
          <w:type w:val="continuous"/>
          <w:pgSz w:w="10890" w:h="14860"/>
          <w:pgMar w:header="0" w:footer="0" w:top="780" w:bottom="0" w:left="520" w:right="540"/>
          <w:pgNumType w:start="75"/>
        </w:sectPr>
      </w:pPr>
    </w:p>
    <w:p>
      <w:pPr>
        <w:pStyle w:val="BodyText"/>
        <w:spacing w:before="173"/>
      </w:pPr>
    </w:p>
    <w:p>
      <w:pPr>
        <w:pStyle w:val="Heading1"/>
        <w:numPr>
          <w:ilvl w:val="0"/>
          <w:numId w:val="1"/>
        </w:numPr>
        <w:tabs>
          <w:tab w:pos="682" w:val="left" w:leader="none"/>
        </w:tabs>
        <w:spacing w:line="240" w:lineRule="auto" w:before="0" w:after="0"/>
        <w:ind w:left="682" w:right="0" w:hanging="204"/>
        <w:jc w:val="left"/>
      </w:pPr>
      <w:r>
        <w:rPr>
          <w:spacing w:val="-2"/>
        </w:rPr>
        <w:t>Introduction</w:t>
      </w:r>
    </w:p>
    <w:p>
      <w:pPr>
        <w:pStyle w:val="BodyText"/>
        <w:spacing w:before="20"/>
        <w:rPr>
          <w:b/>
        </w:rPr>
      </w:pPr>
    </w:p>
    <w:p>
      <w:pPr>
        <w:pStyle w:val="BodyText"/>
        <w:spacing w:line="249" w:lineRule="auto"/>
        <w:ind w:left="478" w:right="466" w:firstLine="237"/>
        <w:jc w:val="both"/>
      </w:pPr>
      <w:r>
        <w:rPr/>
        <w:t>The condition monitoring of electrical machines is understood as the ongoing process of assessing the health</w:t>
      </w:r>
      <w:r>
        <w:rPr>
          <w:spacing w:val="-2"/>
        </w:rPr>
        <w:t> </w:t>
      </w:r>
      <w:r>
        <w:rPr/>
        <w:t>of</w:t>
      </w:r>
      <w:r>
        <w:rPr>
          <w:spacing w:val="-2"/>
        </w:rPr>
        <w:t> </w:t>
      </w:r>
      <w:r>
        <w:rPr/>
        <w:t>the</w:t>
      </w:r>
      <w:r>
        <w:rPr>
          <w:spacing w:val="-2"/>
        </w:rPr>
        <w:t> </w:t>
      </w:r>
      <w:r>
        <w:rPr/>
        <w:t>equipment</w:t>
      </w:r>
      <w:r>
        <w:rPr>
          <w:spacing w:val="-2"/>
        </w:rPr>
        <w:t> </w:t>
      </w:r>
      <w:r>
        <w:rPr/>
        <w:t>throughout</w:t>
      </w:r>
      <w:r>
        <w:rPr>
          <w:spacing w:val="-2"/>
        </w:rPr>
        <w:t> </w:t>
      </w:r>
      <w:r>
        <w:rPr/>
        <w:t>its</w:t>
      </w:r>
      <w:r>
        <w:rPr>
          <w:spacing w:val="-2"/>
        </w:rPr>
        <w:t> </w:t>
      </w:r>
      <w:r>
        <w:rPr/>
        <w:t>useful</w:t>
      </w:r>
      <w:r>
        <w:rPr>
          <w:spacing w:val="-2"/>
        </w:rPr>
        <w:t> </w:t>
      </w:r>
      <w:r>
        <w:rPr/>
        <w:t>life.</w:t>
      </w:r>
      <w:r>
        <w:rPr>
          <w:spacing w:val="-2"/>
        </w:rPr>
        <w:t> </w:t>
      </w:r>
      <w:r>
        <w:rPr/>
        <w:t>The</w:t>
      </w:r>
      <w:r>
        <w:rPr>
          <w:spacing w:val="-2"/>
        </w:rPr>
        <w:t> </w:t>
      </w:r>
      <w:r>
        <w:rPr/>
        <w:t>primary</w:t>
      </w:r>
      <w:r>
        <w:rPr>
          <w:spacing w:val="-2"/>
        </w:rPr>
        <w:t> </w:t>
      </w:r>
      <w:r>
        <w:rPr/>
        <w:t>function</w:t>
      </w:r>
      <w:r>
        <w:rPr>
          <w:spacing w:val="-2"/>
        </w:rPr>
        <w:t> </w:t>
      </w:r>
      <w:r>
        <w:rPr/>
        <w:t>of</w:t>
      </w:r>
      <w:r>
        <w:rPr>
          <w:spacing w:val="-2"/>
        </w:rPr>
        <w:t> </w:t>
      </w:r>
      <w:r>
        <w:rPr/>
        <w:t>a</w:t>
      </w:r>
      <w:r>
        <w:rPr>
          <w:spacing w:val="-2"/>
        </w:rPr>
        <w:t> </w:t>
      </w:r>
      <w:r>
        <w:rPr/>
        <w:t>predictive</w:t>
      </w:r>
      <w:r>
        <w:rPr>
          <w:spacing w:val="-2"/>
        </w:rPr>
        <w:t> </w:t>
      </w:r>
      <w:r>
        <w:rPr/>
        <w:t>monitoring</w:t>
      </w:r>
      <w:r>
        <w:rPr>
          <w:spacing w:val="-2"/>
        </w:rPr>
        <w:t> </w:t>
      </w:r>
      <w:r>
        <w:rPr/>
        <w:t>system</w:t>
      </w:r>
      <w:r>
        <w:rPr>
          <w:spacing w:val="-2"/>
        </w:rPr>
        <w:t> </w:t>
      </w:r>
      <w:r>
        <w:rPr/>
        <w:t>is</w:t>
      </w:r>
      <w:r>
        <w:rPr>
          <w:spacing w:val="-2"/>
        </w:rPr>
        <w:t> </w:t>
      </w:r>
      <w:r>
        <w:rPr/>
        <w:t>to recognize the development of faults in an initial state. The more premature for failure detection is made easier for the maintenance department to schedule a shutdown for the correction of the problem.</w:t>
      </w:r>
      <w:r>
        <w:rPr>
          <w:spacing w:val="40"/>
        </w:rPr>
        <w:t> </w:t>
      </w:r>
      <w:r>
        <w:rPr/>
        <w:t>The process of continuous monitoring of the condition of electrical machines is vital for the production process and it brings significant benefits to the company [1]. The main benefits are: increased efficiency of the productive process, reduction of losses due to non-scheduled shutdowns, increasing the useful life of the equipment, and the creation of a history of failures.</w:t>
      </w:r>
    </w:p>
    <w:p>
      <w:pPr>
        <w:pStyle w:val="BodyText"/>
        <w:spacing w:line="249" w:lineRule="auto" w:before="7"/>
        <w:ind w:left="479" w:right="468" w:firstLine="237"/>
        <w:jc w:val="both"/>
      </w:pPr>
      <w:r>
        <w:rPr/>
        <w:t>In the case of hydrogenerators, insulation condition represents an important point of failure and concern. Other important points to strengthen the diagnosis on predictive analytics that can also be listed would be: bearings, unwanted vibrations, partial discharges, alignment, balancing etc. Thus, equipment for monitoring condition needs to have a system for extracting features that can through data mining techniques relate to possible elements that contribute to premature deterioration of the equipment.</w:t>
      </w:r>
    </w:p>
    <w:p>
      <w:pPr>
        <w:pStyle w:val="BodyText"/>
        <w:spacing w:line="249" w:lineRule="auto" w:before="5"/>
        <w:ind w:left="479" w:right="467" w:firstLine="237"/>
        <w:jc w:val="both"/>
      </w:pPr>
      <w:r>
        <w:rPr/>
        <w:t>This paper presents equipment for supervision and predictive diagnosis of operating conditions of hydrogenerators based on digital processing of the information contained in the electrical variables.</w:t>
      </w:r>
      <w:r>
        <w:rPr>
          <w:spacing w:val="40"/>
        </w:rPr>
        <w:t> </w:t>
      </w:r>
      <w:r>
        <w:rPr/>
        <w:t>Based on information obtained specifically by the currents and tensions, it is expected to be able to infer about the operating conditions of the generator, because the pattern involving the behavior of variables monitored presents</w:t>
      </w:r>
      <w:r>
        <w:rPr>
          <w:spacing w:val="-2"/>
        </w:rPr>
        <w:t> </w:t>
      </w:r>
      <w:r>
        <w:rPr/>
        <w:t>some</w:t>
      </w:r>
      <w:r>
        <w:rPr>
          <w:spacing w:val="-1"/>
        </w:rPr>
        <w:t> </w:t>
      </w:r>
      <w:r>
        <w:rPr/>
        <w:t>degree</w:t>
      </w:r>
      <w:r>
        <w:rPr>
          <w:spacing w:val="-3"/>
        </w:rPr>
        <w:t> </w:t>
      </w:r>
      <w:r>
        <w:rPr/>
        <w:t>of</w:t>
      </w:r>
      <w:r>
        <w:rPr>
          <w:spacing w:val="-2"/>
        </w:rPr>
        <w:t> </w:t>
      </w:r>
      <w:r>
        <w:rPr/>
        <w:t>correlation</w:t>
      </w:r>
      <w:r>
        <w:rPr>
          <w:spacing w:val="-2"/>
        </w:rPr>
        <w:t> </w:t>
      </w:r>
      <w:r>
        <w:rPr/>
        <w:t>with</w:t>
      </w:r>
      <w:r>
        <w:rPr>
          <w:spacing w:val="-2"/>
        </w:rPr>
        <w:t> </w:t>
      </w:r>
      <w:r>
        <w:rPr/>
        <w:t>the</w:t>
      </w:r>
      <w:r>
        <w:rPr>
          <w:spacing w:val="-3"/>
        </w:rPr>
        <w:t> </w:t>
      </w:r>
      <w:r>
        <w:rPr/>
        <w:t>deterioration</w:t>
      </w:r>
      <w:r>
        <w:rPr>
          <w:spacing w:val="-2"/>
        </w:rPr>
        <w:t> </w:t>
      </w:r>
      <w:r>
        <w:rPr/>
        <w:t>of</w:t>
      </w:r>
      <w:r>
        <w:rPr>
          <w:spacing w:val="-2"/>
        </w:rPr>
        <w:t> </w:t>
      </w:r>
      <w:r>
        <w:rPr/>
        <w:t>the</w:t>
      </w:r>
      <w:r>
        <w:rPr>
          <w:spacing w:val="-3"/>
        </w:rPr>
        <w:t> </w:t>
      </w:r>
      <w:r>
        <w:rPr/>
        <w:t>operating</w:t>
      </w:r>
      <w:r>
        <w:rPr>
          <w:spacing w:val="-3"/>
        </w:rPr>
        <w:t> </w:t>
      </w:r>
      <w:r>
        <w:rPr/>
        <w:t>conditions</w:t>
      </w:r>
      <w:r>
        <w:rPr>
          <w:spacing w:val="-2"/>
        </w:rPr>
        <w:t> </w:t>
      </w:r>
      <w:r>
        <w:rPr/>
        <w:t>of</w:t>
      </w:r>
      <w:r>
        <w:rPr>
          <w:spacing w:val="-2"/>
        </w:rPr>
        <w:t> </w:t>
      </w:r>
      <w:r>
        <w:rPr/>
        <w:t>the</w:t>
      </w:r>
      <w:r>
        <w:rPr>
          <w:spacing w:val="-2"/>
        </w:rPr>
        <w:t> </w:t>
      </w:r>
      <w:r>
        <w:rPr/>
        <w:t>same.</w:t>
      </w:r>
      <w:r>
        <w:rPr>
          <w:spacing w:val="-2"/>
        </w:rPr>
        <w:t> </w:t>
      </w:r>
      <w:r>
        <w:rPr/>
        <w:t>Through</w:t>
      </w:r>
      <w:r>
        <w:rPr>
          <w:spacing w:val="-2"/>
        </w:rPr>
        <w:t> </w:t>
      </w:r>
      <w:r>
        <w:rPr/>
        <w:t>the information contained in the collected signals, extracted after an adequate digital signal processing, it is possible to obtain an assessment of the operational state of the observed generator and turbine set.</w:t>
      </w:r>
    </w:p>
    <w:p>
      <w:pPr>
        <w:pStyle w:val="BodyText"/>
        <w:spacing w:line="249" w:lineRule="auto" w:before="6"/>
        <w:ind w:left="479" w:right="468" w:firstLine="237"/>
        <w:jc w:val="both"/>
      </w:pPr>
      <w:r>
        <w:rPr/>
        <w:t>The equipment consists basically of current, voltage, vibration and temperature transducers with adequate pass band, a signal conditioning circuit to adjust the signal measured data acquisition circuit, a high speed and resolution circuit for converting analog/digital signals, a DSP type microprocessor for processing and storage of electrical variables and measures of an intelligent program data consolidation, evaluation and diagnosis of operational condition of the generator.</w:t>
      </w:r>
    </w:p>
    <w:p>
      <w:pPr>
        <w:pStyle w:val="BodyText"/>
        <w:spacing w:line="249" w:lineRule="auto" w:before="4"/>
        <w:ind w:left="479" w:right="469" w:firstLine="237"/>
        <w:jc w:val="both"/>
      </w:pPr>
      <w:r>
        <w:rPr/>
        <w:t>Initially, this paper presents a brief overview of the electric signature analysis techniques, and then the proposed equipment is presented. Following that, some aspects of the real implementation is made and some results are carried out.</w:t>
      </w:r>
    </w:p>
    <w:p>
      <w:pPr>
        <w:pStyle w:val="BodyText"/>
        <w:spacing w:before="13"/>
      </w:pPr>
    </w:p>
    <w:p>
      <w:pPr>
        <w:pStyle w:val="Heading1"/>
        <w:numPr>
          <w:ilvl w:val="0"/>
          <w:numId w:val="1"/>
        </w:numPr>
        <w:tabs>
          <w:tab w:pos="682" w:val="left" w:leader="none"/>
        </w:tabs>
        <w:spacing w:line="240" w:lineRule="auto" w:before="0" w:after="0"/>
        <w:ind w:left="682" w:right="0" w:hanging="203"/>
        <w:jc w:val="left"/>
      </w:pPr>
      <w:r>
        <w:rPr/>
        <w:t>Electric</w:t>
      </w:r>
      <w:r>
        <w:rPr>
          <w:spacing w:val="-8"/>
        </w:rPr>
        <w:t> </w:t>
      </w:r>
      <w:r>
        <w:rPr/>
        <w:t>Signature</w:t>
      </w:r>
      <w:r>
        <w:rPr>
          <w:spacing w:val="-8"/>
        </w:rPr>
        <w:t> </w:t>
      </w:r>
      <w:r>
        <w:rPr/>
        <w:t>Analysis</w:t>
      </w:r>
      <w:r>
        <w:rPr>
          <w:spacing w:val="-9"/>
        </w:rPr>
        <w:t> </w:t>
      </w:r>
      <w:r>
        <w:rPr>
          <w:spacing w:val="-2"/>
        </w:rPr>
        <w:t>Techniques</w:t>
      </w:r>
    </w:p>
    <w:p>
      <w:pPr>
        <w:pStyle w:val="BodyText"/>
        <w:spacing w:before="20"/>
        <w:rPr>
          <w:b/>
        </w:rPr>
      </w:pPr>
    </w:p>
    <w:p>
      <w:pPr>
        <w:pStyle w:val="BodyText"/>
        <w:spacing w:line="249" w:lineRule="auto"/>
        <w:ind w:left="479" w:right="496" w:firstLine="237"/>
        <w:jc w:val="both"/>
      </w:pPr>
      <w:r>
        <w:rPr/>
        <w:t>Electrical Signature Analysis (ESA) is the term used for the evaluation of voltage and current signals of electric machines [2]. In the most common case, the voltage and current signals are transformed to the frequency domain where are analyzed. Fig. 1 presents pictographic form the signal processing occurred, between its acquisitions until the fault detection.</w:t>
      </w:r>
    </w:p>
    <w:p>
      <w:pPr>
        <w:pStyle w:val="BodyText"/>
        <w:ind w:left="1869"/>
      </w:pPr>
      <w:r>
        <w:rPr/>
        <w:drawing>
          <wp:inline distT="0" distB="0" distL="0" distR="0">
            <wp:extent cx="3850175" cy="117767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850175" cy="1177671"/>
                    </a:xfrm>
                    <a:prstGeom prst="rect">
                      <a:avLst/>
                    </a:prstGeom>
                  </pic:spPr>
                </pic:pic>
              </a:graphicData>
            </a:graphic>
          </wp:inline>
        </w:drawing>
      </w:r>
      <w:r>
        <w:rPr/>
      </w:r>
    </w:p>
    <w:p>
      <w:pPr>
        <w:spacing w:before="209"/>
        <w:ind w:left="478" w:right="0" w:firstLine="0"/>
        <w:jc w:val="left"/>
        <w:rPr>
          <w:sz w:val="16"/>
        </w:rPr>
      </w:pPr>
      <w:r>
        <w:rPr>
          <w:sz w:val="16"/>
        </w:rPr>
        <w:t>Fig.</w:t>
      </w:r>
      <w:r>
        <w:rPr>
          <w:spacing w:val="-5"/>
          <w:sz w:val="16"/>
        </w:rPr>
        <w:t> </w:t>
      </w:r>
      <w:r>
        <w:rPr>
          <w:sz w:val="16"/>
        </w:rPr>
        <w:t>1.</w:t>
      </w:r>
      <w:r>
        <w:rPr>
          <w:spacing w:val="-4"/>
          <w:sz w:val="16"/>
        </w:rPr>
        <w:t> </w:t>
      </w:r>
      <w:r>
        <w:rPr>
          <w:sz w:val="16"/>
        </w:rPr>
        <w:t>Simplified</w:t>
      </w:r>
      <w:r>
        <w:rPr>
          <w:spacing w:val="-3"/>
          <w:sz w:val="16"/>
        </w:rPr>
        <w:t> </w:t>
      </w:r>
      <w:r>
        <w:rPr>
          <w:sz w:val="16"/>
        </w:rPr>
        <w:t>block</w:t>
      </w:r>
      <w:r>
        <w:rPr>
          <w:spacing w:val="-4"/>
          <w:sz w:val="16"/>
        </w:rPr>
        <w:t> </w:t>
      </w:r>
      <w:r>
        <w:rPr>
          <w:sz w:val="16"/>
        </w:rPr>
        <w:t>diagram</w:t>
      </w:r>
      <w:r>
        <w:rPr>
          <w:spacing w:val="-7"/>
          <w:sz w:val="16"/>
        </w:rPr>
        <w:t> </w:t>
      </w:r>
      <w:r>
        <w:rPr>
          <w:sz w:val="16"/>
        </w:rPr>
        <w:t>of</w:t>
      </w:r>
      <w:r>
        <w:rPr>
          <w:spacing w:val="-4"/>
          <w:sz w:val="16"/>
        </w:rPr>
        <w:t> </w:t>
      </w:r>
      <w:r>
        <w:rPr>
          <w:sz w:val="16"/>
        </w:rPr>
        <w:t>the</w:t>
      </w:r>
      <w:r>
        <w:rPr>
          <w:spacing w:val="-5"/>
          <w:sz w:val="16"/>
        </w:rPr>
        <w:t> </w:t>
      </w:r>
      <w:r>
        <w:rPr>
          <w:sz w:val="16"/>
        </w:rPr>
        <w:t>application</w:t>
      </w:r>
      <w:r>
        <w:rPr>
          <w:spacing w:val="-4"/>
          <w:sz w:val="16"/>
        </w:rPr>
        <w:t> </w:t>
      </w:r>
      <w:r>
        <w:rPr>
          <w:sz w:val="16"/>
        </w:rPr>
        <w:t>of</w:t>
      </w:r>
      <w:r>
        <w:rPr>
          <w:spacing w:val="-5"/>
          <w:sz w:val="16"/>
        </w:rPr>
        <w:t> </w:t>
      </w:r>
      <w:r>
        <w:rPr>
          <w:spacing w:val="-4"/>
          <w:sz w:val="16"/>
        </w:rPr>
        <w:t>ESA.</w:t>
      </w:r>
    </w:p>
    <w:p>
      <w:pPr>
        <w:spacing w:after="0"/>
        <w:jc w:val="left"/>
        <w:rPr>
          <w:sz w:val="16"/>
        </w:rPr>
        <w:sectPr>
          <w:headerReference w:type="even" r:id="rId14"/>
          <w:headerReference w:type="default" r:id="rId15"/>
          <w:pgSz w:w="10890" w:h="14860"/>
          <w:pgMar w:header="713" w:footer="0" w:top="900" w:bottom="280" w:left="520" w:right="540"/>
          <w:pgNumType w:start="76"/>
        </w:sectPr>
      </w:pPr>
    </w:p>
    <w:p>
      <w:pPr>
        <w:pStyle w:val="BodyText"/>
        <w:spacing w:before="175"/>
      </w:pPr>
    </w:p>
    <w:p>
      <w:pPr>
        <w:pStyle w:val="BodyText"/>
        <w:spacing w:line="249" w:lineRule="auto"/>
        <w:ind w:left="425" w:right="546" w:firstLine="237"/>
        <w:jc w:val="both"/>
      </w:pPr>
      <w:r>
        <w:rPr/>
        <w:t>The fact that ensures the viability of the comparative analysis is that the signature of a machine in the process of failure is different from signing a machine in perfect operation. Patterns of failure can be identified and related to parts of the pivoting on its constructive data function.</w:t>
      </w:r>
    </w:p>
    <w:p>
      <w:pPr>
        <w:pStyle w:val="BodyText"/>
        <w:spacing w:line="249" w:lineRule="auto" w:before="3"/>
        <w:ind w:left="425" w:right="552" w:firstLine="237"/>
        <w:jc w:val="both"/>
      </w:pPr>
      <w:r>
        <w:rPr/>
        <w:t>ESA techniques can be applied in motors and generators, and it is important to note that the Voltage Signature Analysis (VSA) is related to an upstream circuit analysis under monitoring, i.e. towards the generator; already the Current Signature Analysis (CSA) is related to a downstream analysis of the circuit under monitoring, i.e. toward the load.</w:t>
      </w:r>
    </w:p>
    <w:p>
      <w:pPr>
        <w:pStyle w:val="BodyText"/>
        <w:spacing w:line="249" w:lineRule="auto" w:before="3"/>
        <w:ind w:left="425" w:right="549" w:firstLine="237"/>
        <w:jc w:val="both"/>
      </w:pPr>
      <w:r>
        <w:rPr/>
        <w:t>In one hand, CSA or VSA are techniques used to analyze and follow the trend of energized dynamic systems. The proper analysis of the results of applying the technique helps in the identification of predictive problems in stator winding, rotor problems, problems in the coupling on charge-coupled, efficiency and charging system, bearing problems, etc. These techniques use electric machine under monitoring as a transducer, allowing the user to evaluate the electrical and mechanical condition from the power panel and it consists primarily of monitoring one of the three phases of the current or voltage of the machine.</w:t>
      </w:r>
    </w:p>
    <w:p>
      <w:pPr>
        <w:pStyle w:val="BodyText"/>
        <w:spacing w:line="249" w:lineRule="auto" w:before="6"/>
        <w:ind w:left="425" w:right="551" w:firstLine="237"/>
        <w:jc w:val="both"/>
      </w:pPr>
      <w:r>
        <w:rPr/>
        <w:t>Thus, the current and voltage signals of the generator phases are analyzed to produce the spectrum of current and voltage, usually referenced as a signature. The goal is to obtain such signature to identify the magnitude and frequency of each individual component that constitutes the current or voltage signal from the machine. This allows patterns in the signature of the current or voltage to be identified to distinguish</w:t>
      </w:r>
      <w:r>
        <w:rPr>
          <w:spacing w:val="80"/>
        </w:rPr>
        <w:t> </w:t>
      </w:r>
      <w:r>
        <w:rPr/>
        <w:t>"healthy" generators of missing generators and even detect in that part of the machine the fault should occur.</w:t>
      </w:r>
    </w:p>
    <w:p>
      <w:pPr>
        <w:pStyle w:val="BodyText"/>
        <w:spacing w:line="249" w:lineRule="auto" w:before="3"/>
        <w:ind w:left="425" w:right="550" w:firstLine="237"/>
        <w:jc w:val="both"/>
      </w:pPr>
      <w:r>
        <w:rPr/>
        <w:t>In the other hand, EPVA is a useful technique in the analysis of electric stator imbalance. It can also be used in signature analysis of voltage or current in the spectrum</w:t>
      </w:r>
      <w:r>
        <w:rPr>
          <w:spacing w:val="-1"/>
        </w:rPr>
        <w:t> </w:t>
      </w:r>
      <w:r>
        <w:rPr/>
        <w:t>demodulated. The early research involving the use of Park vector method for the diagnosis of faults in engines such as short circuit between turns, eccentricity of the air gap, broken bars, etc. [3], demonstrating itself efficient. The process can be represented by Fig. 2.</w:t>
      </w:r>
    </w:p>
    <w:p>
      <w:pPr>
        <w:spacing w:line="220" w:lineRule="exact" w:before="0"/>
        <w:ind w:left="278" w:right="1316" w:firstLine="0"/>
        <w:jc w:val="center"/>
        <w:rPr>
          <w:rFonts w:ascii="Arial"/>
          <w:b/>
          <w:sz w:val="10"/>
        </w:rPr>
      </w:pPr>
      <w:r>
        <w:rPr/>
        <mc:AlternateContent>
          <mc:Choice Requires="wps">
            <w:drawing>
              <wp:anchor distT="0" distB="0" distL="0" distR="0" allowOverlap="1" layoutInCell="1" locked="0" behindDoc="0" simplePos="0" relativeHeight="15732736">
                <wp:simplePos x="0" y="0"/>
                <wp:positionH relativeFrom="page">
                  <wp:posOffset>734199</wp:posOffset>
                </wp:positionH>
                <wp:positionV relativeFrom="paragraph">
                  <wp:posOffset>37380</wp:posOffset>
                </wp:positionV>
                <wp:extent cx="2219960" cy="89979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219960" cy="899794"/>
                          <a:chExt cx="2219960" cy="899794"/>
                        </a:xfrm>
                      </wpg:grpSpPr>
                      <wps:wsp>
                        <wps:cNvPr id="17" name="Graphic 17"/>
                        <wps:cNvSpPr/>
                        <wps:spPr>
                          <a:xfrm>
                            <a:off x="1422" y="28194"/>
                            <a:ext cx="828040" cy="772795"/>
                          </a:xfrm>
                          <a:custGeom>
                            <a:avLst/>
                            <a:gdLst/>
                            <a:ahLst/>
                            <a:cxnLst/>
                            <a:rect l="l" t="t" r="r" b="b"/>
                            <a:pathLst>
                              <a:path w="828040" h="772795">
                                <a:moveTo>
                                  <a:pt x="0" y="386334"/>
                                </a:moveTo>
                                <a:lnTo>
                                  <a:pt x="3652" y="337097"/>
                                </a:lnTo>
                                <a:lnTo>
                                  <a:pt x="13258" y="290205"/>
                                </a:lnTo>
                                <a:lnTo>
                                  <a:pt x="28411" y="245907"/>
                                </a:lnTo>
                                <a:lnTo>
                                  <a:pt x="48709" y="204449"/>
                                </a:lnTo>
                                <a:lnTo>
                                  <a:pt x="73747" y="166079"/>
                                </a:lnTo>
                                <a:lnTo>
                                  <a:pt x="103122" y="131045"/>
                                </a:lnTo>
                                <a:lnTo>
                                  <a:pt x="136430" y="99595"/>
                                </a:lnTo>
                                <a:lnTo>
                                  <a:pt x="173266" y="71975"/>
                                </a:lnTo>
                                <a:lnTo>
                                  <a:pt x="213227" y="48433"/>
                                </a:lnTo>
                                <a:lnTo>
                                  <a:pt x="255909" y="29217"/>
                                </a:lnTo>
                                <a:lnTo>
                                  <a:pt x="300907" y="14574"/>
                                </a:lnTo>
                                <a:lnTo>
                                  <a:pt x="347819" y="4753"/>
                                </a:lnTo>
                                <a:lnTo>
                                  <a:pt x="396240" y="0"/>
                                </a:lnTo>
                                <a:lnTo>
                                  <a:pt x="443674" y="500"/>
                                </a:lnTo>
                                <a:lnTo>
                                  <a:pt x="490266" y="6132"/>
                                </a:lnTo>
                                <a:lnTo>
                                  <a:pt x="535587" y="16653"/>
                                </a:lnTo>
                                <a:lnTo>
                                  <a:pt x="579208" y="31824"/>
                                </a:lnTo>
                                <a:lnTo>
                                  <a:pt x="620701" y="51403"/>
                                </a:lnTo>
                                <a:lnTo>
                                  <a:pt x="659635" y="75151"/>
                                </a:lnTo>
                                <a:lnTo>
                                  <a:pt x="695582" y="102827"/>
                                </a:lnTo>
                                <a:lnTo>
                                  <a:pt x="728112" y="134190"/>
                                </a:lnTo>
                                <a:lnTo>
                                  <a:pt x="756798" y="169000"/>
                                </a:lnTo>
                                <a:lnTo>
                                  <a:pt x="781209" y="207016"/>
                                </a:lnTo>
                                <a:lnTo>
                                  <a:pt x="800918" y="247998"/>
                                </a:lnTo>
                                <a:lnTo>
                                  <a:pt x="815493" y="291705"/>
                                </a:lnTo>
                                <a:lnTo>
                                  <a:pt x="824508" y="337897"/>
                                </a:lnTo>
                                <a:lnTo>
                                  <a:pt x="827532" y="386334"/>
                                </a:lnTo>
                                <a:lnTo>
                                  <a:pt x="824403" y="435370"/>
                                </a:lnTo>
                                <a:lnTo>
                                  <a:pt x="815114" y="482112"/>
                                </a:lnTo>
                                <a:lnTo>
                                  <a:pt x="800106" y="526309"/>
                                </a:lnTo>
                                <a:lnTo>
                                  <a:pt x="779822" y="567707"/>
                                </a:lnTo>
                                <a:lnTo>
                                  <a:pt x="754704" y="606054"/>
                                </a:lnTo>
                                <a:lnTo>
                                  <a:pt x="725194" y="641097"/>
                                </a:lnTo>
                                <a:lnTo>
                                  <a:pt x="691735" y="672584"/>
                                </a:lnTo>
                                <a:lnTo>
                                  <a:pt x="654769" y="700261"/>
                                </a:lnTo>
                                <a:lnTo>
                                  <a:pt x="614739" y="723876"/>
                                </a:lnTo>
                                <a:lnTo>
                                  <a:pt x="572086" y="743177"/>
                                </a:lnTo>
                                <a:lnTo>
                                  <a:pt x="527253" y="757911"/>
                                </a:lnTo>
                                <a:lnTo>
                                  <a:pt x="480682" y="767826"/>
                                </a:lnTo>
                                <a:lnTo>
                                  <a:pt x="432816" y="772668"/>
                                </a:lnTo>
                                <a:lnTo>
                                  <a:pt x="384999" y="771798"/>
                                </a:lnTo>
                                <a:lnTo>
                                  <a:pt x="338181" y="765953"/>
                                </a:lnTo>
                                <a:lnTo>
                                  <a:pt x="292762" y="755348"/>
                                </a:lnTo>
                                <a:lnTo>
                                  <a:pt x="249144" y="740200"/>
                                </a:lnTo>
                                <a:lnTo>
                                  <a:pt x="207725" y="720725"/>
                                </a:lnTo>
                                <a:lnTo>
                                  <a:pt x="168906" y="697138"/>
                                </a:lnTo>
                                <a:lnTo>
                                  <a:pt x="133088" y="669655"/>
                                </a:lnTo>
                                <a:lnTo>
                                  <a:pt x="100670" y="638492"/>
                                </a:lnTo>
                                <a:lnTo>
                                  <a:pt x="72054" y="603865"/>
                                </a:lnTo>
                                <a:lnTo>
                                  <a:pt x="47639" y="565991"/>
                                </a:lnTo>
                                <a:lnTo>
                                  <a:pt x="27826" y="525085"/>
                                </a:lnTo>
                                <a:lnTo>
                                  <a:pt x="13015" y="481362"/>
                                </a:lnTo>
                                <a:lnTo>
                                  <a:pt x="3606" y="435040"/>
                                </a:lnTo>
                                <a:lnTo>
                                  <a:pt x="0" y="386334"/>
                                </a:lnTo>
                                <a:close/>
                              </a:path>
                            </a:pathLst>
                          </a:custGeom>
                          <a:ln w="2844">
                            <a:solidFill>
                              <a:srgbClr val="000000"/>
                            </a:solidFill>
                            <a:prstDash val="solid"/>
                          </a:ln>
                        </wps:spPr>
                        <wps:bodyPr wrap="square" lIns="0" tIns="0" rIns="0" bIns="0" rtlCol="0">
                          <a:prstTxWarp prst="textNoShape">
                            <a:avLst/>
                          </a:prstTxWarp>
                          <a:noAutofit/>
                        </wps:bodyPr>
                      </wps:wsp>
                      <wps:wsp>
                        <wps:cNvPr id="18" name="Graphic 18"/>
                        <wps:cNvSpPr/>
                        <wps:spPr>
                          <a:xfrm>
                            <a:off x="540156" y="781812"/>
                            <a:ext cx="123825" cy="115570"/>
                          </a:xfrm>
                          <a:custGeom>
                            <a:avLst/>
                            <a:gdLst/>
                            <a:ahLst/>
                            <a:cxnLst/>
                            <a:rect l="l" t="t" r="r" b="b"/>
                            <a:pathLst>
                              <a:path w="123825" h="115570">
                                <a:moveTo>
                                  <a:pt x="0" y="0"/>
                                </a:moveTo>
                                <a:lnTo>
                                  <a:pt x="123444" y="115062"/>
                                </a:lnTo>
                              </a:path>
                            </a:pathLst>
                          </a:custGeom>
                          <a:ln w="5321">
                            <a:solidFill>
                              <a:srgbClr val="000000"/>
                            </a:solidFill>
                            <a:prstDash val="solid"/>
                          </a:ln>
                        </wps:spPr>
                        <wps:bodyPr wrap="square" lIns="0" tIns="0" rIns="0" bIns="0" rtlCol="0">
                          <a:prstTxWarp prst="textNoShape">
                            <a:avLst/>
                          </a:prstTxWarp>
                          <a:noAutofit/>
                        </wps:bodyPr>
                      </wps:wsp>
                      <wps:wsp>
                        <wps:cNvPr id="19" name="Graphic 19"/>
                        <wps:cNvSpPr/>
                        <wps:spPr>
                          <a:xfrm>
                            <a:off x="166776" y="781812"/>
                            <a:ext cx="497205" cy="115570"/>
                          </a:xfrm>
                          <a:custGeom>
                            <a:avLst/>
                            <a:gdLst/>
                            <a:ahLst/>
                            <a:cxnLst/>
                            <a:rect l="l" t="t" r="r" b="b"/>
                            <a:pathLst>
                              <a:path w="497205" h="115570">
                                <a:moveTo>
                                  <a:pt x="124206" y="0"/>
                                </a:moveTo>
                                <a:lnTo>
                                  <a:pt x="0" y="115062"/>
                                </a:lnTo>
                                <a:lnTo>
                                  <a:pt x="496824" y="115062"/>
                                </a:lnTo>
                              </a:path>
                            </a:pathLst>
                          </a:custGeom>
                          <a:ln w="5321">
                            <a:solidFill>
                              <a:srgbClr val="000000"/>
                            </a:solidFill>
                            <a:prstDash val="solid"/>
                          </a:ln>
                        </wps:spPr>
                        <wps:bodyPr wrap="square" lIns="0" tIns="0" rIns="0" bIns="0" rtlCol="0">
                          <a:prstTxWarp prst="textNoShape">
                            <a:avLst/>
                          </a:prstTxWarp>
                          <a:noAutofit/>
                        </wps:bodyPr>
                      </wps:wsp>
                      <wps:wsp>
                        <wps:cNvPr id="20" name="Graphic 20"/>
                        <wps:cNvSpPr/>
                        <wps:spPr>
                          <a:xfrm>
                            <a:off x="622452" y="86106"/>
                            <a:ext cx="703580" cy="1270"/>
                          </a:xfrm>
                          <a:custGeom>
                            <a:avLst/>
                            <a:gdLst/>
                            <a:ahLst/>
                            <a:cxnLst/>
                            <a:rect l="l" t="t" r="r" b="b"/>
                            <a:pathLst>
                              <a:path w="703580" h="0">
                                <a:moveTo>
                                  <a:pt x="0" y="0"/>
                                </a:moveTo>
                                <a:lnTo>
                                  <a:pt x="703326" y="0"/>
                                </a:lnTo>
                              </a:path>
                            </a:pathLst>
                          </a:custGeom>
                          <a:ln w="15976">
                            <a:solidFill>
                              <a:srgbClr val="000000"/>
                            </a:solidFill>
                            <a:prstDash val="solid"/>
                          </a:ln>
                        </wps:spPr>
                        <wps:bodyPr wrap="square" lIns="0" tIns="0" rIns="0" bIns="0" rtlCol="0">
                          <a:prstTxWarp prst="textNoShape">
                            <a:avLst/>
                          </a:prstTxWarp>
                          <a:noAutofit/>
                        </wps:bodyPr>
                      </wps:wsp>
                      <wps:wsp>
                        <wps:cNvPr id="21" name="Graphic 21"/>
                        <wps:cNvSpPr/>
                        <wps:spPr>
                          <a:xfrm>
                            <a:off x="828954" y="414527"/>
                            <a:ext cx="497205" cy="1270"/>
                          </a:xfrm>
                          <a:custGeom>
                            <a:avLst/>
                            <a:gdLst/>
                            <a:ahLst/>
                            <a:cxnLst/>
                            <a:rect l="l" t="t" r="r" b="b"/>
                            <a:pathLst>
                              <a:path w="497205" h="0">
                                <a:moveTo>
                                  <a:pt x="0" y="0"/>
                                </a:moveTo>
                                <a:lnTo>
                                  <a:pt x="496823" y="0"/>
                                </a:lnTo>
                              </a:path>
                            </a:pathLst>
                          </a:custGeom>
                          <a:ln w="15976">
                            <a:solidFill>
                              <a:srgbClr val="000000"/>
                            </a:solidFill>
                            <a:prstDash val="solid"/>
                          </a:ln>
                        </wps:spPr>
                        <wps:bodyPr wrap="square" lIns="0" tIns="0" rIns="0" bIns="0" rtlCol="0">
                          <a:prstTxWarp prst="textNoShape">
                            <a:avLst/>
                          </a:prstTxWarp>
                          <a:noAutofit/>
                        </wps:bodyPr>
                      </wps:wsp>
                      <wps:wsp>
                        <wps:cNvPr id="22" name="Graphic 22"/>
                        <wps:cNvSpPr/>
                        <wps:spPr>
                          <a:xfrm>
                            <a:off x="622452" y="742950"/>
                            <a:ext cx="703580" cy="1270"/>
                          </a:xfrm>
                          <a:custGeom>
                            <a:avLst/>
                            <a:gdLst/>
                            <a:ahLst/>
                            <a:cxnLst/>
                            <a:rect l="l" t="t" r="r" b="b"/>
                            <a:pathLst>
                              <a:path w="703580" h="0">
                                <a:moveTo>
                                  <a:pt x="0" y="0"/>
                                </a:moveTo>
                                <a:lnTo>
                                  <a:pt x="703326" y="0"/>
                                </a:lnTo>
                              </a:path>
                            </a:pathLst>
                          </a:custGeom>
                          <a:ln w="15976">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7" cstate="print"/>
                          <a:stretch>
                            <a:fillRect/>
                          </a:stretch>
                        </pic:blipFill>
                        <pic:spPr>
                          <a:xfrm>
                            <a:off x="1144422" y="0"/>
                            <a:ext cx="225551" cy="163067"/>
                          </a:xfrm>
                          <a:prstGeom prst="rect">
                            <a:avLst/>
                          </a:prstGeom>
                        </pic:spPr>
                      </pic:pic>
                      <pic:pic>
                        <pic:nvPicPr>
                          <pic:cNvPr id="24" name="Image 24"/>
                          <pic:cNvPicPr/>
                        </pic:nvPicPr>
                        <pic:blipFill>
                          <a:blip r:embed="rId18" cstate="print"/>
                          <a:stretch>
                            <a:fillRect/>
                          </a:stretch>
                        </pic:blipFill>
                        <pic:spPr>
                          <a:xfrm>
                            <a:off x="1144422" y="313943"/>
                            <a:ext cx="222504" cy="162305"/>
                          </a:xfrm>
                          <a:prstGeom prst="rect">
                            <a:avLst/>
                          </a:prstGeom>
                        </pic:spPr>
                      </pic:pic>
                      <pic:pic>
                        <pic:nvPicPr>
                          <pic:cNvPr id="25" name="Image 25"/>
                          <pic:cNvPicPr/>
                        </pic:nvPicPr>
                        <pic:blipFill>
                          <a:blip r:embed="rId19" cstate="print"/>
                          <a:stretch>
                            <a:fillRect/>
                          </a:stretch>
                        </pic:blipFill>
                        <pic:spPr>
                          <a:xfrm>
                            <a:off x="1120038" y="627887"/>
                            <a:ext cx="225551" cy="161544"/>
                          </a:xfrm>
                          <a:prstGeom prst="rect">
                            <a:avLst/>
                          </a:prstGeom>
                        </pic:spPr>
                      </pic:pic>
                      <wps:wsp>
                        <wps:cNvPr id="26" name="Graphic 26"/>
                        <wps:cNvSpPr/>
                        <wps:spPr>
                          <a:xfrm>
                            <a:off x="1366926" y="124968"/>
                            <a:ext cx="166370" cy="193040"/>
                          </a:xfrm>
                          <a:custGeom>
                            <a:avLst/>
                            <a:gdLst/>
                            <a:ahLst/>
                            <a:cxnLst/>
                            <a:rect l="l" t="t" r="r" b="b"/>
                            <a:pathLst>
                              <a:path w="166370" h="193040">
                                <a:moveTo>
                                  <a:pt x="0" y="0"/>
                                </a:moveTo>
                                <a:lnTo>
                                  <a:pt x="166116" y="192786"/>
                                </a:lnTo>
                              </a:path>
                            </a:pathLst>
                          </a:custGeom>
                          <a:ln w="22491">
                            <a:solidFill>
                              <a:srgbClr val="000000"/>
                            </a:solidFill>
                            <a:prstDash val="solid"/>
                          </a:ln>
                        </wps:spPr>
                        <wps:bodyPr wrap="square" lIns="0" tIns="0" rIns="0" bIns="0" rtlCol="0">
                          <a:prstTxWarp prst="textNoShape">
                            <a:avLst/>
                          </a:prstTxWarp>
                          <a:noAutofit/>
                        </wps:bodyPr>
                      </wps:wsp>
                      <wps:wsp>
                        <wps:cNvPr id="27" name="Graphic 27"/>
                        <wps:cNvSpPr/>
                        <wps:spPr>
                          <a:xfrm>
                            <a:off x="1366926" y="433577"/>
                            <a:ext cx="166370" cy="1270"/>
                          </a:xfrm>
                          <a:custGeom>
                            <a:avLst/>
                            <a:gdLst/>
                            <a:ahLst/>
                            <a:cxnLst/>
                            <a:rect l="l" t="t" r="r" b="b"/>
                            <a:pathLst>
                              <a:path w="166370" h="0">
                                <a:moveTo>
                                  <a:pt x="0" y="0"/>
                                </a:moveTo>
                                <a:lnTo>
                                  <a:pt x="166116" y="0"/>
                                </a:lnTo>
                              </a:path>
                            </a:pathLst>
                          </a:custGeom>
                          <a:ln w="22491">
                            <a:solidFill>
                              <a:srgbClr val="000000"/>
                            </a:solidFill>
                            <a:prstDash val="solid"/>
                          </a:ln>
                        </wps:spPr>
                        <wps:bodyPr wrap="square" lIns="0" tIns="0" rIns="0" bIns="0" rtlCol="0">
                          <a:prstTxWarp prst="textNoShape">
                            <a:avLst/>
                          </a:prstTxWarp>
                          <a:noAutofit/>
                        </wps:bodyPr>
                      </wps:wsp>
                      <wps:wsp>
                        <wps:cNvPr id="28" name="Graphic 28"/>
                        <wps:cNvSpPr/>
                        <wps:spPr>
                          <a:xfrm>
                            <a:off x="1366926" y="588263"/>
                            <a:ext cx="166370" cy="154940"/>
                          </a:xfrm>
                          <a:custGeom>
                            <a:avLst/>
                            <a:gdLst/>
                            <a:ahLst/>
                            <a:cxnLst/>
                            <a:rect l="l" t="t" r="r" b="b"/>
                            <a:pathLst>
                              <a:path w="166370" h="154940">
                                <a:moveTo>
                                  <a:pt x="0" y="154686"/>
                                </a:moveTo>
                                <a:lnTo>
                                  <a:pt x="166116" y="0"/>
                                </a:lnTo>
                              </a:path>
                            </a:pathLst>
                          </a:custGeom>
                          <a:ln w="22491">
                            <a:solidFill>
                              <a:srgbClr val="000000"/>
                            </a:solidFill>
                            <a:prstDash val="solid"/>
                          </a:ln>
                        </wps:spPr>
                        <wps:bodyPr wrap="square" lIns="0" tIns="0" rIns="0" bIns="0" rtlCol="0">
                          <a:prstTxWarp prst="textNoShape">
                            <a:avLst/>
                          </a:prstTxWarp>
                          <a:noAutofit/>
                        </wps:bodyPr>
                      </wps:wsp>
                      <wps:wsp>
                        <wps:cNvPr id="29" name="Textbox 29"/>
                        <wps:cNvSpPr txBox="1"/>
                        <wps:spPr>
                          <a:xfrm>
                            <a:off x="0" y="0"/>
                            <a:ext cx="1544320" cy="899794"/>
                          </a:xfrm>
                          <a:prstGeom prst="rect">
                            <a:avLst/>
                          </a:prstGeom>
                        </wps:spPr>
                        <wps:txbx>
                          <w:txbxContent>
                            <w:p>
                              <w:pPr>
                                <w:spacing w:before="269"/>
                                <w:ind w:left="458" w:right="0" w:firstLine="0"/>
                                <w:jc w:val="left"/>
                                <w:rPr>
                                  <w:rFonts w:ascii="Arial"/>
                                  <w:b/>
                                  <w:sz w:val="62"/>
                                </w:rPr>
                              </w:pPr>
                              <w:r>
                                <w:rPr>
                                  <w:rFonts w:ascii="Arial"/>
                                  <w:b/>
                                  <w:spacing w:val="-10"/>
                                  <w:w w:val="110"/>
                                  <w:sz w:val="62"/>
                                </w:rPr>
                                <w:t>~</w:t>
                              </w:r>
                            </w:p>
                          </w:txbxContent>
                        </wps:txbx>
                        <wps:bodyPr wrap="square" lIns="0" tIns="0" rIns="0" bIns="0" rtlCol="0">
                          <a:noAutofit/>
                        </wps:bodyPr>
                      </wps:wsp>
                      <wps:wsp>
                        <wps:cNvPr id="30" name="Textbox 30"/>
                        <wps:cNvSpPr txBox="1"/>
                        <wps:spPr>
                          <a:xfrm>
                            <a:off x="1552854" y="128015"/>
                            <a:ext cx="665480" cy="580390"/>
                          </a:xfrm>
                          <a:prstGeom prst="rect">
                            <a:avLst/>
                          </a:prstGeom>
                          <a:ln w="2844">
                            <a:solidFill>
                              <a:srgbClr val="000000"/>
                            </a:solidFill>
                            <a:prstDash val="solid"/>
                          </a:ln>
                        </wps:spPr>
                        <wps:txbx>
                          <w:txbxContent>
                            <w:p>
                              <w:pPr>
                                <w:spacing w:line="240" w:lineRule="auto" w:before="0"/>
                                <w:rPr>
                                  <w:sz w:val="12"/>
                                </w:rPr>
                              </w:pPr>
                            </w:p>
                            <w:p>
                              <w:pPr>
                                <w:spacing w:line="240" w:lineRule="auto" w:before="49"/>
                                <w:rPr>
                                  <w:sz w:val="12"/>
                                </w:rPr>
                              </w:pPr>
                            </w:p>
                            <w:p>
                              <w:pPr>
                                <w:spacing w:line="247" w:lineRule="auto" w:before="0"/>
                                <w:ind w:left="207" w:right="127" w:firstLine="214"/>
                                <w:jc w:val="left"/>
                                <w:rPr>
                                  <w:rFonts w:ascii="Arial"/>
                                  <w:b/>
                                  <w:sz w:val="12"/>
                                </w:rPr>
                              </w:pPr>
                              <w:r>
                                <w:rPr>
                                  <w:rFonts w:ascii="Arial"/>
                                  <w:b/>
                                  <w:spacing w:val="-4"/>
                                  <w:w w:val="110"/>
                                  <w:sz w:val="12"/>
                                </w:rPr>
                                <w:t>Data</w:t>
                              </w:r>
                              <w:r>
                                <w:rPr>
                                  <w:rFonts w:ascii="Arial"/>
                                  <w:b/>
                                  <w:spacing w:val="40"/>
                                  <w:w w:val="110"/>
                                  <w:sz w:val="12"/>
                                </w:rPr>
                                <w:t> </w:t>
                              </w:r>
                              <w:r>
                                <w:rPr>
                                  <w:rFonts w:ascii="Arial"/>
                                  <w:b/>
                                  <w:spacing w:val="-2"/>
                                  <w:sz w:val="12"/>
                                </w:rPr>
                                <w:t>Acquisition</w:t>
                              </w:r>
                            </w:p>
                          </w:txbxContent>
                        </wps:txbx>
                        <wps:bodyPr wrap="square" lIns="0" tIns="0" rIns="0" bIns="0" rtlCol="0">
                          <a:noAutofit/>
                        </wps:bodyPr>
                      </wps:wsp>
                    </wpg:wgp>
                  </a:graphicData>
                </a:graphic>
              </wp:anchor>
            </w:drawing>
          </mc:Choice>
          <mc:Fallback>
            <w:pict>
              <v:group style="position:absolute;margin-left:57.811001pt;margin-top:2.943336pt;width:174.8pt;height:70.850pt;mso-position-horizontal-relative:page;mso-position-vertical-relative:paragraph;z-index:15732736" id="docshapegroup13" coordorigin="1156,59" coordsize="3496,1417">
                <v:shape style="position:absolute;left:1158;top:103;width:1304;height:1217" id="docshape14" coordorigin="1158,103" coordsize="1304,1217" path="m1158,712l1164,634,1179,560,1203,491,1235,425,1275,365,1321,310,1373,260,1431,217,1494,180,1561,149,1632,126,1706,111,1782,103,1857,104,1931,113,2002,129,2071,153,2136,184,2197,222,2254,265,2305,315,2350,369,2389,429,2420,494,2443,563,2457,635,2462,712,2457,789,2442,862,2418,932,2387,997,2347,1058,2300,1113,2248,1162,2190,1206,2127,1243,2059,1274,1989,1297,1915,1312,1840,1320,1765,1319,1691,1309,1620,1293,1551,1269,1486,1238,1424,1201,1368,1158,1317,1109,1272,1054,1233,995,1202,930,1179,861,1164,788,1158,712xe" filled="false" stroked="true" strokeweight=".224pt" strokecolor="#000000">
                  <v:path arrowok="t"/>
                  <v:stroke dashstyle="solid"/>
                </v:shape>
                <v:line style="position:absolute" from="2007,1290" to="2201,1471" stroked="true" strokeweight=".419pt" strokecolor="#000000">
                  <v:stroke dashstyle="solid"/>
                </v:line>
                <v:shape style="position:absolute;left:1418;top:1290;width:783;height:182" id="docshape15" coordorigin="1419,1290" coordsize="783,182" path="m1614,1290l1419,1471,2201,1471e" filled="false" stroked="true" strokeweight=".419pt" strokecolor="#000000">
                  <v:path arrowok="t"/>
                  <v:stroke dashstyle="solid"/>
                </v:shape>
                <v:line style="position:absolute" from="2136,194" to="3244,194" stroked="true" strokeweight="1.258pt" strokecolor="#000000">
                  <v:stroke dashstyle="solid"/>
                </v:line>
                <v:line style="position:absolute" from="2462,712" to="3244,712" stroked="true" strokeweight="1.258pt" strokecolor="#000000">
                  <v:stroke dashstyle="solid"/>
                </v:line>
                <v:line style="position:absolute" from="2136,1229" to="3244,1229" stroked="true" strokeweight="1.258pt" strokecolor="#000000">
                  <v:stroke dashstyle="solid"/>
                </v:line>
                <v:shape style="position:absolute;left:2958;top:58;width:356;height:257" type="#_x0000_t75" id="docshape16" stroked="false">
                  <v:imagedata r:id="rId17" o:title=""/>
                </v:shape>
                <v:shape style="position:absolute;left:2958;top:553;width:351;height:256" type="#_x0000_t75" id="docshape17" stroked="false">
                  <v:imagedata r:id="rId18" o:title=""/>
                </v:shape>
                <v:shape style="position:absolute;left:2920;top:1047;width:356;height:255" type="#_x0000_t75" id="docshape18" stroked="false">
                  <v:imagedata r:id="rId19" o:title=""/>
                </v:shape>
                <v:line style="position:absolute" from="3309,256" to="3570,559" stroked="true" strokeweight="1.771pt" strokecolor="#000000">
                  <v:stroke dashstyle="solid"/>
                </v:line>
                <v:line style="position:absolute" from="3309,742" to="3570,742" stroked="true" strokeweight="1.771pt" strokecolor="#000000">
                  <v:stroke dashstyle="solid"/>
                </v:line>
                <v:line style="position:absolute" from="3309,1229" to="3570,985" stroked="true" strokeweight="1.771pt" strokecolor="#000000">
                  <v:stroke dashstyle="solid"/>
                </v:line>
                <v:shape style="position:absolute;left:1156;top:58;width:2432;height:1417" type="#_x0000_t202" id="docshape19" filled="false" stroked="false">
                  <v:textbox inset="0,0,0,0">
                    <w:txbxContent>
                      <w:p>
                        <w:pPr>
                          <w:spacing w:before="269"/>
                          <w:ind w:left="458" w:right="0" w:firstLine="0"/>
                          <w:jc w:val="left"/>
                          <w:rPr>
                            <w:rFonts w:ascii="Arial"/>
                            <w:b/>
                            <w:sz w:val="62"/>
                          </w:rPr>
                        </w:pPr>
                        <w:r>
                          <w:rPr>
                            <w:rFonts w:ascii="Arial"/>
                            <w:b/>
                            <w:spacing w:val="-10"/>
                            <w:w w:val="110"/>
                            <w:sz w:val="62"/>
                          </w:rPr>
                          <w:t>~</w:t>
                        </w:r>
                      </w:p>
                    </w:txbxContent>
                  </v:textbox>
                  <w10:wrap type="none"/>
                </v:shape>
                <v:shape style="position:absolute;left:3601;top:260;width:1048;height:914" type="#_x0000_t202" id="docshape20" filled="false" stroked="true" strokeweight=".224pt" strokecolor="#000000">
                  <v:textbox inset="0,0,0,0">
                    <w:txbxContent>
                      <w:p>
                        <w:pPr>
                          <w:spacing w:line="240" w:lineRule="auto" w:before="0"/>
                          <w:rPr>
                            <w:sz w:val="12"/>
                          </w:rPr>
                        </w:pPr>
                      </w:p>
                      <w:p>
                        <w:pPr>
                          <w:spacing w:line="240" w:lineRule="auto" w:before="49"/>
                          <w:rPr>
                            <w:sz w:val="12"/>
                          </w:rPr>
                        </w:pPr>
                      </w:p>
                      <w:p>
                        <w:pPr>
                          <w:spacing w:line="247" w:lineRule="auto" w:before="0"/>
                          <w:ind w:left="207" w:right="127" w:firstLine="214"/>
                          <w:jc w:val="left"/>
                          <w:rPr>
                            <w:rFonts w:ascii="Arial"/>
                            <w:b/>
                            <w:sz w:val="12"/>
                          </w:rPr>
                        </w:pPr>
                        <w:r>
                          <w:rPr>
                            <w:rFonts w:ascii="Arial"/>
                            <w:b/>
                            <w:spacing w:val="-4"/>
                            <w:w w:val="110"/>
                            <w:sz w:val="12"/>
                          </w:rPr>
                          <w:t>Data</w:t>
                        </w:r>
                        <w:r>
                          <w:rPr>
                            <w:rFonts w:ascii="Arial"/>
                            <w:b/>
                            <w:spacing w:val="40"/>
                            <w:w w:val="110"/>
                            <w:sz w:val="12"/>
                          </w:rPr>
                          <w:t> </w:t>
                        </w:r>
                        <w:r>
                          <w:rPr>
                            <w:rFonts w:ascii="Arial"/>
                            <w:b/>
                            <w:spacing w:val="-2"/>
                            <w:sz w:val="12"/>
                          </w:rPr>
                          <w:t>Acquisition</w:t>
                        </w:r>
                      </w:p>
                    </w:txbxContent>
                  </v:textbox>
                  <v:stroke dashstyle="solid"/>
                  <w10:wrap type="none"/>
                </v:shape>
                <w10:wrap type="none"/>
              </v:group>
            </w:pict>
          </mc:Fallback>
        </mc:AlternateContent>
      </w:r>
      <w:r>
        <w:rPr/>
        <w:drawing>
          <wp:anchor distT="0" distB="0" distL="0" distR="0" allowOverlap="1" layoutInCell="1" locked="0" behindDoc="0" simplePos="0" relativeHeight="15733248">
            <wp:simplePos x="0" y="0"/>
            <wp:positionH relativeFrom="page">
              <wp:posOffset>3011055</wp:posOffset>
            </wp:positionH>
            <wp:positionV relativeFrom="paragraph">
              <wp:posOffset>122063</wp:posOffset>
            </wp:positionV>
            <wp:extent cx="250494" cy="79806"/>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20" cstate="print"/>
                    <a:stretch>
                      <a:fillRect/>
                    </a:stretch>
                  </pic:blipFill>
                  <pic:spPr>
                    <a:xfrm>
                      <a:off x="0" y="0"/>
                      <a:ext cx="250494" cy="79806"/>
                    </a:xfrm>
                    <a:prstGeom prst="rect">
                      <a:avLst/>
                    </a:prstGeom>
                  </pic:spPr>
                </pic:pic>
              </a:graphicData>
            </a:graphic>
          </wp:anchor>
        </w:drawing>
      </w:r>
      <w:r>
        <w:rPr>
          <w:rFonts w:ascii="Arial"/>
          <w:b/>
          <w:spacing w:val="-5"/>
          <w:w w:val="110"/>
          <w:sz w:val="16"/>
        </w:rPr>
        <w:t>i</w:t>
      </w:r>
      <w:r>
        <w:rPr>
          <w:rFonts w:ascii="Arial"/>
          <w:b/>
          <w:spacing w:val="-5"/>
          <w:w w:val="110"/>
          <w:position w:val="-4"/>
          <w:sz w:val="10"/>
        </w:rPr>
        <w:t>A</w:t>
      </w:r>
    </w:p>
    <w:p>
      <w:pPr>
        <w:spacing w:line="188" w:lineRule="exact" w:before="9"/>
        <w:ind w:left="3456" w:right="1048" w:firstLine="0"/>
        <w:jc w:val="center"/>
        <w:rPr>
          <w:rFonts w:ascii="Arial"/>
          <w:b/>
          <w:sz w:val="10"/>
        </w:rPr>
      </w:pPr>
      <w:r>
        <w:rPr/>
        <mc:AlternateContent>
          <mc:Choice Requires="wps">
            <w:drawing>
              <wp:anchor distT="0" distB="0" distL="0" distR="0" allowOverlap="1" layoutInCell="1" locked="0" behindDoc="0" simplePos="0" relativeHeight="15735296">
                <wp:simplePos x="0" y="0"/>
                <wp:positionH relativeFrom="page">
                  <wp:posOffset>4380369</wp:posOffset>
                </wp:positionH>
                <wp:positionV relativeFrom="paragraph">
                  <wp:posOffset>24236</wp:posOffset>
                </wp:positionV>
                <wp:extent cx="1696085" cy="58293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696085" cy="582930"/>
                          <a:chExt cx="1696085" cy="582930"/>
                        </a:xfrm>
                      </wpg:grpSpPr>
                      <wps:wsp>
                        <wps:cNvPr id="33" name="Graphic 33"/>
                        <wps:cNvSpPr/>
                        <wps:spPr>
                          <a:xfrm>
                            <a:off x="700938" y="249072"/>
                            <a:ext cx="290830" cy="77470"/>
                          </a:xfrm>
                          <a:custGeom>
                            <a:avLst/>
                            <a:gdLst/>
                            <a:ahLst/>
                            <a:cxnLst/>
                            <a:rect l="l" t="t" r="r" b="b"/>
                            <a:pathLst>
                              <a:path w="290830" h="77470">
                                <a:moveTo>
                                  <a:pt x="247650" y="0"/>
                                </a:moveTo>
                                <a:lnTo>
                                  <a:pt x="247650" y="25908"/>
                                </a:lnTo>
                                <a:lnTo>
                                  <a:pt x="0" y="25908"/>
                                </a:lnTo>
                                <a:lnTo>
                                  <a:pt x="0" y="51816"/>
                                </a:lnTo>
                                <a:lnTo>
                                  <a:pt x="247650" y="51816"/>
                                </a:lnTo>
                                <a:lnTo>
                                  <a:pt x="247650" y="76962"/>
                                </a:lnTo>
                                <a:lnTo>
                                  <a:pt x="290322" y="38862"/>
                                </a:lnTo>
                                <a:lnTo>
                                  <a:pt x="247650" y="0"/>
                                </a:lnTo>
                                <a:close/>
                              </a:path>
                            </a:pathLst>
                          </a:custGeom>
                          <a:solidFill>
                            <a:srgbClr val="FF0000"/>
                          </a:solidFill>
                        </wps:spPr>
                        <wps:bodyPr wrap="square" lIns="0" tIns="0" rIns="0" bIns="0" rtlCol="0">
                          <a:prstTxWarp prst="textNoShape">
                            <a:avLst/>
                          </a:prstTxWarp>
                          <a:noAutofit/>
                        </wps:bodyPr>
                      </wps:wsp>
                      <wps:wsp>
                        <wps:cNvPr id="34" name="Graphic 34"/>
                        <wps:cNvSpPr/>
                        <wps:spPr>
                          <a:xfrm>
                            <a:off x="700938" y="249072"/>
                            <a:ext cx="290830" cy="77470"/>
                          </a:xfrm>
                          <a:custGeom>
                            <a:avLst/>
                            <a:gdLst/>
                            <a:ahLst/>
                            <a:cxnLst/>
                            <a:rect l="l" t="t" r="r" b="b"/>
                            <a:pathLst>
                              <a:path w="290830" h="77470">
                                <a:moveTo>
                                  <a:pt x="290322" y="38862"/>
                                </a:moveTo>
                                <a:lnTo>
                                  <a:pt x="247650" y="0"/>
                                </a:lnTo>
                                <a:lnTo>
                                  <a:pt x="247650" y="25908"/>
                                </a:lnTo>
                                <a:lnTo>
                                  <a:pt x="0" y="25908"/>
                                </a:lnTo>
                                <a:lnTo>
                                  <a:pt x="0" y="51816"/>
                                </a:lnTo>
                                <a:lnTo>
                                  <a:pt x="247650" y="51816"/>
                                </a:lnTo>
                                <a:lnTo>
                                  <a:pt x="247650" y="76962"/>
                                </a:lnTo>
                                <a:lnTo>
                                  <a:pt x="290322" y="38862"/>
                                </a:lnTo>
                                <a:close/>
                              </a:path>
                            </a:pathLst>
                          </a:custGeom>
                          <a:ln w="2844">
                            <a:solidFill>
                              <a:srgbClr val="000000"/>
                            </a:solidFill>
                            <a:prstDash val="solid"/>
                          </a:ln>
                        </wps:spPr>
                        <wps:bodyPr wrap="square" lIns="0" tIns="0" rIns="0" bIns="0" rtlCol="0">
                          <a:prstTxWarp prst="textNoShape">
                            <a:avLst/>
                          </a:prstTxWarp>
                          <a:noAutofit/>
                        </wps:bodyPr>
                      </wps:wsp>
                      <wps:wsp>
                        <wps:cNvPr id="35" name="Textbox 35"/>
                        <wps:cNvSpPr txBox="1"/>
                        <wps:spPr>
                          <a:xfrm>
                            <a:off x="991260" y="113436"/>
                            <a:ext cx="703580" cy="348615"/>
                          </a:xfrm>
                          <a:prstGeom prst="rect">
                            <a:avLst/>
                          </a:prstGeom>
                          <a:solidFill>
                            <a:srgbClr val="000000"/>
                          </a:solidFill>
                          <a:ln w="2844">
                            <a:solidFill>
                              <a:srgbClr val="000000"/>
                            </a:solidFill>
                            <a:prstDash val="solid"/>
                          </a:ln>
                        </wps:spPr>
                        <wps:txbx>
                          <w:txbxContent>
                            <w:p>
                              <w:pPr>
                                <w:spacing w:before="65"/>
                                <w:ind w:left="235" w:right="0" w:firstLine="0"/>
                                <w:jc w:val="left"/>
                                <w:rPr>
                                  <w:rFonts w:ascii="Arial"/>
                                  <w:b/>
                                  <w:color w:val="000000"/>
                                  <w:sz w:val="33"/>
                                </w:rPr>
                              </w:pPr>
                              <w:r>
                                <w:rPr>
                                  <w:rFonts w:ascii="Arial"/>
                                  <w:b/>
                                  <w:color w:val="FFFFFF"/>
                                  <w:spacing w:val="-5"/>
                                  <w:w w:val="105"/>
                                  <w:sz w:val="33"/>
                                </w:rPr>
                                <w:t>FFT</w:t>
                              </w:r>
                            </w:p>
                          </w:txbxContent>
                        </wps:txbx>
                        <wps:bodyPr wrap="square" lIns="0" tIns="0" rIns="0" bIns="0" rtlCol="0">
                          <a:noAutofit/>
                        </wps:bodyPr>
                      </wps:wsp>
                      <wps:wsp>
                        <wps:cNvPr id="36" name="Textbox 36"/>
                        <wps:cNvSpPr txBox="1"/>
                        <wps:spPr>
                          <a:xfrm>
                            <a:off x="1422" y="1422"/>
                            <a:ext cx="701040" cy="580390"/>
                          </a:xfrm>
                          <a:prstGeom prst="rect">
                            <a:avLst/>
                          </a:prstGeom>
                          <a:ln w="2844">
                            <a:solidFill>
                              <a:srgbClr val="000000"/>
                            </a:solidFill>
                            <a:prstDash val="solid"/>
                          </a:ln>
                        </wps:spPr>
                        <wps:txbx>
                          <w:txbxContent>
                            <w:p>
                              <w:pPr>
                                <w:spacing w:line="240" w:lineRule="auto" w:before="58"/>
                                <w:rPr>
                                  <w:sz w:val="12"/>
                                </w:rPr>
                              </w:pPr>
                            </w:p>
                            <w:p>
                              <w:pPr>
                                <w:spacing w:line="242" w:lineRule="auto" w:before="0"/>
                                <w:ind w:left="0" w:right="27" w:firstLine="0"/>
                                <w:jc w:val="center"/>
                                <w:rPr>
                                  <w:rFonts w:ascii="Arial" w:hAnsi="Arial"/>
                                  <w:b/>
                                  <w:sz w:val="12"/>
                                </w:rPr>
                              </w:pPr>
                              <w:r>
                                <w:rPr>
                                  <w:rFonts w:ascii="Arial" w:hAnsi="Arial"/>
                                  <w:b/>
                                  <w:spacing w:val="-2"/>
                                  <w:w w:val="110"/>
                                  <w:sz w:val="12"/>
                                </w:rPr>
                                <w:t>Computation</w:t>
                              </w:r>
                              <w:r>
                                <w:rPr>
                                  <w:rFonts w:ascii="Arial" w:hAnsi="Arial"/>
                                  <w:b/>
                                  <w:spacing w:val="-8"/>
                                  <w:w w:val="110"/>
                                  <w:sz w:val="12"/>
                                </w:rPr>
                                <w:t> </w:t>
                              </w:r>
                              <w:r>
                                <w:rPr>
                                  <w:rFonts w:ascii="Arial" w:hAnsi="Arial"/>
                                  <w:b/>
                                  <w:spacing w:val="-2"/>
                                  <w:w w:val="110"/>
                                  <w:sz w:val="12"/>
                                </w:rPr>
                                <w:t>of</w:t>
                              </w:r>
                              <w:r>
                                <w:rPr>
                                  <w:rFonts w:ascii="Arial" w:hAnsi="Arial"/>
                                  <w:b/>
                                  <w:spacing w:val="40"/>
                                  <w:w w:val="110"/>
                                  <w:sz w:val="12"/>
                                </w:rPr>
                                <w:t> </w:t>
                              </w:r>
                              <w:r>
                                <w:rPr>
                                  <w:rFonts w:ascii="Arial" w:hAnsi="Arial"/>
                                  <w:b/>
                                  <w:w w:val="110"/>
                                  <w:sz w:val="12"/>
                                </w:rPr>
                                <w:t>Park’s</w:t>
                              </w:r>
                              <w:r>
                                <w:rPr>
                                  <w:rFonts w:ascii="Arial" w:hAnsi="Arial"/>
                                  <w:b/>
                                  <w:spacing w:val="-7"/>
                                  <w:w w:val="110"/>
                                  <w:sz w:val="12"/>
                                </w:rPr>
                                <w:t> </w:t>
                              </w:r>
                              <w:r>
                                <w:rPr>
                                  <w:rFonts w:ascii="Arial" w:hAnsi="Arial"/>
                                  <w:b/>
                                  <w:w w:val="110"/>
                                  <w:sz w:val="12"/>
                                </w:rPr>
                                <w:t>Vector</w:t>
                              </w:r>
                              <w:r>
                                <w:rPr>
                                  <w:rFonts w:ascii="Arial" w:hAnsi="Arial"/>
                                  <w:b/>
                                  <w:spacing w:val="40"/>
                                  <w:w w:val="110"/>
                                  <w:sz w:val="12"/>
                                </w:rPr>
                                <w:t> </w:t>
                              </w:r>
                              <w:r>
                                <w:rPr>
                                  <w:rFonts w:ascii="Arial" w:hAnsi="Arial"/>
                                  <w:b/>
                                  <w:spacing w:val="-2"/>
                                  <w:w w:val="110"/>
                                  <w:sz w:val="12"/>
                                </w:rPr>
                                <w:t>Module</w:t>
                              </w:r>
                            </w:p>
                          </w:txbxContent>
                        </wps:txbx>
                        <wps:bodyPr wrap="square" lIns="0" tIns="0" rIns="0" bIns="0" rtlCol="0">
                          <a:noAutofit/>
                        </wps:bodyPr>
                      </wps:wsp>
                    </wpg:wgp>
                  </a:graphicData>
                </a:graphic>
              </wp:anchor>
            </w:drawing>
          </mc:Choice>
          <mc:Fallback>
            <w:pict>
              <v:group style="position:absolute;margin-left:344.911011pt;margin-top:1.908421pt;width:133.550pt;height:45.9pt;mso-position-horizontal-relative:page;mso-position-vertical-relative:paragraph;z-index:15735296" id="docshapegroup21" coordorigin="6898,38" coordsize="2671,918">
                <v:shape style="position:absolute;left:8002;top:430;width:458;height:122" id="docshape22" coordorigin="8002,430" coordsize="458,122" path="m8392,430l8392,471,8002,471,8002,512,8392,512,8392,552,8459,492,8392,430xe" filled="true" fillcolor="#ff0000" stroked="false">
                  <v:path arrowok="t"/>
                  <v:fill type="solid"/>
                </v:shape>
                <v:shape style="position:absolute;left:8002;top:430;width:458;height:122" id="docshape23" coordorigin="8002,430" coordsize="458,122" path="m8459,492l8392,430,8392,471,8002,471,8002,512,8392,512,8392,552,8459,492xe" filled="false" stroked="true" strokeweight=".224pt" strokecolor="#000000">
                  <v:path arrowok="t"/>
                  <v:stroke dashstyle="solid"/>
                </v:shape>
                <v:shape style="position:absolute;left:8459;top:216;width:1108;height:549" type="#_x0000_t202" id="docshape24" filled="true" fillcolor="#000000" stroked="true" strokeweight=".224pt" strokecolor="#000000">
                  <v:textbox inset="0,0,0,0">
                    <w:txbxContent>
                      <w:p>
                        <w:pPr>
                          <w:spacing w:before="65"/>
                          <w:ind w:left="235" w:right="0" w:firstLine="0"/>
                          <w:jc w:val="left"/>
                          <w:rPr>
                            <w:rFonts w:ascii="Arial"/>
                            <w:b/>
                            <w:color w:val="000000"/>
                            <w:sz w:val="33"/>
                          </w:rPr>
                        </w:pPr>
                        <w:r>
                          <w:rPr>
                            <w:rFonts w:ascii="Arial"/>
                            <w:b/>
                            <w:color w:val="FFFFFF"/>
                            <w:spacing w:val="-5"/>
                            <w:w w:val="105"/>
                            <w:sz w:val="33"/>
                          </w:rPr>
                          <w:t>FFT</w:t>
                        </w:r>
                      </w:p>
                    </w:txbxContent>
                  </v:textbox>
                  <v:fill type="solid"/>
                  <v:stroke dashstyle="solid"/>
                  <w10:wrap type="none"/>
                </v:shape>
                <v:shape style="position:absolute;left:6900;top:40;width:1104;height:914" type="#_x0000_t202" id="docshape25" filled="false" stroked="true" strokeweight=".224pt" strokecolor="#000000">
                  <v:textbox inset="0,0,0,0">
                    <w:txbxContent>
                      <w:p>
                        <w:pPr>
                          <w:spacing w:line="240" w:lineRule="auto" w:before="58"/>
                          <w:rPr>
                            <w:sz w:val="12"/>
                          </w:rPr>
                        </w:pPr>
                      </w:p>
                      <w:p>
                        <w:pPr>
                          <w:spacing w:line="242" w:lineRule="auto" w:before="0"/>
                          <w:ind w:left="0" w:right="27" w:firstLine="0"/>
                          <w:jc w:val="center"/>
                          <w:rPr>
                            <w:rFonts w:ascii="Arial" w:hAnsi="Arial"/>
                            <w:b/>
                            <w:sz w:val="12"/>
                          </w:rPr>
                        </w:pPr>
                        <w:r>
                          <w:rPr>
                            <w:rFonts w:ascii="Arial" w:hAnsi="Arial"/>
                            <w:b/>
                            <w:spacing w:val="-2"/>
                            <w:w w:val="110"/>
                            <w:sz w:val="12"/>
                          </w:rPr>
                          <w:t>Computation</w:t>
                        </w:r>
                        <w:r>
                          <w:rPr>
                            <w:rFonts w:ascii="Arial" w:hAnsi="Arial"/>
                            <w:b/>
                            <w:spacing w:val="-8"/>
                            <w:w w:val="110"/>
                            <w:sz w:val="12"/>
                          </w:rPr>
                          <w:t> </w:t>
                        </w:r>
                        <w:r>
                          <w:rPr>
                            <w:rFonts w:ascii="Arial" w:hAnsi="Arial"/>
                            <w:b/>
                            <w:spacing w:val="-2"/>
                            <w:w w:val="110"/>
                            <w:sz w:val="12"/>
                          </w:rPr>
                          <w:t>of</w:t>
                        </w:r>
                        <w:r>
                          <w:rPr>
                            <w:rFonts w:ascii="Arial" w:hAnsi="Arial"/>
                            <w:b/>
                            <w:spacing w:val="40"/>
                            <w:w w:val="110"/>
                            <w:sz w:val="12"/>
                          </w:rPr>
                          <w:t> </w:t>
                        </w:r>
                        <w:r>
                          <w:rPr>
                            <w:rFonts w:ascii="Arial" w:hAnsi="Arial"/>
                            <w:b/>
                            <w:w w:val="110"/>
                            <w:sz w:val="12"/>
                          </w:rPr>
                          <w:t>Park’s</w:t>
                        </w:r>
                        <w:r>
                          <w:rPr>
                            <w:rFonts w:ascii="Arial" w:hAnsi="Arial"/>
                            <w:b/>
                            <w:spacing w:val="-7"/>
                            <w:w w:val="110"/>
                            <w:sz w:val="12"/>
                          </w:rPr>
                          <w:t> </w:t>
                        </w:r>
                        <w:r>
                          <w:rPr>
                            <w:rFonts w:ascii="Arial" w:hAnsi="Arial"/>
                            <w:b/>
                            <w:w w:val="110"/>
                            <w:sz w:val="12"/>
                          </w:rPr>
                          <w:t>Vector</w:t>
                        </w:r>
                        <w:r>
                          <w:rPr>
                            <w:rFonts w:ascii="Arial" w:hAnsi="Arial"/>
                            <w:b/>
                            <w:spacing w:val="40"/>
                            <w:w w:val="110"/>
                            <w:sz w:val="12"/>
                          </w:rPr>
                          <w:t> </w:t>
                        </w:r>
                        <w:r>
                          <w:rPr>
                            <w:rFonts w:ascii="Arial" w:hAnsi="Arial"/>
                            <w:b/>
                            <w:spacing w:val="-2"/>
                            <w:w w:val="110"/>
                            <w:sz w:val="12"/>
                          </w:rPr>
                          <w:t>Module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3343186</wp:posOffset>
                </wp:positionH>
                <wp:positionV relativeFrom="paragraph">
                  <wp:posOffset>25659</wp:posOffset>
                </wp:positionV>
                <wp:extent cx="701040" cy="5803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01040" cy="580390"/>
                        </a:xfrm>
                        <a:prstGeom prst="rect">
                          <a:avLst/>
                        </a:prstGeom>
                        <a:ln w="2844">
                          <a:solidFill>
                            <a:srgbClr val="000000"/>
                          </a:solidFill>
                          <a:prstDash val="solid"/>
                        </a:ln>
                      </wps:spPr>
                      <wps:txbx>
                        <w:txbxContent>
                          <w:p>
                            <w:pPr>
                              <w:pStyle w:val="BodyText"/>
                              <w:rPr>
                                <w:sz w:val="12"/>
                              </w:rPr>
                            </w:pPr>
                          </w:p>
                          <w:p>
                            <w:pPr>
                              <w:pStyle w:val="BodyText"/>
                              <w:spacing w:before="11"/>
                              <w:rPr>
                                <w:sz w:val="12"/>
                              </w:rPr>
                            </w:pPr>
                          </w:p>
                          <w:p>
                            <w:pPr>
                              <w:spacing w:before="0"/>
                              <w:ind w:left="56" w:right="0" w:firstLine="282"/>
                              <w:jc w:val="left"/>
                              <w:rPr>
                                <w:rFonts w:ascii="Arial" w:hAnsi="Arial"/>
                                <w:b/>
                                <w:sz w:val="12"/>
                              </w:rPr>
                            </w:pPr>
                            <w:r>
                              <w:rPr>
                                <w:rFonts w:ascii="Arial" w:hAnsi="Arial"/>
                                <w:b/>
                                <w:spacing w:val="-2"/>
                                <w:w w:val="110"/>
                                <w:sz w:val="12"/>
                              </w:rPr>
                              <w:t>Park’s</w:t>
                            </w:r>
                            <w:r>
                              <w:rPr>
                                <w:rFonts w:ascii="Arial" w:hAnsi="Arial"/>
                                <w:b/>
                                <w:spacing w:val="40"/>
                                <w:w w:val="110"/>
                                <w:sz w:val="12"/>
                              </w:rPr>
                              <w:t> </w:t>
                            </w:r>
                            <w:r>
                              <w:rPr>
                                <w:rFonts w:ascii="Arial" w:hAnsi="Arial"/>
                                <w:b/>
                                <w:spacing w:val="-2"/>
                                <w:sz w:val="12"/>
                              </w:rPr>
                              <w:t>Transformation</w:t>
                            </w:r>
                          </w:p>
                        </w:txbxContent>
                      </wps:txbx>
                      <wps:bodyPr wrap="square" lIns="0" tIns="0" rIns="0" bIns="0" rtlCol="0">
                        <a:noAutofit/>
                      </wps:bodyPr>
                    </wps:wsp>
                  </a:graphicData>
                </a:graphic>
              </wp:anchor>
            </w:drawing>
          </mc:Choice>
          <mc:Fallback>
            <w:pict>
              <v:shape style="position:absolute;margin-left:263.243011pt;margin-top:2.020422pt;width:55.2pt;height:45.7pt;mso-position-horizontal-relative:page;mso-position-vertical-relative:paragraph;z-index:15735808" type="#_x0000_t202" id="docshape26" filled="false" stroked="true" strokeweight=".224pt" strokecolor="#000000">
                <v:textbox inset="0,0,0,0">
                  <w:txbxContent>
                    <w:p>
                      <w:pPr>
                        <w:pStyle w:val="BodyText"/>
                        <w:rPr>
                          <w:sz w:val="12"/>
                        </w:rPr>
                      </w:pPr>
                    </w:p>
                    <w:p>
                      <w:pPr>
                        <w:pStyle w:val="BodyText"/>
                        <w:spacing w:before="11"/>
                        <w:rPr>
                          <w:sz w:val="12"/>
                        </w:rPr>
                      </w:pPr>
                    </w:p>
                    <w:p>
                      <w:pPr>
                        <w:spacing w:before="0"/>
                        <w:ind w:left="56" w:right="0" w:firstLine="282"/>
                        <w:jc w:val="left"/>
                        <w:rPr>
                          <w:rFonts w:ascii="Arial" w:hAnsi="Arial"/>
                          <w:b/>
                          <w:sz w:val="12"/>
                        </w:rPr>
                      </w:pPr>
                      <w:r>
                        <w:rPr>
                          <w:rFonts w:ascii="Arial" w:hAnsi="Arial"/>
                          <w:b/>
                          <w:spacing w:val="-2"/>
                          <w:w w:val="110"/>
                          <w:sz w:val="12"/>
                        </w:rPr>
                        <w:t>Park’s</w:t>
                      </w:r>
                      <w:r>
                        <w:rPr>
                          <w:rFonts w:ascii="Arial" w:hAnsi="Arial"/>
                          <w:b/>
                          <w:spacing w:val="40"/>
                          <w:w w:val="110"/>
                          <w:sz w:val="12"/>
                        </w:rPr>
                        <w:t> </w:t>
                      </w:r>
                      <w:r>
                        <w:rPr>
                          <w:rFonts w:ascii="Arial" w:hAnsi="Arial"/>
                          <w:b/>
                          <w:spacing w:val="-2"/>
                          <w:sz w:val="12"/>
                        </w:rPr>
                        <w:t>Transformation</w:t>
                      </w:r>
                    </w:p>
                  </w:txbxContent>
                </v:textbox>
                <v:stroke dashstyle="solid"/>
                <w10:wrap type="none"/>
              </v:shape>
            </w:pict>
          </mc:Fallback>
        </mc:AlternateContent>
      </w:r>
      <w:r>
        <w:rPr>
          <w:rFonts w:ascii="Arial"/>
          <w:b/>
          <w:spacing w:val="-5"/>
          <w:w w:val="110"/>
          <w:sz w:val="16"/>
        </w:rPr>
        <w:t>i</w:t>
      </w:r>
      <w:r>
        <w:rPr>
          <w:rFonts w:ascii="Arial"/>
          <w:b/>
          <w:spacing w:val="-5"/>
          <w:w w:val="110"/>
          <w:position w:val="-4"/>
          <w:sz w:val="10"/>
        </w:rPr>
        <w:t>D</w:t>
      </w:r>
    </w:p>
    <w:p>
      <w:pPr>
        <w:spacing w:line="184" w:lineRule="auto" w:before="0"/>
        <w:ind w:left="278" w:right="1326" w:firstLine="0"/>
        <w:jc w:val="center"/>
        <w:rPr>
          <w:rFonts w:ascii="Arial"/>
          <w:b/>
          <w:sz w:val="10"/>
        </w:rPr>
      </w:pPr>
      <w:r>
        <w:rPr/>
        <w:drawing>
          <wp:anchor distT="0" distB="0" distL="0" distR="0" allowOverlap="1" layoutInCell="1" locked="0" behindDoc="0" simplePos="0" relativeHeight="15734272">
            <wp:simplePos x="0" y="0"/>
            <wp:positionH relativeFrom="page">
              <wp:posOffset>4086999</wp:posOffset>
            </wp:positionH>
            <wp:positionV relativeFrom="paragraph">
              <wp:posOffset>50757</wp:posOffset>
            </wp:positionV>
            <wp:extent cx="251256" cy="79806"/>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251256" cy="79806"/>
                    </a:xfrm>
                    <a:prstGeom prst="rect">
                      <a:avLst/>
                    </a:prstGeom>
                  </pic:spPr>
                </pic:pic>
              </a:graphicData>
            </a:graphic>
          </wp:anchor>
        </w:drawing>
      </w:r>
      <w:r>
        <w:rPr>
          <w:rFonts w:ascii="Arial"/>
          <w:b/>
          <w:spacing w:val="-5"/>
          <w:w w:val="110"/>
          <w:sz w:val="16"/>
        </w:rPr>
        <w:t>i</w:t>
      </w:r>
      <w:r>
        <w:rPr>
          <w:rFonts w:ascii="Arial"/>
          <w:b/>
          <w:spacing w:val="-5"/>
          <w:w w:val="110"/>
          <w:position w:val="-4"/>
          <w:sz w:val="10"/>
        </w:rPr>
        <w:t>B</w:t>
      </w:r>
    </w:p>
    <w:p>
      <w:pPr>
        <w:pStyle w:val="BodyText"/>
        <w:spacing w:line="114" w:lineRule="exact"/>
        <w:ind w:left="4221"/>
        <w:rPr>
          <w:rFonts w:ascii="Arial"/>
          <w:sz w:val="11"/>
        </w:rPr>
      </w:pPr>
      <w:r>
        <w:rPr>
          <w:rFonts w:ascii="Arial"/>
          <w:position w:val="-1"/>
          <w:sz w:val="11"/>
        </w:rPr>
        <w:drawing>
          <wp:inline distT="0" distB="0" distL="0" distR="0">
            <wp:extent cx="247751" cy="72866"/>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247751" cy="72866"/>
                    </a:xfrm>
                    <a:prstGeom prst="rect">
                      <a:avLst/>
                    </a:prstGeom>
                  </pic:spPr>
                </pic:pic>
              </a:graphicData>
            </a:graphic>
          </wp:inline>
        </w:drawing>
      </w:r>
      <w:r>
        <w:rPr>
          <w:rFonts w:ascii="Arial"/>
          <w:position w:val="-1"/>
          <w:sz w:val="11"/>
        </w:rPr>
      </w:r>
    </w:p>
    <w:p>
      <w:pPr>
        <w:pStyle w:val="BodyText"/>
        <w:spacing w:before="11"/>
        <w:rPr>
          <w:rFonts w:ascii="Arial"/>
          <w:b/>
          <w:sz w:val="10"/>
        </w:rPr>
      </w:pPr>
    </w:p>
    <w:p>
      <w:pPr>
        <w:spacing w:line="186" w:lineRule="exact" w:before="1"/>
        <w:ind w:left="278" w:right="1326" w:firstLine="0"/>
        <w:jc w:val="center"/>
        <w:rPr>
          <w:rFonts w:ascii="Arial"/>
          <w:b/>
          <w:sz w:val="10"/>
        </w:rPr>
      </w:pPr>
      <w:r>
        <w:rPr/>
        <mc:AlternateContent>
          <mc:Choice Requires="wps">
            <w:drawing>
              <wp:anchor distT="0" distB="0" distL="0" distR="0" allowOverlap="1" layoutInCell="1" locked="0" behindDoc="0" simplePos="0" relativeHeight="15733760">
                <wp:simplePos x="0" y="0"/>
                <wp:positionH relativeFrom="page">
                  <wp:posOffset>3011055</wp:posOffset>
                </wp:positionH>
                <wp:positionV relativeFrom="paragraph">
                  <wp:posOffset>111220</wp:posOffset>
                </wp:positionV>
                <wp:extent cx="272415" cy="8064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72415" cy="80645"/>
                          <a:chExt cx="272415" cy="80645"/>
                        </a:xfrm>
                      </wpg:grpSpPr>
                      <wps:wsp>
                        <wps:cNvPr id="41" name="Graphic 41"/>
                        <wps:cNvSpPr/>
                        <wps:spPr>
                          <a:xfrm>
                            <a:off x="1422" y="1422"/>
                            <a:ext cx="269240" cy="78105"/>
                          </a:xfrm>
                          <a:custGeom>
                            <a:avLst/>
                            <a:gdLst/>
                            <a:ahLst/>
                            <a:cxnLst/>
                            <a:rect l="l" t="t" r="r" b="b"/>
                            <a:pathLst>
                              <a:path w="269240" h="78105">
                                <a:moveTo>
                                  <a:pt x="227838" y="0"/>
                                </a:moveTo>
                                <a:lnTo>
                                  <a:pt x="227838" y="25146"/>
                                </a:lnTo>
                                <a:lnTo>
                                  <a:pt x="0" y="25146"/>
                                </a:lnTo>
                                <a:lnTo>
                                  <a:pt x="0" y="51816"/>
                                </a:lnTo>
                                <a:lnTo>
                                  <a:pt x="227838" y="51816"/>
                                </a:lnTo>
                                <a:lnTo>
                                  <a:pt x="227838" y="77724"/>
                                </a:lnTo>
                                <a:lnTo>
                                  <a:pt x="268986" y="38862"/>
                                </a:lnTo>
                                <a:lnTo>
                                  <a:pt x="227838" y="0"/>
                                </a:lnTo>
                                <a:close/>
                              </a:path>
                            </a:pathLst>
                          </a:custGeom>
                          <a:solidFill>
                            <a:srgbClr val="FF0000"/>
                          </a:solidFill>
                        </wps:spPr>
                        <wps:bodyPr wrap="square" lIns="0" tIns="0" rIns="0" bIns="0" rtlCol="0">
                          <a:prstTxWarp prst="textNoShape">
                            <a:avLst/>
                          </a:prstTxWarp>
                          <a:noAutofit/>
                        </wps:bodyPr>
                      </wps:wsp>
                      <wps:wsp>
                        <wps:cNvPr id="42" name="Graphic 42"/>
                        <wps:cNvSpPr/>
                        <wps:spPr>
                          <a:xfrm>
                            <a:off x="1422" y="1422"/>
                            <a:ext cx="269240" cy="78105"/>
                          </a:xfrm>
                          <a:custGeom>
                            <a:avLst/>
                            <a:gdLst/>
                            <a:ahLst/>
                            <a:cxnLst/>
                            <a:rect l="l" t="t" r="r" b="b"/>
                            <a:pathLst>
                              <a:path w="269240" h="78105">
                                <a:moveTo>
                                  <a:pt x="268986" y="38862"/>
                                </a:moveTo>
                                <a:lnTo>
                                  <a:pt x="227838" y="0"/>
                                </a:lnTo>
                                <a:lnTo>
                                  <a:pt x="227838" y="25146"/>
                                </a:lnTo>
                                <a:lnTo>
                                  <a:pt x="0" y="25146"/>
                                </a:lnTo>
                                <a:lnTo>
                                  <a:pt x="0" y="51816"/>
                                </a:lnTo>
                                <a:lnTo>
                                  <a:pt x="227838" y="51816"/>
                                </a:lnTo>
                                <a:lnTo>
                                  <a:pt x="227838" y="77724"/>
                                </a:lnTo>
                                <a:lnTo>
                                  <a:pt x="268986" y="38862"/>
                                </a:lnTo>
                                <a:close/>
                              </a:path>
                            </a:pathLst>
                          </a:custGeom>
                          <a:ln w="28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091003pt;margin-top:8.757528pt;width:21.45pt;height:6.35pt;mso-position-horizontal-relative:page;mso-position-vertical-relative:paragraph;z-index:15733760" id="docshapegroup27" coordorigin="4742,175" coordsize="429,127">
                <v:shape style="position:absolute;left:4744;top:177;width:424;height:123" id="docshape28" coordorigin="4744,177" coordsize="424,123" path="m5103,177l5103,217,4744,217,4744,259,5103,259,5103,300,5168,239,5103,177xe" filled="true" fillcolor="#ff0000" stroked="false">
                  <v:path arrowok="t"/>
                  <v:fill type="solid"/>
                </v:shape>
                <v:shape style="position:absolute;left:4744;top:177;width:424;height:123" id="docshape29" coordorigin="4744,177" coordsize="424,123" path="m5168,239l5103,177,5103,217,4744,217,4744,259,5103,259,5103,300,5168,239xe" filled="false" stroked="true" strokeweight=".224pt" strokecolor="#000000">
                  <v:path arrowok="t"/>
                  <v:stroke dashstyle="solid"/>
                </v:shape>
                <w10:wrap type="none"/>
              </v:group>
            </w:pict>
          </mc:Fallback>
        </mc:AlternateContent>
      </w:r>
      <w:r>
        <w:rPr/>
        <w:drawing>
          <wp:anchor distT="0" distB="0" distL="0" distR="0" allowOverlap="1" layoutInCell="1" locked="0" behindDoc="0" simplePos="0" relativeHeight="15734784">
            <wp:simplePos x="0" y="0"/>
            <wp:positionH relativeFrom="page">
              <wp:posOffset>4086999</wp:posOffset>
            </wp:positionH>
            <wp:positionV relativeFrom="paragraph">
              <wp:posOffset>-23653</wp:posOffset>
            </wp:positionV>
            <wp:extent cx="251256" cy="79806"/>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23" cstate="print"/>
                    <a:stretch>
                      <a:fillRect/>
                    </a:stretch>
                  </pic:blipFill>
                  <pic:spPr>
                    <a:xfrm>
                      <a:off x="0" y="0"/>
                      <a:ext cx="251256" cy="79806"/>
                    </a:xfrm>
                    <a:prstGeom prst="rect">
                      <a:avLst/>
                    </a:prstGeom>
                  </pic:spPr>
                </pic:pic>
              </a:graphicData>
            </a:graphic>
          </wp:anchor>
        </w:drawing>
      </w:r>
      <w:r>
        <w:rPr>
          <w:rFonts w:ascii="Arial"/>
          <w:b/>
          <w:spacing w:val="-5"/>
          <w:w w:val="110"/>
          <w:sz w:val="16"/>
        </w:rPr>
        <w:t>i</w:t>
      </w:r>
      <w:r>
        <w:rPr>
          <w:rFonts w:ascii="Arial"/>
          <w:b/>
          <w:spacing w:val="-5"/>
          <w:w w:val="110"/>
          <w:position w:val="-4"/>
          <w:sz w:val="10"/>
        </w:rPr>
        <w:t>C</w:t>
      </w:r>
    </w:p>
    <w:p>
      <w:pPr>
        <w:spacing w:line="182" w:lineRule="auto" w:before="0"/>
        <w:ind w:left="3390" w:right="1048" w:firstLine="0"/>
        <w:jc w:val="center"/>
        <w:rPr>
          <w:rFonts w:ascii="Arial"/>
          <w:b/>
          <w:sz w:val="10"/>
        </w:rPr>
      </w:pPr>
      <w:r>
        <w:rPr>
          <w:rFonts w:ascii="Arial"/>
          <w:b/>
          <w:spacing w:val="-5"/>
          <w:w w:val="110"/>
          <w:sz w:val="16"/>
        </w:rPr>
        <w:t>i</w:t>
      </w:r>
      <w:r>
        <w:rPr>
          <w:rFonts w:ascii="Arial"/>
          <w:b/>
          <w:spacing w:val="-5"/>
          <w:w w:val="110"/>
          <w:position w:val="-4"/>
          <w:sz w:val="10"/>
        </w:rPr>
        <w:t>Q</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20"/>
        <w:rPr>
          <w:rFonts w:ascii="Arial"/>
          <w:b/>
          <w:sz w:val="16"/>
        </w:rPr>
      </w:pPr>
    </w:p>
    <w:p>
      <w:pPr>
        <w:spacing w:before="0"/>
        <w:ind w:left="426" w:right="0" w:firstLine="0"/>
        <w:jc w:val="left"/>
        <w:rPr>
          <w:sz w:val="16"/>
        </w:rPr>
      </w:pPr>
      <w:r>
        <w:rPr>
          <w:sz w:val="16"/>
        </w:rPr>
        <w:t>Fig.</w:t>
      </w:r>
      <w:r>
        <w:rPr>
          <w:spacing w:val="-4"/>
          <w:sz w:val="16"/>
        </w:rPr>
        <w:t> </w:t>
      </w:r>
      <w:r>
        <w:rPr>
          <w:sz w:val="16"/>
        </w:rPr>
        <w:t>2.</w:t>
      </w:r>
      <w:r>
        <w:rPr>
          <w:spacing w:val="-4"/>
          <w:sz w:val="16"/>
        </w:rPr>
        <w:t> </w:t>
      </w:r>
      <w:r>
        <w:rPr>
          <w:sz w:val="16"/>
        </w:rPr>
        <w:t>Block</w:t>
      </w:r>
      <w:r>
        <w:rPr>
          <w:spacing w:val="-4"/>
          <w:sz w:val="16"/>
        </w:rPr>
        <w:t> </w:t>
      </w:r>
      <w:r>
        <w:rPr>
          <w:sz w:val="16"/>
        </w:rPr>
        <w:t>diagram</w:t>
      </w:r>
      <w:r>
        <w:rPr>
          <w:spacing w:val="-5"/>
          <w:sz w:val="16"/>
        </w:rPr>
        <w:t> </w:t>
      </w:r>
      <w:r>
        <w:rPr>
          <w:sz w:val="16"/>
        </w:rPr>
        <w:t>of</w:t>
      </w:r>
      <w:r>
        <w:rPr>
          <w:spacing w:val="-4"/>
          <w:sz w:val="16"/>
        </w:rPr>
        <w:t> </w:t>
      </w:r>
      <w:r>
        <w:rPr>
          <w:sz w:val="16"/>
        </w:rPr>
        <w:t>the</w:t>
      </w:r>
      <w:r>
        <w:rPr>
          <w:spacing w:val="-4"/>
          <w:sz w:val="16"/>
        </w:rPr>
        <w:t> </w:t>
      </w:r>
      <w:r>
        <w:rPr>
          <w:sz w:val="16"/>
        </w:rPr>
        <w:t>EPVA</w:t>
      </w:r>
      <w:r>
        <w:rPr>
          <w:spacing w:val="-4"/>
          <w:sz w:val="16"/>
        </w:rPr>
        <w:t> </w:t>
      </w:r>
      <w:r>
        <w:rPr>
          <w:spacing w:val="-2"/>
          <w:sz w:val="16"/>
        </w:rPr>
        <w:t>technique.</w:t>
      </w:r>
    </w:p>
    <w:p>
      <w:pPr>
        <w:pStyle w:val="BodyText"/>
        <w:spacing w:before="66"/>
        <w:rPr>
          <w:sz w:val="16"/>
        </w:rPr>
      </w:pPr>
    </w:p>
    <w:p>
      <w:pPr>
        <w:pStyle w:val="Heading1"/>
        <w:numPr>
          <w:ilvl w:val="0"/>
          <w:numId w:val="1"/>
        </w:numPr>
        <w:tabs>
          <w:tab w:pos="630" w:val="left" w:leader="none"/>
        </w:tabs>
        <w:spacing w:line="240" w:lineRule="auto" w:before="0" w:after="0"/>
        <w:ind w:left="630" w:right="0" w:hanging="204"/>
        <w:jc w:val="left"/>
      </w:pPr>
      <w:r>
        <w:rPr/>
        <w:t>Hardware</w:t>
      </w:r>
      <w:r>
        <w:rPr>
          <w:spacing w:val="-3"/>
        </w:rPr>
        <w:t> </w:t>
      </w:r>
      <w:r>
        <w:rPr/>
        <w:t>presentation</w:t>
      </w:r>
      <w:r>
        <w:rPr>
          <w:spacing w:val="-2"/>
        </w:rPr>
        <w:t> </w:t>
      </w:r>
      <w:r>
        <w:rPr/>
        <w:t>of</w:t>
      </w:r>
      <w:r>
        <w:rPr>
          <w:spacing w:val="-2"/>
        </w:rPr>
        <w:t> equipment</w:t>
      </w:r>
    </w:p>
    <w:p>
      <w:pPr>
        <w:pStyle w:val="BodyText"/>
        <w:spacing w:before="20"/>
        <w:rPr>
          <w:b/>
        </w:rPr>
      </w:pPr>
    </w:p>
    <w:p>
      <w:pPr>
        <w:pStyle w:val="BodyText"/>
        <w:spacing w:line="244" w:lineRule="auto"/>
        <w:ind w:left="426" w:right="546" w:firstLine="237"/>
        <w:jc w:val="both"/>
        <w:rPr>
          <w:sz w:val="22"/>
        </w:rPr>
      </w:pPr>
      <w:r>
        <w:rPr/>
        <w:t>The hardware of the equipment is composed by three parts: voltage transducers, current transducers, and a data acquisition module. The voltage transducers have the capacity to measure DC and AC voltage, because the developed system has AC voltage for stator voltage and DC voltage for excitation circuit. The current transducers are CT with the following main features: accuracy less than ±</w:t>
      </w:r>
      <w:r>
        <w:rPr>
          <w:spacing w:val="-2"/>
        </w:rPr>
        <w:t> </w:t>
      </w:r>
      <w:r>
        <w:rPr/>
        <w:t>1%; and total</w:t>
      </w:r>
      <w:r>
        <w:rPr>
          <w:spacing w:val="-2"/>
        </w:rPr>
        <w:t> </w:t>
      </w:r>
      <w:r>
        <w:rPr/>
        <w:t>linearity error inferior of 0.1%. The signals in these two transducers are filtered by anti-aliasing filters and then delivered to an analog/digital converter (A/D). Here also all care should be taken, as regards the specification of the transducers,</w:t>
      </w:r>
      <w:r>
        <w:rPr>
          <w:spacing w:val="-1"/>
        </w:rPr>
        <w:t> </w:t>
      </w:r>
      <w:r>
        <w:rPr/>
        <w:t>which must have</w:t>
      </w:r>
      <w:r>
        <w:rPr>
          <w:spacing w:val="-1"/>
        </w:rPr>
        <w:t> </w:t>
      </w:r>
      <w:r>
        <w:rPr/>
        <w:t>a</w:t>
      </w:r>
      <w:r>
        <w:rPr>
          <w:spacing w:val="-1"/>
        </w:rPr>
        <w:t> </w:t>
      </w:r>
      <w:r>
        <w:rPr/>
        <w:t>tolerance</w:t>
      </w:r>
      <w:r>
        <w:rPr>
          <w:spacing w:val="-1"/>
        </w:rPr>
        <w:t> </w:t>
      </w:r>
      <w:r>
        <w:rPr/>
        <w:t>of</w:t>
      </w:r>
      <w:r>
        <w:rPr>
          <w:spacing w:val="-1"/>
        </w:rPr>
        <w:t> </w:t>
      </w:r>
      <w:r>
        <w:rPr/>
        <w:t>current</w:t>
      </w:r>
      <w:r>
        <w:rPr>
          <w:spacing w:val="-1"/>
        </w:rPr>
        <w:t> </w:t>
      </w:r>
      <w:r>
        <w:rPr/>
        <w:t>exceeding the</w:t>
      </w:r>
      <w:r>
        <w:rPr>
          <w:spacing w:val="-2"/>
        </w:rPr>
        <w:t> </w:t>
      </w:r>
      <w:r>
        <w:rPr/>
        <w:t>generator,</w:t>
      </w:r>
      <w:r>
        <w:rPr>
          <w:spacing w:val="-1"/>
        </w:rPr>
        <w:t> </w:t>
      </w:r>
      <w:r>
        <w:rPr/>
        <w:t>frequency</w:t>
      </w:r>
      <w:r>
        <w:rPr>
          <w:spacing w:val="-1"/>
        </w:rPr>
        <w:t> </w:t>
      </w:r>
      <w:r>
        <w:rPr/>
        <w:t>range</w:t>
      </w:r>
      <w:r>
        <w:rPr>
          <w:spacing w:val="-1"/>
        </w:rPr>
        <w:t> </w:t>
      </w:r>
      <w:r>
        <w:rPr/>
        <w:t>compatible with the frequencies to be sampled and isolation level higher than the desktop [4]. The data acquisition module chosen was the National Instrument </w:t>
      </w:r>
      <w:r>
        <w:rPr>
          <w:sz w:val="22"/>
        </w:rPr>
        <w:t>CDaq-9181 and NI-9239. Fig. 3 shows the equipment developed for each generation unit; while Fig. 4 shows the equipment installed in unit#3 panel.</w:t>
      </w:r>
    </w:p>
    <w:p>
      <w:pPr>
        <w:spacing w:after="0" w:line="244" w:lineRule="auto"/>
        <w:jc w:val="both"/>
        <w:rPr>
          <w:sz w:val="22"/>
        </w:rPr>
        <w:sectPr>
          <w:pgSz w:w="10890" w:h="14860"/>
          <w:pgMar w:header="713" w:footer="0" w:top="900" w:bottom="280" w:left="520" w:right="540"/>
        </w:sectPr>
      </w:pPr>
    </w:p>
    <w:p>
      <w:pPr>
        <w:pStyle w:val="BodyText"/>
        <w:spacing w:before="125"/>
      </w:pPr>
    </w:p>
    <w:p>
      <w:pPr>
        <w:pStyle w:val="BodyText"/>
        <w:ind w:left="2318"/>
      </w:pPr>
      <w:r>
        <w:rPr/>
        <w:drawing>
          <wp:inline distT="0" distB="0" distL="0" distR="0">
            <wp:extent cx="3296489" cy="274320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3296489" cy="2743200"/>
                    </a:xfrm>
                    <a:prstGeom prst="rect">
                      <a:avLst/>
                    </a:prstGeom>
                  </pic:spPr>
                </pic:pic>
              </a:graphicData>
            </a:graphic>
          </wp:inline>
        </w:drawing>
      </w:r>
      <w:r>
        <w:rPr/>
      </w:r>
    </w:p>
    <w:p>
      <w:pPr>
        <w:pStyle w:val="BodyText"/>
        <w:spacing w:before="39"/>
        <w:rPr>
          <w:sz w:val="16"/>
        </w:rPr>
      </w:pPr>
    </w:p>
    <w:p>
      <w:pPr>
        <w:spacing w:before="1"/>
        <w:ind w:left="491" w:right="0" w:firstLine="0"/>
        <w:jc w:val="left"/>
        <w:rPr>
          <w:sz w:val="16"/>
        </w:rPr>
      </w:pPr>
      <w:r>
        <w:rPr>
          <w:sz w:val="16"/>
        </w:rPr>
        <w:t>Fig.</w:t>
      </w:r>
      <w:r>
        <w:rPr>
          <w:spacing w:val="-4"/>
          <w:sz w:val="16"/>
        </w:rPr>
        <w:t> </w:t>
      </w:r>
      <w:r>
        <w:rPr>
          <w:sz w:val="16"/>
        </w:rPr>
        <w:t>3.</w:t>
      </w:r>
      <w:r>
        <w:rPr>
          <w:spacing w:val="-4"/>
          <w:sz w:val="16"/>
        </w:rPr>
        <w:t> </w:t>
      </w:r>
      <w:r>
        <w:rPr>
          <w:sz w:val="16"/>
        </w:rPr>
        <w:t>Three</w:t>
      </w:r>
      <w:r>
        <w:rPr>
          <w:spacing w:val="-4"/>
          <w:sz w:val="16"/>
        </w:rPr>
        <w:t> </w:t>
      </w:r>
      <w:r>
        <w:rPr>
          <w:sz w:val="16"/>
        </w:rPr>
        <w:t>Equipment</w:t>
      </w:r>
      <w:r>
        <w:rPr>
          <w:spacing w:val="-4"/>
          <w:sz w:val="16"/>
        </w:rPr>
        <w:t> </w:t>
      </w:r>
      <w:r>
        <w:rPr>
          <w:sz w:val="16"/>
        </w:rPr>
        <w:t>to</w:t>
      </w:r>
      <w:r>
        <w:rPr>
          <w:spacing w:val="-4"/>
          <w:sz w:val="16"/>
        </w:rPr>
        <w:t> </w:t>
      </w:r>
      <w:r>
        <w:rPr>
          <w:sz w:val="16"/>
        </w:rPr>
        <w:t>be</w:t>
      </w:r>
      <w:r>
        <w:rPr>
          <w:spacing w:val="-4"/>
          <w:sz w:val="16"/>
        </w:rPr>
        <w:t> </w:t>
      </w:r>
      <w:r>
        <w:rPr>
          <w:sz w:val="16"/>
        </w:rPr>
        <w:t>installed</w:t>
      </w:r>
      <w:r>
        <w:rPr>
          <w:spacing w:val="-3"/>
          <w:sz w:val="16"/>
        </w:rPr>
        <w:t> </w:t>
      </w:r>
      <w:r>
        <w:rPr>
          <w:sz w:val="16"/>
        </w:rPr>
        <w:t>in</w:t>
      </w:r>
      <w:r>
        <w:rPr>
          <w:spacing w:val="-4"/>
          <w:sz w:val="16"/>
        </w:rPr>
        <w:t> </w:t>
      </w:r>
      <w:r>
        <w:rPr>
          <w:sz w:val="16"/>
        </w:rPr>
        <w:t>Units</w:t>
      </w:r>
      <w:r>
        <w:rPr>
          <w:spacing w:val="-4"/>
          <w:sz w:val="16"/>
        </w:rPr>
        <w:t> </w:t>
      </w:r>
      <w:r>
        <w:rPr>
          <w:sz w:val="16"/>
        </w:rPr>
        <w:t>#1,</w:t>
      </w:r>
      <w:r>
        <w:rPr>
          <w:spacing w:val="-4"/>
          <w:sz w:val="16"/>
        </w:rPr>
        <w:t> </w:t>
      </w:r>
      <w:r>
        <w:rPr>
          <w:sz w:val="16"/>
        </w:rPr>
        <w:t>#2</w:t>
      </w:r>
      <w:r>
        <w:rPr>
          <w:spacing w:val="-4"/>
          <w:sz w:val="16"/>
        </w:rPr>
        <w:t> </w:t>
      </w:r>
      <w:r>
        <w:rPr>
          <w:sz w:val="16"/>
        </w:rPr>
        <w:t>and</w:t>
      </w:r>
      <w:r>
        <w:rPr>
          <w:spacing w:val="-4"/>
          <w:sz w:val="16"/>
        </w:rPr>
        <w:t> </w:t>
      </w:r>
      <w:r>
        <w:rPr>
          <w:sz w:val="16"/>
        </w:rPr>
        <w:t>#3</w:t>
      </w:r>
      <w:r>
        <w:rPr>
          <w:spacing w:val="-4"/>
          <w:sz w:val="16"/>
        </w:rPr>
        <w:t> </w:t>
      </w:r>
      <w:r>
        <w:rPr>
          <w:sz w:val="16"/>
        </w:rPr>
        <w:t>at</w:t>
      </w:r>
      <w:r>
        <w:rPr>
          <w:spacing w:val="-3"/>
          <w:sz w:val="16"/>
        </w:rPr>
        <w:t> </w:t>
      </w:r>
      <w:r>
        <w:rPr>
          <w:sz w:val="16"/>
        </w:rPr>
        <w:t>Itapebi</w:t>
      </w:r>
      <w:r>
        <w:rPr>
          <w:spacing w:val="-4"/>
          <w:sz w:val="16"/>
        </w:rPr>
        <w:t> </w:t>
      </w:r>
      <w:r>
        <w:rPr>
          <w:sz w:val="16"/>
        </w:rPr>
        <w:t>Power</w:t>
      </w:r>
      <w:r>
        <w:rPr>
          <w:spacing w:val="-4"/>
          <w:sz w:val="16"/>
        </w:rPr>
        <w:t> </w:t>
      </w:r>
      <w:r>
        <w:rPr>
          <w:spacing w:val="-2"/>
          <w:sz w:val="16"/>
        </w:rPr>
        <w:t>Plant.</w:t>
      </w:r>
    </w:p>
    <w:p>
      <w:pPr>
        <w:pStyle w:val="BodyText"/>
        <w:spacing w:before="2"/>
        <w:rPr>
          <w:sz w:val="19"/>
        </w:rPr>
      </w:pPr>
      <w:r>
        <w:rPr/>
        <mc:AlternateContent>
          <mc:Choice Requires="wps">
            <w:drawing>
              <wp:anchor distT="0" distB="0" distL="0" distR="0" allowOverlap="1" layoutInCell="1" locked="0" behindDoc="1" simplePos="0" relativeHeight="487595520">
                <wp:simplePos x="0" y="0"/>
                <wp:positionH relativeFrom="page">
                  <wp:posOffset>642010</wp:posOffset>
                </wp:positionH>
                <wp:positionV relativeFrom="paragraph">
                  <wp:posOffset>155480</wp:posOffset>
                </wp:positionV>
                <wp:extent cx="5617210" cy="307213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5617210" cy="3072130"/>
                          <a:chExt cx="5617210" cy="3072130"/>
                        </a:xfrm>
                      </wpg:grpSpPr>
                      <pic:pic>
                        <pic:nvPicPr>
                          <pic:cNvPr id="46" name="Image 46"/>
                          <pic:cNvPicPr/>
                        </pic:nvPicPr>
                        <pic:blipFill>
                          <a:blip r:embed="rId25" cstate="print"/>
                          <a:stretch>
                            <a:fillRect/>
                          </a:stretch>
                        </pic:blipFill>
                        <pic:spPr>
                          <a:xfrm>
                            <a:off x="0" y="0"/>
                            <a:ext cx="1754124" cy="3048000"/>
                          </a:xfrm>
                          <a:prstGeom prst="rect">
                            <a:avLst/>
                          </a:prstGeom>
                        </pic:spPr>
                      </pic:pic>
                      <pic:pic>
                        <pic:nvPicPr>
                          <pic:cNvPr id="47" name="Image 47"/>
                          <pic:cNvPicPr/>
                        </pic:nvPicPr>
                        <pic:blipFill>
                          <a:blip r:embed="rId26" cstate="print"/>
                          <a:stretch>
                            <a:fillRect/>
                          </a:stretch>
                        </pic:blipFill>
                        <pic:spPr>
                          <a:xfrm>
                            <a:off x="1900427" y="612635"/>
                            <a:ext cx="1377823" cy="1030986"/>
                          </a:xfrm>
                          <a:prstGeom prst="rect">
                            <a:avLst/>
                          </a:prstGeom>
                        </pic:spPr>
                      </pic:pic>
                      <pic:pic>
                        <pic:nvPicPr>
                          <pic:cNvPr id="48" name="Image 48"/>
                          <pic:cNvPicPr/>
                        </pic:nvPicPr>
                        <pic:blipFill>
                          <a:blip r:embed="rId27" cstate="print"/>
                          <a:stretch>
                            <a:fillRect/>
                          </a:stretch>
                        </pic:blipFill>
                        <pic:spPr>
                          <a:xfrm>
                            <a:off x="3523488" y="0"/>
                            <a:ext cx="2093214" cy="3043428"/>
                          </a:xfrm>
                          <a:prstGeom prst="rect">
                            <a:avLst/>
                          </a:prstGeom>
                        </pic:spPr>
                      </pic:pic>
                      <pic:pic>
                        <pic:nvPicPr>
                          <pic:cNvPr id="49" name="Image 49"/>
                          <pic:cNvPicPr/>
                        </pic:nvPicPr>
                        <pic:blipFill>
                          <a:blip r:embed="rId28" cstate="print"/>
                          <a:stretch>
                            <a:fillRect/>
                          </a:stretch>
                        </pic:blipFill>
                        <pic:spPr>
                          <a:xfrm>
                            <a:off x="2042922" y="1958327"/>
                            <a:ext cx="1346758" cy="1003554"/>
                          </a:xfrm>
                          <a:prstGeom prst="rect">
                            <a:avLst/>
                          </a:prstGeom>
                        </pic:spPr>
                      </pic:pic>
                      <wps:wsp>
                        <wps:cNvPr id="50" name="Graphic 50"/>
                        <wps:cNvSpPr/>
                        <wps:spPr>
                          <a:xfrm>
                            <a:off x="230886" y="1677161"/>
                            <a:ext cx="781050" cy="657860"/>
                          </a:xfrm>
                          <a:custGeom>
                            <a:avLst/>
                            <a:gdLst/>
                            <a:ahLst/>
                            <a:cxnLst/>
                            <a:rect l="l" t="t" r="r" b="b"/>
                            <a:pathLst>
                              <a:path w="781050" h="657860">
                                <a:moveTo>
                                  <a:pt x="390144" y="0"/>
                                </a:moveTo>
                                <a:lnTo>
                                  <a:pt x="337166" y="3013"/>
                                </a:lnTo>
                                <a:lnTo>
                                  <a:pt x="286367" y="11789"/>
                                </a:lnTo>
                                <a:lnTo>
                                  <a:pt x="238208" y="25931"/>
                                </a:lnTo>
                                <a:lnTo>
                                  <a:pt x="193152" y="45042"/>
                                </a:lnTo>
                                <a:lnTo>
                                  <a:pt x="151664" y="68725"/>
                                </a:lnTo>
                                <a:lnTo>
                                  <a:pt x="114204" y="96583"/>
                                </a:lnTo>
                                <a:lnTo>
                                  <a:pt x="81238" y="128219"/>
                                </a:lnTo>
                                <a:lnTo>
                                  <a:pt x="53227" y="163237"/>
                                </a:lnTo>
                                <a:lnTo>
                                  <a:pt x="30634" y="201239"/>
                                </a:lnTo>
                                <a:lnTo>
                                  <a:pt x="13924" y="241829"/>
                                </a:lnTo>
                                <a:lnTo>
                                  <a:pt x="3558" y="284609"/>
                                </a:lnTo>
                                <a:lnTo>
                                  <a:pt x="0" y="329184"/>
                                </a:lnTo>
                                <a:lnTo>
                                  <a:pt x="3558" y="373743"/>
                                </a:lnTo>
                                <a:lnTo>
                                  <a:pt x="13924" y="416482"/>
                                </a:lnTo>
                                <a:lnTo>
                                  <a:pt x="30634" y="457009"/>
                                </a:lnTo>
                                <a:lnTo>
                                  <a:pt x="53227" y="494933"/>
                                </a:lnTo>
                                <a:lnTo>
                                  <a:pt x="81238" y="529861"/>
                                </a:lnTo>
                                <a:lnTo>
                                  <a:pt x="114204" y="561403"/>
                                </a:lnTo>
                                <a:lnTo>
                                  <a:pt x="151664" y="589167"/>
                                </a:lnTo>
                                <a:lnTo>
                                  <a:pt x="193152" y="612760"/>
                                </a:lnTo>
                                <a:lnTo>
                                  <a:pt x="238208" y="631793"/>
                                </a:lnTo>
                                <a:lnTo>
                                  <a:pt x="286367" y="645872"/>
                                </a:lnTo>
                                <a:lnTo>
                                  <a:pt x="337166" y="654607"/>
                                </a:lnTo>
                                <a:lnTo>
                                  <a:pt x="390144" y="657606"/>
                                </a:lnTo>
                                <a:lnTo>
                                  <a:pt x="443136" y="654607"/>
                                </a:lnTo>
                                <a:lnTo>
                                  <a:pt x="493977" y="645872"/>
                                </a:lnTo>
                                <a:lnTo>
                                  <a:pt x="542198" y="631793"/>
                                </a:lnTo>
                                <a:lnTo>
                                  <a:pt x="587332" y="612760"/>
                                </a:lnTo>
                                <a:lnTo>
                                  <a:pt x="628910" y="589167"/>
                                </a:lnTo>
                                <a:lnTo>
                                  <a:pt x="666464" y="561403"/>
                                </a:lnTo>
                                <a:lnTo>
                                  <a:pt x="699525" y="529861"/>
                                </a:lnTo>
                                <a:lnTo>
                                  <a:pt x="727625" y="494933"/>
                                </a:lnTo>
                                <a:lnTo>
                                  <a:pt x="750296" y="457009"/>
                                </a:lnTo>
                                <a:lnTo>
                                  <a:pt x="767069" y="416482"/>
                                </a:lnTo>
                                <a:lnTo>
                                  <a:pt x="777476" y="373743"/>
                                </a:lnTo>
                                <a:lnTo>
                                  <a:pt x="781050" y="329184"/>
                                </a:lnTo>
                                <a:lnTo>
                                  <a:pt x="777476" y="284609"/>
                                </a:lnTo>
                                <a:lnTo>
                                  <a:pt x="767069" y="241829"/>
                                </a:lnTo>
                                <a:lnTo>
                                  <a:pt x="750296" y="201239"/>
                                </a:lnTo>
                                <a:lnTo>
                                  <a:pt x="727625" y="163237"/>
                                </a:lnTo>
                                <a:lnTo>
                                  <a:pt x="699525" y="128219"/>
                                </a:lnTo>
                                <a:lnTo>
                                  <a:pt x="666464" y="96583"/>
                                </a:lnTo>
                                <a:lnTo>
                                  <a:pt x="628910" y="68725"/>
                                </a:lnTo>
                                <a:lnTo>
                                  <a:pt x="587332" y="45042"/>
                                </a:lnTo>
                                <a:lnTo>
                                  <a:pt x="542198" y="25931"/>
                                </a:lnTo>
                                <a:lnTo>
                                  <a:pt x="493977" y="11789"/>
                                </a:lnTo>
                                <a:lnTo>
                                  <a:pt x="443136" y="3013"/>
                                </a:lnTo>
                                <a:lnTo>
                                  <a:pt x="390144" y="0"/>
                                </a:lnTo>
                                <a:close/>
                              </a:path>
                            </a:pathLst>
                          </a:custGeom>
                          <a:ln w="47624">
                            <a:solidFill>
                              <a:srgbClr val="FFFFFF"/>
                            </a:solidFill>
                            <a:prstDash val="solid"/>
                          </a:ln>
                        </wps:spPr>
                        <wps:bodyPr wrap="square" lIns="0" tIns="0" rIns="0" bIns="0" rtlCol="0">
                          <a:prstTxWarp prst="textNoShape">
                            <a:avLst/>
                          </a:prstTxWarp>
                          <a:noAutofit/>
                        </wps:bodyPr>
                      </wps:wsp>
                      <wps:wsp>
                        <wps:cNvPr id="51" name="Graphic 51"/>
                        <wps:cNvSpPr/>
                        <wps:spPr>
                          <a:xfrm>
                            <a:off x="975360" y="1302258"/>
                            <a:ext cx="1169670" cy="562610"/>
                          </a:xfrm>
                          <a:custGeom>
                            <a:avLst/>
                            <a:gdLst/>
                            <a:ahLst/>
                            <a:cxnLst/>
                            <a:rect l="l" t="t" r="r" b="b"/>
                            <a:pathLst>
                              <a:path w="1169670" h="562610">
                                <a:moveTo>
                                  <a:pt x="1030298" y="43342"/>
                                </a:moveTo>
                                <a:lnTo>
                                  <a:pt x="0" y="518922"/>
                                </a:lnTo>
                                <a:lnTo>
                                  <a:pt x="19812" y="562356"/>
                                </a:lnTo>
                                <a:lnTo>
                                  <a:pt x="1049923" y="86115"/>
                                </a:lnTo>
                                <a:lnTo>
                                  <a:pt x="1030298" y="43342"/>
                                </a:lnTo>
                                <a:close/>
                              </a:path>
                              <a:path w="1169670" h="562610">
                                <a:moveTo>
                                  <a:pt x="1147011" y="33528"/>
                                </a:moveTo>
                                <a:lnTo>
                                  <a:pt x="1051560" y="33528"/>
                                </a:lnTo>
                                <a:lnTo>
                                  <a:pt x="1071372" y="76200"/>
                                </a:lnTo>
                                <a:lnTo>
                                  <a:pt x="1049923" y="86115"/>
                                </a:lnTo>
                                <a:lnTo>
                                  <a:pt x="1069848" y="129540"/>
                                </a:lnTo>
                                <a:lnTo>
                                  <a:pt x="1147011" y="33528"/>
                                </a:lnTo>
                                <a:close/>
                              </a:path>
                              <a:path w="1169670" h="562610">
                                <a:moveTo>
                                  <a:pt x="1051560" y="33528"/>
                                </a:moveTo>
                                <a:lnTo>
                                  <a:pt x="1030298" y="43342"/>
                                </a:lnTo>
                                <a:lnTo>
                                  <a:pt x="1049923" y="86115"/>
                                </a:lnTo>
                                <a:lnTo>
                                  <a:pt x="1071372" y="76200"/>
                                </a:lnTo>
                                <a:lnTo>
                                  <a:pt x="1051560" y="33528"/>
                                </a:lnTo>
                                <a:close/>
                              </a:path>
                              <a:path w="1169670" h="562610">
                                <a:moveTo>
                                  <a:pt x="1010412" y="0"/>
                                </a:moveTo>
                                <a:lnTo>
                                  <a:pt x="1030298" y="43342"/>
                                </a:lnTo>
                                <a:lnTo>
                                  <a:pt x="1051560" y="33528"/>
                                </a:lnTo>
                                <a:lnTo>
                                  <a:pt x="1147011" y="33528"/>
                                </a:lnTo>
                                <a:lnTo>
                                  <a:pt x="1169670" y="5334"/>
                                </a:lnTo>
                                <a:lnTo>
                                  <a:pt x="1010412"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4057650" y="2390394"/>
                            <a:ext cx="781050" cy="657860"/>
                          </a:xfrm>
                          <a:custGeom>
                            <a:avLst/>
                            <a:gdLst/>
                            <a:ahLst/>
                            <a:cxnLst/>
                            <a:rect l="l" t="t" r="r" b="b"/>
                            <a:pathLst>
                              <a:path w="781050" h="657860">
                                <a:moveTo>
                                  <a:pt x="390905" y="0"/>
                                </a:moveTo>
                                <a:lnTo>
                                  <a:pt x="337913" y="2999"/>
                                </a:lnTo>
                                <a:lnTo>
                                  <a:pt x="287072" y="11736"/>
                                </a:lnTo>
                                <a:lnTo>
                                  <a:pt x="238851" y="25824"/>
                                </a:lnTo>
                                <a:lnTo>
                                  <a:pt x="193717" y="44873"/>
                                </a:lnTo>
                                <a:lnTo>
                                  <a:pt x="152139" y="68494"/>
                                </a:lnTo>
                                <a:lnTo>
                                  <a:pt x="114585" y="96297"/>
                                </a:lnTo>
                                <a:lnTo>
                                  <a:pt x="81524" y="127895"/>
                                </a:lnTo>
                                <a:lnTo>
                                  <a:pt x="53424" y="162898"/>
                                </a:lnTo>
                                <a:lnTo>
                                  <a:pt x="30753" y="200917"/>
                                </a:lnTo>
                                <a:lnTo>
                                  <a:pt x="13980" y="241564"/>
                                </a:lnTo>
                                <a:lnTo>
                                  <a:pt x="3573" y="284449"/>
                                </a:lnTo>
                                <a:lnTo>
                                  <a:pt x="0" y="329184"/>
                                </a:lnTo>
                                <a:lnTo>
                                  <a:pt x="3573" y="373743"/>
                                </a:lnTo>
                                <a:lnTo>
                                  <a:pt x="13980" y="416482"/>
                                </a:lnTo>
                                <a:lnTo>
                                  <a:pt x="30753" y="457009"/>
                                </a:lnTo>
                                <a:lnTo>
                                  <a:pt x="53424" y="494933"/>
                                </a:lnTo>
                                <a:lnTo>
                                  <a:pt x="81524" y="529861"/>
                                </a:lnTo>
                                <a:lnTo>
                                  <a:pt x="114585" y="561403"/>
                                </a:lnTo>
                                <a:lnTo>
                                  <a:pt x="152139" y="589167"/>
                                </a:lnTo>
                                <a:lnTo>
                                  <a:pt x="193717" y="612760"/>
                                </a:lnTo>
                                <a:lnTo>
                                  <a:pt x="238851" y="631793"/>
                                </a:lnTo>
                                <a:lnTo>
                                  <a:pt x="287072" y="645872"/>
                                </a:lnTo>
                                <a:lnTo>
                                  <a:pt x="337913" y="654607"/>
                                </a:lnTo>
                                <a:lnTo>
                                  <a:pt x="390905" y="657606"/>
                                </a:lnTo>
                                <a:lnTo>
                                  <a:pt x="443883" y="654607"/>
                                </a:lnTo>
                                <a:lnTo>
                                  <a:pt x="494682" y="645872"/>
                                </a:lnTo>
                                <a:lnTo>
                                  <a:pt x="542841" y="631793"/>
                                </a:lnTo>
                                <a:lnTo>
                                  <a:pt x="587897" y="612760"/>
                                </a:lnTo>
                                <a:lnTo>
                                  <a:pt x="629385" y="589167"/>
                                </a:lnTo>
                                <a:lnTo>
                                  <a:pt x="666845" y="561403"/>
                                </a:lnTo>
                                <a:lnTo>
                                  <a:pt x="699811" y="529861"/>
                                </a:lnTo>
                                <a:lnTo>
                                  <a:pt x="727822" y="494933"/>
                                </a:lnTo>
                                <a:lnTo>
                                  <a:pt x="750415" y="457009"/>
                                </a:lnTo>
                                <a:lnTo>
                                  <a:pt x="767125" y="416482"/>
                                </a:lnTo>
                                <a:lnTo>
                                  <a:pt x="777491" y="373743"/>
                                </a:lnTo>
                                <a:lnTo>
                                  <a:pt x="781049" y="329184"/>
                                </a:lnTo>
                                <a:lnTo>
                                  <a:pt x="777491" y="284449"/>
                                </a:lnTo>
                                <a:lnTo>
                                  <a:pt x="767125" y="241564"/>
                                </a:lnTo>
                                <a:lnTo>
                                  <a:pt x="750415" y="200917"/>
                                </a:lnTo>
                                <a:lnTo>
                                  <a:pt x="727822" y="162898"/>
                                </a:lnTo>
                                <a:lnTo>
                                  <a:pt x="699811" y="127895"/>
                                </a:lnTo>
                                <a:lnTo>
                                  <a:pt x="666845" y="96297"/>
                                </a:lnTo>
                                <a:lnTo>
                                  <a:pt x="629385" y="68494"/>
                                </a:lnTo>
                                <a:lnTo>
                                  <a:pt x="587897" y="44873"/>
                                </a:lnTo>
                                <a:lnTo>
                                  <a:pt x="542841" y="25824"/>
                                </a:lnTo>
                                <a:lnTo>
                                  <a:pt x="494682" y="11736"/>
                                </a:lnTo>
                                <a:lnTo>
                                  <a:pt x="443883" y="2999"/>
                                </a:lnTo>
                                <a:lnTo>
                                  <a:pt x="390905" y="0"/>
                                </a:lnTo>
                                <a:close/>
                              </a:path>
                            </a:pathLst>
                          </a:custGeom>
                          <a:ln w="47624">
                            <a:solidFill>
                              <a:srgbClr val="FFFFFF"/>
                            </a:solidFill>
                            <a:prstDash val="solid"/>
                          </a:ln>
                        </wps:spPr>
                        <wps:bodyPr wrap="square" lIns="0" tIns="0" rIns="0" bIns="0" rtlCol="0">
                          <a:prstTxWarp prst="textNoShape">
                            <a:avLst/>
                          </a:prstTxWarp>
                          <a:noAutofit/>
                        </wps:bodyPr>
                      </wps:wsp>
                      <wps:wsp>
                        <wps:cNvPr id="53" name="Graphic 53"/>
                        <wps:cNvSpPr/>
                        <wps:spPr>
                          <a:xfrm>
                            <a:off x="3034283" y="2350007"/>
                            <a:ext cx="1029969" cy="311785"/>
                          </a:xfrm>
                          <a:custGeom>
                            <a:avLst/>
                            <a:gdLst/>
                            <a:ahLst/>
                            <a:cxnLst/>
                            <a:rect l="l" t="t" r="r" b="b"/>
                            <a:pathLst>
                              <a:path w="1029969" h="311785">
                                <a:moveTo>
                                  <a:pt x="144056" y="46072"/>
                                </a:moveTo>
                                <a:lnTo>
                                  <a:pt x="132571" y="92521"/>
                                </a:lnTo>
                                <a:lnTo>
                                  <a:pt x="1018032" y="311657"/>
                                </a:lnTo>
                                <a:lnTo>
                                  <a:pt x="1029462" y="265937"/>
                                </a:lnTo>
                                <a:lnTo>
                                  <a:pt x="144056" y="46072"/>
                                </a:lnTo>
                                <a:close/>
                              </a:path>
                              <a:path w="1029969" h="311785">
                                <a:moveTo>
                                  <a:pt x="155448" y="0"/>
                                </a:moveTo>
                                <a:lnTo>
                                  <a:pt x="0" y="35051"/>
                                </a:lnTo>
                                <a:lnTo>
                                  <a:pt x="121158" y="138683"/>
                                </a:lnTo>
                                <a:lnTo>
                                  <a:pt x="132571" y="92521"/>
                                </a:lnTo>
                                <a:lnTo>
                                  <a:pt x="109728" y="86867"/>
                                </a:lnTo>
                                <a:lnTo>
                                  <a:pt x="121158" y="40385"/>
                                </a:lnTo>
                                <a:lnTo>
                                  <a:pt x="145462" y="40385"/>
                                </a:lnTo>
                                <a:lnTo>
                                  <a:pt x="155448" y="0"/>
                                </a:lnTo>
                                <a:close/>
                              </a:path>
                              <a:path w="1029969" h="311785">
                                <a:moveTo>
                                  <a:pt x="121158" y="40385"/>
                                </a:moveTo>
                                <a:lnTo>
                                  <a:pt x="109728" y="86867"/>
                                </a:lnTo>
                                <a:lnTo>
                                  <a:pt x="132571" y="92521"/>
                                </a:lnTo>
                                <a:lnTo>
                                  <a:pt x="144056" y="46072"/>
                                </a:lnTo>
                                <a:lnTo>
                                  <a:pt x="121158" y="40385"/>
                                </a:lnTo>
                                <a:close/>
                              </a:path>
                              <a:path w="1029969" h="311785">
                                <a:moveTo>
                                  <a:pt x="145462" y="40385"/>
                                </a:moveTo>
                                <a:lnTo>
                                  <a:pt x="121158" y="40385"/>
                                </a:lnTo>
                                <a:lnTo>
                                  <a:pt x="144056" y="46072"/>
                                </a:lnTo>
                                <a:lnTo>
                                  <a:pt x="145462" y="40385"/>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50.551998pt;margin-top:12.242562pt;width:442.3pt;height:241.9pt;mso-position-horizontal-relative:page;mso-position-vertical-relative:paragraph;z-index:-15720960;mso-wrap-distance-left:0;mso-wrap-distance-right:0" id="docshapegroup30" coordorigin="1011,245" coordsize="8846,4838">
                <v:shape style="position:absolute;left:1011;top:244;width:2763;height:4800" type="#_x0000_t75" id="docshape31" stroked="false">
                  <v:imagedata r:id="rId25" o:title=""/>
                </v:shape>
                <v:shape style="position:absolute;left:4003;top:1209;width:2170;height:1624" type="#_x0000_t75" id="docshape32" stroked="false">
                  <v:imagedata r:id="rId26" o:title=""/>
                </v:shape>
                <v:shape style="position:absolute;left:6559;top:244;width:3297;height:4793" type="#_x0000_t75" id="docshape33" stroked="false">
                  <v:imagedata r:id="rId27" o:title=""/>
                </v:shape>
                <v:shape style="position:absolute;left:4228;top:3328;width:2121;height:1581" type="#_x0000_t75" id="docshape34" stroked="false">
                  <v:imagedata r:id="rId28" o:title=""/>
                </v:shape>
                <v:shape style="position:absolute;left:1374;top:2886;width:1230;height:1036" id="docshape35" coordorigin="1375,2886" coordsize="1230,1036" path="m1989,2886l1906,2891,1826,2905,1750,2927,1679,2957,1613,2994,1554,3038,1503,3088,1458,3143,1423,3203,1397,3267,1380,3334,1375,3404,1380,3475,1397,3542,1423,3606,1458,3665,1503,3720,1554,3770,1613,3814,1679,3851,1750,3881,1826,3903,1906,3917,1989,3922,2072,3917,2153,3903,2228,3881,2300,3851,2365,3814,2424,3770,2476,3720,2521,3665,2556,3606,2583,3542,2599,3475,2605,3404,2599,3334,2583,3267,2556,3203,2521,3143,2476,3088,2424,3038,2365,2994,2300,2957,2228,2927,2153,2905,2072,2891,1989,2886xe" filled="false" stroked="true" strokeweight="3.75pt" strokecolor="#ffffff">
                  <v:path arrowok="t"/>
                  <v:stroke dashstyle="solid"/>
                </v:shape>
                <v:shape style="position:absolute;left:2547;top:2295;width:1842;height:886" id="docshape36" coordorigin="2547,2296" coordsize="1842,886" path="m4170,2364l2547,3113,2578,3181,4200,2431,4170,2364xm4353,2348l4203,2348,4234,2416,4200,2431,4232,2500,4353,2348xm4203,2348l4170,2364,4200,2431,4234,2416,4203,2348xm4138,2296l4170,2364,4203,2348,4353,2348,4389,2304,4138,2296xe" filled="true" fillcolor="#ffffff" stroked="false">
                  <v:path arrowok="t"/>
                  <v:fill type="solid"/>
                </v:shape>
                <v:shape style="position:absolute;left:7401;top:4009;width:1230;height:1036" id="docshape37" coordorigin="7401,4009" coordsize="1230,1036" path="m8017,4009l7933,4014,7853,4028,7777,4050,7706,4080,7641,4117,7581,4161,7529,4211,7485,4266,7449,4326,7423,4390,7407,4457,7401,4528,7407,4598,7423,4665,7449,4729,7485,4789,7529,4844,7581,4893,7641,4937,7706,4974,7777,5004,7853,5026,7933,5040,8017,5045,8100,5040,8180,5026,8256,5004,8327,4974,8392,4937,8451,4893,8503,4844,8547,4789,8583,4729,8609,4665,8625,4598,8631,4528,8625,4457,8609,4390,8583,4326,8547,4266,8503,4211,8451,4161,8392,4117,8327,4080,8256,4050,8180,4028,8100,4014,8017,4009xe" filled="false" stroked="true" strokeweight="3.75pt" strokecolor="#ffffff">
                  <v:path arrowok="t"/>
                  <v:stroke dashstyle="solid"/>
                </v:shape>
                <v:shape style="position:absolute;left:5789;top:3945;width:1622;height:491" id="docshape38" coordorigin="5789,3946" coordsize="1622,491" path="m6016,4018l5998,4091,7393,4436,7411,4364,6016,4018xm6034,3946l5789,4001,5980,4164,5998,4091,5962,4082,5980,4009,6019,4009,6034,3946xm5980,4009l5962,4082,5998,4091,6016,4018,5980,4009xm6019,4009l5980,4009,6016,4018,6019,4009xe" filled="true" fillcolor="#ffffff" stroked="false">
                  <v:path arrowok="t"/>
                  <v:fill type="solid"/>
                </v:shape>
                <w10:wrap type="topAndBottom"/>
              </v:group>
            </w:pict>
          </mc:Fallback>
        </mc:AlternateContent>
      </w:r>
    </w:p>
    <w:p>
      <w:pPr>
        <w:pStyle w:val="BodyText"/>
        <w:tabs>
          <w:tab w:pos="7572" w:val="left" w:leader="none"/>
        </w:tabs>
        <w:ind w:left="1767"/>
      </w:pPr>
      <w:r>
        <w:rPr>
          <w:spacing w:val="-5"/>
        </w:rPr>
        <w:t>(a)</w:t>
      </w:r>
      <w:r>
        <w:rPr/>
        <w:tab/>
      </w:r>
      <w:r>
        <w:rPr>
          <w:spacing w:val="-5"/>
        </w:rPr>
        <w:t>(b)</w:t>
      </w:r>
    </w:p>
    <w:p>
      <w:pPr>
        <w:spacing w:before="198"/>
        <w:ind w:left="491" w:right="0" w:firstLine="0"/>
        <w:jc w:val="left"/>
        <w:rPr>
          <w:sz w:val="16"/>
        </w:rPr>
      </w:pPr>
      <w:r>
        <w:rPr>
          <w:sz w:val="16"/>
        </w:rPr>
        <w:t>Fig.</w:t>
      </w:r>
      <w:r>
        <w:rPr>
          <w:spacing w:val="-5"/>
          <w:sz w:val="16"/>
        </w:rPr>
        <w:t> </w:t>
      </w:r>
      <w:r>
        <w:rPr>
          <w:sz w:val="16"/>
        </w:rPr>
        <w:t>4.</w:t>
      </w:r>
      <w:r>
        <w:rPr>
          <w:spacing w:val="-5"/>
          <w:sz w:val="16"/>
        </w:rPr>
        <w:t> </w:t>
      </w:r>
      <w:r>
        <w:rPr>
          <w:sz w:val="16"/>
        </w:rPr>
        <w:t>Transducers</w:t>
      </w:r>
      <w:r>
        <w:rPr>
          <w:spacing w:val="-4"/>
          <w:sz w:val="16"/>
        </w:rPr>
        <w:t> </w:t>
      </w:r>
      <w:r>
        <w:rPr>
          <w:sz w:val="16"/>
        </w:rPr>
        <w:t>at</w:t>
      </w:r>
      <w:r>
        <w:rPr>
          <w:spacing w:val="-5"/>
          <w:sz w:val="16"/>
        </w:rPr>
        <w:t> </w:t>
      </w:r>
      <w:r>
        <w:rPr>
          <w:sz w:val="16"/>
        </w:rPr>
        <w:t>the</w:t>
      </w:r>
      <w:r>
        <w:rPr>
          <w:spacing w:val="-4"/>
          <w:sz w:val="16"/>
        </w:rPr>
        <w:t> </w:t>
      </w:r>
      <w:r>
        <w:rPr>
          <w:sz w:val="16"/>
        </w:rPr>
        <w:t>Unit</w:t>
      </w:r>
      <w:r>
        <w:rPr>
          <w:spacing w:val="-5"/>
          <w:sz w:val="16"/>
        </w:rPr>
        <w:t> </w:t>
      </w:r>
      <w:r>
        <w:rPr>
          <w:sz w:val="16"/>
        </w:rPr>
        <w:t>#3</w:t>
      </w:r>
      <w:r>
        <w:rPr>
          <w:spacing w:val="-2"/>
          <w:sz w:val="16"/>
        </w:rPr>
        <w:t> </w:t>
      </w:r>
      <w:r>
        <w:rPr>
          <w:sz w:val="16"/>
        </w:rPr>
        <w:t>main</w:t>
      </w:r>
      <w:r>
        <w:rPr>
          <w:spacing w:val="-4"/>
          <w:sz w:val="16"/>
        </w:rPr>
        <w:t> </w:t>
      </w:r>
      <w:r>
        <w:rPr>
          <w:sz w:val="16"/>
        </w:rPr>
        <w:t>control</w:t>
      </w:r>
      <w:r>
        <w:rPr>
          <w:spacing w:val="-5"/>
          <w:sz w:val="16"/>
        </w:rPr>
        <w:t> </w:t>
      </w:r>
      <w:r>
        <w:rPr>
          <w:sz w:val="16"/>
        </w:rPr>
        <w:t>panel:</w:t>
      </w:r>
      <w:r>
        <w:rPr>
          <w:spacing w:val="-5"/>
          <w:sz w:val="16"/>
        </w:rPr>
        <w:t> </w:t>
      </w:r>
      <w:r>
        <w:rPr>
          <w:sz w:val="16"/>
        </w:rPr>
        <w:t>(a)</w:t>
      </w:r>
      <w:r>
        <w:rPr>
          <w:spacing w:val="-4"/>
          <w:sz w:val="16"/>
        </w:rPr>
        <w:t> </w:t>
      </w:r>
      <w:r>
        <w:rPr>
          <w:sz w:val="16"/>
        </w:rPr>
        <w:t>voltage</w:t>
      </w:r>
      <w:r>
        <w:rPr>
          <w:spacing w:val="-5"/>
          <w:sz w:val="16"/>
        </w:rPr>
        <w:t> </w:t>
      </w:r>
      <w:r>
        <w:rPr>
          <w:sz w:val="16"/>
        </w:rPr>
        <w:t>transducers</w:t>
      </w:r>
      <w:r>
        <w:rPr>
          <w:spacing w:val="-4"/>
          <w:sz w:val="16"/>
        </w:rPr>
        <w:t> </w:t>
      </w:r>
      <w:r>
        <w:rPr>
          <w:sz w:val="16"/>
        </w:rPr>
        <w:t>and</w:t>
      </w:r>
      <w:r>
        <w:rPr>
          <w:spacing w:val="-5"/>
          <w:sz w:val="16"/>
        </w:rPr>
        <w:t> </w:t>
      </w:r>
      <w:r>
        <w:rPr>
          <w:sz w:val="16"/>
        </w:rPr>
        <w:t>data</w:t>
      </w:r>
      <w:r>
        <w:rPr>
          <w:spacing w:val="-5"/>
          <w:sz w:val="16"/>
        </w:rPr>
        <w:t> </w:t>
      </w:r>
      <w:r>
        <w:rPr>
          <w:sz w:val="16"/>
        </w:rPr>
        <w:t>acquisition</w:t>
      </w:r>
      <w:r>
        <w:rPr>
          <w:spacing w:val="-4"/>
          <w:sz w:val="16"/>
        </w:rPr>
        <w:t> </w:t>
      </w:r>
      <w:r>
        <w:rPr>
          <w:sz w:val="16"/>
        </w:rPr>
        <w:t>system;</w:t>
      </w:r>
      <w:r>
        <w:rPr>
          <w:spacing w:val="-3"/>
          <w:sz w:val="16"/>
        </w:rPr>
        <w:t> </w:t>
      </w:r>
      <w:r>
        <w:rPr>
          <w:sz w:val="16"/>
        </w:rPr>
        <w:t>and</w:t>
      </w:r>
      <w:r>
        <w:rPr>
          <w:spacing w:val="-4"/>
          <w:sz w:val="16"/>
        </w:rPr>
        <w:t> </w:t>
      </w:r>
      <w:r>
        <w:rPr>
          <w:sz w:val="16"/>
        </w:rPr>
        <w:t>(b)</w:t>
      </w:r>
      <w:r>
        <w:rPr>
          <w:spacing w:val="-5"/>
          <w:sz w:val="16"/>
        </w:rPr>
        <w:t> </w:t>
      </w:r>
      <w:r>
        <w:rPr>
          <w:sz w:val="16"/>
        </w:rPr>
        <w:t>current</w:t>
      </w:r>
      <w:r>
        <w:rPr>
          <w:spacing w:val="-5"/>
          <w:sz w:val="16"/>
        </w:rPr>
        <w:t> </w:t>
      </w:r>
      <w:r>
        <w:rPr>
          <w:spacing w:val="-2"/>
          <w:sz w:val="16"/>
        </w:rPr>
        <w:t>transducers.</w:t>
      </w:r>
    </w:p>
    <w:p>
      <w:pPr>
        <w:spacing w:after="0"/>
        <w:jc w:val="left"/>
        <w:rPr>
          <w:sz w:val="16"/>
        </w:rPr>
        <w:sectPr>
          <w:pgSz w:w="10890" w:h="14860"/>
          <w:pgMar w:header="713" w:footer="0" w:top="900" w:bottom="280" w:left="520" w:right="540"/>
        </w:sectPr>
      </w:pPr>
    </w:p>
    <w:p>
      <w:pPr>
        <w:pStyle w:val="BodyText"/>
        <w:spacing w:before="179"/>
      </w:pPr>
    </w:p>
    <w:p>
      <w:pPr>
        <w:pStyle w:val="Heading1"/>
        <w:numPr>
          <w:ilvl w:val="0"/>
          <w:numId w:val="1"/>
        </w:numPr>
        <w:tabs>
          <w:tab w:pos="735" w:val="left" w:leader="none"/>
        </w:tabs>
        <w:spacing w:line="240" w:lineRule="auto" w:before="0" w:after="0"/>
        <w:ind w:left="735" w:right="0" w:hanging="204"/>
        <w:jc w:val="left"/>
      </w:pPr>
      <w:r>
        <w:rPr/>
        <w:t>Other</w:t>
      </w:r>
      <w:r>
        <w:rPr>
          <w:spacing w:val="-3"/>
        </w:rPr>
        <w:t> </w:t>
      </w:r>
      <w:r>
        <w:rPr/>
        <w:t>Details</w:t>
      </w:r>
      <w:r>
        <w:rPr>
          <w:spacing w:val="-3"/>
        </w:rPr>
        <w:t> </w:t>
      </w:r>
      <w:r>
        <w:rPr/>
        <w:t>about</w:t>
      </w:r>
      <w:r>
        <w:rPr>
          <w:spacing w:val="-2"/>
        </w:rPr>
        <w:t> </w:t>
      </w:r>
      <w:r>
        <w:rPr/>
        <w:t>the</w:t>
      </w:r>
      <w:r>
        <w:rPr>
          <w:spacing w:val="-1"/>
        </w:rPr>
        <w:t> </w:t>
      </w:r>
      <w:r>
        <w:rPr/>
        <w:t>Installation</w:t>
      </w:r>
      <w:r>
        <w:rPr>
          <w:spacing w:val="-3"/>
        </w:rPr>
        <w:t> </w:t>
      </w:r>
      <w:r>
        <w:rPr/>
        <w:t>and</w:t>
      </w:r>
      <w:r>
        <w:rPr>
          <w:spacing w:val="-2"/>
        </w:rPr>
        <w:t> </w:t>
      </w:r>
      <w:r>
        <w:rPr/>
        <w:t>Power</w:t>
      </w:r>
      <w:r>
        <w:rPr>
          <w:spacing w:val="-1"/>
        </w:rPr>
        <w:t> </w:t>
      </w:r>
      <w:r>
        <w:rPr>
          <w:spacing w:val="-2"/>
        </w:rPr>
        <w:t>Plant</w:t>
      </w:r>
    </w:p>
    <w:p>
      <w:pPr>
        <w:pStyle w:val="BodyText"/>
        <w:spacing w:before="20"/>
        <w:rPr>
          <w:b/>
        </w:rPr>
      </w:pPr>
    </w:p>
    <w:p>
      <w:pPr>
        <w:pStyle w:val="BodyText"/>
        <w:spacing w:line="249" w:lineRule="auto"/>
        <w:ind w:left="532" w:right="442" w:firstLine="237"/>
        <w:jc w:val="both"/>
      </w:pPr>
      <w:r>
        <w:rPr/>
        <w:t>The Itapebi Hydroelectric Power Plant is located in the Jequitinhonha River, between the Brazilian States</w:t>
      </w:r>
      <w:r>
        <w:rPr>
          <w:spacing w:val="40"/>
        </w:rPr>
        <w:t> </w:t>
      </w:r>
      <w:r>
        <w:rPr/>
        <w:t>of Bahia and Minas Gerais, in Southeast of Brazil. The Itapebi Power Plant is composed by three generating units of 160 MW each. The first installation of the proposed equipment occurred on the unit #3, and started</w:t>
      </w:r>
      <w:r>
        <w:rPr>
          <w:spacing w:val="40"/>
        </w:rPr>
        <w:t> </w:t>
      </w:r>
      <w:r>
        <w:rPr/>
        <w:t>the operation in 2010. The other two units received the equipment in 2012. Fig. 5 shows pictures of each generating unit. Table 1 shows some features of the hydrogenerators.</w:t>
      </w:r>
    </w:p>
    <w:p>
      <w:pPr>
        <w:pStyle w:val="BodyText"/>
        <w:spacing w:before="7"/>
        <w:rPr>
          <w:sz w:val="18"/>
        </w:rPr>
      </w:pPr>
      <w:r>
        <w:rPr/>
        <w:drawing>
          <wp:anchor distT="0" distB="0" distL="0" distR="0" allowOverlap="1" layoutInCell="1" locked="0" behindDoc="1" simplePos="0" relativeHeight="487596032">
            <wp:simplePos x="0" y="0"/>
            <wp:positionH relativeFrom="page">
              <wp:posOffset>795248</wp:posOffset>
            </wp:positionH>
            <wp:positionV relativeFrom="paragraph">
              <wp:posOffset>151701</wp:posOffset>
            </wp:positionV>
            <wp:extent cx="1675276" cy="1257966"/>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9" cstate="print"/>
                    <a:stretch>
                      <a:fillRect/>
                    </a:stretch>
                  </pic:blipFill>
                  <pic:spPr>
                    <a:xfrm>
                      <a:off x="0" y="0"/>
                      <a:ext cx="1675276" cy="1257966"/>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2752064</wp:posOffset>
            </wp:positionH>
            <wp:positionV relativeFrom="paragraph">
              <wp:posOffset>152463</wp:posOffset>
            </wp:positionV>
            <wp:extent cx="1696345" cy="1266920"/>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30" cstate="print"/>
                    <a:stretch>
                      <a:fillRect/>
                    </a:stretch>
                  </pic:blipFill>
                  <pic:spPr>
                    <a:xfrm>
                      <a:off x="0" y="0"/>
                      <a:ext cx="1696345" cy="1266920"/>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4585436</wp:posOffset>
            </wp:positionH>
            <wp:positionV relativeFrom="paragraph">
              <wp:posOffset>151701</wp:posOffset>
            </wp:positionV>
            <wp:extent cx="1713744" cy="1284731"/>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31" cstate="print"/>
                    <a:stretch>
                      <a:fillRect/>
                    </a:stretch>
                  </pic:blipFill>
                  <pic:spPr>
                    <a:xfrm>
                      <a:off x="0" y="0"/>
                      <a:ext cx="1713744" cy="1284731"/>
                    </a:xfrm>
                    <a:prstGeom prst="rect">
                      <a:avLst/>
                    </a:prstGeom>
                  </pic:spPr>
                </pic:pic>
              </a:graphicData>
            </a:graphic>
          </wp:anchor>
        </w:drawing>
      </w:r>
    </w:p>
    <w:p>
      <w:pPr>
        <w:pStyle w:val="BodyText"/>
        <w:tabs>
          <w:tab w:pos="3362" w:val="left" w:leader="none"/>
          <w:tab w:pos="6251" w:val="left" w:leader="none"/>
        </w:tabs>
        <w:ind w:left="278"/>
        <w:jc w:val="center"/>
      </w:pPr>
      <w:r>
        <w:rPr/>
        <w:t>Unit</w:t>
      </w:r>
      <w:r>
        <w:rPr>
          <w:spacing w:val="-1"/>
        </w:rPr>
        <w:t> </w:t>
      </w:r>
      <w:r>
        <w:rPr>
          <w:spacing w:val="-5"/>
        </w:rPr>
        <w:t>#1</w:t>
      </w:r>
      <w:r>
        <w:rPr/>
        <w:tab/>
        <w:t>Unit</w:t>
      </w:r>
      <w:r>
        <w:rPr>
          <w:spacing w:val="-3"/>
        </w:rPr>
        <w:t> </w:t>
      </w:r>
      <w:r>
        <w:rPr>
          <w:spacing w:val="-5"/>
        </w:rPr>
        <w:t>#2</w:t>
      </w:r>
      <w:r>
        <w:rPr/>
        <w:tab/>
        <w:t>Unit</w:t>
      </w:r>
      <w:r>
        <w:rPr>
          <w:spacing w:val="-3"/>
        </w:rPr>
        <w:t> </w:t>
      </w:r>
      <w:r>
        <w:rPr>
          <w:spacing w:val="-5"/>
        </w:rPr>
        <w:t>#3</w:t>
      </w:r>
    </w:p>
    <w:p>
      <w:pPr>
        <w:spacing w:line="573" w:lineRule="auto" w:before="194"/>
        <w:ind w:left="531" w:right="5785" w:firstLine="0"/>
        <w:jc w:val="left"/>
        <w:rPr>
          <w:sz w:val="16"/>
        </w:rPr>
      </w:pPr>
      <w:r>
        <w:rPr>
          <w:sz w:val="16"/>
        </w:rPr>
        <w:t>Fig.</w:t>
      </w:r>
      <w:r>
        <w:rPr>
          <w:spacing w:val="-4"/>
          <w:sz w:val="16"/>
        </w:rPr>
        <w:t> </w:t>
      </w:r>
      <w:r>
        <w:rPr>
          <w:sz w:val="16"/>
        </w:rPr>
        <w:t>5.</w:t>
      </w:r>
      <w:r>
        <w:rPr>
          <w:spacing w:val="-4"/>
          <w:sz w:val="16"/>
        </w:rPr>
        <w:t> </w:t>
      </w:r>
      <w:r>
        <w:rPr>
          <w:sz w:val="16"/>
        </w:rPr>
        <w:t>Units</w:t>
      </w:r>
      <w:r>
        <w:rPr>
          <w:spacing w:val="-4"/>
          <w:sz w:val="16"/>
        </w:rPr>
        <w:t> </w:t>
      </w:r>
      <w:r>
        <w:rPr>
          <w:sz w:val="16"/>
        </w:rPr>
        <w:t>#1,</w:t>
      </w:r>
      <w:r>
        <w:rPr>
          <w:spacing w:val="-4"/>
          <w:sz w:val="16"/>
        </w:rPr>
        <w:t> </w:t>
      </w:r>
      <w:r>
        <w:rPr>
          <w:sz w:val="16"/>
        </w:rPr>
        <w:t>#2</w:t>
      </w:r>
      <w:r>
        <w:rPr>
          <w:spacing w:val="-3"/>
          <w:sz w:val="16"/>
        </w:rPr>
        <w:t> </w:t>
      </w:r>
      <w:r>
        <w:rPr>
          <w:sz w:val="16"/>
        </w:rPr>
        <w:t>and</w:t>
      </w:r>
      <w:r>
        <w:rPr>
          <w:spacing w:val="-4"/>
          <w:sz w:val="16"/>
        </w:rPr>
        <w:t> </w:t>
      </w:r>
      <w:r>
        <w:rPr>
          <w:sz w:val="16"/>
        </w:rPr>
        <w:t>#3</w:t>
      </w:r>
      <w:r>
        <w:rPr>
          <w:spacing w:val="-4"/>
          <w:sz w:val="16"/>
        </w:rPr>
        <w:t> </w:t>
      </w:r>
      <w:r>
        <w:rPr>
          <w:sz w:val="16"/>
        </w:rPr>
        <w:t>at</w:t>
      </w:r>
      <w:r>
        <w:rPr>
          <w:spacing w:val="-4"/>
          <w:sz w:val="16"/>
        </w:rPr>
        <w:t> </w:t>
      </w:r>
      <w:r>
        <w:rPr>
          <w:sz w:val="16"/>
        </w:rPr>
        <w:t>Itapebi</w:t>
      </w:r>
      <w:r>
        <w:rPr>
          <w:spacing w:val="-4"/>
          <w:sz w:val="16"/>
        </w:rPr>
        <w:t> </w:t>
      </w:r>
      <w:r>
        <w:rPr>
          <w:sz w:val="16"/>
        </w:rPr>
        <w:t>Power</w:t>
      </w:r>
      <w:r>
        <w:rPr>
          <w:spacing w:val="-4"/>
          <w:sz w:val="16"/>
        </w:rPr>
        <w:t> </w:t>
      </w:r>
      <w:r>
        <w:rPr>
          <w:sz w:val="16"/>
        </w:rPr>
        <w:t>Plant.</w:t>
      </w:r>
      <w:r>
        <w:rPr>
          <w:spacing w:val="40"/>
          <w:sz w:val="16"/>
        </w:rPr>
        <w:t> </w:t>
      </w:r>
      <w:r>
        <w:rPr>
          <w:sz w:val="16"/>
        </w:rPr>
        <w:t>Table 1. Features of Itapebi’s Hydrogenerators</w:t>
      </w:r>
    </w:p>
    <w:p>
      <w:pPr>
        <w:pStyle w:val="BodyText"/>
        <w:spacing w:line="20" w:lineRule="exact"/>
        <w:ind w:left="2941"/>
        <w:rPr>
          <w:sz w:val="2"/>
        </w:rPr>
      </w:pPr>
      <w:r>
        <w:rPr>
          <w:sz w:val="2"/>
        </w:rPr>
        <mc:AlternateContent>
          <mc:Choice Requires="wps">
            <w:drawing>
              <wp:inline distT="0" distB="0" distL="0" distR="0">
                <wp:extent cx="2430780" cy="6350"/>
                <wp:effectExtent l="0" t="0" r="0" b="0"/>
                <wp:docPr id="57" name="Group 57"/>
                <wp:cNvGraphicFramePr>
                  <a:graphicFrameLocks/>
                </wp:cNvGraphicFramePr>
                <a:graphic>
                  <a:graphicData uri="http://schemas.microsoft.com/office/word/2010/wordprocessingGroup">
                    <wpg:wgp>
                      <wpg:cNvPr id="57" name="Group 57"/>
                      <wpg:cNvGrpSpPr/>
                      <wpg:grpSpPr>
                        <a:xfrm>
                          <a:off x="0" y="0"/>
                          <a:ext cx="2430780" cy="6350"/>
                          <a:chExt cx="2430780" cy="6350"/>
                        </a:xfrm>
                      </wpg:grpSpPr>
                      <wps:wsp>
                        <wps:cNvPr id="58" name="Graphic 58"/>
                        <wps:cNvSpPr/>
                        <wps:spPr>
                          <a:xfrm>
                            <a:off x="0" y="0"/>
                            <a:ext cx="2430780" cy="6350"/>
                          </a:xfrm>
                          <a:custGeom>
                            <a:avLst/>
                            <a:gdLst/>
                            <a:ahLst/>
                            <a:cxnLst/>
                            <a:rect l="l" t="t" r="r" b="b"/>
                            <a:pathLst>
                              <a:path w="2430780" h="6350">
                                <a:moveTo>
                                  <a:pt x="2430780" y="0"/>
                                </a:moveTo>
                                <a:lnTo>
                                  <a:pt x="0" y="0"/>
                                </a:lnTo>
                                <a:lnTo>
                                  <a:pt x="0" y="6096"/>
                                </a:lnTo>
                                <a:lnTo>
                                  <a:pt x="2430780" y="6096"/>
                                </a:lnTo>
                                <a:lnTo>
                                  <a:pt x="2430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1.4pt;height:.5pt;mso-position-horizontal-relative:char;mso-position-vertical-relative:line" id="docshapegroup39" coordorigin="0,0" coordsize="3828,10">
                <v:rect style="position:absolute;left:0;top:0;width:3828;height:10" id="docshape40" filled="true" fillcolor="#000000" stroked="false">
                  <v:fill type="solid"/>
                </v:rect>
              </v:group>
            </w:pict>
          </mc:Fallback>
        </mc:AlternateContent>
      </w:r>
      <w:r>
        <w:rPr>
          <w:sz w:val="2"/>
        </w:rPr>
      </w:r>
    </w:p>
    <w:p>
      <w:pPr>
        <w:spacing w:line="312" w:lineRule="auto" w:before="22"/>
        <w:ind w:left="4005" w:right="4088" w:firstLine="1"/>
        <w:jc w:val="center"/>
        <w:rPr>
          <w:sz w:val="16"/>
        </w:rPr>
      </w:pPr>
      <w:r>
        <w:rPr>
          <w:sz w:val="16"/>
        </w:rPr>
        <w:t>Manufacturer:</w:t>
      </w:r>
      <w:r>
        <w:rPr>
          <w:spacing w:val="-3"/>
          <w:sz w:val="16"/>
        </w:rPr>
        <w:t> </w:t>
      </w:r>
      <w:r>
        <w:rPr>
          <w:sz w:val="16"/>
        </w:rPr>
        <w:t>Alstom</w:t>
      </w:r>
      <w:r>
        <w:rPr>
          <w:spacing w:val="40"/>
          <w:sz w:val="16"/>
        </w:rPr>
        <w:t> </w:t>
      </w:r>
      <w:r>
        <w:rPr>
          <w:sz w:val="16"/>
        </w:rPr>
        <w:t>Year</w:t>
      </w:r>
      <w:r>
        <w:rPr>
          <w:spacing w:val="-10"/>
          <w:sz w:val="16"/>
        </w:rPr>
        <w:t> </w:t>
      </w:r>
      <w:r>
        <w:rPr>
          <w:sz w:val="16"/>
        </w:rPr>
        <w:t>of</w:t>
      </w:r>
      <w:r>
        <w:rPr>
          <w:spacing w:val="-10"/>
          <w:sz w:val="16"/>
        </w:rPr>
        <w:t> </w:t>
      </w:r>
      <w:r>
        <w:rPr>
          <w:sz w:val="16"/>
        </w:rPr>
        <w:t>manufacture:</w:t>
      </w:r>
      <w:r>
        <w:rPr>
          <w:spacing w:val="-10"/>
          <w:sz w:val="16"/>
        </w:rPr>
        <w:t> </w:t>
      </w:r>
      <w:r>
        <w:rPr>
          <w:sz w:val="16"/>
        </w:rPr>
        <w:t>2002</w:t>
      </w:r>
    </w:p>
    <w:p>
      <w:pPr>
        <w:spacing w:line="312" w:lineRule="auto" w:before="2"/>
        <w:ind w:left="3793" w:right="3876" w:hanging="2"/>
        <w:jc w:val="center"/>
        <w:rPr>
          <w:sz w:val="16"/>
        </w:rPr>
      </w:pPr>
      <w:r>
        <w:rPr>
          <w:sz w:val="16"/>
        </w:rPr>
        <w:t>Nominal Power: 160,000 KVA</w:t>
      </w:r>
      <w:r>
        <w:rPr>
          <w:spacing w:val="40"/>
          <w:sz w:val="16"/>
        </w:rPr>
        <w:t> </w:t>
      </w:r>
      <w:r>
        <w:rPr>
          <w:sz w:val="16"/>
        </w:rPr>
        <w:t>Nominal</w:t>
      </w:r>
      <w:r>
        <w:rPr>
          <w:spacing w:val="-9"/>
          <w:sz w:val="16"/>
        </w:rPr>
        <w:t> </w:t>
      </w:r>
      <w:r>
        <w:rPr>
          <w:sz w:val="16"/>
        </w:rPr>
        <w:t>voltage:</w:t>
      </w:r>
      <w:r>
        <w:rPr>
          <w:spacing w:val="-7"/>
          <w:sz w:val="16"/>
        </w:rPr>
        <w:t> </w:t>
      </w:r>
      <w:r>
        <w:rPr>
          <w:sz w:val="16"/>
        </w:rPr>
        <w:t>13800</w:t>
      </w:r>
      <w:r>
        <w:rPr>
          <w:spacing w:val="-9"/>
          <w:sz w:val="16"/>
        </w:rPr>
        <w:t> </w:t>
      </w:r>
      <w:r>
        <w:rPr>
          <w:sz w:val="16"/>
        </w:rPr>
        <w:t>+/-5%</w:t>
      </w:r>
      <w:r>
        <w:rPr>
          <w:spacing w:val="-9"/>
          <w:sz w:val="16"/>
        </w:rPr>
        <w:t> </w:t>
      </w:r>
      <w:r>
        <w:rPr>
          <w:sz w:val="16"/>
        </w:rPr>
        <w:t>V</w:t>
      </w:r>
      <w:r>
        <w:rPr>
          <w:spacing w:val="40"/>
          <w:sz w:val="16"/>
        </w:rPr>
        <w:t> </w:t>
      </w:r>
      <w:r>
        <w:rPr>
          <w:sz w:val="16"/>
        </w:rPr>
        <w:t>Nominal current: 6,693.9 A</w:t>
      </w:r>
      <w:r>
        <w:rPr>
          <w:spacing w:val="40"/>
          <w:sz w:val="16"/>
        </w:rPr>
        <w:t> </w:t>
      </w:r>
      <w:r>
        <w:rPr>
          <w:sz w:val="16"/>
        </w:rPr>
        <w:t>Power factor: 095</w:t>
      </w:r>
    </w:p>
    <w:p>
      <w:pPr>
        <w:spacing w:line="312" w:lineRule="auto" w:before="3"/>
        <w:ind w:left="4016" w:right="4099" w:firstLine="0"/>
        <w:jc w:val="center"/>
        <w:rPr>
          <w:sz w:val="16"/>
        </w:rPr>
      </w:pPr>
      <w:r>
        <w:rPr>
          <w:sz w:val="16"/>
        </w:rPr>
        <w:t>Nominal</w:t>
      </w:r>
      <w:r>
        <w:rPr>
          <w:spacing w:val="-10"/>
          <w:sz w:val="16"/>
        </w:rPr>
        <w:t> </w:t>
      </w:r>
      <w:r>
        <w:rPr>
          <w:sz w:val="16"/>
        </w:rPr>
        <w:t>speed:</w:t>
      </w:r>
      <w:r>
        <w:rPr>
          <w:spacing w:val="-10"/>
          <w:sz w:val="16"/>
        </w:rPr>
        <w:t> </w:t>
      </w:r>
      <w:r>
        <w:rPr>
          <w:sz w:val="16"/>
        </w:rPr>
        <w:t>138.5</w:t>
      </w:r>
      <w:r>
        <w:rPr>
          <w:spacing w:val="-10"/>
          <w:sz w:val="16"/>
        </w:rPr>
        <w:t> </w:t>
      </w:r>
      <w:r>
        <w:rPr>
          <w:sz w:val="16"/>
        </w:rPr>
        <w:t>rpm</w:t>
      </w:r>
      <w:r>
        <w:rPr>
          <w:spacing w:val="40"/>
          <w:sz w:val="16"/>
        </w:rPr>
        <w:t> </w:t>
      </w:r>
      <w:r>
        <w:rPr>
          <w:sz w:val="16"/>
        </w:rPr>
        <w:t>Frequency: 60 Hz</w:t>
      </w:r>
      <w:r>
        <w:rPr>
          <w:spacing w:val="80"/>
          <w:sz w:val="16"/>
        </w:rPr>
        <w:t> </w:t>
      </w:r>
      <w:r>
        <w:rPr>
          <w:sz w:val="16"/>
        </w:rPr>
        <w:t>Number of phases: 3</w:t>
      </w:r>
    </w:p>
    <w:p>
      <w:pPr>
        <w:tabs>
          <w:tab w:pos="1282" w:val="left" w:leader="none"/>
          <w:tab w:pos="3842" w:val="left" w:leader="none"/>
        </w:tabs>
        <w:spacing w:before="3"/>
        <w:ind w:left="0" w:right="126" w:firstLine="0"/>
        <w:jc w:val="center"/>
        <w:rPr>
          <w:sz w:val="16"/>
        </w:rPr>
      </w:pPr>
      <w:r>
        <w:rPr>
          <w:sz w:val="16"/>
          <w:u w:val="single"/>
        </w:rPr>
        <w:tab/>
        <w:t>Number</w:t>
      </w:r>
      <w:r>
        <w:rPr>
          <w:spacing w:val="-6"/>
          <w:sz w:val="16"/>
          <w:u w:val="single"/>
        </w:rPr>
        <w:t> </w:t>
      </w:r>
      <w:r>
        <w:rPr>
          <w:sz w:val="16"/>
          <w:u w:val="single"/>
        </w:rPr>
        <w:t>of</w:t>
      </w:r>
      <w:r>
        <w:rPr>
          <w:spacing w:val="-5"/>
          <w:sz w:val="16"/>
          <w:u w:val="single"/>
        </w:rPr>
        <w:t> </w:t>
      </w:r>
      <w:r>
        <w:rPr>
          <w:sz w:val="16"/>
          <w:u w:val="single"/>
        </w:rPr>
        <w:t>poles:</w:t>
      </w:r>
      <w:r>
        <w:rPr>
          <w:spacing w:val="-5"/>
          <w:sz w:val="16"/>
          <w:u w:val="single"/>
        </w:rPr>
        <w:t> 52</w:t>
      </w:r>
      <w:r>
        <w:rPr>
          <w:sz w:val="16"/>
          <w:u w:val="single"/>
        </w:rPr>
        <w:tab/>
      </w:r>
    </w:p>
    <w:p>
      <w:pPr>
        <w:pStyle w:val="BodyText"/>
        <w:spacing w:before="39"/>
      </w:pPr>
    </w:p>
    <w:p>
      <w:pPr>
        <w:pStyle w:val="Heading1"/>
        <w:numPr>
          <w:ilvl w:val="0"/>
          <w:numId w:val="1"/>
        </w:numPr>
        <w:tabs>
          <w:tab w:pos="735" w:val="left" w:leader="none"/>
        </w:tabs>
        <w:spacing w:line="240" w:lineRule="auto" w:before="0" w:after="0"/>
        <w:ind w:left="735" w:right="0" w:hanging="204"/>
        <w:jc w:val="left"/>
      </w:pPr>
      <w:r>
        <w:rPr/>
        <w:t>Some</w:t>
      </w:r>
      <w:r>
        <w:rPr>
          <w:spacing w:val="-2"/>
        </w:rPr>
        <w:t> </w:t>
      </w:r>
      <w:r>
        <w:rPr/>
        <w:t>Features</w:t>
      </w:r>
      <w:r>
        <w:rPr>
          <w:spacing w:val="-1"/>
        </w:rPr>
        <w:t> </w:t>
      </w:r>
      <w:r>
        <w:rPr/>
        <w:t>of</w:t>
      </w:r>
      <w:r>
        <w:rPr>
          <w:spacing w:val="-1"/>
        </w:rPr>
        <w:t> </w:t>
      </w:r>
      <w:r>
        <w:rPr/>
        <w:t>the</w:t>
      </w:r>
      <w:r>
        <w:rPr>
          <w:spacing w:val="-2"/>
        </w:rPr>
        <w:t> </w:t>
      </w:r>
      <w:r>
        <w:rPr/>
        <w:t>Developed</w:t>
      </w:r>
      <w:r>
        <w:rPr>
          <w:spacing w:val="-1"/>
        </w:rPr>
        <w:t> </w:t>
      </w:r>
      <w:r>
        <w:rPr>
          <w:spacing w:val="-2"/>
        </w:rPr>
        <w:t>Software</w:t>
      </w:r>
    </w:p>
    <w:p>
      <w:pPr>
        <w:pStyle w:val="BodyText"/>
        <w:spacing w:before="20"/>
        <w:rPr>
          <w:b/>
        </w:rPr>
      </w:pPr>
    </w:p>
    <w:p>
      <w:pPr>
        <w:pStyle w:val="BodyText"/>
        <w:spacing w:line="249" w:lineRule="auto"/>
        <w:ind w:left="531" w:right="443" w:firstLine="237"/>
        <w:jc w:val="both"/>
      </w:pPr>
      <w:r>
        <w:rPr/>
        <w:t>Fig. 6 presents the main screen of the developed software. The user-interface was developed in Portuguese language, and the user can have access to all</w:t>
      </w:r>
      <w:r>
        <w:rPr>
          <w:spacing w:val="-2"/>
        </w:rPr>
        <w:t> </w:t>
      </w:r>
      <w:r>
        <w:rPr/>
        <w:t>software features and data acquisition control. Fig. 6</w:t>
      </w:r>
      <w:r>
        <w:rPr>
          <w:spacing w:val="-1"/>
        </w:rPr>
        <w:t> </w:t>
      </w:r>
      <w:r>
        <w:rPr/>
        <w:t>presents the software used during a data acquisition and interpretation in unit #1. The three graphics show the tendency</w:t>
      </w:r>
      <w:r>
        <w:rPr>
          <w:spacing w:val="40"/>
        </w:rPr>
        <w:t> </w:t>
      </w:r>
      <w:r>
        <w:rPr/>
        <w:t>and the points of data acquisition for current, voltage and generator speed, respectively. The inferior part of</w:t>
      </w:r>
      <w:r>
        <w:rPr>
          <w:spacing w:val="40"/>
        </w:rPr>
        <w:t> </w:t>
      </w:r>
      <w:r>
        <w:rPr/>
        <w:t>the screen shows the last acquisitions (in these case in January 2013). The data is expressed in European style (dd/mm/yy – day, month, and year, and time). The last one</w:t>
      </w:r>
      <w:r>
        <w:rPr>
          <w:spacing w:val="-1"/>
        </w:rPr>
        <w:t> </w:t>
      </w:r>
      <w:r>
        <w:rPr/>
        <w:t>was made in this example in January 28, 2013 at 2 pm, 10 minutes and 23 seconds. The user can also get all other acquisitions by historic database. In the top of the screen, the user can choose the technique used for analysis among: CSA, VSA and EPVA. Also the user can be access to electric parameters and information about acquisition, nominal rates of transducers, among </w:t>
      </w:r>
      <w:r>
        <w:rPr>
          <w:spacing w:val="-2"/>
        </w:rPr>
        <w:t>others.</w:t>
      </w:r>
    </w:p>
    <w:p>
      <w:pPr>
        <w:spacing w:after="0" w:line="249" w:lineRule="auto"/>
        <w:jc w:val="both"/>
        <w:sectPr>
          <w:pgSz w:w="10890" w:h="14860"/>
          <w:pgMar w:header="713" w:footer="0" w:top="900" w:bottom="280" w:left="520" w:right="540"/>
        </w:sectPr>
      </w:pPr>
    </w:p>
    <w:p>
      <w:pPr>
        <w:pStyle w:val="BodyText"/>
        <w:spacing w:before="190"/>
      </w:pPr>
    </w:p>
    <w:p>
      <w:pPr>
        <w:pStyle w:val="BodyText"/>
        <w:ind w:left="1547"/>
      </w:pPr>
      <w:r>
        <w:rPr/>
        <w:drawing>
          <wp:inline distT="0" distB="0" distL="0" distR="0">
            <wp:extent cx="4262721" cy="2475642"/>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2" cstate="print"/>
                    <a:stretch>
                      <a:fillRect/>
                    </a:stretch>
                  </pic:blipFill>
                  <pic:spPr>
                    <a:xfrm>
                      <a:off x="0" y="0"/>
                      <a:ext cx="4262721" cy="2475642"/>
                    </a:xfrm>
                    <a:prstGeom prst="rect">
                      <a:avLst/>
                    </a:prstGeom>
                  </pic:spPr>
                </pic:pic>
              </a:graphicData>
            </a:graphic>
          </wp:inline>
        </w:drawing>
      </w:r>
      <w:r>
        <w:rPr/>
      </w:r>
    </w:p>
    <w:p>
      <w:pPr>
        <w:pStyle w:val="BodyText"/>
        <w:spacing w:before="43"/>
        <w:rPr>
          <w:sz w:val="16"/>
        </w:rPr>
      </w:pPr>
    </w:p>
    <w:p>
      <w:pPr>
        <w:spacing w:before="0"/>
        <w:ind w:left="494" w:right="0" w:firstLine="0"/>
        <w:jc w:val="left"/>
        <w:rPr>
          <w:sz w:val="16"/>
        </w:rPr>
      </w:pPr>
      <w:r>
        <w:rPr>
          <w:sz w:val="16"/>
        </w:rPr>
        <w:t>Fig.</w:t>
      </w:r>
      <w:r>
        <w:rPr>
          <w:spacing w:val="-5"/>
          <w:sz w:val="16"/>
        </w:rPr>
        <w:t> </w:t>
      </w:r>
      <w:r>
        <w:rPr>
          <w:sz w:val="16"/>
        </w:rPr>
        <w:t>6.</w:t>
      </w:r>
      <w:r>
        <w:rPr>
          <w:spacing w:val="-4"/>
          <w:sz w:val="16"/>
        </w:rPr>
        <w:t> </w:t>
      </w:r>
      <w:r>
        <w:rPr>
          <w:sz w:val="16"/>
        </w:rPr>
        <w:t>Main</w:t>
      </w:r>
      <w:r>
        <w:rPr>
          <w:spacing w:val="-4"/>
          <w:sz w:val="16"/>
        </w:rPr>
        <w:t> </w:t>
      </w:r>
      <w:r>
        <w:rPr>
          <w:sz w:val="16"/>
        </w:rPr>
        <w:t>screen</w:t>
      </w:r>
      <w:r>
        <w:rPr>
          <w:spacing w:val="-4"/>
          <w:sz w:val="16"/>
        </w:rPr>
        <w:t> </w:t>
      </w:r>
      <w:r>
        <w:rPr>
          <w:sz w:val="16"/>
        </w:rPr>
        <w:t>of</w:t>
      </w:r>
      <w:r>
        <w:rPr>
          <w:spacing w:val="-4"/>
          <w:sz w:val="16"/>
        </w:rPr>
        <w:t> </w:t>
      </w:r>
      <w:r>
        <w:rPr>
          <w:sz w:val="16"/>
        </w:rPr>
        <w:t>the</w:t>
      </w:r>
      <w:r>
        <w:rPr>
          <w:spacing w:val="-4"/>
          <w:sz w:val="16"/>
        </w:rPr>
        <w:t> </w:t>
      </w:r>
      <w:r>
        <w:rPr>
          <w:sz w:val="16"/>
        </w:rPr>
        <w:t>developed</w:t>
      </w:r>
      <w:r>
        <w:rPr>
          <w:spacing w:val="-5"/>
          <w:sz w:val="16"/>
        </w:rPr>
        <w:t> </w:t>
      </w:r>
      <w:r>
        <w:rPr>
          <w:spacing w:val="-2"/>
          <w:sz w:val="16"/>
        </w:rPr>
        <w:t>software.</w:t>
      </w:r>
    </w:p>
    <w:p>
      <w:pPr>
        <w:pStyle w:val="BodyText"/>
        <w:spacing w:before="65"/>
        <w:rPr>
          <w:sz w:val="16"/>
        </w:rPr>
      </w:pPr>
    </w:p>
    <w:p>
      <w:pPr>
        <w:pStyle w:val="Heading1"/>
        <w:numPr>
          <w:ilvl w:val="0"/>
          <w:numId w:val="1"/>
        </w:numPr>
        <w:tabs>
          <w:tab w:pos="698" w:val="left" w:leader="none"/>
        </w:tabs>
        <w:spacing w:line="240" w:lineRule="auto" w:before="0" w:after="0"/>
        <w:ind w:left="698" w:right="0" w:hanging="204"/>
        <w:jc w:val="left"/>
      </w:pPr>
      <w:r>
        <w:rPr>
          <w:spacing w:val="-2"/>
        </w:rPr>
        <w:t>Conclusions</w:t>
      </w:r>
    </w:p>
    <w:p>
      <w:pPr>
        <w:pStyle w:val="BodyText"/>
        <w:spacing w:before="20"/>
        <w:rPr>
          <w:b/>
        </w:rPr>
      </w:pPr>
    </w:p>
    <w:p>
      <w:pPr>
        <w:pStyle w:val="BodyText"/>
        <w:spacing w:line="249" w:lineRule="auto"/>
        <w:ind w:left="494" w:right="479" w:firstLine="237"/>
        <w:jc w:val="both"/>
      </w:pPr>
      <w:r>
        <w:rPr/>
        <w:t>This paper presented equipment for predictive maintenance developed and installed at Itapebi Power Plant. This equipment were installed in three 160 MW generating units, and it is used with good performance from 2012. The equipment uses electric signature analysis (CSA, VSA, and EPVA) in its analysis, and information from vibration and temperature to carry out the condition of the machine. Alarms are also setting to alert the operator if some failure is detect in the generating unit.</w:t>
      </w:r>
    </w:p>
    <w:p>
      <w:pPr>
        <w:pStyle w:val="BodyText"/>
      </w:pPr>
    </w:p>
    <w:p>
      <w:pPr>
        <w:pStyle w:val="BodyText"/>
        <w:spacing w:before="9"/>
      </w:pPr>
    </w:p>
    <w:p>
      <w:pPr>
        <w:pStyle w:val="Heading1"/>
        <w:ind w:firstLine="0"/>
      </w:pPr>
      <w:r>
        <w:rPr>
          <w:spacing w:val="-2"/>
        </w:rPr>
        <w:t>Acknowledgements</w:t>
      </w:r>
    </w:p>
    <w:p>
      <w:pPr>
        <w:pStyle w:val="BodyText"/>
        <w:spacing w:before="16"/>
        <w:rPr>
          <w:b/>
        </w:rPr>
      </w:pPr>
    </w:p>
    <w:p>
      <w:pPr>
        <w:pStyle w:val="BodyText"/>
        <w:spacing w:line="249" w:lineRule="auto"/>
        <w:ind w:left="494" w:right="483" w:firstLine="237"/>
        <w:jc w:val="both"/>
      </w:pPr>
      <w:r>
        <w:rPr/>
        <w:t>The authors would like to express their thanks to all Itapebi Power Plant technicians, and CNPq, and ANEEL R&amp;D.</w:t>
      </w:r>
    </w:p>
    <w:p>
      <w:pPr>
        <w:pStyle w:val="BodyText"/>
      </w:pPr>
    </w:p>
    <w:p>
      <w:pPr>
        <w:pStyle w:val="BodyText"/>
        <w:spacing w:before="6"/>
      </w:pPr>
    </w:p>
    <w:p>
      <w:pPr>
        <w:pStyle w:val="Heading1"/>
        <w:ind w:firstLine="0"/>
      </w:pPr>
      <w:r>
        <w:rPr>
          <w:spacing w:val="-2"/>
        </w:rPr>
        <w:t>References</w:t>
      </w:r>
    </w:p>
    <w:p>
      <w:pPr>
        <w:pStyle w:val="ListParagraph"/>
        <w:numPr>
          <w:ilvl w:val="0"/>
          <w:numId w:val="2"/>
        </w:numPr>
        <w:tabs>
          <w:tab w:pos="776" w:val="left" w:leader="none"/>
        </w:tabs>
        <w:spacing w:line="240" w:lineRule="auto" w:before="198" w:after="0"/>
        <w:ind w:left="494" w:right="517" w:firstLine="0"/>
        <w:jc w:val="left"/>
        <w:rPr>
          <w:sz w:val="20"/>
        </w:rPr>
      </w:pPr>
      <w:r>
        <w:rPr>
          <w:sz w:val="20"/>
        </w:rPr>
        <w:t>Farag</w:t>
      </w:r>
      <w:r>
        <w:rPr>
          <w:spacing w:val="-3"/>
          <w:sz w:val="20"/>
        </w:rPr>
        <w:t> </w:t>
      </w:r>
      <w:r>
        <w:rPr>
          <w:sz w:val="20"/>
        </w:rPr>
        <w:t>WA,</w:t>
      </w:r>
      <w:r>
        <w:rPr>
          <w:spacing w:val="-3"/>
          <w:sz w:val="20"/>
        </w:rPr>
        <w:t> </w:t>
      </w:r>
      <w:r>
        <w:rPr>
          <w:sz w:val="20"/>
        </w:rPr>
        <w:t>Quintana</w:t>
      </w:r>
      <w:r>
        <w:rPr>
          <w:spacing w:val="-3"/>
          <w:sz w:val="20"/>
        </w:rPr>
        <w:t> </w:t>
      </w:r>
      <w:r>
        <w:rPr>
          <w:sz w:val="20"/>
        </w:rPr>
        <w:t>VH,</w:t>
      </w:r>
      <w:r>
        <w:rPr>
          <w:spacing w:val="-3"/>
          <w:sz w:val="20"/>
        </w:rPr>
        <w:t> </w:t>
      </w:r>
      <w:r>
        <w:rPr>
          <w:sz w:val="20"/>
        </w:rPr>
        <w:t>Lambert-Torres</w:t>
      </w:r>
      <w:r>
        <w:rPr>
          <w:spacing w:val="-2"/>
          <w:sz w:val="20"/>
        </w:rPr>
        <w:t> </w:t>
      </w:r>
      <w:r>
        <w:rPr>
          <w:sz w:val="20"/>
        </w:rPr>
        <w:t>G,</w:t>
      </w:r>
      <w:r>
        <w:rPr>
          <w:spacing w:val="-3"/>
          <w:sz w:val="20"/>
        </w:rPr>
        <w:t> </w:t>
      </w:r>
      <w:r>
        <w:rPr>
          <w:sz w:val="20"/>
        </w:rPr>
        <w:t>“A</w:t>
      </w:r>
      <w:r>
        <w:rPr>
          <w:spacing w:val="-3"/>
          <w:sz w:val="20"/>
        </w:rPr>
        <w:t> </w:t>
      </w:r>
      <w:r>
        <w:rPr>
          <w:sz w:val="20"/>
        </w:rPr>
        <w:t>Genetic-Based</w:t>
      </w:r>
      <w:r>
        <w:rPr>
          <w:spacing w:val="-2"/>
          <w:sz w:val="20"/>
        </w:rPr>
        <w:t> </w:t>
      </w:r>
      <w:r>
        <w:rPr>
          <w:sz w:val="20"/>
        </w:rPr>
        <w:t>Neuro-Fuzzy</w:t>
      </w:r>
      <w:r>
        <w:rPr>
          <w:spacing w:val="-3"/>
          <w:sz w:val="20"/>
        </w:rPr>
        <w:t> </w:t>
      </w:r>
      <w:r>
        <w:rPr>
          <w:sz w:val="20"/>
        </w:rPr>
        <w:t>Approach</w:t>
      </w:r>
      <w:r>
        <w:rPr>
          <w:spacing w:val="-3"/>
          <w:sz w:val="20"/>
        </w:rPr>
        <w:t> </w:t>
      </w:r>
      <w:r>
        <w:rPr>
          <w:sz w:val="20"/>
        </w:rPr>
        <w:t>for</w:t>
      </w:r>
      <w:r>
        <w:rPr>
          <w:spacing w:val="-2"/>
          <w:sz w:val="20"/>
        </w:rPr>
        <w:t> </w:t>
      </w:r>
      <w:r>
        <w:rPr>
          <w:sz w:val="20"/>
        </w:rPr>
        <w:t>Modeling</w:t>
      </w:r>
      <w:r>
        <w:rPr>
          <w:spacing w:val="-2"/>
          <w:sz w:val="20"/>
        </w:rPr>
        <w:t> </w:t>
      </w:r>
      <w:r>
        <w:rPr>
          <w:sz w:val="20"/>
        </w:rPr>
        <w:t>and Control of Dynamical Systems”, </w:t>
      </w:r>
      <w:r>
        <w:rPr>
          <w:i/>
          <w:sz w:val="20"/>
        </w:rPr>
        <w:t>IEEE Trans. on Neural Networks</w:t>
      </w:r>
      <w:r>
        <w:rPr>
          <w:sz w:val="20"/>
        </w:rPr>
        <w:t>, Vol. 9, No. 5, pp. 756-767, Sept. 1998.</w:t>
      </w:r>
    </w:p>
    <w:p>
      <w:pPr>
        <w:pStyle w:val="ListParagraph"/>
        <w:numPr>
          <w:ilvl w:val="0"/>
          <w:numId w:val="2"/>
        </w:numPr>
        <w:tabs>
          <w:tab w:pos="775" w:val="left" w:leader="none"/>
        </w:tabs>
        <w:spacing w:line="240" w:lineRule="auto" w:before="0" w:after="0"/>
        <w:ind w:left="494" w:right="569" w:firstLine="0"/>
        <w:jc w:val="left"/>
        <w:rPr>
          <w:sz w:val="20"/>
        </w:rPr>
      </w:pPr>
      <w:r>
        <w:rPr>
          <w:sz w:val="20"/>
        </w:rPr>
        <w:t>Bonaldi EL, de Oliveira LEL, Borges da Silva JG, Lambert-Torres G, Borges da Silva LE, “Predictive Maintenance by Electrical Signature Analysis to Induction Motors”, In: </w:t>
      </w:r>
      <w:r>
        <w:rPr>
          <w:i/>
          <w:sz w:val="20"/>
        </w:rPr>
        <w:t>Induction Motors - Modelling and</w:t>
      </w:r>
      <w:r>
        <w:rPr>
          <w:i/>
          <w:sz w:val="20"/>
        </w:rPr>
        <w:t> Control</w:t>
      </w:r>
      <w:r>
        <w:rPr>
          <w:sz w:val="20"/>
        </w:rPr>
        <w:t>,</w:t>
      </w:r>
      <w:r>
        <w:rPr>
          <w:spacing w:val="-9"/>
          <w:sz w:val="20"/>
        </w:rPr>
        <w:t> </w:t>
      </w:r>
      <w:r>
        <w:rPr>
          <w:sz w:val="20"/>
        </w:rPr>
        <w:t>by</w:t>
      </w:r>
      <w:r>
        <w:rPr>
          <w:spacing w:val="-5"/>
          <w:sz w:val="20"/>
        </w:rPr>
        <w:t> </w:t>
      </w:r>
      <w:r>
        <w:rPr>
          <w:sz w:val="20"/>
        </w:rPr>
        <w:t>Rui</w:t>
      </w:r>
      <w:r>
        <w:rPr>
          <w:spacing w:val="-5"/>
          <w:sz w:val="20"/>
        </w:rPr>
        <w:t> </w:t>
      </w:r>
      <w:r>
        <w:rPr>
          <w:sz w:val="20"/>
        </w:rPr>
        <w:t>Araujo,</w:t>
      </w:r>
      <w:r>
        <w:rPr>
          <w:spacing w:val="-6"/>
          <w:sz w:val="20"/>
        </w:rPr>
        <w:t> </w:t>
      </w:r>
      <w:r>
        <w:rPr>
          <w:sz w:val="20"/>
        </w:rPr>
        <w:t>ISBN</w:t>
      </w:r>
      <w:r>
        <w:rPr>
          <w:spacing w:val="-5"/>
          <w:sz w:val="20"/>
        </w:rPr>
        <w:t> </w:t>
      </w:r>
      <w:r>
        <w:rPr>
          <w:sz w:val="20"/>
        </w:rPr>
        <w:t>978-953-51-0843-6,</w:t>
      </w:r>
      <w:r>
        <w:rPr>
          <w:spacing w:val="-5"/>
          <w:sz w:val="20"/>
        </w:rPr>
        <w:t> </w:t>
      </w:r>
      <w:r>
        <w:rPr>
          <w:sz w:val="20"/>
        </w:rPr>
        <w:t>InTech,</w:t>
      </w:r>
      <w:r>
        <w:rPr>
          <w:spacing w:val="-6"/>
          <w:sz w:val="20"/>
        </w:rPr>
        <w:t> </w:t>
      </w:r>
      <w:r>
        <w:rPr>
          <w:sz w:val="20"/>
        </w:rPr>
        <w:t>Croacia,</w:t>
      </w:r>
      <w:r>
        <w:rPr>
          <w:spacing w:val="-5"/>
          <w:sz w:val="20"/>
        </w:rPr>
        <w:t> </w:t>
      </w:r>
      <w:r>
        <w:rPr>
          <w:sz w:val="20"/>
        </w:rPr>
        <w:t>pp.</w:t>
      </w:r>
      <w:r>
        <w:rPr>
          <w:spacing w:val="-6"/>
          <w:sz w:val="20"/>
        </w:rPr>
        <w:t> </w:t>
      </w:r>
      <w:r>
        <w:rPr>
          <w:sz w:val="20"/>
        </w:rPr>
        <w:t>487-520,</w:t>
      </w:r>
      <w:r>
        <w:rPr>
          <w:spacing w:val="-5"/>
          <w:sz w:val="20"/>
        </w:rPr>
        <w:t> </w:t>
      </w:r>
      <w:r>
        <w:rPr>
          <w:sz w:val="20"/>
        </w:rPr>
        <w:t>DOI</w:t>
      </w:r>
      <w:r>
        <w:rPr>
          <w:spacing w:val="-5"/>
          <w:sz w:val="20"/>
        </w:rPr>
        <w:t> </w:t>
      </w:r>
      <w:r>
        <w:rPr>
          <w:sz w:val="20"/>
        </w:rPr>
        <w:t>10.5772/48045,</w:t>
      </w:r>
      <w:r>
        <w:rPr>
          <w:spacing w:val="-6"/>
          <w:sz w:val="20"/>
        </w:rPr>
        <w:t> </w:t>
      </w:r>
      <w:r>
        <w:rPr>
          <w:spacing w:val="-2"/>
          <w:sz w:val="20"/>
        </w:rPr>
        <w:t>2012.</w:t>
      </w:r>
    </w:p>
    <w:p>
      <w:pPr>
        <w:pStyle w:val="ListParagraph"/>
        <w:numPr>
          <w:ilvl w:val="0"/>
          <w:numId w:val="2"/>
        </w:numPr>
        <w:tabs>
          <w:tab w:pos="777" w:val="left" w:leader="none"/>
        </w:tabs>
        <w:spacing w:line="240" w:lineRule="auto" w:before="0" w:after="0"/>
        <w:ind w:left="494" w:right="546" w:firstLine="0"/>
        <w:jc w:val="left"/>
        <w:rPr>
          <w:sz w:val="20"/>
        </w:rPr>
      </w:pPr>
      <w:r>
        <w:rPr>
          <w:sz w:val="20"/>
        </w:rPr>
        <w:t>Bonaldi</w:t>
      </w:r>
      <w:r>
        <w:rPr>
          <w:spacing w:val="-2"/>
          <w:sz w:val="20"/>
        </w:rPr>
        <w:t> </w:t>
      </w:r>
      <w:r>
        <w:rPr>
          <w:sz w:val="20"/>
        </w:rPr>
        <w:t>EL,</w:t>
      </w:r>
      <w:r>
        <w:rPr>
          <w:spacing w:val="-2"/>
          <w:sz w:val="20"/>
        </w:rPr>
        <w:t> </w:t>
      </w:r>
      <w:r>
        <w:rPr>
          <w:sz w:val="20"/>
        </w:rPr>
        <w:t>Borges</w:t>
      </w:r>
      <w:r>
        <w:rPr>
          <w:spacing w:val="-3"/>
          <w:sz w:val="20"/>
        </w:rPr>
        <w:t> </w:t>
      </w:r>
      <w:r>
        <w:rPr>
          <w:sz w:val="20"/>
        </w:rPr>
        <w:t>da</w:t>
      </w:r>
      <w:r>
        <w:rPr>
          <w:spacing w:val="-2"/>
          <w:sz w:val="20"/>
        </w:rPr>
        <w:t> </w:t>
      </w:r>
      <w:r>
        <w:rPr>
          <w:sz w:val="20"/>
        </w:rPr>
        <w:t>Silva</w:t>
      </w:r>
      <w:r>
        <w:rPr>
          <w:spacing w:val="-2"/>
          <w:sz w:val="20"/>
        </w:rPr>
        <w:t> </w:t>
      </w:r>
      <w:r>
        <w:rPr>
          <w:sz w:val="20"/>
        </w:rPr>
        <w:t>LE,</w:t>
      </w:r>
      <w:r>
        <w:rPr>
          <w:spacing w:val="-2"/>
          <w:sz w:val="20"/>
        </w:rPr>
        <w:t> </w:t>
      </w:r>
      <w:r>
        <w:rPr>
          <w:sz w:val="20"/>
        </w:rPr>
        <w:t>Lambert-Torres</w:t>
      </w:r>
      <w:r>
        <w:rPr>
          <w:spacing w:val="-3"/>
          <w:sz w:val="20"/>
        </w:rPr>
        <w:t> </w:t>
      </w:r>
      <w:r>
        <w:rPr>
          <w:sz w:val="20"/>
        </w:rPr>
        <w:t>G,</w:t>
      </w:r>
      <w:r>
        <w:rPr>
          <w:spacing w:val="-3"/>
          <w:sz w:val="20"/>
        </w:rPr>
        <w:t> </w:t>
      </w:r>
      <w:r>
        <w:rPr>
          <w:sz w:val="20"/>
        </w:rPr>
        <w:t>de</w:t>
      </w:r>
      <w:r>
        <w:rPr>
          <w:spacing w:val="-3"/>
          <w:sz w:val="20"/>
        </w:rPr>
        <w:t> </w:t>
      </w:r>
      <w:r>
        <w:rPr>
          <w:sz w:val="20"/>
        </w:rPr>
        <w:t>Oliveira</w:t>
      </w:r>
      <w:r>
        <w:rPr>
          <w:spacing w:val="-2"/>
          <w:sz w:val="20"/>
        </w:rPr>
        <w:t> </w:t>
      </w:r>
      <w:r>
        <w:rPr>
          <w:sz w:val="20"/>
        </w:rPr>
        <w:t>LEL,</w:t>
      </w:r>
      <w:r>
        <w:rPr>
          <w:spacing w:val="-3"/>
          <w:sz w:val="20"/>
        </w:rPr>
        <w:t> </w:t>
      </w:r>
      <w:r>
        <w:rPr>
          <w:sz w:val="20"/>
        </w:rPr>
        <w:t>“A</w:t>
      </w:r>
      <w:r>
        <w:rPr>
          <w:spacing w:val="-2"/>
          <w:sz w:val="20"/>
        </w:rPr>
        <w:t> </w:t>
      </w:r>
      <w:r>
        <w:rPr>
          <w:sz w:val="20"/>
        </w:rPr>
        <w:t>Rough</w:t>
      </w:r>
      <w:r>
        <w:rPr>
          <w:spacing w:val="-2"/>
          <w:sz w:val="20"/>
        </w:rPr>
        <w:t> </w:t>
      </w:r>
      <w:r>
        <w:rPr>
          <w:sz w:val="20"/>
        </w:rPr>
        <w:t>Sets</w:t>
      </w:r>
      <w:r>
        <w:rPr>
          <w:spacing w:val="-3"/>
          <w:sz w:val="20"/>
        </w:rPr>
        <w:t> </w:t>
      </w:r>
      <w:r>
        <w:rPr>
          <w:sz w:val="20"/>
        </w:rPr>
        <w:t>Based</w:t>
      </w:r>
      <w:r>
        <w:rPr>
          <w:spacing w:val="-2"/>
          <w:sz w:val="20"/>
        </w:rPr>
        <w:t> </w:t>
      </w:r>
      <w:r>
        <w:rPr>
          <w:sz w:val="20"/>
        </w:rPr>
        <w:t>Classifier</w:t>
      </w:r>
      <w:r>
        <w:rPr>
          <w:spacing w:val="-2"/>
          <w:sz w:val="20"/>
        </w:rPr>
        <w:t> </w:t>
      </w:r>
      <w:r>
        <w:rPr>
          <w:sz w:val="20"/>
        </w:rPr>
        <w:t>for Induction Motors Fault Diagnosis”, </w:t>
      </w:r>
      <w:r>
        <w:rPr>
          <w:i/>
          <w:sz w:val="20"/>
        </w:rPr>
        <w:t>WSEAS Transactions on Systems</w:t>
      </w:r>
      <w:r>
        <w:rPr>
          <w:sz w:val="20"/>
        </w:rPr>
        <w:t>,</w:t>
      </w:r>
      <w:r>
        <w:rPr>
          <w:spacing w:val="-1"/>
          <w:sz w:val="20"/>
        </w:rPr>
        <w:t> </w:t>
      </w:r>
      <w:r>
        <w:rPr>
          <w:sz w:val="20"/>
        </w:rPr>
        <w:t>WSEAS Press, ISSN 109-2777, No. 2,</w:t>
      </w:r>
    </w:p>
    <w:p>
      <w:pPr>
        <w:pStyle w:val="BodyText"/>
        <w:spacing w:line="230" w:lineRule="exact"/>
        <w:ind w:left="494"/>
      </w:pPr>
      <w:r>
        <w:rPr/>
        <w:t>Vol.</w:t>
      </w:r>
      <w:r>
        <w:rPr>
          <w:spacing w:val="-4"/>
        </w:rPr>
        <w:t> </w:t>
      </w:r>
      <w:r>
        <w:rPr/>
        <w:t>2,</w:t>
      </w:r>
      <w:r>
        <w:rPr>
          <w:spacing w:val="-4"/>
        </w:rPr>
        <w:t> </w:t>
      </w:r>
      <w:r>
        <w:rPr/>
        <w:t>pp.</w:t>
      </w:r>
      <w:r>
        <w:rPr>
          <w:spacing w:val="-3"/>
        </w:rPr>
        <w:t> </w:t>
      </w:r>
      <w:r>
        <w:rPr/>
        <w:t>320-327,</w:t>
      </w:r>
      <w:r>
        <w:rPr>
          <w:spacing w:val="-4"/>
        </w:rPr>
        <w:t> </w:t>
      </w:r>
      <w:r>
        <w:rPr/>
        <w:t>April</w:t>
      </w:r>
      <w:r>
        <w:rPr>
          <w:spacing w:val="-3"/>
        </w:rPr>
        <w:t> </w:t>
      </w:r>
      <w:r>
        <w:rPr>
          <w:spacing w:val="-4"/>
        </w:rPr>
        <w:t>2003</w:t>
      </w:r>
    </w:p>
    <w:p>
      <w:pPr>
        <w:pStyle w:val="ListParagraph"/>
        <w:numPr>
          <w:ilvl w:val="0"/>
          <w:numId w:val="2"/>
        </w:numPr>
        <w:tabs>
          <w:tab w:pos="777" w:val="left" w:leader="none"/>
        </w:tabs>
        <w:spacing w:line="240" w:lineRule="auto" w:before="0" w:after="0"/>
        <w:ind w:left="494" w:right="688" w:firstLine="0"/>
        <w:jc w:val="left"/>
        <w:rPr>
          <w:sz w:val="20"/>
        </w:rPr>
      </w:pPr>
      <w:r>
        <w:rPr>
          <w:sz w:val="20"/>
        </w:rPr>
        <w:t>Borges</w:t>
      </w:r>
      <w:r>
        <w:rPr>
          <w:spacing w:val="-3"/>
          <w:sz w:val="20"/>
        </w:rPr>
        <w:t> </w:t>
      </w:r>
      <w:r>
        <w:rPr>
          <w:sz w:val="20"/>
        </w:rPr>
        <w:t>da</w:t>
      </w:r>
      <w:r>
        <w:rPr>
          <w:spacing w:val="-3"/>
          <w:sz w:val="20"/>
        </w:rPr>
        <w:t> </w:t>
      </w:r>
      <w:r>
        <w:rPr>
          <w:sz w:val="20"/>
        </w:rPr>
        <w:t>Silva</w:t>
      </w:r>
      <w:r>
        <w:rPr>
          <w:spacing w:val="-2"/>
          <w:sz w:val="20"/>
        </w:rPr>
        <w:t> </w:t>
      </w:r>
      <w:r>
        <w:rPr>
          <w:sz w:val="20"/>
        </w:rPr>
        <w:t>LE,</w:t>
      </w:r>
      <w:r>
        <w:rPr>
          <w:spacing w:val="-3"/>
          <w:sz w:val="20"/>
        </w:rPr>
        <w:t> </w:t>
      </w:r>
      <w:r>
        <w:rPr>
          <w:sz w:val="20"/>
        </w:rPr>
        <w:t>de</w:t>
      </w:r>
      <w:r>
        <w:rPr>
          <w:spacing w:val="-2"/>
          <w:sz w:val="20"/>
        </w:rPr>
        <w:t> </w:t>
      </w:r>
      <w:r>
        <w:rPr>
          <w:sz w:val="20"/>
        </w:rPr>
        <w:t>Oliveira</w:t>
      </w:r>
      <w:r>
        <w:rPr>
          <w:spacing w:val="-2"/>
          <w:sz w:val="20"/>
        </w:rPr>
        <w:t> </w:t>
      </w:r>
      <w:r>
        <w:rPr>
          <w:sz w:val="20"/>
        </w:rPr>
        <w:t>LEL,</w:t>
      </w:r>
      <w:r>
        <w:rPr>
          <w:spacing w:val="-2"/>
          <w:sz w:val="20"/>
        </w:rPr>
        <w:t> </w:t>
      </w:r>
      <w:r>
        <w:rPr>
          <w:sz w:val="20"/>
        </w:rPr>
        <w:t>Lambert-Torres</w:t>
      </w:r>
      <w:r>
        <w:rPr>
          <w:spacing w:val="-3"/>
          <w:sz w:val="20"/>
        </w:rPr>
        <w:t> </w:t>
      </w:r>
      <w:r>
        <w:rPr>
          <w:sz w:val="20"/>
        </w:rPr>
        <w:t>G,</w:t>
      </w:r>
      <w:r>
        <w:rPr>
          <w:spacing w:val="-3"/>
          <w:sz w:val="20"/>
        </w:rPr>
        <w:t> </w:t>
      </w:r>
      <w:r>
        <w:rPr>
          <w:sz w:val="20"/>
        </w:rPr>
        <w:t>da</w:t>
      </w:r>
      <w:r>
        <w:rPr>
          <w:spacing w:val="-3"/>
          <w:sz w:val="20"/>
        </w:rPr>
        <w:t> </w:t>
      </w:r>
      <w:r>
        <w:rPr>
          <w:sz w:val="20"/>
        </w:rPr>
        <w:t>Silva</w:t>
      </w:r>
      <w:r>
        <w:rPr>
          <w:spacing w:val="-3"/>
          <w:sz w:val="20"/>
        </w:rPr>
        <w:t> </w:t>
      </w:r>
      <w:r>
        <w:rPr>
          <w:sz w:val="20"/>
        </w:rPr>
        <w:t>VF,</w:t>
      </w:r>
      <w:r>
        <w:rPr>
          <w:spacing w:val="-2"/>
          <w:sz w:val="20"/>
        </w:rPr>
        <w:t> </w:t>
      </w:r>
      <w:r>
        <w:rPr>
          <w:sz w:val="20"/>
        </w:rPr>
        <w:t>Pinto</w:t>
      </w:r>
      <w:r>
        <w:rPr>
          <w:spacing w:val="-2"/>
          <w:sz w:val="20"/>
        </w:rPr>
        <w:t> </w:t>
      </w:r>
      <w:r>
        <w:rPr>
          <w:sz w:val="20"/>
        </w:rPr>
        <w:t>JOP,</w:t>
      </w:r>
      <w:r>
        <w:rPr>
          <w:spacing w:val="-3"/>
          <w:sz w:val="20"/>
        </w:rPr>
        <w:t> </w:t>
      </w:r>
      <w:r>
        <w:rPr>
          <w:sz w:val="20"/>
        </w:rPr>
        <w:t>Bose</w:t>
      </w:r>
      <w:r>
        <w:rPr>
          <w:spacing w:val="-2"/>
          <w:sz w:val="20"/>
        </w:rPr>
        <w:t> </w:t>
      </w:r>
      <w:r>
        <w:rPr>
          <w:sz w:val="20"/>
        </w:rPr>
        <w:t>BK,</w:t>
      </w:r>
      <w:r>
        <w:rPr>
          <w:spacing w:val="-2"/>
          <w:sz w:val="20"/>
        </w:rPr>
        <w:t> </w:t>
      </w:r>
      <w:r>
        <w:rPr>
          <w:sz w:val="20"/>
        </w:rPr>
        <w:t>“Improving the Dynamic Response of Active Power Filters Based on the Synchronous Reference Frame Method”, in </w:t>
      </w:r>
      <w:r>
        <w:rPr>
          <w:i/>
          <w:sz w:val="20"/>
        </w:rPr>
        <w:t>Applied Power Electronics Conference</w:t>
      </w:r>
      <w:r>
        <w:rPr>
          <w:sz w:val="20"/>
        </w:rPr>
        <w:t>, APEC2002, Vol.2, pp. 742-748, Dallas, USA, Mar. 10-14, 2002.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7312">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7916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7824">
              <wp:simplePos x="0" y="0"/>
              <wp:positionH relativeFrom="page">
                <wp:posOffset>2567106</wp:posOffset>
              </wp:positionH>
              <wp:positionV relativeFrom="page">
                <wp:posOffset>455282</wp:posOffset>
              </wp:positionV>
              <wp:extent cx="220091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00910" cy="137160"/>
                      </a:xfrm>
                      <a:prstGeom prst="rect">
                        <a:avLst/>
                      </a:prstGeom>
                    </wps:spPr>
                    <wps:txbx>
                      <w:txbxContent>
                        <w:p>
                          <w:pPr>
                            <w:spacing w:before="12"/>
                            <w:ind w:left="20" w:right="0" w:firstLine="0"/>
                            <w:jc w:val="left"/>
                            <w:rPr>
                              <w:i/>
                              <w:sz w:val="16"/>
                            </w:rPr>
                          </w:pPr>
                          <w:r>
                            <w:rPr>
                              <w:i/>
                              <w:color w:val="231F20"/>
                              <w:sz w:val="16"/>
                            </w:rPr>
                            <w:t>L.C.</w:t>
                          </w:r>
                          <w:r>
                            <w:rPr>
                              <w:i/>
                              <w:color w:val="231F20"/>
                              <w:spacing w:val="-3"/>
                              <w:sz w:val="16"/>
                            </w:rPr>
                            <w:t> </w:t>
                          </w:r>
                          <w:r>
                            <w:rPr>
                              <w:i/>
                              <w:color w:val="231F20"/>
                              <w:sz w:val="16"/>
                            </w:rPr>
                            <w:t>Ribeiro</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75</w:t>
                          </w:r>
                          <w:r>
                            <w:rPr>
                              <w:i/>
                              <w:color w:val="231F20"/>
                              <w:spacing w:val="-2"/>
                              <w:sz w:val="16"/>
                            </w:rPr>
                            <w:t> </w:t>
                          </w:r>
                          <w:r>
                            <w:rPr>
                              <w:i/>
                              <w:color w:val="231F20"/>
                              <w:sz w:val="16"/>
                            </w:rPr>
                            <w:t>–</w:t>
                          </w:r>
                          <w:r>
                            <w:rPr>
                              <w:i/>
                              <w:color w:val="231F20"/>
                              <w:spacing w:val="-2"/>
                              <w:sz w:val="16"/>
                            </w:rPr>
                            <w:t> </w:t>
                          </w:r>
                          <w:r>
                            <w:rPr>
                              <w:i/>
                              <w:color w:val="231F20"/>
                              <w:spacing w:val="-5"/>
                              <w:sz w:val="16"/>
                            </w:rPr>
                            <w:t>80</w:t>
                          </w:r>
                        </w:p>
                      </w:txbxContent>
                    </wps:txbx>
                    <wps:bodyPr wrap="square" lIns="0" tIns="0" rIns="0" bIns="0" rtlCol="0">
                      <a:noAutofit/>
                    </wps:bodyPr>
                  </wps:wsp>
                </a:graphicData>
              </a:graphic>
            </wp:anchor>
          </w:drawing>
        </mc:Choice>
        <mc:Fallback>
          <w:pict>
            <v:shape style="position:absolute;margin-left:202.134399pt;margin-top:35.849003pt;width:173.3pt;height:10.8pt;mso-position-horizontal-relative:page;mso-position-vertical-relative:page;z-index:-15878656" type="#_x0000_t202" id="docshape10" filled="false" stroked="false">
              <v:textbox inset="0,0,0,0">
                <w:txbxContent>
                  <w:p>
                    <w:pPr>
                      <w:spacing w:before="12"/>
                      <w:ind w:left="20" w:right="0" w:firstLine="0"/>
                      <w:jc w:val="left"/>
                      <w:rPr>
                        <w:i/>
                        <w:sz w:val="16"/>
                      </w:rPr>
                    </w:pPr>
                    <w:r>
                      <w:rPr>
                        <w:i/>
                        <w:color w:val="231F20"/>
                        <w:sz w:val="16"/>
                      </w:rPr>
                      <w:t>L.C.</w:t>
                    </w:r>
                    <w:r>
                      <w:rPr>
                        <w:i/>
                        <w:color w:val="231F20"/>
                        <w:spacing w:val="-3"/>
                        <w:sz w:val="16"/>
                      </w:rPr>
                      <w:t> </w:t>
                    </w:r>
                    <w:r>
                      <w:rPr>
                        <w:i/>
                        <w:color w:val="231F20"/>
                        <w:sz w:val="16"/>
                      </w:rPr>
                      <w:t>Ribeiro</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75</w:t>
                    </w:r>
                    <w:r>
                      <w:rPr>
                        <w:i/>
                        <w:color w:val="231F20"/>
                        <w:spacing w:val="-2"/>
                        <w:sz w:val="16"/>
                      </w:rPr>
                      <w:t> </w:t>
                    </w:r>
                    <w:r>
                      <w:rPr>
                        <w:i/>
                        <w:color w:val="231F20"/>
                        <w:sz w:val="16"/>
                      </w:rPr>
                      <w:t>–</w:t>
                    </w:r>
                    <w:r>
                      <w:rPr>
                        <w:i/>
                        <w:color w:val="231F20"/>
                        <w:spacing w:val="-2"/>
                        <w:sz w:val="16"/>
                      </w:rPr>
                      <w:t> </w:t>
                    </w:r>
                    <w:r>
                      <w:rPr>
                        <w:i/>
                        <w:color w:val="231F20"/>
                        <w:spacing w:val="-5"/>
                        <w:sz w:val="16"/>
                      </w:rPr>
                      <w:t>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8336">
              <wp:simplePos x="0" y="0"/>
              <wp:positionH relativeFrom="page">
                <wp:posOffset>2364473</wp:posOffset>
              </wp:positionH>
              <wp:positionV relativeFrom="page">
                <wp:posOffset>455282</wp:posOffset>
              </wp:positionV>
              <wp:extent cx="220091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00910" cy="137160"/>
                      </a:xfrm>
                      <a:prstGeom prst="rect">
                        <a:avLst/>
                      </a:prstGeom>
                    </wps:spPr>
                    <wps:txbx>
                      <w:txbxContent>
                        <w:p>
                          <w:pPr>
                            <w:spacing w:before="12"/>
                            <w:ind w:left="20" w:right="0" w:firstLine="0"/>
                            <w:jc w:val="left"/>
                            <w:rPr>
                              <w:i/>
                              <w:sz w:val="16"/>
                            </w:rPr>
                          </w:pPr>
                          <w:r>
                            <w:rPr>
                              <w:i/>
                              <w:color w:val="231F20"/>
                              <w:sz w:val="16"/>
                            </w:rPr>
                            <w:t>L.C.</w:t>
                          </w:r>
                          <w:r>
                            <w:rPr>
                              <w:i/>
                              <w:color w:val="231F20"/>
                              <w:spacing w:val="-3"/>
                              <w:sz w:val="16"/>
                            </w:rPr>
                            <w:t> </w:t>
                          </w:r>
                          <w:r>
                            <w:rPr>
                              <w:i/>
                              <w:color w:val="231F20"/>
                              <w:sz w:val="16"/>
                            </w:rPr>
                            <w:t>Ribeiro</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75</w:t>
                          </w:r>
                          <w:r>
                            <w:rPr>
                              <w:i/>
                              <w:color w:val="231F20"/>
                              <w:spacing w:val="-2"/>
                              <w:sz w:val="16"/>
                            </w:rPr>
                            <w:t> </w:t>
                          </w:r>
                          <w:r>
                            <w:rPr>
                              <w:i/>
                              <w:color w:val="231F20"/>
                              <w:sz w:val="16"/>
                            </w:rPr>
                            <w:t>–</w:t>
                          </w:r>
                          <w:r>
                            <w:rPr>
                              <w:i/>
                              <w:color w:val="231F20"/>
                              <w:spacing w:val="-2"/>
                              <w:sz w:val="16"/>
                            </w:rPr>
                            <w:t> </w:t>
                          </w:r>
                          <w:r>
                            <w:rPr>
                              <w:i/>
                              <w:color w:val="231F20"/>
                              <w:spacing w:val="-5"/>
                              <w:sz w:val="16"/>
                            </w:rPr>
                            <w:t>80</w:t>
                          </w:r>
                        </w:p>
                      </w:txbxContent>
                    </wps:txbx>
                    <wps:bodyPr wrap="square" lIns="0" tIns="0" rIns="0" bIns="0" rtlCol="0">
                      <a:noAutofit/>
                    </wps:bodyPr>
                  </wps:wsp>
                </a:graphicData>
              </a:graphic>
            </wp:anchor>
          </w:drawing>
        </mc:Choice>
        <mc:Fallback>
          <w:pict>
            <v:shape style="position:absolute;margin-left:186.179001pt;margin-top:35.849003pt;width:173.3pt;height:10.8pt;mso-position-horizontal-relative:page;mso-position-vertical-relative:page;z-index:-15878144" type="#_x0000_t202" id="docshape11" filled="false" stroked="false">
              <v:textbox inset="0,0,0,0">
                <w:txbxContent>
                  <w:p>
                    <w:pPr>
                      <w:spacing w:before="12"/>
                      <w:ind w:left="20" w:right="0" w:firstLine="0"/>
                      <w:jc w:val="left"/>
                      <w:rPr>
                        <w:i/>
                        <w:sz w:val="16"/>
                      </w:rPr>
                    </w:pPr>
                    <w:r>
                      <w:rPr>
                        <w:i/>
                        <w:color w:val="231F20"/>
                        <w:sz w:val="16"/>
                      </w:rPr>
                      <w:t>L.C.</w:t>
                    </w:r>
                    <w:r>
                      <w:rPr>
                        <w:i/>
                        <w:color w:val="231F20"/>
                        <w:spacing w:val="-3"/>
                        <w:sz w:val="16"/>
                      </w:rPr>
                      <w:t> </w:t>
                    </w:r>
                    <w:r>
                      <w:rPr>
                        <w:i/>
                        <w:color w:val="231F20"/>
                        <w:sz w:val="16"/>
                      </w:rPr>
                      <w:t>Ribeiro</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75</w:t>
                    </w:r>
                    <w:r>
                      <w:rPr>
                        <w:i/>
                        <w:color w:val="231F20"/>
                        <w:spacing w:val="-2"/>
                        <w:sz w:val="16"/>
                      </w:rPr>
                      <w:t> </w:t>
                    </w:r>
                    <w:r>
                      <w:rPr>
                        <w:i/>
                        <w:color w:val="231F20"/>
                        <w:sz w:val="16"/>
                      </w:rPr>
                      <w:t>–</w:t>
                    </w:r>
                    <w:r>
                      <w:rPr>
                        <w:i/>
                        <w:color w:val="231F20"/>
                        <w:spacing w:val="-2"/>
                        <w:sz w:val="16"/>
                      </w:rPr>
                      <w:t> </w:t>
                    </w:r>
                    <w:r>
                      <w:rPr>
                        <w:i/>
                        <w:color w:val="231F20"/>
                        <w:spacing w:val="-5"/>
                        <w:sz w:val="16"/>
                      </w:rPr>
                      <w:t>80</w:t>
                    </w:r>
                  </w:p>
                </w:txbxContent>
              </v:textbox>
              <w10:wrap type="none"/>
            </v:shape>
          </w:pict>
        </mc:Fallback>
      </mc:AlternateContent>
    </w:r>
    <w:r>
      <w:rPr/>
      <mc:AlternateContent>
        <mc:Choice Requires="wps">
          <w:drawing>
            <wp:anchor distT="0" distB="0" distL="0" distR="0" allowOverlap="1" layoutInCell="1" locked="0" behindDoc="1" simplePos="0" relativeHeight="487438848">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7763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4"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32" w:hanging="284"/>
      </w:pPr>
      <w:rPr>
        <w:rFonts w:hint="default"/>
        <w:lang w:val="en-US" w:eastAsia="en-US" w:bidi="ar-SA"/>
      </w:rPr>
    </w:lvl>
    <w:lvl w:ilvl="2">
      <w:start w:val="0"/>
      <w:numFmt w:val="bullet"/>
      <w:lvlText w:val="•"/>
      <w:lvlJc w:val="left"/>
      <w:pPr>
        <w:ind w:left="2365" w:hanging="284"/>
      </w:pPr>
      <w:rPr>
        <w:rFonts w:hint="default"/>
        <w:lang w:val="en-US" w:eastAsia="en-US" w:bidi="ar-SA"/>
      </w:rPr>
    </w:lvl>
    <w:lvl w:ilvl="3">
      <w:start w:val="0"/>
      <w:numFmt w:val="bullet"/>
      <w:lvlText w:val="•"/>
      <w:lvlJc w:val="left"/>
      <w:pPr>
        <w:ind w:left="3297" w:hanging="284"/>
      </w:pPr>
      <w:rPr>
        <w:rFonts w:hint="default"/>
        <w:lang w:val="en-US" w:eastAsia="en-US" w:bidi="ar-SA"/>
      </w:rPr>
    </w:lvl>
    <w:lvl w:ilvl="4">
      <w:start w:val="0"/>
      <w:numFmt w:val="bullet"/>
      <w:lvlText w:val="•"/>
      <w:lvlJc w:val="left"/>
      <w:pPr>
        <w:ind w:left="4230" w:hanging="284"/>
      </w:pPr>
      <w:rPr>
        <w:rFonts w:hint="default"/>
        <w:lang w:val="en-US" w:eastAsia="en-US" w:bidi="ar-SA"/>
      </w:rPr>
    </w:lvl>
    <w:lvl w:ilvl="5">
      <w:start w:val="0"/>
      <w:numFmt w:val="bullet"/>
      <w:lvlText w:val="•"/>
      <w:lvlJc w:val="left"/>
      <w:pPr>
        <w:ind w:left="5162" w:hanging="284"/>
      </w:pPr>
      <w:rPr>
        <w:rFonts w:hint="default"/>
        <w:lang w:val="en-US" w:eastAsia="en-US" w:bidi="ar-SA"/>
      </w:rPr>
    </w:lvl>
    <w:lvl w:ilvl="6">
      <w:start w:val="0"/>
      <w:numFmt w:val="bullet"/>
      <w:lvlText w:val="•"/>
      <w:lvlJc w:val="left"/>
      <w:pPr>
        <w:ind w:left="6095" w:hanging="284"/>
      </w:pPr>
      <w:rPr>
        <w:rFonts w:hint="default"/>
        <w:lang w:val="en-US" w:eastAsia="en-US" w:bidi="ar-SA"/>
      </w:rPr>
    </w:lvl>
    <w:lvl w:ilvl="7">
      <w:start w:val="0"/>
      <w:numFmt w:val="bullet"/>
      <w:lvlText w:val="•"/>
      <w:lvlJc w:val="left"/>
      <w:pPr>
        <w:ind w:left="7027" w:hanging="284"/>
      </w:pPr>
      <w:rPr>
        <w:rFonts w:hint="default"/>
        <w:lang w:val="en-US" w:eastAsia="en-US" w:bidi="ar-SA"/>
      </w:rPr>
    </w:lvl>
    <w:lvl w:ilvl="8">
      <w:start w:val="0"/>
      <w:numFmt w:val="bullet"/>
      <w:lvlText w:val="•"/>
      <w:lvlJc w:val="left"/>
      <w:pPr>
        <w:ind w:left="7960" w:hanging="284"/>
      </w:pPr>
      <w:rPr>
        <w:rFonts w:hint="default"/>
        <w:lang w:val="en-US" w:eastAsia="en-US" w:bidi="ar-SA"/>
      </w:rPr>
    </w:lvl>
  </w:abstractNum>
  <w:abstractNum w:abstractNumId="0">
    <w:multiLevelType w:val="hybridMultilevel"/>
    <w:lvl w:ilvl="0">
      <w:start w:val="1"/>
      <w:numFmt w:val="decimal"/>
      <w:lvlText w:val="%1."/>
      <w:lvlJc w:val="left"/>
      <w:pPr>
        <w:ind w:left="683"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594" w:hanging="205"/>
      </w:pPr>
      <w:rPr>
        <w:rFonts w:hint="default"/>
        <w:lang w:val="en-US" w:eastAsia="en-US" w:bidi="ar-SA"/>
      </w:rPr>
    </w:lvl>
    <w:lvl w:ilvl="2">
      <w:start w:val="0"/>
      <w:numFmt w:val="bullet"/>
      <w:lvlText w:val="•"/>
      <w:lvlJc w:val="left"/>
      <w:pPr>
        <w:ind w:left="2509" w:hanging="205"/>
      </w:pPr>
      <w:rPr>
        <w:rFonts w:hint="default"/>
        <w:lang w:val="en-US" w:eastAsia="en-US" w:bidi="ar-SA"/>
      </w:rPr>
    </w:lvl>
    <w:lvl w:ilvl="3">
      <w:start w:val="0"/>
      <w:numFmt w:val="bullet"/>
      <w:lvlText w:val="•"/>
      <w:lvlJc w:val="left"/>
      <w:pPr>
        <w:ind w:left="3423" w:hanging="205"/>
      </w:pPr>
      <w:rPr>
        <w:rFonts w:hint="default"/>
        <w:lang w:val="en-US" w:eastAsia="en-US" w:bidi="ar-SA"/>
      </w:rPr>
    </w:lvl>
    <w:lvl w:ilvl="4">
      <w:start w:val="0"/>
      <w:numFmt w:val="bullet"/>
      <w:lvlText w:val="•"/>
      <w:lvlJc w:val="left"/>
      <w:pPr>
        <w:ind w:left="4338" w:hanging="205"/>
      </w:pPr>
      <w:rPr>
        <w:rFonts w:hint="default"/>
        <w:lang w:val="en-US" w:eastAsia="en-US" w:bidi="ar-SA"/>
      </w:rPr>
    </w:lvl>
    <w:lvl w:ilvl="5">
      <w:start w:val="0"/>
      <w:numFmt w:val="bullet"/>
      <w:lvlText w:val="•"/>
      <w:lvlJc w:val="left"/>
      <w:pPr>
        <w:ind w:left="5252" w:hanging="205"/>
      </w:pPr>
      <w:rPr>
        <w:rFonts w:hint="default"/>
        <w:lang w:val="en-US" w:eastAsia="en-US" w:bidi="ar-SA"/>
      </w:rPr>
    </w:lvl>
    <w:lvl w:ilvl="6">
      <w:start w:val="0"/>
      <w:numFmt w:val="bullet"/>
      <w:lvlText w:val="•"/>
      <w:lvlJc w:val="left"/>
      <w:pPr>
        <w:ind w:left="6167" w:hanging="205"/>
      </w:pPr>
      <w:rPr>
        <w:rFonts w:hint="default"/>
        <w:lang w:val="en-US" w:eastAsia="en-US" w:bidi="ar-SA"/>
      </w:rPr>
    </w:lvl>
    <w:lvl w:ilvl="7">
      <w:start w:val="0"/>
      <w:numFmt w:val="bullet"/>
      <w:lvlText w:val="•"/>
      <w:lvlJc w:val="left"/>
      <w:pPr>
        <w:ind w:left="7081" w:hanging="205"/>
      </w:pPr>
      <w:rPr>
        <w:rFonts w:hint="default"/>
        <w:lang w:val="en-US" w:eastAsia="en-US" w:bidi="ar-SA"/>
      </w:rPr>
    </w:lvl>
    <w:lvl w:ilvl="8">
      <w:start w:val="0"/>
      <w:numFmt w:val="bullet"/>
      <w:lvlText w:val="•"/>
      <w:lvlJc w:val="left"/>
      <w:pPr>
        <w:ind w:left="7996" w:hanging="2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990"/>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94"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32&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germanoltorres@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 Ribeiro</dc:creator>
  <dc:subject>AASRI Procedia, 7 (2014) 75-80. doi:10.1016/j.aasri.2014.05.032</dc:subject>
  <dc:title>Equipment for Predictive Maintenance in Hydrogenerators</dc:title>
  <dcterms:created xsi:type="dcterms:W3CDTF">2023-11-25T05:35:08Z</dcterms:created>
  <dcterms:modified xsi:type="dcterms:W3CDTF">2023-11-25T05:35:08Z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10.1016/j.aasri.2014.05.032</vt:lpwstr>
  </property>
  <property fmtid="{D5CDD505-2E9C-101B-9397-08002B2CF9AE}" pid="12" name="robots">
    <vt:lpwstr>noindex</vt:lpwstr>
  </property>
</Properties>
</file>