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268 –</w:t>
      </w:r>
      <w:r>
        <w:rPr>
          <w:color w:val="231F20"/>
          <w:spacing w:val="-1"/>
          <w:sz w:val="16"/>
        </w:rPr>
        <w:t> </w:t>
      </w:r>
      <w:r>
        <w:rPr>
          <w:color w:val="231F20"/>
          <w:spacing w:val="-5"/>
          <w:sz w:val="16"/>
        </w:rPr>
        <w:t>273</w:t>
      </w:r>
    </w:p>
    <w:p>
      <w:pPr>
        <w:pStyle w:val="BodyText"/>
        <w:rPr>
          <w:sz w:val="24"/>
        </w:rPr>
      </w:pPr>
    </w:p>
    <w:p>
      <w:pPr>
        <w:pStyle w:val="BodyText"/>
        <w:spacing w:before="158"/>
        <w:rPr>
          <w:sz w:val="24"/>
        </w:rPr>
      </w:pPr>
    </w:p>
    <w:p>
      <w:pPr>
        <w:spacing w:before="0"/>
        <w:ind w:left="1043" w:right="972"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Hierarchical</w:t>
      </w:r>
      <w:r>
        <w:rPr>
          <w:color w:val="231F20"/>
          <w:spacing w:val="-7"/>
        </w:rPr>
        <w:t> </w:t>
      </w:r>
      <w:r>
        <w:rPr>
          <w:color w:val="231F20"/>
        </w:rPr>
        <w:t>Scheduling</w:t>
      </w:r>
      <w:r>
        <w:rPr>
          <w:color w:val="231F20"/>
          <w:spacing w:val="-7"/>
        </w:rPr>
        <w:t> </w:t>
      </w:r>
      <w:r>
        <w:rPr>
          <w:color w:val="231F20"/>
        </w:rPr>
        <w:t>Mechanisms</w:t>
      </w:r>
      <w:r>
        <w:rPr>
          <w:color w:val="231F20"/>
          <w:spacing w:val="-7"/>
        </w:rPr>
        <w:t> </w:t>
      </w:r>
      <w:r>
        <w:rPr>
          <w:color w:val="231F20"/>
        </w:rPr>
        <w:t>for</w:t>
      </w:r>
      <w:r>
        <w:rPr>
          <w:color w:val="231F20"/>
          <w:spacing w:val="-7"/>
        </w:rPr>
        <w:t> </w:t>
      </w:r>
      <w:r>
        <w:rPr>
          <w:color w:val="231F20"/>
        </w:rPr>
        <w:t>Multilingual Information Resources in Cloud Computing</w:t>
      </w:r>
    </w:p>
    <w:p>
      <w:pPr>
        <w:spacing w:before="237"/>
        <w:ind w:left="1043" w:right="976" w:firstLine="0"/>
        <w:jc w:val="center"/>
        <w:rPr>
          <w:sz w:val="26"/>
        </w:rPr>
      </w:pPr>
      <w:r>
        <w:rPr>
          <w:color w:val="231F20"/>
          <w:sz w:val="26"/>
        </w:rPr>
        <w:t>Yaojun</w:t>
      </w:r>
      <w:r>
        <w:rPr>
          <w:color w:val="231F20"/>
          <w:spacing w:val="-5"/>
          <w:sz w:val="26"/>
        </w:rPr>
        <w:t> </w:t>
      </w:r>
      <w:r>
        <w:rPr>
          <w:color w:val="231F20"/>
          <w:sz w:val="26"/>
        </w:rPr>
        <w:t>Han</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Xuemei</w:t>
      </w:r>
      <w:r>
        <w:rPr>
          <w:color w:val="231F20"/>
          <w:spacing w:val="-3"/>
          <w:sz w:val="26"/>
          <w:vertAlign w:val="baseline"/>
        </w:rPr>
        <w:t> </w:t>
      </w:r>
      <w:r>
        <w:rPr>
          <w:color w:val="231F20"/>
          <w:spacing w:val="-2"/>
          <w:sz w:val="26"/>
          <w:vertAlign w:val="baseline"/>
        </w:rPr>
        <w:t>Luo</w:t>
      </w:r>
      <w:r>
        <w:rPr>
          <w:color w:val="231F20"/>
          <w:spacing w:val="-2"/>
          <w:sz w:val="26"/>
          <w:vertAlign w:val="superscript"/>
        </w:rPr>
        <w:t>b</w:t>
      </w:r>
      <w:r>
        <w:rPr>
          <w:color w:val="231F20"/>
          <w:spacing w:val="-2"/>
          <w:sz w:val="26"/>
          <w:vertAlign w:val="baseline"/>
        </w:rPr>
        <w:t>*</w:t>
      </w:r>
    </w:p>
    <w:p>
      <w:pPr>
        <w:spacing w:before="173"/>
        <w:ind w:left="1043" w:right="977" w:firstLine="0"/>
        <w:jc w:val="center"/>
        <w:rPr>
          <w:i/>
          <w:sz w:val="16"/>
        </w:rPr>
      </w:pPr>
      <w:r>
        <w:rPr>
          <w:i/>
          <w:color w:val="231F20"/>
          <w:sz w:val="16"/>
          <w:vertAlign w:val="superscript"/>
        </w:rPr>
        <w:t>a</w:t>
      </w:r>
      <w:r>
        <w:rPr>
          <w:i/>
          <w:color w:val="231F20"/>
          <w:sz w:val="16"/>
          <w:vertAlign w:val="baseline"/>
        </w:rPr>
        <w:t>College</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International</w:t>
      </w:r>
      <w:r>
        <w:rPr>
          <w:i/>
          <w:color w:val="231F20"/>
          <w:spacing w:val="-7"/>
          <w:sz w:val="16"/>
          <w:vertAlign w:val="baseline"/>
        </w:rPr>
        <w:t> </w:t>
      </w:r>
      <w:r>
        <w:rPr>
          <w:i/>
          <w:color w:val="231F20"/>
          <w:sz w:val="16"/>
          <w:vertAlign w:val="baseline"/>
        </w:rPr>
        <w:t>Business,</w:t>
      </w:r>
      <w:r>
        <w:rPr>
          <w:i/>
          <w:color w:val="231F20"/>
          <w:spacing w:val="-8"/>
          <w:sz w:val="16"/>
          <w:vertAlign w:val="baseline"/>
        </w:rPr>
        <w:t> </w:t>
      </w:r>
      <w:r>
        <w:rPr>
          <w:i/>
          <w:color w:val="231F20"/>
          <w:sz w:val="16"/>
          <w:vertAlign w:val="baseline"/>
        </w:rPr>
        <w:t>Shanghai</w:t>
      </w:r>
      <w:r>
        <w:rPr>
          <w:i/>
          <w:color w:val="231F20"/>
          <w:spacing w:val="-7"/>
          <w:sz w:val="16"/>
          <w:vertAlign w:val="baseline"/>
        </w:rPr>
        <w:t> </w:t>
      </w:r>
      <w:r>
        <w:rPr>
          <w:i/>
          <w:color w:val="231F20"/>
          <w:sz w:val="16"/>
          <w:vertAlign w:val="baseline"/>
        </w:rPr>
        <w:t>International</w:t>
      </w:r>
      <w:r>
        <w:rPr>
          <w:i/>
          <w:color w:val="231F20"/>
          <w:spacing w:val="-8"/>
          <w:sz w:val="16"/>
          <w:vertAlign w:val="baseline"/>
        </w:rPr>
        <w:t> </w:t>
      </w:r>
      <w:r>
        <w:rPr>
          <w:i/>
          <w:color w:val="231F20"/>
          <w:sz w:val="16"/>
          <w:vertAlign w:val="baseline"/>
        </w:rPr>
        <w:t>Studies</w:t>
      </w:r>
      <w:r>
        <w:rPr>
          <w:i/>
          <w:color w:val="231F20"/>
          <w:spacing w:val="-7"/>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Shanghai</w:t>
      </w:r>
      <w:r>
        <w:rPr>
          <w:i/>
          <w:color w:val="231F20"/>
          <w:spacing w:val="-8"/>
          <w:sz w:val="16"/>
          <w:vertAlign w:val="baseline"/>
        </w:rPr>
        <w:t> </w:t>
      </w:r>
      <w:r>
        <w:rPr>
          <w:i/>
          <w:color w:val="231F20"/>
          <w:sz w:val="16"/>
          <w:vertAlign w:val="baseline"/>
        </w:rPr>
        <w:t>200083,</w:t>
      </w:r>
      <w:r>
        <w:rPr>
          <w:i/>
          <w:color w:val="231F20"/>
          <w:spacing w:val="-7"/>
          <w:sz w:val="16"/>
          <w:vertAlign w:val="baseline"/>
        </w:rPr>
        <w:t> </w:t>
      </w:r>
      <w:r>
        <w:rPr>
          <w:i/>
          <w:color w:val="231F20"/>
          <w:spacing w:val="-2"/>
          <w:sz w:val="16"/>
          <w:vertAlign w:val="baseline"/>
        </w:rPr>
        <w:t>China</w:t>
      </w:r>
    </w:p>
    <w:p>
      <w:pPr>
        <w:spacing w:before="17"/>
        <w:ind w:left="1043" w:right="976" w:firstLine="0"/>
        <w:jc w:val="center"/>
        <w:rPr>
          <w:i/>
          <w:sz w:val="16"/>
        </w:rPr>
      </w:pPr>
      <w:r>
        <w:rPr>
          <w:i/>
          <w:color w:val="231F20"/>
          <w:sz w:val="16"/>
          <w:vertAlign w:val="superscript"/>
        </w:rPr>
        <w:t>b</w:t>
      </w:r>
      <w:r>
        <w:rPr>
          <w:i/>
          <w:color w:val="231F20"/>
          <w:sz w:val="16"/>
          <w:vertAlign w:val="baseline"/>
        </w:rPr>
        <w:t>College</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International</w:t>
      </w:r>
      <w:r>
        <w:rPr>
          <w:i/>
          <w:color w:val="231F20"/>
          <w:spacing w:val="-7"/>
          <w:sz w:val="16"/>
          <w:vertAlign w:val="baseline"/>
        </w:rPr>
        <w:t> </w:t>
      </w:r>
      <w:r>
        <w:rPr>
          <w:i/>
          <w:color w:val="231F20"/>
          <w:sz w:val="16"/>
          <w:vertAlign w:val="baseline"/>
        </w:rPr>
        <w:t>Finance</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Trade,</w:t>
      </w:r>
      <w:r>
        <w:rPr>
          <w:i/>
          <w:color w:val="231F20"/>
          <w:spacing w:val="-7"/>
          <w:sz w:val="16"/>
          <w:vertAlign w:val="baseline"/>
        </w:rPr>
        <w:t> </w:t>
      </w:r>
      <w:r>
        <w:rPr>
          <w:i/>
          <w:color w:val="231F20"/>
          <w:sz w:val="16"/>
          <w:vertAlign w:val="baseline"/>
        </w:rPr>
        <w:t>Shanghai</w:t>
      </w:r>
      <w:r>
        <w:rPr>
          <w:i/>
          <w:color w:val="231F20"/>
          <w:spacing w:val="-7"/>
          <w:sz w:val="16"/>
          <w:vertAlign w:val="baseline"/>
        </w:rPr>
        <w:t> </w:t>
      </w:r>
      <w:r>
        <w:rPr>
          <w:i/>
          <w:color w:val="231F20"/>
          <w:sz w:val="16"/>
          <w:vertAlign w:val="baseline"/>
        </w:rPr>
        <w:t>International</w:t>
      </w:r>
      <w:r>
        <w:rPr>
          <w:i/>
          <w:color w:val="231F20"/>
          <w:spacing w:val="-7"/>
          <w:sz w:val="16"/>
          <w:vertAlign w:val="baseline"/>
        </w:rPr>
        <w:t> </w:t>
      </w:r>
      <w:r>
        <w:rPr>
          <w:i/>
          <w:color w:val="231F20"/>
          <w:sz w:val="16"/>
          <w:vertAlign w:val="baseline"/>
        </w:rPr>
        <w:t>Studies</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Shanghai</w:t>
      </w:r>
      <w:r>
        <w:rPr>
          <w:i/>
          <w:color w:val="231F20"/>
          <w:spacing w:val="-7"/>
          <w:sz w:val="16"/>
          <w:vertAlign w:val="baseline"/>
        </w:rPr>
        <w:t> </w:t>
      </w:r>
      <w:r>
        <w:rPr>
          <w:i/>
          <w:color w:val="231F20"/>
          <w:sz w:val="16"/>
          <w:vertAlign w:val="baseline"/>
        </w:rPr>
        <w:t>200083,</w:t>
      </w:r>
      <w:r>
        <w:rPr>
          <w:i/>
          <w:color w:val="231F20"/>
          <w:spacing w:val="-7"/>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606298</wp:posOffset>
                </wp:positionH>
                <wp:positionV relativeFrom="paragraph">
                  <wp:posOffset>168401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3.259985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52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4" w:right="451" w:firstLine="0"/>
        <w:jc w:val="both"/>
        <w:rPr>
          <w:sz w:val="18"/>
        </w:rPr>
      </w:pPr>
      <w:r>
        <w:rPr>
          <w:color w:val="231F20"/>
          <w:sz w:val="18"/>
        </w:rPr>
        <w:t>Cloud computing provides information resources for users in "Cloud" through the Internet. These information resources with a variety of different languages are distributed in Web pages and the databases. The scheduling of multilingual information resources becomes complex, as multilingual information resources are heterogeneous and uneven in cloud computing. The need arises in scheduling of multilingual information resources in cloud computing for new mechanisms. This paper presents a four-tier architecture for multilingual information resources scheduling in cloud computing. It includes user accessing tier, technology supporting tier, resource scheduling tier and resources tier. We propose a three- layer scheduling model for multilingual information resources in cloud computing. The model includes some home managers,</w:t>
      </w:r>
      <w:r>
        <w:rPr>
          <w:color w:val="231F20"/>
          <w:spacing w:val="-1"/>
          <w:sz w:val="18"/>
        </w:rPr>
        <w:t> </w:t>
      </w:r>
      <w:r>
        <w:rPr>
          <w:color w:val="231F20"/>
          <w:sz w:val="18"/>
        </w:rPr>
        <w:t>some</w:t>
      </w:r>
      <w:r>
        <w:rPr>
          <w:color w:val="231F20"/>
          <w:spacing w:val="-2"/>
          <w:sz w:val="18"/>
        </w:rPr>
        <w:t> </w:t>
      </w:r>
      <w:r>
        <w:rPr>
          <w:color w:val="231F20"/>
          <w:sz w:val="18"/>
        </w:rPr>
        <w:t>local</w:t>
      </w:r>
      <w:r>
        <w:rPr>
          <w:color w:val="231F20"/>
          <w:spacing w:val="-1"/>
          <w:sz w:val="18"/>
        </w:rPr>
        <w:t> </w:t>
      </w:r>
      <w:r>
        <w:rPr>
          <w:color w:val="231F20"/>
          <w:sz w:val="18"/>
        </w:rPr>
        <w:t>scheduling</w:t>
      </w:r>
      <w:r>
        <w:rPr>
          <w:color w:val="231F20"/>
          <w:spacing w:val="-2"/>
          <w:sz w:val="18"/>
        </w:rPr>
        <w:t> </w:t>
      </w:r>
      <w:r>
        <w:rPr>
          <w:color w:val="231F20"/>
          <w:sz w:val="18"/>
        </w:rPr>
        <w:t>agents</w:t>
      </w:r>
      <w:r>
        <w:rPr>
          <w:color w:val="231F20"/>
          <w:spacing w:val="-1"/>
          <w:sz w:val="18"/>
        </w:rPr>
        <w:t> </w:t>
      </w:r>
      <w:r>
        <w:rPr>
          <w:color w:val="231F20"/>
          <w:sz w:val="18"/>
        </w:rPr>
        <w:t>and</w:t>
      </w:r>
      <w:r>
        <w:rPr>
          <w:color w:val="231F20"/>
          <w:spacing w:val="-2"/>
          <w:sz w:val="18"/>
        </w:rPr>
        <w:t> </w:t>
      </w:r>
      <w:r>
        <w:rPr>
          <w:color w:val="231F20"/>
          <w:sz w:val="18"/>
        </w:rPr>
        <w:t>a</w:t>
      </w:r>
      <w:r>
        <w:rPr>
          <w:color w:val="231F20"/>
          <w:spacing w:val="-1"/>
          <w:sz w:val="18"/>
        </w:rPr>
        <w:t> </w:t>
      </w:r>
      <w:r>
        <w:rPr>
          <w:color w:val="231F20"/>
          <w:sz w:val="18"/>
        </w:rPr>
        <w:t>global</w:t>
      </w:r>
      <w:r>
        <w:rPr>
          <w:color w:val="231F20"/>
          <w:spacing w:val="-2"/>
          <w:sz w:val="18"/>
        </w:rPr>
        <w:t> </w:t>
      </w:r>
      <w:r>
        <w:rPr>
          <w:color w:val="231F20"/>
          <w:sz w:val="18"/>
        </w:rPr>
        <w:t>scheduling</w:t>
      </w:r>
      <w:r>
        <w:rPr>
          <w:color w:val="231F20"/>
          <w:spacing w:val="-2"/>
          <w:sz w:val="18"/>
        </w:rPr>
        <w:t> </w:t>
      </w:r>
      <w:r>
        <w:rPr>
          <w:color w:val="231F20"/>
          <w:sz w:val="18"/>
        </w:rPr>
        <w:t>agent.</w:t>
      </w:r>
      <w:r>
        <w:rPr>
          <w:color w:val="231F20"/>
          <w:spacing w:val="-2"/>
          <w:sz w:val="18"/>
        </w:rPr>
        <w:t> </w:t>
      </w:r>
      <w:r>
        <w:rPr>
          <w:color w:val="231F20"/>
          <w:sz w:val="18"/>
        </w:rPr>
        <w:t>The</w:t>
      </w:r>
      <w:r>
        <w:rPr>
          <w:color w:val="231F20"/>
          <w:spacing w:val="-1"/>
          <w:sz w:val="18"/>
        </w:rPr>
        <w:t> </w:t>
      </w:r>
      <w:r>
        <w:rPr>
          <w:color w:val="231F20"/>
          <w:sz w:val="18"/>
        </w:rPr>
        <w:t>model</w:t>
      </w:r>
      <w:r>
        <w:rPr>
          <w:color w:val="231F20"/>
          <w:spacing w:val="-2"/>
          <w:sz w:val="18"/>
        </w:rPr>
        <w:t> </w:t>
      </w:r>
      <w:r>
        <w:rPr>
          <w:color w:val="231F20"/>
          <w:sz w:val="18"/>
        </w:rPr>
        <w:t>not</w:t>
      </w:r>
      <w:r>
        <w:rPr>
          <w:color w:val="231F20"/>
          <w:spacing w:val="-1"/>
          <w:sz w:val="18"/>
        </w:rPr>
        <w:t> </w:t>
      </w:r>
      <w:r>
        <w:rPr>
          <w:color w:val="231F20"/>
          <w:sz w:val="18"/>
        </w:rPr>
        <w:t>only</w:t>
      </w:r>
      <w:r>
        <w:rPr>
          <w:color w:val="231F20"/>
          <w:spacing w:val="-1"/>
          <w:sz w:val="18"/>
        </w:rPr>
        <w:t> </w:t>
      </w:r>
      <w:r>
        <w:rPr>
          <w:color w:val="231F20"/>
          <w:sz w:val="18"/>
        </w:rPr>
        <w:t>shows</w:t>
      </w:r>
      <w:r>
        <w:rPr>
          <w:color w:val="231F20"/>
          <w:spacing w:val="-1"/>
          <w:sz w:val="18"/>
        </w:rPr>
        <w:t> </w:t>
      </w:r>
      <w:r>
        <w:rPr>
          <w:color w:val="231F20"/>
          <w:sz w:val="18"/>
        </w:rPr>
        <w:t>the</w:t>
      </w:r>
      <w:r>
        <w:rPr>
          <w:color w:val="231F20"/>
          <w:spacing w:val="-2"/>
          <w:sz w:val="18"/>
        </w:rPr>
        <w:t> </w:t>
      </w:r>
      <w:r>
        <w:rPr>
          <w:color w:val="231F20"/>
          <w:sz w:val="18"/>
        </w:rPr>
        <w:t>autonomy</w:t>
      </w:r>
      <w:r>
        <w:rPr>
          <w:color w:val="231F20"/>
          <w:spacing w:val="-1"/>
          <w:sz w:val="18"/>
        </w:rPr>
        <w:t> </w:t>
      </w:r>
      <w:r>
        <w:rPr>
          <w:color w:val="231F20"/>
          <w:sz w:val="18"/>
        </w:rPr>
        <w:t>of</w:t>
      </w:r>
      <w:r>
        <w:rPr>
          <w:color w:val="231F20"/>
          <w:spacing w:val="-2"/>
          <w:sz w:val="18"/>
        </w:rPr>
        <w:t> </w:t>
      </w:r>
      <w:r>
        <w:rPr>
          <w:color w:val="231F20"/>
          <w:sz w:val="18"/>
        </w:rPr>
        <w:t>private cloud resources and is convenient for user to submit and supervise tasks, but also lightens the pressure of the global scheduling agent. The example shows that the proposed scheduling model could improve the performance of the scheduling of multilingual information resources in cloud computing.</w:t>
      </w:r>
    </w:p>
    <w:p>
      <w:pPr>
        <w:pStyle w:val="BodyText"/>
        <w:spacing w:before="81"/>
        <w:rPr>
          <w:sz w:val="18"/>
        </w:rPr>
      </w:pPr>
    </w:p>
    <w:p>
      <w:pPr>
        <w:spacing w:line="203" w:lineRule="exact" w:before="0"/>
        <w:ind w:left="503" w:right="0" w:firstLine="0"/>
        <w:jc w:val="left"/>
        <w:rPr>
          <w:sz w:val="16"/>
        </w:rPr>
      </w:pPr>
      <w:r>
        <w:rPr/>
        <mc:AlternateContent>
          <mc:Choice Requires="wps">
            <w:drawing>
              <wp:anchor distT="0" distB="0" distL="0" distR="0" allowOverlap="1" layoutInCell="1" locked="0" behindDoc="1" simplePos="0" relativeHeight="487434240">
                <wp:simplePos x="0" y="0"/>
                <wp:positionH relativeFrom="page">
                  <wp:posOffset>625350</wp:posOffset>
                </wp:positionH>
                <wp:positionV relativeFrom="paragraph">
                  <wp:posOffset>-34876</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402pt;margin-top:-2.746192pt;width:392.5pt;height:22.65pt;mso-position-horizontal-relative:page;mso-position-vertical-relative:paragraph;z-index:-15882240"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5776">
                <wp:simplePos x="0" y="0"/>
                <wp:positionH relativeFrom="page">
                  <wp:posOffset>612000</wp:posOffset>
                </wp:positionH>
                <wp:positionV relativeFrom="paragraph">
                  <wp:posOffset>-70995</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590236pt;width:431.622pt;height:30.979pt;mso-position-horizontal-relative:page;mso-position-vertical-relative:paragraph;z-index:-158807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0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50"/>
        <w:rPr>
          <w:sz w:val="16"/>
        </w:rPr>
      </w:pPr>
    </w:p>
    <w:p>
      <w:pPr>
        <w:spacing w:before="0"/>
        <w:ind w:left="524" w:right="0" w:firstLine="0"/>
        <w:jc w:val="left"/>
        <w:rPr>
          <w:sz w:val="16"/>
        </w:rPr>
      </w:pPr>
      <w:r>
        <w:rPr>
          <w:i/>
          <w:color w:val="231F20"/>
          <w:sz w:val="16"/>
        </w:rPr>
        <w:t>Keywords</w:t>
      </w:r>
      <w:r>
        <w:rPr>
          <w:color w:val="231F20"/>
          <w:sz w:val="16"/>
        </w:rPr>
        <w:t>:</w:t>
      </w:r>
      <w:r>
        <w:rPr>
          <w:color w:val="231F20"/>
          <w:spacing w:val="-6"/>
          <w:sz w:val="16"/>
        </w:rPr>
        <w:t> </w:t>
      </w:r>
      <w:r>
        <w:rPr>
          <w:color w:val="231F20"/>
          <w:sz w:val="16"/>
        </w:rPr>
        <w:t>multilingual;</w:t>
      </w:r>
      <w:r>
        <w:rPr>
          <w:color w:val="231F20"/>
          <w:spacing w:val="-8"/>
          <w:sz w:val="16"/>
        </w:rPr>
        <w:t> </w:t>
      </w:r>
      <w:r>
        <w:rPr>
          <w:color w:val="231F20"/>
          <w:sz w:val="16"/>
        </w:rPr>
        <w:t>resource</w:t>
      </w:r>
      <w:r>
        <w:rPr>
          <w:color w:val="231F20"/>
          <w:spacing w:val="-7"/>
          <w:sz w:val="16"/>
        </w:rPr>
        <w:t> </w:t>
      </w:r>
      <w:r>
        <w:rPr>
          <w:color w:val="231F20"/>
          <w:sz w:val="16"/>
        </w:rPr>
        <w:t>scheduling;</w:t>
      </w:r>
      <w:r>
        <w:rPr>
          <w:color w:val="231F20"/>
          <w:spacing w:val="-8"/>
          <w:sz w:val="16"/>
        </w:rPr>
        <w:t> </w:t>
      </w:r>
      <w:r>
        <w:rPr>
          <w:color w:val="231F20"/>
          <w:sz w:val="16"/>
        </w:rPr>
        <w:t>architecture;</w:t>
      </w:r>
      <w:r>
        <w:rPr>
          <w:color w:val="231F20"/>
          <w:spacing w:val="-6"/>
          <w:sz w:val="16"/>
        </w:rPr>
        <w:t> </w:t>
      </w:r>
      <w:r>
        <w:rPr>
          <w:color w:val="231F20"/>
          <w:sz w:val="16"/>
        </w:rPr>
        <w:t>model;</w:t>
      </w:r>
      <w:r>
        <w:rPr>
          <w:color w:val="231F20"/>
          <w:spacing w:val="-7"/>
          <w:sz w:val="16"/>
        </w:rPr>
        <w:t> </w:t>
      </w:r>
      <w:r>
        <w:rPr>
          <w:color w:val="231F20"/>
          <w:sz w:val="16"/>
        </w:rPr>
        <w:t>cloud</w:t>
      </w:r>
      <w:r>
        <w:rPr>
          <w:color w:val="231F20"/>
          <w:spacing w:val="-6"/>
          <w:sz w:val="16"/>
        </w:rPr>
        <w:t> </w:t>
      </w:r>
      <w:r>
        <w:rPr>
          <w:color w:val="231F20"/>
          <w:spacing w:val="-2"/>
          <w:sz w:val="16"/>
        </w:rPr>
        <w:t>computing</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606298</wp:posOffset>
                </wp:positionH>
                <wp:positionV relativeFrom="paragraph">
                  <wp:posOffset>130761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0.296212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spacing w:before="15"/>
      </w:pPr>
      <w:r>
        <w:rPr/>
        <mc:AlternateContent>
          <mc:Choice Requires="wps">
            <w:drawing>
              <wp:anchor distT="0" distB="0" distL="0" distR="0" allowOverlap="1" layoutInCell="1" locked="0" behindDoc="1" simplePos="0" relativeHeight="487588864">
                <wp:simplePos x="0" y="0"/>
                <wp:positionH relativeFrom="page">
                  <wp:posOffset>632183</wp:posOffset>
                </wp:positionH>
                <wp:positionV relativeFrom="paragraph">
                  <wp:posOffset>171233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778198pt;margin-top:13.482953pt;width:42.6pt;height:.1pt;mso-position-horizontal-relative:page;mso-position-vertical-relative:paragraph;z-index:-15727616;mso-wrap-distance-left:0;mso-wrap-distance-right:0" id="docshape5" coordorigin="996,270" coordsize="852,0" path="m996,270l1848,27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64" w:right="0" w:firstLine="0"/>
        <w:jc w:val="left"/>
        <w:rPr>
          <w:sz w:val="16"/>
        </w:rPr>
      </w:pPr>
      <w:r>
        <w:rPr>
          <w:color w:val="231F20"/>
          <w:sz w:val="16"/>
        </w:rPr>
        <w:t>*</w:t>
      </w:r>
      <w:r>
        <w:rPr>
          <w:color w:val="231F20"/>
          <w:spacing w:val="-9"/>
          <w:sz w:val="16"/>
        </w:rPr>
        <w:t> </w:t>
      </w:r>
      <w:r>
        <w:rPr>
          <w:color w:val="231F20"/>
          <w:sz w:val="16"/>
        </w:rPr>
        <w:t>Corresponding</w:t>
      </w:r>
      <w:r>
        <w:rPr>
          <w:color w:val="231F20"/>
          <w:spacing w:val="-7"/>
          <w:sz w:val="16"/>
        </w:rPr>
        <w:t> </w:t>
      </w:r>
      <w:r>
        <w:rPr>
          <w:color w:val="231F20"/>
          <w:sz w:val="16"/>
        </w:rPr>
        <w:t>author.</w:t>
      </w:r>
      <w:r>
        <w:rPr>
          <w:color w:val="231F20"/>
          <w:spacing w:val="-8"/>
          <w:sz w:val="16"/>
        </w:rPr>
        <w:t> </w:t>
      </w:r>
      <w:r>
        <w:rPr>
          <w:color w:val="231F20"/>
          <w:sz w:val="16"/>
        </w:rPr>
        <w:t>Tel.:</w:t>
      </w:r>
      <w:r>
        <w:rPr>
          <w:color w:val="231F20"/>
          <w:spacing w:val="-6"/>
          <w:sz w:val="16"/>
        </w:rPr>
        <w:t> </w:t>
      </w:r>
      <w:r>
        <w:rPr>
          <w:color w:val="231F20"/>
          <w:sz w:val="16"/>
        </w:rPr>
        <w:t>+86-21-</w:t>
      </w:r>
      <w:r>
        <w:rPr>
          <w:color w:val="231F20"/>
          <w:spacing w:val="-2"/>
          <w:sz w:val="16"/>
        </w:rPr>
        <w:t>67702059</w:t>
      </w:r>
    </w:p>
    <w:p>
      <w:pPr>
        <w:spacing w:before="16"/>
        <w:ind w:left="76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yjhan@shisu.edu.cn.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4"/>
        <w:rPr>
          <w:sz w:val="16"/>
        </w:rPr>
      </w:pPr>
    </w:p>
    <w:p>
      <w:pPr>
        <w:spacing w:line="259" w:lineRule="auto" w:before="0"/>
        <w:ind w:left="111" w:right="246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5"/>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doi:10.1016/j.aasri.2013.10.088</w:t>
      </w:r>
    </w:p>
    <w:p>
      <w:pPr>
        <w:spacing w:after="0" w:line="259" w:lineRule="auto"/>
        <w:jc w:val="left"/>
        <w:rPr>
          <w:sz w:val="16"/>
        </w:rPr>
        <w:sectPr>
          <w:footerReference w:type="even" r:id="rId5"/>
          <w:type w:val="continuous"/>
          <w:pgSz w:w="10890" w:h="14860"/>
          <w:pgMar w:header="0" w:footer="0" w:top="780" w:bottom="280" w:left="460" w:right="600"/>
          <w:pgNumType w:start="268"/>
        </w:sectPr>
      </w:pPr>
    </w:p>
    <w:p>
      <w:pPr>
        <w:pStyle w:val="BodyText"/>
        <w:spacing w:before="28"/>
      </w:pPr>
    </w:p>
    <w:p>
      <w:pPr>
        <w:pStyle w:val="Heading1"/>
        <w:numPr>
          <w:ilvl w:val="0"/>
          <w:numId w:val="1"/>
        </w:numPr>
        <w:tabs>
          <w:tab w:pos="842" w:val="left" w:leader="none"/>
        </w:tabs>
        <w:spacing w:line="240" w:lineRule="auto" w:before="1" w:after="0"/>
        <w:ind w:left="842" w:right="0" w:hanging="204"/>
        <w:jc w:val="left"/>
      </w:pPr>
      <w:r>
        <w:rPr>
          <w:color w:val="231F20"/>
          <w:spacing w:val="-2"/>
        </w:rPr>
        <w:t>Introduction</w:t>
      </w:r>
    </w:p>
    <w:p>
      <w:pPr>
        <w:pStyle w:val="BodyText"/>
        <w:spacing w:before="20"/>
        <w:rPr>
          <w:b/>
        </w:rPr>
      </w:pPr>
    </w:p>
    <w:p>
      <w:pPr>
        <w:pStyle w:val="BodyText"/>
        <w:spacing w:line="249" w:lineRule="auto"/>
        <w:ind w:left="638" w:right="308" w:firstLine="237"/>
        <w:jc w:val="both"/>
      </w:pPr>
      <w:r>
        <w:rPr>
          <w:color w:val="231F20"/>
        </w:rPr>
        <w:t>With the development of the Internet and Web technology and frequent cross-cultural communication, it is necessary for people to be able to access and manage information in many different languages. These information resources with a variety of different languages are distributed in Web pages and the databases. Cloud</w:t>
      </w:r>
      <w:r>
        <w:rPr>
          <w:color w:val="231F20"/>
          <w:spacing w:val="-2"/>
        </w:rPr>
        <w:t> </w:t>
      </w:r>
      <w:r>
        <w:rPr>
          <w:color w:val="231F20"/>
        </w:rPr>
        <w:t>computing</w:t>
      </w:r>
      <w:r>
        <w:rPr>
          <w:color w:val="231F20"/>
          <w:vertAlign w:val="superscript"/>
        </w:rPr>
        <w:t>[1]</w:t>
      </w:r>
      <w:r>
        <w:rPr>
          <w:color w:val="231F20"/>
          <w:spacing w:val="-3"/>
          <w:vertAlign w:val="baseline"/>
        </w:rPr>
        <w:t> </w:t>
      </w:r>
      <w:r>
        <w:rPr>
          <w:color w:val="231F20"/>
          <w:vertAlign w:val="baseline"/>
        </w:rPr>
        <w:t>provides</w:t>
      </w:r>
      <w:r>
        <w:rPr>
          <w:color w:val="231F20"/>
          <w:spacing w:val="-2"/>
          <w:vertAlign w:val="baseline"/>
        </w:rPr>
        <w:t> </w:t>
      </w:r>
      <w:r>
        <w:rPr>
          <w:color w:val="231F20"/>
          <w:vertAlign w:val="baseline"/>
        </w:rPr>
        <w:t>information</w:t>
      </w:r>
      <w:r>
        <w:rPr>
          <w:color w:val="231F20"/>
          <w:spacing w:val="-2"/>
          <w:vertAlign w:val="baseline"/>
        </w:rPr>
        <w:t> </w:t>
      </w:r>
      <w:r>
        <w:rPr>
          <w:color w:val="231F20"/>
          <w:vertAlign w:val="baseline"/>
        </w:rPr>
        <w:t>resources</w:t>
      </w:r>
      <w:r>
        <w:rPr>
          <w:color w:val="231F20"/>
          <w:spacing w:val="-3"/>
          <w:vertAlign w:val="baseline"/>
        </w:rPr>
        <w:t> </w:t>
      </w:r>
      <w:r>
        <w:rPr>
          <w:color w:val="231F20"/>
          <w:vertAlign w:val="baseline"/>
        </w:rPr>
        <w:t>for</w:t>
      </w:r>
      <w:r>
        <w:rPr>
          <w:color w:val="231F20"/>
          <w:spacing w:val="-3"/>
          <w:vertAlign w:val="baseline"/>
        </w:rPr>
        <w:t> </w:t>
      </w:r>
      <w:r>
        <w:rPr>
          <w:color w:val="231F20"/>
          <w:vertAlign w:val="baseline"/>
        </w:rPr>
        <w:t>users</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"Cloud"</w:t>
      </w:r>
      <w:r>
        <w:rPr>
          <w:color w:val="231F20"/>
          <w:spacing w:val="-2"/>
          <w:vertAlign w:val="baseline"/>
        </w:rPr>
        <w:t> </w:t>
      </w:r>
      <w:r>
        <w:rPr>
          <w:color w:val="231F20"/>
          <w:vertAlign w:val="baseline"/>
        </w:rPr>
        <w:t>through</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Internet.</w:t>
      </w:r>
      <w:r>
        <w:rPr>
          <w:color w:val="231F20"/>
          <w:spacing w:val="-2"/>
          <w:vertAlign w:val="baseline"/>
        </w:rPr>
        <w:t> </w:t>
      </w:r>
      <w:r>
        <w:rPr>
          <w:color w:val="231F20"/>
          <w:vertAlign w:val="baseline"/>
        </w:rPr>
        <w:t>Cloud</w:t>
      </w:r>
      <w:r>
        <w:rPr>
          <w:color w:val="231F20"/>
          <w:spacing w:val="-2"/>
          <w:vertAlign w:val="baseline"/>
        </w:rPr>
        <w:t> </w:t>
      </w:r>
      <w:r>
        <w:rPr>
          <w:color w:val="231F20"/>
          <w:vertAlign w:val="baseline"/>
        </w:rPr>
        <w:t>computing utilizes large-scale virtualized data centers to manage such large volume of resources.</w:t>
      </w:r>
    </w:p>
    <w:p>
      <w:pPr>
        <w:pStyle w:val="BodyText"/>
        <w:spacing w:line="249" w:lineRule="auto" w:before="4"/>
        <w:ind w:left="638" w:right="307" w:firstLine="237"/>
        <w:jc w:val="both"/>
      </w:pPr>
      <w:r>
        <w:rPr>
          <w:color w:val="231F20"/>
        </w:rPr>
        <w:t>Resources scheduling is the core of resources management. There are some recent and related works that address the problem of resources scheduling in cloud computing. An algorithm for solving the problemby applying</w:t>
      </w:r>
      <w:r>
        <w:rPr>
          <w:color w:val="231F20"/>
          <w:spacing w:val="-1"/>
        </w:rPr>
        <w:t> </w:t>
      </w:r>
      <w:r>
        <w:rPr>
          <w:color w:val="231F20"/>
        </w:rPr>
        <w:t>Gröbner bases theory and stochastic integer</w:t>
      </w:r>
      <w:r>
        <w:rPr>
          <w:color w:val="231F20"/>
          <w:spacing w:val="-2"/>
        </w:rPr>
        <w:t> </w:t>
      </w:r>
      <w:r>
        <w:rPr>
          <w:color w:val="231F20"/>
        </w:rPr>
        <w:t>programming technique</w:t>
      </w:r>
      <w:r>
        <w:rPr>
          <w:color w:val="231F20"/>
          <w:spacing w:val="-1"/>
        </w:rPr>
        <w:t> </w:t>
      </w:r>
      <w:r>
        <w:rPr>
          <w:color w:val="231F20"/>
        </w:rPr>
        <w:t>was</w:t>
      </w:r>
      <w:r>
        <w:rPr>
          <w:color w:val="231F20"/>
          <w:spacing w:val="-1"/>
        </w:rPr>
        <w:t> </w:t>
      </w:r>
      <w:r>
        <w:rPr>
          <w:color w:val="231F20"/>
        </w:rPr>
        <w:t>given</w:t>
      </w:r>
      <w:r>
        <w:rPr>
          <w:color w:val="231F20"/>
          <w:spacing w:val="-1"/>
        </w:rPr>
        <w:t> </w:t>
      </w:r>
      <w:r>
        <w:rPr>
          <w:color w:val="231F20"/>
        </w:rPr>
        <w:t>in [2].</w:t>
      </w:r>
      <w:r>
        <w:rPr>
          <w:color w:val="231F20"/>
          <w:spacing w:val="-1"/>
        </w:rPr>
        <w:t> </w:t>
      </w:r>
      <w:r>
        <w:rPr>
          <w:color w:val="231F20"/>
        </w:rPr>
        <w:t>Yun Fei</w:t>
      </w:r>
      <w:r>
        <w:rPr>
          <w:color w:val="231F20"/>
          <w:spacing w:val="-1"/>
        </w:rPr>
        <w:t> </w:t>
      </w:r>
      <w:r>
        <w:rPr>
          <w:color w:val="231F20"/>
        </w:rPr>
        <w:t>Cui et al.[3] give a improved genetic algorithm for cloud computing resource scheduling. Hao Li and Guo Tang[4] propose a cloud banking model based on multi-dimensional Pareto optimal theory for resource scheduling. Haihua</w:t>
      </w:r>
      <w:r>
        <w:rPr>
          <w:color w:val="231F20"/>
          <w:spacing w:val="-2"/>
        </w:rPr>
        <w:t> </w:t>
      </w:r>
      <w:r>
        <w:rPr>
          <w:color w:val="231F20"/>
        </w:rPr>
        <w:t>Chang</w:t>
      </w:r>
      <w:r>
        <w:rPr>
          <w:color w:val="231F20"/>
          <w:spacing w:val="-3"/>
        </w:rPr>
        <w:t> </w:t>
      </w:r>
      <w:r>
        <w:rPr>
          <w:color w:val="231F20"/>
        </w:rPr>
        <w:t>and</w:t>
      </w:r>
      <w:r>
        <w:rPr>
          <w:color w:val="231F20"/>
          <w:spacing w:val="-3"/>
        </w:rPr>
        <w:t> </w:t>
      </w:r>
      <w:r>
        <w:rPr>
          <w:color w:val="231F20"/>
        </w:rPr>
        <w:t>Xinhuai</w:t>
      </w:r>
      <w:r>
        <w:rPr>
          <w:color w:val="231F20"/>
          <w:spacing w:val="-2"/>
        </w:rPr>
        <w:t> </w:t>
      </w:r>
      <w:r>
        <w:rPr>
          <w:color w:val="231F20"/>
        </w:rPr>
        <w:t>Tang[5]</w:t>
      </w:r>
      <w:r>
        <w:rPr>
          <w:color w:val="231F20"/>
          <w:spacing w:val="-3"/>
        </w:rPr>
        <w:t> </w:t>
      </w:r>
      <w:r>
        <w:rPr>
          <w:color w:val="231F20"/>
        </w:rPr>
        <w:t>present</w:t>
      </w:r>
      <w:r>
        <w:rPr>
          <w:color w:val="231F20"/>
          <w:spacing w:val="-3"/>
        </w:rPr>
        <w:t> </w:t>
      </w:r>
      <w:r>
        <w:rPr>
          <w:color w:val="231F20"/>
        </w:rPr>
        <w:t>a</w:t>
      </w:r>
      <w:r>
        <w:rPr>
          <w:color w:val="231F20"/>
          <w:spacing w:val="-2"/>
        </w:rPr>
        <w:t> </w:t>
      </w:r>
      <w:r>
        <w:rPr>
          <w:color w:val="231F20"/>
        </w:rPr>
        <w:t>resource</w:t>
      </w:r>
      <w:r>
        <w:rPr>
          <w:color w:val="231F20"/>
          <w:spacing w:val="-2"/>
        </w:rPr>
        <w:t> </w:t>
      </w:r>
      <w:r>
        <w:rPr>
          <w:color w:val="231F20"/>
        </w:rPr>
        <w:t>scheduling</w:t>
      </w:r>
      <w:r>
        <w:rPr>
          <w:color w:val="231F20"/>
          <w:spacing w:val="-2"/>
        </w:rPr>
        <w:t> </w:t>
      </w:r>
      <w:r>
        <w:rPr>
          <w:color w:val="231F20"/>
        </w:rPr>
        <w:t>algorithm</w:t>
      </w:r>
      <w:r>
        <w:rPr>
          <w:color w:val="231F20"/>
          <w:spacing w:val="-3"/>
        </w:rPr>
        <w:t> </w:t>
      </w:r>
      <w:r>
        <w:rPr>
          <w:color w:val="231F20"/>
        </w:rPr>
        <w:t>based</w:t>
      </w:r>
      <w:r>
        <w:rPr>
          <w:color w:val="231F20"/>
          <w:spacing w:val="-3"/>
        </w:rPr>
        <w:t> </w:t>
      </w:r>
      <w:r>
        <w:rPr>
          <w:color w:val="231F20"/>
        </w:rPr>
        <w:t>on</w:t>
      </w:r>
      <w:r>
        <w:rPr>
          <w:color w:val="231F20"/>
          <w:spacing w:val="-2"/>
        </w:rPr>
        <w:t> </w:t>
      </w:r>
      <w:r>
        <w:rPr>
          <w:color w:val="231F20"/>
        </w:rPr>
        <w:t>dynamic</w:t>
      </w:r>
      <w:r>
        <w:rPr>
          <w:color w:val="231F20"/>
          <w:spacing w:val="-2"/>
        </w:rPr>
        <w:t> </w:t>
      </w:r>
      <w:r>
        <w:rPr>
          <w:color w:val="231F20"/>
        </w:rPr>
        <w:t>load</w:t>
      </w:r>
      <w:r>
        <w:rPr>
          <w:color w:val="231F20"/>
          <w:spacing w:val="-2"/>
        </w:rPr>
        <w:t> </w:t>
      </w:r>
      <w:r>
        <w:rPr>
          <w:color w:val="231F20"/>
        </w:rPr>
        <w:t>balance</w:t>
      </w:r>
      <w:r>
        <w:rPr>
          <w:color w:val="231F20"/>
          <w:spacing w:val="-2"/>
        </w:rPr>
        <w:t> </w:t>
      </w:r>
      <w:r>
        <w:rPr>
          <w:color w:val="231F20"/>
        </w:rPr>
        <w:t>in cloud</w:t>
      </w:r>
      <w:r>
        <w:rPr>
          <w:color w:val="231F20"/>
          <w:spacing w:val="-2"/>
        </w:rPr>
        <w:t> </w:t>
      </w:r>
      <w:r>
        <w:rPr>
          <w:color w:val="231F20"/>
        </w:rPr>
        <w:t>computing.</w:t>
      </w:r>
      <w:r>
        <w:rPr>
          <w:color w:val="231F20"/>
          <w:spacing w:val="-2"/>
        </w:rPr>
        <w:t> </w:t>
      </w:r>
      <w:r>
        <w:rPr>
          <w:color w:val="231F20"/>
        </w:rPr>
        <w:t>Xin</w:t>
      </w:r>
      <w:r>
        <w:rPr>
          <w:color w:val="231F20"/>
          <w:spacing w:val="-2"/>
        </w:rPr>
        <w:t> </w:t>
      </w:r>
      <w:r>
        <w:rPr>
          <w:color w:val="231F20"/>
        </w:rPr>
        <w:t>Lu</w:t>
      </w:r>
      <w:r>
        <w:rPr>
          <w:color w:val="231F20"/>
          <w:spacing w:val="-1"/>
        </w:rPr>
        <w:t> </w:t>
      </w:r>
      <w:r>
        <w:rPr>
          <w:color w:val="231F20"/>
        </w:rPr>
        <w:t>and</w:t>
      </w:r>
      <w:r>
        <w:rPr>
          <w:color w:val="231F20"/>
          <w:spacing w:val="-2"/>
        </w:rPr>
        <w:t> </w:t>
      </w:r>
      <w:r>
        <w:rPr>
          <w:color w:val="231F20"/>
        </w:rPr>
        <w:t>Zilong</w:t>
      </w:r>
      <w:r>
        <w:rPr>
          <w:color w:val="231F20"/>
          <w:spacing w:val="-3"/>
        </w:rPr>
        <w:t> </w:t>
      </w:r>
      <w:r>
        <w:rPr>
          <w:color w:val="231F20"/>
        </w:rPr>
        <w:t>Gu</w:t>
      </w:r>
      <w:r>
        <w:rPr>
          <w:color w:val="231F20"/>
          <w:spacing w:val="-3"/>
        </w:rPr>
        <w:t> </w:t>
      </w:r>
      <w:r>
        <w:rPr>
          <w:color w:val="231F20"/>
        </w:rPr>
        <w:t>[6]</w:t>
      </w:r>
      <w:r>
        <w:rPr>
          <w:color w:val="231F20"/>
          <w:spacing w:val="-3"/>
        </w:rPr>
        <w:t> </w:t>
      </w:r>
      <w:r>
        <w:rPr>
          <w:color w:val="231F20"/>
        </w:rPr>
        <w:t>present</w:t>
      </w:r>
      <w:r>
        <w:rPr>
          <w:color w:val="231F20"/>
          <w:spacing w:val="-2"/>
        </w:rPr>
        <w:t> </w:t>
      </w:r>
      <w:r>
        <w:rPr>
          <w:color w:val="231F20"/>
        </w:rPr>
        <w:t>a</w:t>
      </w:r>
      <w:r>
        <w:rPr>
          <w:color w:val="231F20"/>
          <w:spacing w:val="-4"/>
        </w:rPr>
        <w:t> </w:t>
      </w:r>
      <w:r>
        <w:rPr>
          <w:color w:val="231F20"/>
        </w:rPr>
        <w:t>load-adaptive</w:t>
      </w:r>
      <w:r>
        <w:rPr>
          <w:color w:val="231F20"/>
          <w:spacing w:val="-2"/>
        </w:rPr>
        <w:t> </w:t>
      </w:r>
      <w:r>
        <w:rPr>
          <w:color w:val="231F20"/>
        </w:rPr>
        <w:t>cloud</w:t>
      </w:r>
      <w:r>
        <w:rPr>
          <w:color w:val="231F20"/>
          <w:spacing w:val="-4"/>
        </w:rPr>
        <w:t> </w:t>
      </w:r>
      <w:r>
        <w:rPr>
          <w:color w:val="231F20"/>
        </w:rPr>
        <w:t>resource</w:t>
      </w:r>
      <w:r>
        <w:rPr>
          <w:color w:val="231F20"/>
          <w:spacing w:val="-1"/>
        </w:rPr>
        <w:t> </w:t>
      </w:r>
      <w:r>
        <w:rPr>
          <w:color w:val="231F20"/>
        </w:rPr>
        <w:t>scheduling</w:t>
      </w:r>
      <w:r>
        <w:rPr>
          <w:color w:val="231F20"/>
          <w:spacing w:val="-2"/>
        </w:rPr>
        <w:t> </w:t>
      </w:r>
      <w:r>
        <w:rPr>
          <w:color w:val="231F20"/>
        </w:rPr>
        <w:t>model</w:t>
      </w:r>
      <w:r>
        <w:rPr>
          <w:color w:val="231F20"/>
          <w:spacing w:val="-2"/>
        </w:rPr>
        <w:t> </w:t>
      </w:r>
      <w:r>
        <w:rPr>
          <w:color w:val="231F20"/>
        </w:rPr>
        <w:t>based</w:t>
      </w:r>
      <w:r>
        <w:rPr>
          <w:color w:val="231F20"/>
          <w:spacing w:val="-3"/>
        </w:rPr>
        <w:t> </w:t>
      </w:r>
      <w:r>
        <w:rPr>
          <w:color w:val="231F20"/>
        </w:rPr>
        <w:t>on ant colony algorithm. Chen Ming et al.[7] present</w:t>
      </w:r>
      <w:r>
        <w:rPr>
          <w:color w:val="231F20"/>
          <w:spacing w:val="40"/>
        </w:rPr>
        <w:t> </w:t>
      </w:r>
      <w:r>
        <w:rPr>
          <w:color w:val="231F20"/>
        </w:rPr>
        <w:t>a scheduling model for cloud computing resource based on buffer-pool agent. Dr. M. Dakshayini and Dr. H. S. Guruprasad[8] propose a priority and admission control based service scheduling policy that aims at serving the user requests satisfying the QoS. However, above researches do not involve the scheduling of multilingual information resources. So it is not suitable to the multilingual resources scheduling in computing.</w:t>
      </w:r>
    </w:p>
    <w:p>
      <w:pPr>
        <w:pStyle w:val="BodyText"/>
        <w:spacing w:line="249" w:lineRule="auto" w:before="10"/>
        <w:ind w:left="638" w:right="306" w:firstLine="237"/>
        <w:jc w:val="both"/>
      </w:pPr>
      <w:r>
        <w:rPr>
          <w:color w:val="231F20"/>
        </w:rPr>
        <w:t>Now, multilingual information retrieval and management issues are increasingly attracting research attention[9,10]. But, the scheduling of multilingual information resource in cloud computing has not given more attention. The scheduling of multilingual information resource in cloud computing becomes complex, as resources with a variety of different languages distributed in different Web pages and the databases are heterogeneous and uneven. In this paper, we present a four-tier architecture and a two-layer model for multilingual information resources scheduling in cloud computing.</w:t>
      </w:r>
    </w:p>
    <w:p>
      <w:pPr>
        <w:pStyle w:val="BodyText"/>
        <w:spacing w:line="249" w:lineRule="auto" w:before="5"/>
        <w:ind w:left="638" w:right="309" w:firstLine="237"/>
        <w:jc w:val="both"/>
      </w:pPr>
      <w:r>
        <w:rPr>
          <w:color w:val="231F20"/>
        </w:rPr>
        <w:t>The rest of this paper is organized as follows. In section 2, we give a four-tier architecture for multilingual information resources scheduling in cloud computing. A three-layer model for multilingual information resources scheduling in cloud computing is presented in section 3. In section 4, we give an example, which proves the effectiveness of the scheduling model given in</w:t>
      </w:r>
      <w:r>
        <w:rPr>
          <w:color w:val="231F20"/>
          <w:spacing w:val="-1"/>
        </w:rPr>
        <w:t> </w:t>
      </w:r>
      <w:r>
        <w:rPr>
          <w:color w:val="231F20"/>
        </w:rPr>
        <w:t>this</w:t>
      </w:r>
      <w:r>
        <w:rPr>
          <w:color w:val="231F20"/>
          <w:spacing w:val="-1"/>
        </w:rPr>
        <w:t> </w:t>
      </w:r>
      <w:r>
        <w:rPr>
          <w:color w:val="231F20"/>
        </w:rPr>
        <w:t>paper. The</w:t>
      </w:r>
      <w:r>
        <w:rPr>
          <w:color w:val="231F20"/>
          <w:spacing w:val="-1"/>
        </w:rPr>
        <w:t> </w:t>
      </w:r>
      <w:r>
        <w:rPr>
          <w:color w:val="231F20"/>
        </w:rPr>
        <w:t>conclusions of the paper are given in section 5.</w:t>
      </w:r>
    </w:p>
    <w:p>
      <w:pPr>
        <w:pStyle w:val="BodyText"/>
        <w:spacing w:before="13"/>
      </w:pPr>
    </w:p>
    <w:p>
      <w:pPr>
        <w:pStyle w:val="Heading1"/>
        <w:numPr>
          <w:ilvl w:val="0"/>
          <w:numId w:val="1"/>
        </w:numPr>
        <w:tabs>
          <w:tab w:pos="842" w:val="left" w:leader="none"/>
        </w:tabs>
        <w:spacing w:line="249" w:lineRule="auto" w:before="1" w:after="0"/>
        <w:ind w:left="638" w:right="1283" w:firstLine="0"/>
        <w:jc w:val="left"/>
      </w:pPr>
      <w:r>
        <w:rPr>
          <w:color w:val="231F20"/>
        </w:rPr>
        <w:t>Author</w:t>
      </w:r>
      <w:r>
        <w:rPr>
          <w:color w:val="231F20"/>
          <w:spacing w:val="-4"/>
        </w:rPr>
        <w:t> </w:t>
      </w:r>
      <w:r>
        <w:rPr>
          <w:color w:val="231F20"/>
        </w:rPr>
        <w:t>Artwork</w:t>
      </w:r>
      <w:r>
        <w:rPr>
          <w:color w:val="231F20"/>
          <w:spacing w:val="-3"/>
        </w:rPr>
        <w:t> </w:t>
      </w:r>
      <w:r>
        <w:rPr>
          <w:color w:val="231F20"/>
        </w:rPr>
        <w:t>Scheduling</w:t>
      </w:r>
      <w:r>
        <w:rPr>
          <w:color w:val="231F20"/>
          <w:spacing w:val="-3"/>
        </w:rPr>
        <w:t> </w:t>
      </w:r>
      <w:r>
        <w:rPr>
          <w:color w:val="231F20"/>
        </w:rPr>
        <w:t>Architecture</w:t>
      </w:r>
      <w:r>
        <w:rPr>
          <w:color w:val="231F20"/>
          <w:spacing w:val="-4"/>
        </w:rPr>
        <w:t> </w:t>
      </w:r>
      <w:r>
        <w:rPr>
          <w:color w:val="231F20"/>
        </w:rPr>
        <w:t>for</w:t>
      </w:r>
      <w:r>
        <w:rPr>
          <w:color w:val="231F20"/>
          <w:spacing w:val="-3"/>
        </w:rPr>
        <w:t> </w:t>
      </w:r>
      <w:r>
        <w:rPr>
          <w:color w:val="231F20"/>
        </w:rPr>
        <w:t>Multilingual</w:t>
      </w:r>
      <w:r>
        <w:rPr>
          <w:color w:val="231F20"/>
          <w:spacing w:val="-3"/>
        </w:rPr>
        <w:t> </w:t>
      </w:r>
      <w:r>
        <w:rPr>
          <w:color w:val="231F20"/>
        </w:rPr>
        <w:t>Information</w:t>
      </w:r>
      <w:r>
        <w:rPr>
          <w:color w:val="231F20"/>
          <w:spacing w:val="-3"/>
        </w:rPr>
        <w:t> </w:t>
      </w:r>
      <w:r>
        <w:rPr>
          <w:color w:val="231F20"/>
        </w:rPr>
        <w:t>Resource</w:t>
      </w:r>
      <w:r>
        <w:rPr>
          <w:color w:val="231F20"/>
          <w:spacing w:val="-3"/>
        </w:rPr>
        <w:t> </w:t>
      </w:r>
      <w:r>
        <w:rPr>
          <w:color w:val="231F20"/>
        </w:rPr>
        <w:t>in</w:t>
      </w:r>
      <w:r>
        <w:rPr>
          <w:color w:val="231F20"/>
          <w:spacing w:val="-5"/>
        </w:rPr>
        <w:t> </w:t>
      </w:r>
      <w:r>
        <w:rPr>
          <w:color w:val="231F20"/>
        </w:rPr>
        <w:t>Cloud </w:t>
      </w:r>
      <w:r>
        <w:rPr>
          <w:color w:val="231F20"/>
          <w:spacing w:val="-2"/>
        </w:rPr>
        <w:t>Computing</w:t>
      </w:r>
    </w:p>
    <w:p>
      <w:pPr>
        <w:pStyle w:val="BodyText"/>
        <w:spacing w:before="11"/>
        <w:rPr>
          <w:b/>
        </w:rPr>
      </w:pPr>
    </w:p>
    <w:p>
      <w:pPr>
        <w:pStyle w:val="BodyText"/>
        <w:spacing w:line="249" w:lineRule="auto"/>
        <w:ind w:left="638" w:right="307" w:firstLine="237"/>
        <w:jc w:val="both"/>
      </w:pPr>
      <w:r>
        <w:rPr>
          <w:color w:val="231F20"/>
        </w:rPr>
        <w:t>Effective information resource scheduling architecture is important to optimize the use of resource. In this section, we give a four-tier architecture (shown in Fig. 1) for multilingual information resources scheduling in cloud computing based on hierarchical method. The architecture includes user accessing tier, technology supporting tier, resource scheduling tier and resources tier.</w:t>
      </w:r>
    </w:p>
    <w:p>
      <w:pPr>
        <w:pStyle w:val="BodyText"/>
        <w:spacing w:before="13"/>
      </w:pPr>
    </w:p>
    <w:p>
      <w:pPr>
        <w:pStyle w:val="ListParagraph"/>
        <w:numPr>
          <w:ilvl w:val="1"/>
          <w:numId w:val="1"/>
        </w:numPr>
        <w:tabs>
          <w:tab w:pos="991" w:val="left" w:leader="none"/>
        </w:tabs>
        <w:spacing w:line="240" w:lineRule="auto" w:before="1" w:after="0"/>
        <w:ind w:left="991" w:right="0" w:hanging="353"/>
        <w:jc w:val="left"/>
        <w:rPr>
          <w:i/>
          <w:sz w:val="20"/>
        </w:rPr>
      </w:pPr>
      <w:r>
        <w:rPr>
          <w:i/>
          <w:color w:val="231F20"/>
          <w:sz w:val="20"/>
        </w:rPr>
        <w:t>User</w:t>
      </w:r>
      <w:r>
        <w:rPr>
          <w:i/>
          <w:color w:val="231F20"/>
          <w:spacing w:val="-7"/>
          <w:sz w:val="20"/>
        </w:rPr>
        <w:t> </w:t>
      </w:r>
      <w:r>
        <w:rPr>
          <w:i/>
          <w:color w:val="231F20"/>
          <w:sz w:val="20"/>
        </w:rPr>
        <w:t>accessing</w:t>
      </w:r>
      <w:r>
        <w:rPr>
          <w:i/>
          <w:color w:val="231F20"/>
          <w:spacing w:val="-6"/>
          <w:sz w:val="20"/>
        </w:rPr>
        <w:t> </w:t>
      </w:r>
      <w:r>
        <w:rPr>
          <w:i/>
          <w:color w:val="231F20"/>
          <w:spacing w:val="-4"/>
          <w:sz w:val="20"/>
        </w:rPr>
        <w:t>tier</w:t>
      </w:r>
    </w:p>
    <w:p>
      <w:pPr>
        <w:pStyle w:val="BodyText"/>
        <w:spacing w:before="19"/>
        <w:rPr>
          <w:i/>
        </w:rPr>
      </w:pPr>
    </w:p>
    <w:p>
      <w:pPr>
        <w:pStyle w:val="BodyText"/>
        <w:spacing w:line="249" w:lineRule="auto" w:before="1"/>
        <w:ind w:left="638" w:right="308" w:firstLine="237"/>
        <w:jc w:val="both"/>
      </w:pPr>
      <w:r>
        <w:rPr>
          <w:color w:val="231F20"/>
        </w:rPr>
        <w:t>User accessing tier is a front-end component, which is responsible for providing a way for users to access information.</w:t>
      </w:r>
      <w:r>
        <w:rPr>
          <w:color w:val="231F20"/>
          <w:spacing w:val="-1"/>
        </w:rPr>
        <w:t> </w:t>
      </w:r>
      <w:r>
        <w:rPr>
          <w:color w:val="231F20"/>
        </w:rPr>
        <w:t>The</w:t>
      </w:r>
      <w:r>
        <w:rPr>
          <w:color w:val="231F20"/>
          <w:spacing w:val="-2"/>
        </w:rPr>
        <w:t> </w:t>
      </w:r>
      <w:r>
        <w:rPr>
          <w:color w:val="231F20"/>
        </w:rPr>
        <w:t>users</w:t>
      </w:r>
      <w:r>
        <w:rPr>
          <w:color w:val="231F20"/>
          <w:spacing w:val="-1"/>
        </w:rPr>
        <w:t> </w:t>
      </w:r>
      <w:r>
        <w:rPr>
          <w:color w:val="231F20"/>
        </w:rPr>
        <w:t>can</w:t>
      </w:r>
      <w:r>
        <w:rPr>
          <w:color w:val="231F20"/>
          <w:spacing w:val="-1"/>
        </w:rPr>
        <w:t> </w:t>
      </w:r>
      <w:r>
        <w:rPr>
          <w:color w:val="231F20"/>
        </w:rPr>
        <w:t>retrieve</w:t>
      </w:r>
      <w:r>
        <w:rPr>
          <w:color w:val="231F20"/>
          <w:spacing w:val="-2"/>
        </w:rPr>
        <w:t> </w:t>
      </w:r>
      <w:r>
        <w:rPr>
          <w:color w:val="231F20"/>
        </w:rPr>
        <w:t>the</w:t>
      </w:r>
      <w:r>
        <w:rPr>
          <w:color w:val="231F20"/>
          <w:spacing w:val="-2"/>
        </w:rPr>
        <w:t> </w:t>
      </w:r>
      <w:r>
        <w:rPr>
          <w:color w:val="231F20"/>
        </w:rPr>
        <w:t>information</w:t>
      </w:r>
      <w:r>
        <w:rPr>
          <w:color w:val="231F20"/>
          <w:spacing w:val="-1"/>
        </w:rPr>
        <w:t> </w:t>
      </w:r>
      <w:r>
        <w:rPr>
          <w:color w:val="231F20"/>
        </w:rPr>
        <w:t>from</w:t>
      </w:r>
      <w:r>
        <w:rPr>
          <w:color w:val="231F20"/>
          <w:spacing w:val="-3"/>
        </w:rPr>
        <w:t> </w:t>
      </w:r>
      <w:r>
        <w:rPr>
          <w:color w:val="231F20"/>
        </w:rPr>
        <w:t>cloud</w:t>
      </w:r>
      <w:r>
        <w:rPr>
          <w:color w:val="231F20"/>
          <w:spacing w:val="-2"/>
        </w:rPr>
        <w:t> </w:t>
      </w:r>
      <w:r>
        <w:rPr>
          <w:color w:val="231F20"/>
        </w:rPr>
        <w:t>datacenter</w:t>
      </w:r>
      <w:r>
        <w:rPr>
          <w:color w:val="231F20"/>
          <w:spacing w:val="-2"/>
        </w:rPr>
        <w:t> </w:t>
      </w:r>
      <w:r>
        <w:rPr>
          <w:color w:val="231F20"/>
        </w:rPr>
        <w:t>in</w:t>
      </w:r>
      <w:r>
        <w:rPr>
          <w:color w:val="231F20"/>
          <w:spacing w:val="-1"/>
        </w:rPr>
        <w:t> </w:t>
      </w:r>
      <w:r>
        <w:rPr>
          <w:color w:val="231F20"/>
        </w:rPr>
        <w:t>"Cloud"</w:t>
      </w:r>
      <w:r>
        <w:rPr>
          <w:color w:val="231F20"/>
          <w:spacing w:val="-1"/>
        </w:rPr>
        <w:t> </w:t>
      </w:r>
      <w:r>
        <w:rPr>
          <w:color w:val="231F20"/>
        </w:rPr>
        <w:t>through</w:t>
      </w:r>
      <w:r>
        <w:rPr>
          <w:color w:val="231F20"/>
          <w:spacing w:val="-1"/>
        </w:rPr>
        <w:t> </w:t>
      </w:r>
      <w:r>
        <w:rPr>
          <w:color w:val="231F20"/>
        </w:rPr>
        <w:t>the</w:t>
      </w:r>
      <w:r>
        <w:rPr>
          <w:color w:val="231F20"/>
          <w:spacing w:val="-2"/>
        </w:rPr>
        <w:t> </w:t>
      </w:r>
      <w:r>
        <w:rPr>
          <w:color w:val="231F20"/>
        </w:rPr>
        <w:t>Internet.</w:t>
      </w:r>
      <w:r>
        <w:rPr>
          <w:color w:val="231F20"/>
          <w:spacing w:val="-1"/>
        </w:rPr>
        <w:t> </w:t>
      </w:r>
      <w:r>
        <w:rPr>
          <w:color w:val="231F20"/>
        </w:rPr>
        <w:t>The ways for users accessing the Internet are PC terminal via wired network as well as mobile terminal such as mobile phone and PDA via wireless network.</w:t>
      </w:r>
    </w:p>
    <w:p>
      <w:pPr>
        <w:spacing w:after="0" w:line="249" w:lineRule="auto"/>
        <w:jc w:val="both"/>
        <w:sectPr>
          <w:headerReference w:type="default" r:id="rId11"/>
          <w:headerReference w:type="even" r:id="rId12"/>
          <w:pgSz w:w="10890" w:h="14860"/>
          <w:pgMar w:header="713" w:footer="0" w:top="900" w:bottom="280" w:left="460" w:right="600"/>
          <w:pgNumType w:start="269"/>
        </w:sectPr>
      </w:pPr>
    </w:p>
    <w:p>
      <w:pPr>
        <w:pStyle w:val="BodyText"/>
        <w:spacing w:before="45"/>
      </w:pPr>
    </w:p>
    <w:p>
      <w:pPr>
        <w:pStyle w:val="ListParagraph"/>
        <w:numPr>
          <w:ilvl w:val="1"/>
          <w:numId w:val="1"/>
        </w:numPr>
        <w:tabs>
          <w:tab w:pos="877" w:val="left" w:leader="none"/>
        </w:tabs>
        <w:spacing w:line="240" w:lineRule="auto" w:before="1" w:after="0"/>
        <w:ind w:left="877" w:right="0" w:hanging="353"/>
        <w:jc w:val="left"/>
        <w:rPr>
          <w:i/>
          <w:sz w:val="20"/>
        </w:rPr>
      </w:pPr>
      <w:r>
        <w:rPr>
          <w:i/>
          <w:color w:val="231F20"/>
          <w:sz w:val="20"/>
        </w:rPr>
        <w:t>Technology</w:t>
      </w:r>
      <w:r>
        <w:rPr>
          <w:i/>
          <w:color w:val="231F20"/>
          <w:spacing w:val="-4"/>
          <w:sz w:val="20"/>
        </w:rPr>
        <w:t> </w:t>
      </w:r>
      <w:r>
        <w:rPr>
          <w:i/>
          <w:color w:val="231F20"/>
          <w:sz w:val="20"/>
        </w:rPr>
        <w:t>supporting</w:t>
      </w:r>
      <w:r>
        <w:rPr>
          <w:i/>
          <w:color w:val="231F20"/>
          <w:spacing w:val="-2"/>
          <w:sz w:val="20"/>
        </w:rPr>
        <w:t> </w:t>
      </w:r>
      <w:r>
        <w:rPr>
          <w:i/>
          <w:color w:val="231F20"/>
          <w:spacing w:val="-4"/>
          <w:sz w:val="20"/>
        </w:rPr>
        <w:t>tier</w:t>
      </w:r>
    </w:p>
    <w:p>
      <w:pPr>
        <w:pStyle w:val="BodyText"/>
        <w:spacing w:before="19"/>
        <w:rPr>
          <w:i/>
        </w:rPr>
      </w:pPr>
    </w:p>
    <w:p>
      <w:pPr>
        <w:pStyle w:val="BodyText"/>
        <w:spacing w:line="249" w:lineRule="auto" w:before="1"/>
        <w:ind w:left="524" w:right="423" w:firstLine="237"/>
        <w:jc w:val="both"/>
      </w:pPr>
      <w:r>
        <w:rPr>
          <w:color w:val="231F20"/>
        </w:rPr>
        <w:t>Technology supporting tier is responsible for providing necessary technologies for pre-processing tasks proposed by users. The technologies include identity authentication for users legally accessing system, ontology, modeling and analysis for processing and optimizing tasks, natural language processing and translation for multilingual information, and virtualization and distributed processing for processing information resources in cloud computing.</w:t>
      </w:r>
    </w:p>
    <w:p>
      <w:pPr>
        <w:pStyle w:val="BodyText"/>
        <w:spacing w:before="13"/>
      </w:pPr>
    </w:p>
    <w:p>
      <w:pPr>
        <w:pStyle w:val="ListParagraph"/>
        <w:numPr>
          <w:ilvl w:val="1"/>
          <w:numId w:val="1"/>
        </w:numPr>
        <w:tabs>
          <w:tab w:pos="877" w:val="left" w:leader="none"/>
        </w:tabs>
        <w:spacing w:line="240" w:lineRule="auto" w:before="1" w:after="0"/>
        <w:ind w:left="877" w:right="0" w:hanging="353"/>
        <w:jc w:val="left"/>
        <w:rPr>
          <w:i/>
          <w:sz w:val="20"/>
        </w:rPr>
      </w:pPr>
      <w:r>
        <w:rPr>
          <w:i/>
          <w:color w:val="231F20"/>
          <w:sz w:val="20"/>
        </w:rPr>
        <w:t>Resource</w:t>
      </w:r>
      <w:r>
        <w:rPr>
          <w:i/>
          <w:color w:val="231F20"/>
          <w:spacing w:val="-4"/>
          <w:sz w:val="20"/>
        </w:rPr>
        <w:t> </w:t>
      </w:r>
      <w:r>
        <w:rPr>
          <w:i/>
          <w:color w:val="231F20"/>
          <w:sz w:val="20"/>
        </w:rPr>
        <w:t>scheduling</w:t>
      </w:r>
      <w:r>
        <w:rPr>
          <w:i/>
          <w:color w:val="231F20"/>
          <w:spacing w:val="-2"/>
          <w:sz w:val="20"/>
        </w:rPr>
        <w:t> </w:t>
      </w:r>
      <w:r>
        <w:rPr>
          <w:i/>
          <w:color w:val="231F20"/>
          <w:spacing w:val="-4"/>
          <w:sz w:val="20"/>
        </w:rPr>
        <w:t>tier</w:t>
      </w:r>
    </w:p>
    <w:p>
      <w:pPr>
        <w:pStyle w:val="BodyText"/>
        <w:spacing w:before="19"/>
        <w:rPr>
          <w:i/>
        </w:rPr>
      </w:pPr>
    </w:p>
    <w:p>
      <w:pPr>
        <w:pStyle w:val="BodyText"/>
        <w:spacing w:line="249" w:lineRule="auto" w:before="1"/>
        <w:ind w:left="524" w:right="422" w:firstLine="237"/>
        <w:jc w:val="both"/>
      </w:pPr>
      <w:r>
        <w:rPr>
          <w:color w:val="231F20"/>
        </w:rPr>
        <w:t>Resource scheduling tier is responsible for providing scheduling models, scheduling algorithms, matching strategies and information integration technologies, which mapping user requirement into some resources, match requirement with information resources stored in index database, assign user requirement to relevant cloud entity according to the</w:t>
      </w:r>
      <w:r>
        <w:rPr>
          <w:color w:val="231F20"/>
          <w:spacing w:val="-1"/>
        </w:rPr>
        <w:t> </w:t>
      </w:r>
      <w:r>
        <w:rPr>
          <w:color w:val="231F20"/>
        </w:rPr>
        <w:t>matching result, and pre-processing information</w:t>
      </w:r>
      <w:r>
        <w:rPr>
          <w:color w:val="231F20"/>
          <w:spacing w:val="40"/>
        </w:rPr>
        <w:t> </w:t>
      </w:r>
      <w:r>
        <w:rPr>
          <w:color w:val="231F20"/>
        </w:rPr>
        <w:t>according to user requirements.</w:t>
      </w:r>
    </w:p>
    <w:p>
      <w:pPr>
        <w:pStyle w:val="BodyText"/>
        <w:spacing w:before="13"/>
      </w:pPr>
    </w:p>
    <w:p>
      <w:pPr>
        <w:pStyle w:val="ListParagraph"/>
        <w:numPr>
          <w:ilvl w:val="1"/>
          <w:numId w:val="1"/>
        </w:numPr>
        <w:tabs>
          <w:tab w:pos="877" w:val="left" w:leader="none"/>
        </w:tabs>
        <w:spacing w:line="240" w:lineRule="auto" w:before="0" w:after="0"/>
        <w:ind w:left="877" w:right="0" w:hanging="353"/>
        <w:jc w:val="left"/>
        <w:rPr>
          <w:i/>
          <w:sz w:val="20"/>
        </w:rPr>
      </w:pPr>
      <w:r>
        <w:rPr>
          <w:i/>
          <w:color w:val="231F20"/>
          <w:sz w:val="20"/>
        </w:rPr>
        <w:t>Resources</w:t>
      </w:r>
      <w:r>
        <w:rPr>
          <w:i/>
          <w:color w:val="231F20"/>
          <w:spacing w:val="-8"/>
          <w:sz w:val="20"/>
        </w:rPr>
        <w:t> </w:t>
      </w:r>
      <w:r>
        <w:rPr>
          <w:i/>
          <w:color w:val="231F20"/>
          <w:spacing w:val="-4"/>
          <w:sz w:val="20"/>
        </w:rPr>
        <w:t>tier</w:t>
      </w:r>
    </w:p>
    <w:p>
      <w:pPr>
        <w:pStyle w:val="BodyText"/>
        <w:spacing w:before="20"/>
        <w:rPr>
          <w:i/>
        </w:rPr>
      </w:pPr>
    </w:p>
    <w:p>
      <w:pPr>
        <w:pStyle w:val="BodyText"/>
        <w:spacing w:line="249" w:lineRule="auto"/>
        <w:ind w:left="524" w:right="421" w:firstLine="237"/>
        <w:jc w:val="both"/>
      </w:pPr>
      <w:r>
        <w:rPr>
          <w:color w:val="231F20"/>
        </w:rPr>
        <w:t>Resources tier is a bottom component, which is responsible for providing resources for overall system operation. The resources include physical resources such as computing resources, store resources, network resources, etc. and information resources such as corpus, knowledge base, original information base, etc.</w:t>
      </w:r>
    </w:p>
    <w:p>
      <w:pPr>
        <w:pStyle w:val="BodyText"/>
        <w:ind w:left="2642"/>
      </w:pPr>
      <w:r>
        <w:rPr/>
        <w:drawing>
          <wp:inline distT="0" distB="0" distL="0" distR="0">
            <wp:extent cx="2918583" cy="265023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2918583" cy="2650236"/>
                    </a:xfrm>
                    <a:prstGeom prst="rect">
                      <a:avLst/>
                    </a:prstGeom>
                  </pic:spPr>
                </pic:pic>
              </a:graphicData>
            </a:graphic>
          </wp:inline>
        </w:drawing>
      </w:r>
      <w:r>
        <w:rPr/>
      </w:r>
    </w:p>
    <w:p>
      <w:pPr>
        <w:spacing w:before="221"/>
        <w:ind w:left="524" w:right="0" w:firstLine="0"/>
        <w:jc w:val="left"/>
        <w:rPr>
          <w:sz w:val="16"/>
        </w:rPr>
      </w:pPr>
      <w:r>
        <w:rPr>
          <w:color w:val="231F20"/>
          <w:sz w:val="16"/>
        </w:rPr>
        <w:t>Fig.</w:t>
      </w:r>
      <w:r>
        <w:rPr>
          <w:color w:val="231F20"/>
          <w:spacing w:val="-6"/>
          <w:sz w:val="16"/>
        </w:rPr>
        <w:t> </w:t>
      </w:r>
      <w:r>
        <w:rPr>
          <w:color w:val="231F20"/>
          <w:sz w:val="16"/>
        </w:rPr>
        <w:t>1.</w:t>
      </w:r>
      <w:r>
        <w:rPr>
          <w:color w:val="231F20"/>
          <w:spacing w:val="-6"/>
          <w:sz w:val="16"/>
        </w:rPr>
        <w:t> </w:t>
      </w:r>
      <w:r>
        <w:rPr>
          <w:color w:val="231F20"/>
          <w:sz w:val="16"/>
        </w:rPr>
        <w:t>Scheduling</w:t>
      </w:r>
      <w:r>
        <w:rPr>
          <w:color w:val="231F20"/>
          <w:spacing w:val="-6"/>
          <w:sz w:val="16"/>
        </w:rPr>
        <w:t> </w:t>
      </w:r>
      <w:r>
        <w:rPr>
          <w:color w:val="231F20"/>
          <w:sz w:val="16"/>
        </w:rPr>
        <w:t>architecture</w:t>
      </w:r>
      <w:r>
        <w:rPr>
          <w:color w:val="231F20"/>
          <w:spacing w:val="-6"/>
          <w:sz w:val="16"/>
        </w:rPr>
        <w:t> </w:t>
      </w:r>
      <w:r>
        <w:rPr>
          <w:color w:val="231F20"/>
          <w:sz w:val="16"/>
        </w:rPr>
        <w:t>for</w:t>
      </w:r>
      <w:r>
        <w:rPr>
          <w:color w:val="231F20"/>
          <w:spacing w:val="-3"/>
          <w:sz w:val="16"/>
        </w:rPr>
        <w:t> </w:t>
      </w:r>
      <w:r>
        <w:rPr>
          <w:color w:val="231F20"/>
          <w:sz w:val="16"/>
        </w:rPr>
        <w:t>multilingual</w:t>
      </w:r>
      <w:r>
        <w:rPr>
          <w:color w:val="231F20"/>
          <w:spacing w:val="-6"/>
          <w:sz w:val="16"/>
        </w:rPr>
        <w:t> </w:t>
      </w:r>
      <w:r>
        <w:rPr>
          <w:color w:val="231F20"/>
          <w:sz w:val="16"/>
        </w:rPr>
        <w:t>information</w:t>
      </w:r>
      <w:r>
        <w:rPr>
          <w:color w:val="231F20"/>
          <w:spacing w:val="-6"/>
          <w:sz w:val="16"/>
        </w:rPr>
        <w:t> </w:t>
      </w:r>
      <w:r>
        <w:rPr>
          <w:color w:val="231F20"/>
          <w:sz w:val="16"/>
        </w:rPr>
        <w:t>resources</w:t>
      </w:r>
      <w:r>
        <w:rPr>
          <w:color w:val="231F20"/>
          <w:spacing w:val="-6"/>
          <w:sz w:val="16"/>
        </w:rPr>
        <w:t> </w:t>
      </w:r>
      <w:r>
        <w:rPr>
          <w:color w:val="231F20"/>
          <w:sz w:val="16"/>
        </w:rPr>
        <w:t>in</w:t>
      </w:r>
      <w:r>
        <w:rPr>
          <w:color w:val="231F20"/>
          <w:spacing w:val="-6"/>
          <w:sz w:val="16"/>
        </w:rPr>
        <w:t> </w:t>
      </w:r>
      <w:r>
        <w:rPr>
          <w:color w:val="231F20"/>
          <w:sz w:val="16"/>
        </w:rPr>
        <w:t>cloud</w:t>
      </w:r>
      <w:r>
        <w:rPr>
          <w:color w:val="231F20"/>
          <w:spacing w:val="-6"/>
          <w:sz w:val="16"/>
        </w:rPr>
        <w:t> </w:t>
      </w:r>
      <w:r>
        <w:rPr>
          <w:color w:val="231F20"/>
          <w:spacing w:val="-2"/>
          <w:sz w:val="16"/>
        </w:rPr>
        <w:t>computing</w:t>
      </w:r>
    </w:p>
    <w:p>
      <w:pPr>
        <w:pStyle w:val="BodyText"/>
        <w:spacing w:before="66"/>
        <w:rPr>
          <w:sz w:val="16"/>
        </w:rPr>
      </w:pPr>
    </w:p>
    <w:p>
      <w:pPr>
        <w:pStyle w:val="Heading1"/>
        <w:numPr>
          <w:ilvl w:val="0"/>
          <w:numId w:val="1"/>
        </w:numPr>
        <w:tabs>
          <w:tab w:pos="728" w:val="left" w:leader="none"/>
        </w:tabs>
        <w:spacing w:line="240" w:lineRule="auto" w:before="0" w:after="0"/>
        <w:ind w:left="728" w:right="0" w:hanging="204"/>
        <w:jc w:val="left"/>
      </w:pPr>
      <w:r>
        <w:rPr>
          <w:color w:val="231F20"/>
        </w:rPr>
        <w:t>Scheduling</w:t>
      </w:r>
      <w:r>
        <w:rPr>
          <w:color w:val="231F20"/>
          <w:spacing w:val="-10"/>
        </w:rPr>
        <w:t> </w:t>
      </w:r>
      <w:r>
        <w:rPr>
          <w:color w:val="231F20"/>
        </w:rPr>
        <w:t>Model</w:t>
      </w:r>
      <w:r>
        <w:rPr>
          <w:color w:val="231F20"/>
          <w:spacing w:val="-7"/>
        </w:rPr>
        <w:t> </w:t>
      </w:r>
      <w:r>
        <w:rPr>
          <w:color w:val="231F20"/>
        </w:rPr>
        <w:t>for</w:t>
      </w:r>
      <w:r>
        <w:rPr>
          <w:color w:val="231F20"/>
          <w:spacing w:val="-7"/>
        </w:rPr>
        <w:t> </w:t>
      </w:r>
      <w:r>
        <w:rPr>
          <w:color w:val="231F20"/>
        </w:rPr>
        <w:t>Multilingual</w:t>
      </w:r>
      <w:r>
        <w:rPr>
          <w:color w:val="231F20"/>
          <w:spacing w:val="-7"/>
        </w:rPr>
        <w:t> </w:t>
      </w:r>
      <w:r>
        <w:rPr>
          <w:color w:val="231F20"/>
        </w:rPr>
        <w:t>Information</w:t>
      </w:r>
      <w:r>
        <w:rPr>
          <w:color w:val="231F20"/>
          <w:spacing w:val="-7"/>
        </w:rPr>
        <w:t> </w:t>
      </w:r>
      <w:r>
        <w:rPr>
          <w:color w:val="231F20"/>
        </w:rPr>
        <w:t>Resource</w:t>
      </w:r>
      <w:r>
        <w:rPr>
          <w:color w:val="231F20"/>
          <w:spacing w:val="-6"/>
        </w:rPr>
        <w:t> </w:t>
      </w:r>
      <w:r>
        <w:rPr>
          <w:color w:val="231F20"/>
        </w:rPr>
        <w:t>in</w:t>
      </w:r>
      <w:r>
        <w:rPr>
          <w:color w:val="231F20"/>
          <w:spacing w:val="-6"/>
        </w:rPr>
        <w:t> </w:t>
      </w:r>
      <w:r>
        <w:rPr>
          <w:color w:val="231F20"/>
        </w:rPr>
        <w:t>Cloud</w:t>
      </w:r>
      <w:r>
        <w:rPr>
          <w:color w:val="231F20"/>
          <w:spacing w:val="-7"/>
        </w:rPr>
        <w:t> </w:t>
      </w:r>
      <w:r>
        <w:rPr>
          <w:color w:val="231F20"/>
          <w:spacing w:val="-2"/>
        </w:rPr>
        <w:t>Computing</w:t>
      </w:r>
    </w:p>
    <w:p>
      <w:pPr>
        <w:pStyle w:val="BodyText"/>
        <w:spacing w:before="20"/>
        <w:rPr>
          <w:b/>
        </w:rPr>
      </w:pPr>
    </w:p>
    <w:p>
      <w:pPr>
        <w:pStyle w:val="BodyText"/>
        <w:spacing w:line="249" w:lineRule="auto"/>
        <w:ind w:left="524" w:right="418" w:firstLine="237"/>
        <w:jc w:val="both"/>
      </w:pPr>
      <w:r>
        <w:rPr>
          <w:color w:val="231F20"/>
        </w:rPr>
        <w:t>In this section, we give a three-layer model (shown in Fig. 2) for multilingual information resources scheduling</w:t>
      </w:r>
      <w:r>
        <w:rPr>
          <w:color w:val="231F20"/>
          <w:spacing w:val="-1"/>
        </w:rPr>
        <w:t> </w:t>
      </w:r>
      <w:r>
        <w:rPr>
          <w:color w:val="231F20"/>
        </w:rPr>
        <w:t>in</w:t>
      </w:r>
      <w:r>
        <w:rPr>
          <w:color w:val="231F20"/>
          <w:spacing w:val="-1"/>
        </w:rPr>
        <w:t> </w:t>
      </w:r>
      <w:r>
        <w:rPr>
          <w:color w:val="231F20"/>
        </w:rPr>
        <w:t>cloud</w:t>
      </w:r>
      <w:r>
        <w:rPr>
          <w:color w:val="231F20"/>
          <w:spacing w:val="-1"/>
        </w:rPr>
        <w:t> </w:t>
      </w:r>
      <w:r>
        <w:rPr>
          <w:color w:val="231F20"/>
        </w:rPr>
        <w:t>computing.</w:t>
      </w:r>
      <w:r>
        <w:rPr>
          <w:color w:val="231F20"/>
          <w:spacing w:val="-1"/>
        </w:rPr>
        <w:t> </w:t>
      </w:r>
      <w:r>
        <w:rPr>
          <w:color w:val="231F20"/>
        </w:rPr>
        <w:t>The</w:t>
      </w:r>
      <w:r>
        <w:rPr>
          <w:color w:val="231F20"/>
          <w:spacing w:val="-1"/>
        </w:rPr>
        <w:t> </w:t>
      </w:r>
      <w:r>
        <w:rPr>
          <w:color w:val="231F20"/>
        </w:rPr>
        <w:t>model</w:t>
      </w:r>
      <w:r>
        <w:rPr>
          <w:color w:val="231F20"/>
          <w:spacing w:val="-1"/>
        </w:rPr>
        <w:t> </w:t>
      </w:r>
      <w:r>
        <w:rPr>
          <w:color w:val="231F20"/>
        </w:rPr>
        <w:t>includes</w:t>
      </w:r>
      <w:r>
        <w:rPr>
          <w:color w:val="231F20"/>
          <w:spacing w:val="-1"/>
        </w:rPr>
        <w:t> </w:t>
      </w:r>
      <w:r>
        <w:rPr>
          <w:color w:val="231F20"/>
        </w:rPr>
        <w:t>some home managers,</w:t>
      </w:r>
      <w:r>
        <w:rPr>
          <w:color w:val="231F20"/>
          <w:spacing w:val="-1"/>
        </w:rPr>
        <w:t> </w:t>
      </w:r>
      <w:r>
        <w:rPr>
          <w:color w:val="231F20"/>
        </w:rPr>
        <w:t>some</w:t>
      </w:r>
      <w:r>
        <w:rPr>
          <w:color w:val="231F20"/>
          <w:spacing w:val="-1"/>
        </w:rPr>
        <w:t> </w:t>
      </w:r>
      <w:r>
        <w:rPr>
          <w:color w:val="231F20"/>
        </w:rPr>
        <w:t>local</w:t>
      </w:r>
      <w:r>
        <w:rPr>
          <w:color w:val="231F20"/>
          <w:spacing w:val="-1"/>
        </w:rPr>
        <w:t> </w:t>
      </w:r>
      <w:r>
        <w:rPr>
          <w:color w:val="231F20"/>
        </w:rPr>
        <w:t>scheduling</w:t>
      </w:r>
      <w:r>
        <w:rPr>
          <w:color w:val="231F20"/>
          <w:spacing w:val="-1"/>
        </w:rPr>
        <w:t> </w:t>
      </w:r>
      <w:r>
        <w:rPr>
          <w:color w:val="231F20"/>
        </w:rPr>
        <w:t>agents</w:t>
      </w:r>
      <w:r>
        <w:rPr>
          <w:color w:val="231F20"/>
          <w:spacing w:val="-1"/>
        </w:rPr>
        <w:t> </w:t>
      </w:r>
      <w:r>
        <w:rPr>
          <w:color w:val="231F20"/>
        </w:rPr>
        <w:t>and</w:t>
      </w:r>
      <w:r>
        <w:rPr>
          <w:color w:val="231F20"/>
          <w:spacing w:val="-1"/>
        </w:rPr>
        <w:t> </w:t>
      </w:r>
      <w:r>
        <w:rPr>
          <w:color w:val="231F20"/>
        </w:rPr>
        <w:t>a global scheduling agent.</w:t>
      </w:r>
    </w:p>
    <w:p>
      <w:pPr>
        <w:spacing w:after="0" w:line="249" w:lineRule="auto"/>
        <w:jc w:val="both"/>
        <w:sectPr>
          <w:pgSz w:w="10890" w:h="14860"/>
          <w:pgMar w:header="713" w:footer="0" w:top="900" w:bottom="280" w:left="460" w:right="600"/>
        </w:sectPr>
      </w:pPr>
    </w:p>
    <w:p>
      <w:pPr>
        <w:pStyle w:val="BodyText"/>
        <w:spacing w:before="74"/>
      </w:pPr>
    </w:p>
    <w:p>
      <w:pPr>
        <w:pStyle w:val="BodyText"/>
        <w:ind w:left="2754"/>
      </w:pPr>
      <w:r>
        <w:rPr/>
        <w:drawing>
          <wp:inline distT="0" distB="0" distL="0" distR="0">
            <wp:extent cx="2927099" cy="275691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927099" cy="2756916"/>
                    </a:xfrm>
                    <a:prstGeom prst="rect">
                      <a:avLst/>
                    </a:prstGeom>
                  </pic:spPr>
                </pic:pic>
              </a:graphicData>
            </a:graphic>
          </wp:inline>
        </w:drawing>
      </w:r>
      <w:r>
        <w:rPr/>
      </w:r>
    </w:p>
    <w:p>
      <w:pPr>
        <w:pStyle w:val="BodyText"/>
        <w:spacing w:before="38"/>
        <w:rPr>
          <w:sz w:val="16"/>
        </w:rPr>
      </w:pPr>
    </w:p>
    <w:p>
      <w:pPr>
        <w:spacing w:before="0"/>
        <w:ind w:left="638" w:right="0" w:firstLine="0"/>
        <w:jc w:val="left"/>
        <w:rPr>
          <w:sz w:val="16"/>
        </w:rPr>
      </w:pPr>
      <w:r>
        <w:rPr>
          <w:color w:val="231F20"/>
          <w:sz w:val="16"/>
        </w:rPr>
        <w:t>Fig.</w:t>
      </w:r>
      <w:r>
        <w:rPr>
          <w:color w:val="231F20"/>
          <w:spacing w:val="-6"/>
          <w:sz w:val="16"/>
        </w:rPr>
        <w:t> </w:t>
      </w:r>
      <w:r>
        <w:rPr>
          <w:color w:val="231F20"/>
          <w:sz w:val="16"/>
        </w:rPr>
        <w:t>2.</w:t>
      </w:r>
      <w:r>
        <w:rPr>
          <w:color w:val="231F20"/>
          <w:spacing w:val="-6"/>
          <w:sz w:val="16"/>
        </w:rPr>
        <w:t> </w:t>
      </w:r>
      <w:r>
        <w:rPr>
          <w:color w:val="231F20"/>
          <w:sz w:val="16"/>
        </w:rPr>
        <w:t>Scheduling</w:t>
      </w:r>
      <w:r>
        <w:rPr>
          <w:color w:val="231F20"/>
          <w:spacing w:val="-6"/>
          <w:sz w:val="16"/>
        </w:rPr>
        <w:t> </w:t>
      </w:r>
      <w:r>
        <w:rPr>
          <w:color w:val="231F20"/>
          <w:sz w:val="16"/>
        </w:rPr>
        <w:t>model</w:t>
      </w:r>
      <w:r>
        <w:rPr>
          <w:color w:val="231F20"/>
          <w:spacing w:val="-5"/>
          <w:sz w:val="16"/>
        </w:rPr>
        <w:t> </w:t>
      </w:r>
      <w:r>
        <w:rPr>
          <w:color w:val="231F20"/>
          <w:sz w:val="16"/>
        </w:rPr>
        <w:t>for</w:t>
      </w:r>
      <w:r>
        <w:rPr>
          <w:color w:val="231F20"/>
          <w:spacing w:val="-4"/>
          <w:sz w:val="16"/>
        </w:rPr>
        <w:t> </w:t>
      </w:r>
      <w:r>
        <w:rPr>
          <w:color w:val="231F20"/>
          <w:sz w:val="16"/>
        </w:rPr>
        <w:t>multilingual</w:t>
      </w:r>
      <w:r>
        <w:rPr>
          <w:color w:val="231F20"/>
          <w:spacing w:val="-5"/>
          <w:sz w:val="16"/>
        </w:rPr>
        <w:t> </w:t>
      </w:r>
      <w:r>
        <w:rPr>
          <w:color w:val="231F20"/>
          <w:sz w:val="16"/>
        </w:rPr>
        <w:t>information</w:t>
      </w:r>
      <w:r>
        <w:rPr>
          <w:color w:val="231F20"/>
          <w:spacing w:val="-6"/>
          <w:sz w:val="16"/>
        </w:rPr>
        <w:t> </w:t>
      </w:r>
      <w:r>
        <w:rPr>
          <w:color w:val="231F20"/>
          <w:sz w:val="16"/>
        </w:rPr>
        <w:t>resources</w:t>
      </w:r>
      <w:r>
        <w:rPr>
          <w:color w:val="231F20"/>
          <w:spacing w:val="-6"/>
          <w:sz w:val="16"/>
        </w:rPr>
        <w:t> </w:t>
      </w:r>
      <w:r>
        <w:rPr>
          <w:color w:val="231F20"/>
          <w:sz w:val="16"/>
        </w:rPr>
        <w:t>in</w:t>
      </w:r>
      <w:r>
        <w:rPr>
          <w:color w:val="231F20"/>
          <w:spacing w:val="-6"/>
          <w:sz w:val="16"/>
        </w:rPr>
        <w:t> </w:t>
      </w:r>
      <w:r>
        <w:rPr>
          <w:color w:val="231F20"/>
          <w:sz w:val="16"/>
        </w:rPr>
        <w:t>cloud</w:t>
      </w:r>
      <w:r>
        <w:rPr>
          <w:color w:val="231F20"/>
          <w:spacing w:val="-6"/>
          <w:sz w:val="16"/>
        </w:rPr>
        <w:t> </w:t>
      </w:r>
      <w:r>
        <w:rPr>
          <w:color w:val="231F20"/>
          <w:spacing w:val="-2"/>
          <w:sz w:val="16"/>
        </w:rPr>
        <w:t>computing</w:t>
      </w:r>
    </w:p>
    <w:p>
      <w:pPr>
        <w:pStyle w:val="BodyText"/>
        <w:spacing w:before="66"/>
        <w:rPr>
          <w:sz w:val="16"/>
        </w:rPr>
      </w:pPr>
    </w:p>
    <w:p>
      <w:pPr>
        <w:pStyle w:val="ListParagraph"/>
        <w:numPr>
          <w:ilvl w:val="1"/>
          <w:numId w:val="1"/>
        </w:numPr>
        <w:tabs>
          <w:tab w:pos="991" w:val="left" w:leader="none"/>
        </w:tabs>
        <w:spacing w:line="240" w:lineRule="auto" w:before="0" w:after="0"/>
        <w:ind w:left="991" w:right="0" w:hanging="353"/>
        <w:jc w:val="left"/>
        <w:rPr>
          <w:i/>
          <w:sz w:val="20"/>
        </w:rPr>
      </w:pPr>
      <w:r>
        <w:rPr>
          <w:i/>
          <w:color w:val="231F20"/>
          <w:sz w:val="20"/>
        </w:rPr>
        <w:t>Home</w:t>
      </w:r>
      <w:r>
        <w:rPr>
          <w:i/>
          <w:color w:val="231F20"/>
          <w:spacing w:val="-1"/>
          <w:sz w:val="20"/>
        </w:rPr>
        <w:t> </w:t>
      </w:r>
      <w:r>
        <w:rPr>
          <w:i/>
          <w:color w:val="231F20"/>
          <w:spacing w:val="-2"/>
          <w:sz w:val="20"/>
        </w:rPr>
        <w:t>manager</w:t>
      </w:r>
    </w:p>
    <w:p>
      <w:pPr>
        <w:pStyle w:val="BodyText"/>
        <w:spacing w:before="20"/>
        <w:rPr>
          <w:i/>
        </w:rPr>
      </w:pPr>
    </w:p>
    <w:p>
      <w:pPr>
        <w:pStyle w:val="BodyText"/>
        <w:spacing w:line="249" w:lineRule="auto"/>
        <w:ind w:left="648" w:right="1812" w:firstLine="227"/>
      </w:pPr>
      <w:r>
        <w:rPr>
          <w:color w:val="231F20"/>
        </w:rPr>
        <w:t>There</w:t>
      </w:r>
      <w:r>
        <w:rPr>
          <w:color w:val="231F20"/>
          <w:spacing w:val="-2"/>
        </w:rPr>
        <w:t> </w:t>
      </w:r>
      <w:r>
        <w:rPr>
          <w:color w:val="231F20"/>
        </w:rPr>
        <w:t>is</w:t>
      </w:r>
      <w:r>
        <w:rPr>
          <w:color w:val="231F20"/>
          <w:spacing w:val="-2"/>
        </w:rPr>
        <w:t> </w:t>
      </w:r>
      <w:r>
        <w:rPr>
          <w:color w:val="231F20"/>
        </w:rPr>
        <w:t>a</w:t>
      </w:r>
      <w:r>
        <w:rPr>
          <w:color w:val="231F20"/>
          <w:spacing w:val="-3"/>
        </w:rPr>
        <w:t> </w:t>
      </w:r>
      <w:r>
        <w:rPr>
          <w:color w:val="231F20"/>
        </w:rPr>
        <w:t>home</w:t>
      </w:r>
      <w:r>
        <w:rPr>
          <w:color w:val="231F20"/>
          <w:spacing w:val="-2"/>
        </w:rPr>
        <w:t> </w:t>
      </w:r>
      <w:r>
        <w:rPr>
          <w:color w:val="231F20"/>
        </w:rPr>
        <w:t>manager</w:t>
      </w:r>
      <w:r>
        <w:rPr>
          <w:color w:val="231F20"/>
          <w:spacing w:val="-2"/>
        </w:rPr>
        <w:t> </w:t>
      </w:r>
      <w:r>
        <w:rPr>
          <w:color w:val="231F20"/>
        </w:rPr>
        <w:t>at</w:t>
      </w:r>
      <w:r>
        <w:rPr>
          <w:color w:val="231F20"/>
          <w:spacing w:val="-2"/>
        </w:rPr>
        <w:t> </w:t>
      </w:r>
      <w:r>
        <w:rPr>
          <w:color w:val="231F20"/>
        </w:rPr>
        <w:t>each</w:t>
      </w:r>
      <w:r>
        <w:rPr>
          <w:color w:val="231F20"/>
          <w:spacing w:val="-2"/>
        </w:rPr>
        <w:t> </w:t>
      </w:r>
      <w:r>
        <w:rPr>
          <w:color w:val="231F20"/>
        </w:rPr>
        <w:t>site.</w:t>
      </w:r>
      <w:r>
        <w:rPr>
          <w:color w:val="231F20"/>
          <w:spacing w:val="-2"/>
        </w:rPr>
        <w:t> </w:t>
      </w:r>
      <w:r>
        <w:rPr>
          <w:color w:val="231F20"/>
        </w:rPr>
        <w:t>The</w:t>
      </w:r>
      <w:r>
        <w:rPr>
          <w:color w:val="231F20"/>
          <w:spacing w:val="-2"/>
        </w:rPr>
        <w:t> </w:t>
      </w:r>
      <w:r>
        <w:rPr>
          <w:color w:val="231F20"/>
        </w:rPr>
        <w:t>functions</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home</w:t>
      </w:r>
      <w:r>
        <w:rPr>
          <w:color w:val="231F20"/>
          <w:spacing w:val="-1"/>
        </w:rPr>
        <w:t> </w:t>
      </w:r>
      <w:r>
        <w:rPr>
          <w:color w:val="231F20"/>
        </w:rPr>
        <w:t>manager</w:t>
      </w:r>
      <w:r>
        <w:rPr>
          <w:color w:val="231F20"/>
          <w:spacing w:val="-2"/>
        </w:rPr>
        <w:t> </w:t>
      </w:r>
      <w:r>
        <w:rPr>
          <w:color w:val="231F20"/>
        </w:rPr>
        <w:t>are</w:t>
      </w:r>
      <w:r>
        <w:rPr>
          <w:color w:val="231F20"/>
          <w:spacing w:val="-2"/>
        </w:rPr>
        <w:t> </w:t>
      </w:r>
      <w:r>
        <w:rPr>
          <w:color w:val="231F20"/>
        </w:rPr>
        <w:t>as</w:t>
      </w:r>
      <w:r>
        <w:rPr>
          <w:color w:val="231F20"/>
          <w:spacing w:val="-4"/>
        </w:rPr>
        <w:t> </w:t>
      </w:r>
      <w:r>
        <w:rPr>
          <w:color w:val="231F20"/>
        </w:rPr>
        <w:t>follows: </w:t>
      </w:r>
      <w:r>
        <w:rPr>
          <w:color w:val="231F20"/>
          <w:spacing w:val="-1"/>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spacing w:val="80"/>
        </w:rPr>
        <w:t> </w:t>
      </w:r>
      <w:r>
        <w:rPr>
          <w:color w:val="231F20"/>
        </w:rPr>
        <w:t>Receives multilingual information requirement shown in single language</w:t>
      </w:r>
    </w:p>
    <w:p>
      <w:pPr>
        <w:pStyle w:val="BodyText"/>
        <w:spacing w:line="249" w:lineRule="auto" w:before="2"/>
        <w:ind w:left="648" w:right="3182"/>
      </w:pPr>
      <w:r>
        <w:rPr>
          <w:position w:val="2"/>
        </w:rPr>
        <w:drawing>
          <wp:inline distT="0" distB="0" distL="0" distR="0">
            <wp:extent cx="45415" cy="454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Translates</w:t>
      </w:r>
      <w:r>
        <w:rPr>
          <w:color w:val="231F20"/>
          <w:spacing w:val="-3"/>
        </w:rPr>
        <w:t> </w:t>
      </w:r>
      <w:r>
        <w:rPr>
          <w:color w:val="231F20"/>
        </w:rPr>
        <w:t>the</w:t>
      </w:r>
      <w:r>
        <w:rPr>
          <w:color w:val="231F20"/>
          <w:spacing w:val="-4"/>
        </w:rPr>
        <w:t> </w:t>
      </w:r>
      <w:r>
        <w:rPr>
          <w:color w:val="231F20"/>
        </w:rPr>
        <w:t>single</w:t>
      </w:r>
      <w:r>
        <w:rPr>
          <w:color w:val="231F20"/>
          <w:spacing w:val="-3"/>
        </w:rPr>
        <w:t> </w:t>
      </w:r>
      <w:r>
        <w:rPr>
          <w:color w:val="231F20"/>
        </w:rPr>
        <w:t>language</w:t>
      </w:r>
      <w:r>
        <w:rPr>
          <w:color w:val="231F20"/>
          <w:spacing w:val="-3"/>
        </w:rPr>
        <w:t> </w:t>
      </w:r>
      <w:r>
        <w:rPr>
          <w:color w:val="231F20"/>
        </w:rPr>
        <w:t>requirement</w:t>
      </w:r>
      <w:r>
        <w:rPr>
          <w:color w:val="231F20"/>
          <w:spacing w:val="-3"/>
        </w:rPr>
        <w:t> </w:t>
      </w:r>
      <w:r>
        <w:rPr>
          <w:color w:val="231F20"/>
        </w:rPr>
        <w:t>to</w:t>
      </w:r>
      <w:r>
        <w:rPr>
          <w:color w:val="231F20"/>
          <w:spacing w:val="-3"/>
        </w:rPr>
        <w:t> </w:t>
      </w:r>
      <w:r>
        <w:rPr>
          <w:color w:val="231F20"/>
        </w:rPr>
        <w:t>multilingual</w:t>
      </w:r>
      <w:r>
        <w:rPr>
          <w:color w:val="231F20"/>
          <w:spacing w:val="-4"/>
        </w:rPr>
        <w:t> </w:t>
      </w:r>
      <w:r>
        <w:rPr>
          <w:color w:val="231F20"/>
        </w:rPr>
        <w:t>requirements </w:t>
      </w:r>
      <w:r>
        <w:rPr>
          <w:color w:val="231F20"/>
          <w:position w:val="2"/>
        </w:rPr>
        <w:drawing>
          <wp:inline distT="0" distB="0" distL="0" distR="0">
            <wp:extent cx="45415" cy="454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45415" cy="45427"/>
                    </a:xfrm>
                    <a:prstGeom prst="rect">
                      <a:avLst/>
                    </a:prstGeom>
                  </pic:spPr>
                </pic:pic>
              </a:graphicData>
            </a:graphic>
          </wp:inline>
        </w:drawing>
      </w:r>
      <w:r>
        <w:rPr>
          <w:color w:val="231F20"/>
          <w:position w:val="2"/>
        </w:rPr>
      </w:r>
      <w:r>
        <w:rPr>
          <w:color w:val="231F20"/>
          <w:spacing w:val="80"/>
        </w:rPr>
        <w:t> </w:t>
      </w:r>
      <w:r>
        <w:rPr>
          <w:color w:val="231F20"/>
        </w:rPr>
        <w:t>Sends multilingual requirements to the local scheduling agent</w:t>
      </w:r>
    </w:p>
    <w:p>
      <w:pPr>
        <w:pStyle w:val="BodyText"/>
        <w:spacing w:before="2"/>
        <w:ind w:left="648"/>
      </w:pPr>
      <w:r>
        <w:rPr>
          <w:position w:val="2"/>
        </w:rPr>
        <w:drawing>
          <wp:inline distT="0" distB="0" distL="0" distR="0">
            <wp:extent cx="45415" cy="4542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80"/>
          <w:w w:val="150"/>
        </w:rPr>
        <w:t> </w:t>
      </w:r>
      <w:r>
        <w:rPr>
          <w:color w:val="231F20"/>
        </w:rPr>
        <w:t>Receives and integrates multilingual information from local sites and remote sites</w:t>
      </w:r>
    </w:p>
    <w:p>
      <w:pPr>
        <w:pStyle w:val="BodyText"/>
        <w:spacing w:before="19"/>
      </w:pPr>
    </w:p>
    <w:p>
      <w:pPr>
        <w:pStyle w:val="ListParagraph"/>
        <w:numPr>
          <w:ilvl w:val="1"/>
          <w:numId w:val="1"/>
        </w:numPr>
        <w:tabs>
          <w:tab w:pos="991" w:val="left" w:leader="none"/>
        </w:tabs>
        <w:spacing w:line="240" w:lineRule="auto" w:before="1" w:after="0"/>
        <w:ind w:left="991" w:right="0" w:hanging="353"/>
        <w:jc w:val="left"/>
        <w:rPr>
          <w:i/>
          <w:sz w:val="20"/>
        </w:rPr>
      </w:pPr>
      <w:r>
        <w:rPr>
          <w:i/>
          <w:color w:val="231F20"/>
          <w:sz w:val="20"/>
        </w:rPr>
        <w:t>Local</w:t>
      </w:r>
      <w:r>
        <w:rPr>
          <w:i/>
          <w:color w:val="231F20"/>
          <w:spacing w:val="-7"/>
          <w:sz w:val="20"/>
        </w:rPr>
        <w:t> </w:t>
      </w:r>
      <w:r>
        <w:rPr>
          <w:i/>
          <w:color w:val="231F20"/>
          <w:sz w:val="20"/>
        </w:rPr>
        <w:t>scheduling</w:t>
      </w:r>
      <w:r>
        <w:rPr>
          <w:i/>
          <w:color w:val="231F20"/>
          <w:spacing w:val="-5"/>
          <w:sz w:val="20"/>
        </w:rPr>
        <w:t> </w:t>
      </w:r>
      <w:r>
        <w:rPr>
          <w:i/>
          <w:color w:val="231F20"/>
          <w:spacing w:val="-4"/>
          <w:sz w:val="20"/>
        </w:rPr>
        <w:t>agent</w:t>
      </w:r>
    </w:p>
    <w:p>
      <w:pPr>
        <w:pStyle w:val="BodyText"/>
        <w:spacing w:before="19"/>
        <w:rPr>
          <w:i/>
        </w:rPr>
      </w:pPr>
    </w:p>
    <w:p>
      <w:pPr>
        <w:pStyle w:val="BodyText"/>
        <w:spacing w:before="1"/>
        <w:ind w:left="875"/>
      </w:pPr>
      <w:r>
        <w:rPr>
          <w:color w:val="231F20"/>
        </w:rPr>
        <w:t>There</w:t>
      </w:r>
      <w:r>
        <w:rPr>
          <w:color w:val="231F20"/>
          <w:spacing w:val="-6"/>
        </w:rPr>
        <w:t> </w:t>
      </w:r>
      <w:r>
        <w:rPr>
          <w:color w:val="231F20"/>
        </w:rPr>
        <w:t>is</w:t>
      </w:r>
      <w:r>
        <w:rPr>
          <w:color w:val="231F20"/>
          <w:spacing w:val="-3"/>
        </w:rPr>
        <w:t> </w:t>
      </w:r>
      <w:r>
        <w:rPr>
          <w:color w:val="231F20"/>
        </w:rPr>
        <w:t>a</w:t>
      </w:r>
      <w:r>
        <w:rPr>
          <w:color w:val="231F20"/>
          <w:spacing w:val="-2"/>
        </w:rPr>
        <w:t> </w:t>
      </w:r>
      <w:r>
        <w:rPr>
          <w:color w:val="231F20"/>
        </w:rPr>
        <w:t>local</w:t>
      </w:r>
      <w:r>
        <w:rPr>
          <w:color w:val="231F20"/>
          <w:spacing w:val="-3"/>
        </w:rPr>
        <w:t> </w:t>
      </w:r>
      <w:r>
        <w:rPr>
          <w:color w:val="231F20"/>
        </w:rPr>
        <w:t>scheduling</w:t>
      </w:r>
      <w:r>
        <w:rPr>
          <w:color w:val="231F20"/>
          <w:spacing w:val="-2"/>
        </w:rPr>
        <w:t> </w:t>
      </w:r>
      <w:r>
        <w:rPr>
          <w:color w:val="231F20"/>
        </w:rPr>
        <w:t>agent</w:t>
      </w:r>
      <w:r>
        <w:rPr>
          <w:color w:val="231F20"/>
          <w:spacing w:val="-3"/>
        </w:rPr>
        <w:t> </w:t>
      </w:r>
      <w:r>
        <w:rPr>
          <w:color w:val="231F20"/>
        </w:rPr>
        <w:t>at</w:t>
      </w:r>
      <w:r>
        <w:rPr>
          <w:color w:val="231F20"/>
          <w:spacing w:val="-3"/>
        </w:rPr>
        <w:t> </w:t>
      </w:r>
      <w:r>
        <w:rPr>
          <w:color w:val="231F20"/>
        </w:rPr>
        <w:t>each</w:t>
      </w:r>
      <w:r>
        <w:rPr>
          <w:color w:val="231F20"/>
          <w:spacing w:val="-3"/>
        </w:rPr>
        <w:t> </w:t>
      </w:r>
      <w:r>
        <w:rPr>
          <w:color w:val="231F20"/>
        </w:rPr>
        <w:t>private</w:t>
      </w:r>
      <w:r>
        <w:rPr>
          <w:color w:val="231F20"/>
          <w:spacing w:val="-3"/>
        </w:rPr>
        <w:t> </w:t>
      </w:r>
      <w:r>
        <w:rPr>
          <w:color w:val="231F20"/>
        </w:rPr>
        <w:t>cloud,</w:t>
      </w:r>
      <w:r>
        <w:rPr>
          <w:color w:val="231F20"/>
          <w:spacing w:val="-3"/>
        </w:rPr>
        <w:t> </w:t>
      </w:r>
      <w:r>
        <w:rPr>
          <w:color w:val="231F20"/>
        </w:rPr>
        <w:t>which</w:t>
      </w:r>
      <w:r>
        <w:rPr>
          <w:color w:val="231F20"/>
          <w:spacing w:val="-4"/>
        </w:rPr>
        <w:t> </w:t>
      </w:r>
      <w:r>
        <w:rPr>
          <w:color w:val="231F20"/>
        </w:rPr>
        <w:t>functions</w:t>
      </w:r>
      <w:r>
        <w:rPr>
          <w:color w:val="231F20"/>
          <w:spacing w:val="-2"/>
        </w:rPr>
        <w:t> </w:t>
      </w:r>
      <w:r>
        <w:rPr>
          <w:color w:val="231F20"/>
        </w:rPr>
        <w:t>are</w:t>
      </w:r>
      <w:r>
        <w:rPr>
          <w:color w:val="231F20"/>
          <w:spacing w:val="-4"/>
        </w:rPr>
        <w:t> </w:t>
      </w:r>
      <w:r>
        <w:rPr>
          <w:color w:val="231F20"/>
        </w:rPr>
        <w:t>as</w:t>
      </w:r>
      <w:r>
        <w:rPr>
          <w:color w:val="231F20"/>
          <w:spacing w:val="-2"/>
        </w:rPr>
        <w:t> follows:</w:t>
      </w:r>
    </w:p>
    <w:p>
      <w:pPr>
        <w:pStyle w:val="BodyText"/>
        <w:spacing w:before="10"/>
        <w:ind w:left="648"/>
      </w:pPr>
      <w:r>
        <w:rPr>
          <w:position w:val="2"/>
        </w:rPr>
        <w:drawing>
          <wp:inline distT="0" distB="0" distL="0" distR="0">
            <wp:extent cx="45415" cy="4542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80"/>
          <w:w w:val="150"/>
        </w:rPr>
        <w:t> </w:t>
      </w:r>
      <w:r>
        <w:rPr>
          <w:color w:val="231F20"/>
        </w:rPr>
        <w:t>Receives requirements submitted by home managers or tasks assigned by global scheduling agent</w:t>
      </w:r>
    </w:p>
    <w:p>
      <w:pPr>
        <w:pStyle w:val="BodyText"/>
        <w:spacing w:line="249" w:lineRule="auto" w:before="10"/>
        <w:ind w:left="878" w:hanging="230"/>
      </w:pPr>
      <w:r>
        <w:rPr>
          <w:position w:val="2"/>
        </w:rPr>
        <w:drawing>
          <wp:inline distT="0" distB="0" distL="0" distR="0">
            <wp:extent cx="45415" cy="454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If</w:t>
      </w:r>
      <w:r>
        <w:rPr>
          <w:color w:val="231F20"/>
          <w:spacing w:val="-1"/>
        </w:rPr>
        <w:t> </w:t>
      </w:r>
      <w:r>
        <w:rPr>
          <w:color w:val="231F20"/>
        </w:rPr>
        <w:t>the</w:t>
      </w:r>
      <w:r>
        <w:rPr>
          <w:color w:val="231F20"/>
          <w:spacing w:val="-1"/>
        </w:rPr>
        <w:t> </w:t>
      </w:r>
      <w:r>
        <w:rPr>
          <w:color w:val="231F20"/>
        </w:rPr>
        <w:t>requirement</w:t>
      </w:r>
      <w:r>
        <w:rPr>
          <w:color w:val="231F20"/>
          <w:spacing w:val="-1"/>
        </w:rPr>
        <w:t> </w:t>
      </w:r>
      <w:r>
        <w:rPr>
          <w:color w:val="231F20"/>
        </w:rPr>
        <w:t>can</w:t>
      </w:r>
      <w:r>
        <w:rPr>
          <w:color w:val="231F20"/>
          <w:spacing w:val="-1"/>
        </w:rPr>
        <w:t> </w:t>
      </w:r>
      <w:r>
        <w:rPr>
          <w:color w:val="231F20"/>
        </w:rPr>
        <w:t>be</w:t>
      </w:r>
      <w:r>
        <w:rPr>
          <w:color w:val="231F20"/>
          <w:spacing w:val="-2"/>
        </w:rPr>
        <w:t> </w:t>
      </w:r>
      <w:r>
        <w:rPr>
          <w:color w:val="231F20"/>
        </w:rPr>
        <w:t>matched</w:t>
      </w:r>
      <w:r>
        <w:rPr>
          <w:color w:val="231F20"/>
          <w:spacing w:val="-1"/>
        </w:rPr>
        <w:t> </w:t>
      </w:r>
      <w:r>
        <w:rPr>
          <w:color w:val="231F20"/>
        </w:rPr>
        <w:t>with</w:t>
      </w:r>
      <w:r>
        <w:rPr>
          <w:color w:val="231F20"/>
          <w:spacing w:val="-1"/>
        </w:rPr>
        <w:t> </w:t>
      </w:r>
      <w:r>
        <w:rPr>
          <w:color w:val="231F20"/>
        </w:rPr>
        <w:t>information</w:t>
      </w:r>
      <w:r>
        <w:rPr>
          <w:color w:val="231F20"/>
          <w:spacing w:val="-1"/>
        </w:rPr>
        <w:t> </w:t>
      </w:r>
      <w:r>
        <w:rPr>
          <w:color w:val="231F20"/>
        </w:rPr>
        <w:t>resource</w:t>
      </w:r>
      <w:r>
        <w:rPr>
          <w:color w:val="231F20"/>
          <w:spacing w:val="-1"/>
        </w:rPr>
        <w:t> </w:t>
      </w:r>
      <w:r>
        <w:rPr>
          <w:color w:val="231F20"/>
        </w:rPr>
        <w:t>in</w:t>
      </w:r>
      <w:r>
        <w:rPr>
          <w:color w:val="231F20"/>
          <w:spacing w:val="-2"/>
        </w:rPr>
        <w:t> </w:t>
      </w:r>
      <w:r>
        <w:rPr>
          <w:color w:val="231F20"/>
        </w:rPr>
        <w:t>private</w:t>
      </w:r>
      <w:r>
        <w:rPr>
          <w:color w:val="231F20"/>
          <w:spacing w:val="-1"/>
        </w:rPr>
        <w:t> </w:t>
      </w:r>
      <w:r>
        <w:rPr>
          <w:color w:val="231F20"/>
        </w:rPr>
        <w:t>cloud</w:t>
      </w:r>
      <w:r>
        <w:rPr>
          <w:color w:val="231F20"/>
          <w:spacing w:val="-1"/>
        </w:rPr>
        <w:t> </w:t>
      </w:r>
      <w:r>
        <w:rPr>
          <w:color w:val="231F20"/>
        </w:rPr>
        <w:t>datacenter,</w:t>
      </w:r>
      <w:r>
        <w:rPr>
          <w:color w:val="231F20"/>
          <w:spacing w:val="-2"/>
        </w:rPr>
        <w:t> </w:t>
      </w:r>
      <w:r>
        <w:rPr>
          <w:color w:val="231F20"/>
        </w:rPr>
        <w:t>the</w:t>
      </w:r>
      <w:r>
        <w:rPr>
          <w:color w:val="231F20"/>
          <w:spacing w:val="-1"/>
        </w:rPr>
        <w:t> </w:t>
      </w:r>
      <w:r>
        <w:rPr>
          <w:color w:val="231F20"/>
        </w:rPr>
        <w:t>requirement</w:t>
      </w:r>
      <w:r>
        <w:rPr>
          <w:color w:val="231F20"/>
          <w:spacing w:val="-1"/>
        </w:rPr>
        <w:t> </w:t>
      </w:r>
      <w:r>
        <w:rPr>
          <w:color w:val="231F20"/>
        </w:rPr>
        <w:t>is executed in the private cloud. Otherwise, the requirement is submitted to global scheduling agent</w:t>
      </w:r>
    </w:p>
    <w:p>
      <w:pPr>
        <w:pStyle w:val="BodyText"/>
        <w:spacing w:before="11"/>
      </w:pPr>
    </w:p>
    <w:p>
      <w:pPr>
        <w:pStyle w:val="ListParagraph"/>
        <w:numPr>
          <w:ilvl w:val="1"/>
          <w:numId w:val="1"/>
        </w:numPr>
        <w:tabs>
          <w:tab w:pos="1041" w:val="left" w:leader="none"/>
        </w:tabs>
        <w:spacing w:line="240" w:lineRule="auto" w:before="0" w:after="0"/>
        <w:ind w:left="1041" w:right="0" w:hanging="403"/>
        <w:jc w:val="left"/>
        <w:rPr>
          <w:i/>
          <w:sz w:val="20"/>
        </w:rPr>
      </w:pPr>
      <w:r>
        <w:rPr>
          <w:i/>
          <w:color w:val="231F20"/>
          <w:sz w:val="20"/>
        </w:rPr>
        <w:t>global</w:t>
      </w:r>
      <w:r>
        <w:rPr>
          <w:i/>
          <w:color w:val="231F20"/>
          <w:spacing w:val="-3"/>
          <w:sz w:val="20"/>
        </w:rPr>
        <w:t> </w:t>
      </w:r>
      <w:r>
        <w:rPr>
          <w:i/>
          <w:color w:val="231F20"/>
          <w:sz w:val="20"/>
        </w:rPr>
        <w:t>scheduling</w:t>
      </w:r>
      <w:r>
        <w:rPr>
          <w:i/>
          <w:color w:val="231F20"/>
          <w:spacing w:val="-3"/>
          <w:sz w:val="20"/>
        </w:rPr>
        <w:t> </w:t>
      </w:r>
      <w:r>
        <w:rPr>
          <w:i/>
          <w:color w:val="231F20"/>
          <w:spacing w:val="-2"/>
          <w:sz w:val="20"/>
        </w:rPr>
        <w:t>agent</w:t>
      </w:r>
    </w:p>
    <w:p>
      <w:pPr>
        <w:pStyle w:val="BodyText"/>
        <w:spacing w:before="20"/>
        <w:rPr>
          <w:i/>
        </w:rPr>
      </w:pPr>
    </w:p>
    <w:p>
      <w:pPr>
        <w:pStyle w:val="BodyText"/>
        <w:spacing w:line="249" w:lineRule="auto"/>
        <w:ind w:left="648" w:right="1756" w:firstLine="227"/>
      </w:pPr>
      <w:r>
        <w:rPr>
          <w:color w:val="231F20"/>
        </w:rPr>
        <w:t>There</w:t>
      </w:r>
      <w:r>
        <w:rPr>
          <w:color w:val="231F20"/>
          <w:spacing w:val="-2"/>
        </w:rPr>
        <w:t> </w:t>
      </w:r>
      <w:r>
        <w:rPr>
          <w:color w:val="231F20"/>
        </w:rPr>
        <w:t>is</w:t>
      </w:r>
      <w:r>
        <w:rPr>
          <w:color w:val="231F20"/>
          <w:spacing w:val="-3"/>
        </w:rPr>
        <w:t> </w:t>
      </w:r>
      <w:r>
        <w:rPr>
          <w:color w:val="231F20"/>
        </w:rPr>
        <w:t>only</w:t>
      </w:r>
      <w:r>
        <w:rPr>
          <w:color w:val="231F20"/>
          <w:spacing w:val="-3"/>
        </w:rPr>
        <w:t> </w:t>
      </w:r>
      <w:r>
        <w:rPr>
          <w:color w:val="231F20"/>
        </w:rPr>
        <w:t>one</w:t>
      </w:r>
      <w:r>
        <w:rPr>
          <w:color w:val="231F20"/>
          <w:spacing w:val="-3"/>
        </w:rPr>
        <w:t> </w:t>
      </w:r>
      <w:r>
        <w:rPr>
          <w:color w:val="231F20"/>
        </w:rPr>
        <w:t>global</w:t>
      </w:r>
      <w:r>
        <w:rPr>
          <w:color w:val="231F20"/>
          <w:spacing w:val="-2"/>
        </w:rPr>
        <w:t> </w:t>
      </w:r>
      <w:r>
        <w:rPr>
          <w:color w:val="231F20"/>
        </w:rPr>
        <w:t>scheduling</w:t>
      </w:r>
      <w:r>
        <w:rPr>
          <w:color w:val="231F20"/>
          <w:spacing w:val="-2"/>
        </w:rPr>
        <w:t> </w:t>
      </w:r>
      <w:r>
        <w:rPr>
          <w:color w:val="231F20"/>
        </w:rPr>
        <w:t>agent</w:t>
      </w:r>
      <w:r>
        <w:rPr>
          <w:color w:val="231F20"/>
          <w:spacing w:val="-2"/>
        </w:rPr>
        <w:t> </w:t>
      </w:r>
      <w:r>
        <w:rPr>
          <w:color w:val="231F20"/>
        </w:rPr>
        <w:t>at</w:t>
      </w:r>
      <w:r>
        <w:rPr>
          <w:color w:val="231F20"/>
          <w:spacing w:val="-4"/>
        </w:rPr>
        <w:t> </w:t>
      </w:r>
      <w:r>
        <w:rPr>
          <w:color w:val="231F20"/>
        </w:rPr>
        <w:t>public</w:t>
      </w:r>
      <w:r>
        <w:rPr>
          <w:color w:val="231F20"/>
          <w:spacing w:val="-2"/>
        </w:rPr>
        <w:t> </w:t>
      </w:r>
      <w:r>
        <w:rPr>
          <w:color w:val="231F20"/>
        </w:rPr>
        <w:t>cloud,</w:t>
      </w:r>
      <w:r>
        <w:rPr>
          <w:color w:val="231F20"/>
          <w:spacing w:val="-3"/>
        </w:rPr>
        <w:t> </w:t>
      </w:r>
      <w:r>
        <w:rPr>
          <w:color w:val="231F20"/>
        </w:rPr>
        <w:t>which</w:t>
      </w:r>
      <w:r>
        <w:rPr>
          <w:color w:val="231F20"/>
          <w:spacing w:val="-3"/>
        </w:rPr>
        <w:t> </w:t>
      </w:r>
      <w:r>
        <w:rPr>
          <w:color w:val="231F20"/>
        </w:rPr>
        <w:t>functions</w:t>
      </w:r>
      <w:r>
        <w:rPr>
          <w:color w:val="231F20"/>
          <w:spacing w:val="-2"/>
        </w:rPr>
        <w:t> </w:t>
      </w:r>
      <w:r>
        <w:rPr>
          <w:color w:val="231F20"/>
        </w:rPr>
        <w:t>are</w:t>
      </w:r>
      <w:r>
        <w:rPr>
          <w:color w:val="231F20"/>
          <w:spacing w:val="-2"/>
        </w:rPr>
        <w:t> </w:t>
      </w:r>
      <w:r>
        <w:rPr>
          <w:color w:val="231F20"/>
        </w:rPr>
        <w:t>as</w:t>
      </w:r>
      <w:r>
        <w:rPr>
          <w:color w:val="231F20"/>
          <w:spacing w:val="-2"/>
        </w:rPr>
        <w:t> </w:t>
      </w:r>
      <w:r>
        <w:rPr>
          <w:color w:val="231F20"/>
        </w:rPr>
        <w:t>follows: </w:t>
      </w:r>
      <w:r>
        <w:rPr>
          <w:color w:val="231F20"/>
          <w:spacing w:val="-1"/>
          <w:position w:val="2"/>
        </w:rPr>
        <w:drawing>
          <wp:inline distT="0" distB="0" distL="0" distR="0">
            <wp:extent cx="45415" cy="4542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spacing w:val="80"/>
        </w:rPr>
        <w:t> </w:t>
      </w:r>
      <w:r>
        <w:rPr>
          <w:color w:val="231F20"/>
        </w:rPr>
        <w:t>Receives requirements submitted by local scheduling agent</w:t>
      </w:r>
    </w:p>
    <w:p>
      <w:pPr>
        <w:pStyle w:val="BodyText"/>
        <w:spacing w:line="249" w:lineRule="auto" w:before="2"/>
        <w:ind w:left="878" w:hanging="230"/>
      </w:pPr>
      <w:r>
        <w:rPr>
          <w:position w:val="2"/>
        </w:rPr>
        <w:drawing>
          <wp:inline distT="0" distB="0" distL="0" distR="0">
            <wp:extent cx="45415" cy="4542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80"/>
        </w:rPr>
        <w:t> </w:t>
      </w:r>
      <w:r>
        <w:rPr>
          <w:color w:val="231F20"/>
        </w:rPr>
        <w:t>Matches</w:t>
      </w:r>
      <w:r>
        <w:rPr>
          <w:color w:val="231F20"/>
          <w:spacing w:val="-2"/>
        </w:rPr>
        <w:t> </w:t>
      </w:r>
      <w:r>
        <w:rPr>
          <w:color w:val="231F20"/>
        </w:rPr>
        <w:t>the</w:t>
      </w:r>
      <w:r>
        <w:rPr>
          <w:color w:val="231F20"/>
          <w:spacing w:val="-3"/>
        </w:rPr>
        <w:t> </w:t>
      </w:r>
      <w:r>
        <w:rPr>
          <w:color w:val="231F20"/>
        </w:rPr>
        <w:t>requirement</w:t>
      </w:r>
      <w:r>
        <w:rPr>
          <w:color w:val="231F20"/>
          <w:spacing w:val="-2"/>
        </w:rPr>
        <w:t> </w:t>
      </w:r>
      <w:r>
        <w:rPr>
          <w:color w:val="231F20"/>
        </w:rPr>
        <w:t>with</w:t>
      </w:r>
      <w:r>
        <w:rPr>
          <w:color w:val="231F20"/>
          <w:spacing w:val="-2"/>
        </w:rPr>
        <w:t> </w:t>
      </w:r>
      <w:r>
        <w:rPr>
          <w:color w:val="231F20"/>
        </w:rPr>
        <w:t>information</w:t>
      </w:r>
      <w:r>
        <w:rPr>
          <w:color w:val="231F20"/>
          <w:spacing w:val="-2"/>
        </w:rPr>
        <w:t> </w:t>
      </w:r>
      <w:r>
        <w:rPr>
          <w:color w:val="231F20"/>
        </w:rPr>
        <w:t>resources</w:t>
      </w:r>
      <w:r>
        <w:rPr>
          <w:color w:val="231F20"/>
          <w:spacing w:val="-6"/>
        </w:rPr>
        <w:t> </w:t>
      </w:r>
      <w:r>
        <w:rPr>
          <w:color w:val="231F20"/>
        </w:rPr>
        <w:t>stored</w:t>
      </w:r>
      <w:r>
        <w:rPr>
          <w:color w:val="231F20"/>
          <w:spacing w:val="-3"/>
        </w:rPr>
        <w:t> </w:t>
      </w:r>
      <w:r>
        <w:rPr>
          <w:color w:val="231F20"/>
        </w:rPr>
        <w:t>in</w:t>
      </w:r>
      <w:r>
        <w:rPr>
          <w:color w:val="231F20"/>
          <w:spacing w:val="-2"/>
        </w:rPr>
        <w:t> </w:t>
      </w:r>
      <w:r>
        <w:rPr>
          <w:color w:val="231F20"/>
        </w:rPr>
        <w:t>public</w:t>
      </w:r>
      <w:r>
        <w:rPr>
          <w:color w:val="231F20"/>
          <w:spacing w:val="-2"/>
        </w:rPr>
        <w:t> </w:t>
      </w:r>
      <w:r>
        <w:rPr>
          <w:color w:val="231F20"/>
        </w:rPr>
        <w:t>cloud</w:t>
      </w:r>
      <w:r>
        <w:rPr>
          <w:color w:val="231F20"/>
          <w:spacing w:val="-2"/>
        </w:rPr>
        <w:t> </w:t>
      </w:r>
      <w:r>
        <w:rPr>
          <w:color w:val="231F20"/>
        </w:rPr>
        <w:t>datacenter</w:t>
      </w:r>
      <w:r>
        <w:rPr>
          <w:color w:val="231F20"/>
          <w:spacing w:val="-2"/>
        </w:rPr>
        <w:t> </w:t>
      </w:r>
      <w:r>
        <w:rPr>
          <w:color w:val="231F20"/>
        </w:rPr>
        <w:t>and</w:t>
      </w:r>
      <w:r>
        <w:rPr>
          <w:color w:val="231F20"/>
          <w:spacing w:val="-2"/>
        </w:rPr>
        <w:t> </w:t>
      </w:r>
      <w:r>
        <w:rPr>
          <w:color w:val="231F20"/>
        </w:rPr>
        <w:t>assigns</w:t>
      </w:r>
      <w:r>
        <w:rPr>
          <w:color w:val="231F20"/>
          <w:spacing w:val="-2"/>
        </w:rPr>
        <w:t> </w:t>
      </w:r>
      <w:r>
        <w:rPr>
          <w:color w:val="231F20"/>
        </w:rPr>
        <w:t>the requirement to the local scheduling agent of the matched server</w:t>
      </w:r>
    </w:p>
    <w:p>
      <w:pPr>
        <w:pStyle w:val="BodyText"/>
        <w:spacing w:before="11"/>
      </w:pPr>
    </w:p>
    <w:p>
      <w:pPr>
        <w:pStyle w:val="Heading1"/>
        <w:numPr>
          <w:ilvl w:val="0"/>
          <w:numId w:val="1"/>
        </w:numPr>
        <w:tabs>
          <w:tab w:pos="842" w:val="left" w:leader="none"/>
        </w:tabs>
        <w:spacing w:line="240" w:lineRule="auto" w:before="1" w:after="0"/>
        <w:ind w:left="842" w:right="0" w:hanging="204"/>
        <w:jc w:val="left"/>
      </w:pPr>
      <w:r>
        <w:rPr>
          <w:color w:val="231F20"/>
          <w:spacing w:val="-2"/>
        </w:rPr>
        <w:t>Example</w:t>
      </w:r>
    </w:p>
    <w:p>
      <w:pPr>
        <w:pStyle w:val="BodyText"/>
        <w:spacing w:before="19"/>
        <w:rPr>
          <w:b/>
        </w:rPr>
      </w:pPr>
    </w:p>
    <w:p>
      <w:pPr>
        <w:pStyle w:val="BodyText"/>
        <w:spacing w:line="249" w:lineRule="auto" w:before="1"/>
        <w:ind w:left="638" w:firstLine="237"/>
      </w:pPr>
      <w:r>
        <w:rPr>
          <w:color w:val="231F20"/>
        </w:rPr>
        <w:t>In</w:t>
      </w:r>
      <w:r>
        <w:rPr>
          <w:color w:val="231F20"/>
          <w:spacing w:val="40"/>
        </w:rPr>
        <w:t> </w:t>
      </w:r>
      <w:r>
        <w:rPr>
          <w:color w:val="231F20"/>
        </w:rPr>
        <w:t>this</w:t>
      </w:r>
      <w:r>
        <w:rPr>
          <w:color w:val="231F20"/>
          <w:spacing w:val="40"/>
        </w:rPr>
        <w:t> </w:t>
      </w:r>
      <w:r>
        <w:rPr>
          <w:color w:val="231F20"/>
        </w:rPr>
        <w:t>section,</w:t>
      </w:r>
      <w:r>
        <w:rPr>
          <w:color w:val="231F20"/>
          <w:spacing w:val="40"/>
        </w:rPr>
        <w:t> </w:t>
      </w:r>
      <w:r>
        <w:rPr>
          <w:color w:val="231F20"/>
        </w:rPr>
        <w:t>we</w:t>
      </w:r>
      <w:r>
        <w:rPr>
          <w:color w:val="231F20"/>
          <w:spacing w:val="39"/>
        </w:rPr>
        <w:t> </w:t>
      </w:r>
      <w:r>
        <w:rPr>
          <w:color w:val="231F20"/>
        </w:rPr>
        <w:t>verify</w:t>
      </w:r>
      <w:r>
        <w:rPr>
          <w:color w:val="231F20"/>
          <w:spacing w:val="40"/>
        </w:rPr>
        <w:t> </w:t>
      </w:r>
      <w:r>
        <w:rPr>
          <w:color w:val="231F20"/>
        </w:rPr>
        <w:t>the</w:t>
      </w:r>
      <w:r>
        <w:rPr>
          <w:color w:val="231F20"/>
          <w:spacing w:val="40"/>
        </w:rPr>
        <w:t> </w:t>
      </w:r>
      <w:r>
        <w:rPr>
          <w:color w:val="231F20"/>
        </w:rPr>
        <w:t>effectiveness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scheduling</w:t>
      </w:r>
      <w:r>
        <w:rPr>
          <w:color w:val="231F20"/>
          <w:spacing w:val="40"/>
        </w:rPr>
        <w:t> </w:t>
      </w:r>
      <w:r>
        <w:rPr>
          <w:color w:val="231F20"/>
        </w:rPr>
        <w:t>model</w:t>
      </w:r>
      <w:r>
        <w:rPr>
          <w:color w:val="231F20"/>
          <w:spacing w:val="40"/>
        </w:rPr>
        <w:t> </w:t>
      </w:r>
      <w:r>
        <w:rPr>
          <w:color w:val="231F20"/>
        </w:rPr>
        <w:t>given</w:t>
      </w:r>
      <w:r>
        <w:rPr>
          <w:color w:val="231F20"/>
          <w:spacing w:val="40"/>
        </w:rPr>
        <w:t> </w:t>
      </w:r>
      <w:r>
        <w:rPr>
          <w:color w:val="231F20"/>
        </w:rPr>
        <w:t>in</w:t>
      </w:r>
      <w:r>
        <w:rPr>
          <w:color w:val="231F20"/>
          <w:spacing w:val="40"/>
        </w:rPr>
        <w:t> </w:t>
      </w:r>
      <w:r>
        <w:rPr>
          <w:color w:val="231F20"/>
        </w:rPr>
        <w:t>this</w:t>
      </w:r>
      <w:r>
        <w:rPr>
          <w:color w:val="231F20"/>
          <w:spacing w:val="39"/>
        </w:rPr>
        <w:t> </w:t>
      </w:r>
      <w:r>
        <w:rPr>
          <w:color w:val="231F20"/>
        </w:rPr>
        <w:t>paper</w:t>
      </w:r>
      <w:r>
        <w:rPr>
          <w:color w:val="231F20"/>
          <w:spacing w:val="39"/>
        </w:rPr>
        <w:t> </w:t>
      </w:r>
      <w:r>
        <w:rPr>
          <w:color w:val="231F20"/>
        </w:rPr>
        <w:t>by</w:t>
      </w:r>
      <w:r>
        <w:rPr>
          <w:color w:val="231F20"/>
          <w:spacing w:val="40"/>
        </w:rPr>
        <w:t> </w:t>
      </w:r>
      <w:r>
        <w:rPr>
          <w:color w:val="231F20"/>
        </w:rPr>
        <w:t>following </w:t>
      </w:r>
      <w:r>
        <w:rPr>
          <w:color w:val="231F20"/>
          <w:spacing w:val="-2"/>
        </w:rPr>
        <w:t>example.</w:t>
      </w:r>
    </w:p>
    <w:p>
      <w:pPr>
        <w:spacing w:after="0" w:line="249" w:lineRule="auto"/>
        <w:sectPr>
          <w:pgSz w:w="10890" w:h="14860"/>
          <w:pgMar w:header="713" w:footer="0" w:top="900" w:bottom="280" w:left="460" w:right="600"/>
        </w:sectPr>
      </w:pPr>
    </w:p>
    <w:p>
      <w:pPr>
        <w:pStyle w:val="BodyText"/>
        <w:spacing w:before="45"/>
      </w:pPr>
    </w:p>
    <w:p>
      <w:pPr>
        <w:pStyle w:val="BodyText"/>
        <w:spacing w:line="249" w:lineRule="auto" w:before="1"/>
        <w:ind w:left="513" w:right="431" w:firstLine="237"/>
        <w:jc w:val="both"/>
      </w:pPr>
      <w:r>
        <w:rPr>
          <w:color w:val="231F20"/>
        </w:rPr>
        <w:t>Suppose</w:t>
      </w:r>
      <w:r>
        <w:rPr>
          <w:color w:val="231F20"/>
          <w:spacing w:val="-1"/>
        </w:rPr>
        <w:t> </w:t>
      </w:r>
      <w:r>
        <w:rPr>
          <w:color w:val="231F20"/>
        </w:rPr>
        <w:t>that</w:t>
      </w:r>
      <w:r>
        <w:rPr>
          <w:color w:val="231F20"/>
          <w:spacing w:val="-1"/>
        </w:rPr>
        <w:t> </w:t>
      </w:r>
      <w:r>
        <w:rPr>
          <w:color w:val="231F20"/>
        </w:rPr>
        <w:t>there</w:t>
      </w:r>
      <w:r>
        <w:rPr>
          <w:color w:val="231F20"/>
          <w:spacing w:val="-1"/>
        </w:rPr>
        <w:t> </w:t>
      </w:r>
      <w:r>
        <w:rPr>
          <w:color w:val="231F20"/>
        </w:rPr>
        <w:t>is</w:t>
      </w:r>
      <w:r>
        <w:rPr>
          <w:color w:val="231F20"/>
          <w:spacing w:val="-1"/>
        </w:rPr>
        <w:t> </w:t>
      </w:r>
      <w:r>
        <w:rPr>
          <w:color w:val="231F20"/>
        </w:rPr>
        <w:t>a</w:t>
      </w:r>
      <w:r>
        <w:rPr>
          <w:color w:val="231F20"/>
          <w:spacing w:val="-2"/>
        </w:rPr>
        <w:t> </w:t>
      </w:r>
      <w:r>
        <w:rPr>
          <w:color w:val="231F20"/>
        </w:rPr>
        <w:t>digital</w:t>
      </w:r>
      <w:r>
        <w:rPr>
          <w:color w:val="231F20"/>
          <w:spacing w:val="-1"/>
        </w:rPr>
        <w:t> </w:t>
      </w:r>
      <w:r>
        <w:rPr>
          <w:color w:val="231F20"/>
        </w:rPr>
        <w:t>library</w:t>
      </w:r>
      <w:r>
        <w:rPr>
          <w:color w:val="231F20"/>
          <w:spacing w:val="-1"/>
        </w:rPr>
        <w:t> </w:t>
      </w:r>
      <w:r>
        <w:rPr>
          <w:color w:val="231F20"/>
        </w:rPr>
        <w:t>cloud</w:t>
      </w:r>
      <w:r>
        <w:rPr>
          <w:color w:val="231F20"/>
          <w:spacing w:val="-2"/>
        </w:rPr>
        <w:t> </w:t>
      </w:r>
      <w:r>
        <w:rPr>
          <w:color w:val="231F20"/>
        </w:rPr>
        <w:t>computing</w:t>
      </w:r>
      <w:r>
        <w:rPr>
          <w:color w:val="231F20"/>
          <w:spacing w:val="-1"/>
        </w:rPr>
        <w:t> </w:t>
      </w:r>
      <w:r>
        <w:rPr>
          <w:color w:val="231F20"/>
        </w:rPr>
        <w:t>system.</w:t>
      </w:r>
      <w:r>
        <w:rPr>
          <w:color w:val="231F20"/>
          <w:spacing w:val="-1"/>
        </w:rPr>
        <w:t> </w:t>
      </w:r>
      <w:r>
        <w:rPr>
          <w:color w:val="231F20"/>
        </w:rPr>
        <w:t>The</w:t>
      </w:r>
      <w:r>
        <w:rPr>
          <w:color w:val="231F20"/>
          <w:spacing w:val="-1"/>
        </w:rPr>
        <w:t> </w:t>
      </w:r>
      <w:r>
        <w:rPr>
          <w:color w:val="231F20"/>
        </w:rPr>
        <w:t>system</w:t>
      </w:r>
      <w:r>
        <w:rPr>
          <w:color w:val="231F20"/>
          <w:spacing w:val="-1"/>
        </w:rPr>
        <w:t> </w:t>
      </w:r>
      <w:r>
        <w:rPr>
          <w:color w:val="231F20"/>
        </w:rPr>
        <w:t>is</w:t>
      </w:r>
      <w:r>
        <w:rPr>
          <w:color w:val="231F20"/>
          <w:spacing w:val="-1"/>
        </w:rPr>
        <w:t> </w:t>
      </w:r>
      <w:r>
        <w:rPr>
          <w:color w:val="231F20"/>
        </w:rPr>
        <w:t>consists</w:t>
      </w:r>
      <w:r>
        <w:rPr>
          <w:color w:val="231F20"/>
          <w:spacing w:val="-1"/>
        </w:rPr>
        <w:t> </w:t>
      </w:r>
      <w:r>
        <w:rPr>
          <w:color w:val="231F20"/>
        </w:rPr>
        <w:t>of</w:t>
      </w:r>
      <w:r>
        <w:rPr>
          <w:color w:val="231F20"/>
          <w:spacing w:val="-1"/>
        </w:rPr>
        <w:t> </w:t>
      </w:r>
      <w:r>
        <w:rPr>
          <w:color w:val="231F20"/>
        </w:rPr>
        <w:t>a</w:t>
      </w:r>
      <w:r>
        <w:rPr>
          <w:color w:val="231F20"/>
          <w:spacing w:val="-1"/>
        </w:rPr>
        <w:t> </w:t>
      </w:r>
      <w:r>
        <w:rPr>
          <w:color w:val="231F20"/>
        </w:rPr>
        <w:t>private</w:t>
      </w:r>
      <w:r>
        <w:rPr>
          <w:color w:val="231F20"/>
          <w:spacing w:val="-1"/>
        </w:rPr>
        <w:t> </w:t>
      </w:r>
      <w:r>
        <w:rPr>
          <w:color w:val="231F20"/>
        </w:rPr>
        <w:t>cloud</w:t>
      </w:r>
      <w:r>
        <w:rPr>
          <w:color w:val="231F20"/>
          <w:spacing w:val="-1"/>
        </w:rPr>
        <w:t> </w:t>
      </w:r>
      <w:r>
        <w:rPr>
          <w:color w:val="231F20"/>
        </w:rPr>
        <w:t>and a</w:t>
      </w:r>
      <w:r>
        <w:rPr>
          <w:color w:val="231F20"/>
          <w:spacing w:val="-1"/>
        </w:rPr>
        <w:t> </w:t>
      </w:r>
      <w:r>
        <w:rPr>
          <w:color w:val="231F20"/>
        </w:rPr>
        <w:t>public</w:t>
      </w:r>
      <w:r>
        <w:rPr>
          <w:color w:val="231F20"/>
          <w:spacing w:val="-1"/>
        </w:rPr>
        <w:t> </w:t>
      </w:r>
      <w:r>
        <w:rPr>
          <w:color w:val="231F20"/>
        </w:rPr>
        <w:t>cloud.</w:t>
      </w:r>
      <w:r>
        <w:rPr>
          <w:color w:val="231F20"/>
          <w:spacing w:val="-1"/>
        </w:rPr>
        <w:t> </w:t>
      </w:r>
      <w:r>
        <w:rPr>
          <w:color w:val="231F20"/>
        </w:rPr>
        <w:t>There</w:t>
      </w:r>
      <w:r>
        <w:rPr>
          <w:color w:val="231F20"/>
          <w:spacing w:val="-1"/>
        </w:rPr>
        <w:t> </w:t>
      </w:r>
      <w:r>
        <w:rPr>
          <w:color w:val="231F20"/>
        </w:rPr>
        <w:t>is</w:t>
      </w:r>
      <w:r>
        <w:rPr>
          <w:color w:val="231F20"/>
          <w:spacing w:val="-2"/>
        </w:rPr>
        <w:t> </w:t>
      </w:r>
      <w:r>
        <w:rPr>
          <w:color w:val="231F20"/>
        </w:rPr>
        <w:t>one</w:t>
      </w:r>
      <w:r>
        <w:rPr>
          <w:color w:val="231F20"/>
          <w:spacing w:val="-2"/>
        </w:rPr>
        <w:t> </w:t>
      </w:r>
      <w:r>
        <w:rPr>
          <w:color w:val="231F20"/>
        </w:rPr>
        <w:t>datacenter</w:t>
      </w:r>
      <w:r>
        <w:rPr>
          <w:color w:val="231F20"/>
          <w:spacing w:val="-1"/>
        </w:rPr>
        <w:t> </w:t>
      </w:r>
      <w:r>
        <w:rPr>
          <w:color w:val="231F20"/>
        </w:rPr>
        <w:t>named</w:t>
      </w:r>
      <w:r>
        <w:rPr>
          <w:color w:val="231F20"/>
          <w:spacing w:val="-1"/>
        </w:rPr>
        <w:t> </w:t>
      </w:r>
      <w:r>
        <w:rPr>
          <w:color w:val="231F20"/>
        </w:rPr>
        <w:t>as</w:t>
      </w:r>
      <w:r>
        <w:rPr>
          <w:color w:val="231F20"/>
          <w:spacing w:val="-1"/>
        </w:rPr>
        <w:t> </w:t>
      </w:r>
      <w:r>
        <w:rPr>
          <w:color w:val="231F20"/>
        </w:rPr>
        <w:t>DL1</w:t>
      </w:r>
      <w:r>
        <w:rPr>
          <w:color w:val="231F20"/>
          <w:spacing w:val="40"/>
        </w:rPr>
        <w:t> </w:t>
      </w:r>
      <w:r>
        <w:rPr>
          <w:color w:val="231F20"/>
        </w:rPr>
        <w:t>belonging</w:t>
      </w:r>
      <w:r>
        <w:rPr>
          <w:color w:val="231F20"/>
          <w:spacing w:val="-1"/>
        </w:rPr>
        <w:t> </w:t>
      </w:r>
      <w:r>
        <w:rPr>
          <w:color w:val="231F20"/>
        </w:rPr>
        <w:t>to a</w:t>
      </w:r>
      <w:r>
        <w:rPr>
          <w:color w:val="231F20"/>
          <w:spacing w:val="-1"/>
        </w:rPr>
        <w:t> </w:t>
      </w:r>
      <w:r>
        <w:rPr>
          <w:color w:val="231F20"/>
        </w:rPr>
        <w:t>university</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private</w:t>
      </w:r>
      <w:r>
        <w:rPr>
          <w:color w:val="231F20"/>
          <w:spacing w:val="-1"/>
        </w:rPr>
        <w:t> </w:t>
      </w:r>
      <w:r>
        <w:rPr>
          <w:color w:val="231F20"/>
        </w:rPr>
        <w:t>cloud.</w:t>
      </w:r>
      <w:r>
        <w:rPr>
          <w:color w:val="231F20"/>
          <w:spacing w:val="-2"/>
        </w:rPr>
        <w:t> </w:t>
      </w:r>
      <w:r>
        <w:rPr>
          <w:color w:val="231F20"/>
        </w:rPr>
        <w:t>There</w:t>
      </w:r>
      <w:r>
        <w:rPr>
          <w:color w:val="231F20"/>
          <w:spacing w:val="-1"/>
        </w:rPr>
        <w:t> </w:t>
      </w:r>
      <w:r>
        <w:rPr>
          <w:color w:val="231F20"/>
        </w:rPr>
        <w:t>are two datacenters named as DL2 and DL3 in the public cloud. The DL1 stores information of language L1 such as Chinese and language L2 such as English. The DL2 stores information of languages L1, L2 and L3 such as Frence. The node DL3 stores information of languages L3 and L4 such as Spanish. The transmission times of the requirement are 2s and 4s from the home manager of submission node to the local scheduling agent and global scheduling agent respectively. The transmission times of the requirement are 3s from the local scheduling agent to the global scheduling agent. The download times of different languages information at different datacenters are listed in table 1.</w:t>
      </w:r>
    </w:p>
    <w:p>
      <w:pPr>
        <w:pStyle w:val="BodyText"/>
        <w:spacing w:line="249" w:lineRule="auto" w:before="7"/>
        <w:ind w:left="513" w:right="437" w:firstLine="237"/>
        <w:jc w:val="both"/>
      </w:pPr>
      <w:r>
        <w:rPr>
          <w:color w:val="231F20"/>
        </w:rPr>
        <w:t>Suppose that a student submits a requirement in language L1 and requires to retrieve the information of languages L2, L3 and L4 at the node in the private cloud.</w:t>
      </w:r>
    </w:p>
    <w:p>
      <w:pPr>
        <w:spacing w:before="207"/>
        <w:ind w:left="513" w:right="0" w:firstLine="0"/>
        <w:jc w:val="left"/>
        <w:rPr>
          <w:sz w:val="16"/>
        </w:rPr>
      </w:pPr>
      <w:r>
        <w:rPr>
          <w:color w:val="231F20"/>
          <w:sz w:val="16"/>
        </w:rPr>
        <w:t>Table</w:t>
      </w:r>
      <w:r>
        <w:rPr>
          <w:color w:val="231F20"/>
          <w:spacing w:val="-6"/>
          <w:sz w:val="16"/>
        </w:rPr>
        <w:t> </w:t>
      </w:r>
      <w:r>
        <w:rPr>
          <w:color w:val="231F20"/>
          <w:sz w:val="16"/>
        </w:rPr>
        <w:t>1.</w:t>
      </w:r>
      <w:r>
        <w:rPr>
          <w:color w:val="231F20"/>
          <w:spacing w:val="-6"/>
          <w:sz w:val="16"/>
        </w:rPr>
        <w:t> </w:t>
      </w:r>
      <w:r>
        <w:rPr>
          <w:color w:val="231F20"/>
          <w:sz w:val="16"/>
        </w:rPr>
        <w:t>Information</w:t>
      </w:r>
      <w:r>
        <w:rPr>
          <w:color w:val="231F20"/>
          <w:spacing w:val="-6"/>
          <w:sz w:val="16"/>
        </w:rPr>
        <w:t> </w:t>
      </w:r>
      <w:r>
        <w:rPr>
          <w:color w:val="231F20"/>
          <w:sz w:val="16"/>
        </w:rPr>
        <w:t>download</w:t>
      </w:r>
      <w:r>
        <w:rPr>
          <w:color w:val="231F20"/>
          <w:spacing w:val="-5"/>
          <w:sz w:val="16"/>
        </w:rPr>
        <w:t> </w:t>
      </w:r>
      <w:r>
        <w:rPr>
          <w:color w:val="231F20"/>
          <w:sz w:val="16"/>
        </w:rPr>
        <w:t>time</w:t>
      </w:r>
      <w:r>
        <w:rPr>
          <w:color w:val="231F20"/>
          <w:spacing w:val="-5"/>
          <w:sz w:val="16"/>
        </w:rPr>
        <w:t> </w:t>
      </w:r>
      <w:r>
        <w:rPr>
          <w:color w:val="231F20"/>
          <w:spacing w:val="-2"/>
          <w:sz w:val="16"/>
        </w:rPr>
        <w:t>(second)</w:t>
      </w:r>
    </w:p>
    <w:p>
      <w:pPr>
        <w:pStyle w:val="BodyText"/>
        <w:spacing w:before="3"/>
        <w:rPr>
          <w:sz w:val="19"/>
        </w:rPr>
      </w:pPr>
      <w:r>
        <w:rPr/>
        <mc:AlternateContent>
          <mc:Choice Requires="wps">
            <w:drawing>
              <wp:anchor distT="0" distB="0" distL="0" distR="0" allowOverlap="1" layoutInCell="1" locked="0" behindDoc="1" simplePos="0" relativeHeight="487591424">
                <wp:simplePos x="0" y="0"/>
                <wp:positionH relativeFrom="page">
                  <wp:posOffset>2120061</wp:posOffset>
                </wp:positionH>
                <wp:positionV relativeFrom="paragraph">
                  <wp:posOffset>156437</wp:posOffset>
                </wp:positionV>
                <wp:extent cx="2613025"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2613025" cy="6350"/>
                        </a:xfrm>
                        <a:custGeom>
                          <a:avLst/>
                          <a:gdLst/>
                          <a:ahLst/>
                          <a:cxnLst/>
                          <a:rect l="l" t="t" r="r" b="b"/>
                          <a:pathLst>
                            <a:path w="2613025" h="6350">
                              <a:moveTo>
                                <a:pt x="2612897" y="0"/>
                              </a:moveTo>
                              <a:lnTo>
                                <a:pt x="0" y="0"/>
                              </a:lnTo>
                              <a:lnTo>
                                <a:pt x="0" y="6096"/>
                              </a:lnTo>
                              <a:lnTo>
                                <a:pt x="2612897" y="6096"/>
                              </a:lnTo>
                              <a:lnTo>
                                <a:pt x="2612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934006pt;margin-top:12.317889pt;width:205.74pt;height:.48004pt;mso-position-horizontal-relative:page;mso-position-vertical-relative:paragraph;z-index:-15725056;mso-wrap-distance-left:0;mso-wrap-distance-right:0" id="docshape10" filled="true" fillcolor="#000000" stroked="false">
                <v:fill type="solid"/>
                <w10:wrap type="topAndBottom"/>
              </v:rect>
            </w:pict>
          </mc:Fallback>
        </mc:AlternateContent>
      </w:r>
    </w:p>
    <w:p>
      <w:pPr>
        <w:spacing w:line="165" w:lineRule="exact" w:before="10"/>
        <w:ind w:left="1043" w:right="0" w:firstLine="0"/>
        <w:jc w:val="center"/>
        <w:rPr>
          <w:sz w:val="16"/>
        </w:rPr>
      </w:pPr>
      <w:r>
        <w:rPr>
          <w:color w:val="231F20"/>
          <w:spacing w:val="-2"/>
          <w:sz w:val="16"/>
        </w:rPr>
        <w:t>Datacenter</w:t>
      </w:r>
    </w:p>
    <w:p>
      <w:pPr>
        <w:tabs>
          <w:tab w:pos="4161" w:val="left" w:leader="none"/>
        </w:tabs>
        <w:spacing w:line="165" w:lineRule="exact" w:before="0"/>
        <w:ind w:left="155" w:right="0" w:firstLine="0"/>
        <w:jc w:val="center"/>
        <w:rPr>
          <w:sz w:val="16"/>
        </w:rPr>
      </w:pPr>
      <w:r>
        <w:rPr>
          <w:color w:val="231F20"/>
          <w:sz w:val="16"/>
        </w:rPr>
        <w:t>Information</w:t>
      </w:r>
      <w:r>
        <w:rPr>
          <w:color w:val="231F20"/>
          <w:spacing w:val="84"/>
          <w:sz w:val="16"/>
        </w:rPr>
        <w:t> </w:t>
      </w:r>
      <w:r>
        <w:rPr>
          <w:color w:val="231F20"/>
          <w:sz w:val="16"/>
          <w:u w:val="single" w:color="000000"/>
        </w:rPr>
        <w:tab/>
      </w:r>
    </w:p>
    <w:tbl>
      <w:tblPr>
        <w:tblW w:w="0" w:type="auto"/>
        <w:jc w:val="left"/>
        <w:tblInd w:w="2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073"/>
        <w:gridCol w:w="1013"/>
        <w:gridCol w:w="1334"/>
      </w:tblGrid>
      <w:tr>
        <w:trPr>
          <w:trHeight w:val="262" w:hRule="atLeast"/>
        </w:trPr>
        <w:tc>
          <w:tcPr>
            <w:tcW w:w="702" w:type="dxa"/>
            <w:tcBorders>
              <w:bottom w:val="single" w:sz="4" w:space="0" w:color="000000"/>
            </w:tcBorders>
          </w:tcPr>
          <w:p>
            <w:pPr>
              <w:pStyle w:val="TableParagraph"/>
              <w:spacing w:before="0"/>
              <w:ind w:left="0"/>
              <w:rPr>
                <w:sz w:val="18"/>
              </w:rPr>
            </w:pPr>
          </w:p>
        </w:tc>
        <w:tc>
          <w:tcPr>
            <w:tcW w:w="1073" w:type="dxa"/>
            <w:tcBorders>
              <w:bottom w:val="single" w:sz="4" w:space="0" w:color="000000"/>
            </w:tcBorders>
          </w:tcPr>
          <w:p>
            <w:pPr>
              <w:pStyle w:val="TableParagraph"/>
              <w:spacing w:line="145" w:lineRule="exact" w:before="0"/>
              <w:ind w:left="409"/>
              <w:rPr>
                <w:sz w:val="16"/>
              </w:rPr>
            </w:pPr>
            <w:r>
              <w:rPr>
                <w:color w:val="231F20"/>
                <w:spacing w:val="-5"/>
                <w:sz w:val="16"/>
              </w:rPr>
              <w:t>DL1</w:t>
            </w:r>
          </w:p>
        </w:tc>
        <w:tc>
          <w:tcPr>
            <w:tcW w:w="1013" w:type="dxa"/>
            <w:tcBorders>
              <w:bottom w:val="single" w:sz="4" w:space="0" w:color="000000"/>
            </w:tcBorders>
          </w:tcPr>
          <w:p>
            <w:pPr>
              <w:pStyle w:val="TableParagraph"/>
              <w:spacing w:line="145" w:lineRule="exact" w:before="0"/>
              <w:ind w:left="371"/>
              <w:rPr>
                <w:sz w:val="16"/>
              </w:rPr>
            </w:pPr>
            <w:r>
              <w:rPr>
                <w:color w:val="231F20"/>
                <w:spacing w:val="-5"/>
                <w:sz w:val="16"/>
              </w:rPr>
              <w:t>DL2</w:t>
            </w:r>
          </w:p>
        </w:tc>
        <w:tc>
          <w:tcPr>
            <w:tcW w:w="1334" w:type="dxa"/>
            <w:tcBorders>
              <w:bottom w:val="single" w:sz="4" w:space="0" w:color="000000"/>
            </w:tcBorders>
          </w:tcPr>
          <w:p>
            <w:pPr>
              <w:pStyle w:val="TableParagraph"/>
              <w:spacing w:line="145" w:lineRule="exact" w:before="0"/>
              <w:ind w:left="349"/>
              <w:rPr>
                <w:sz w:val="16"/>
              </w:rPr>
            </w:pPr>
            <w:r>
              <w:rPr>
                <w:color w:val="231F20"/>
                <w:spacing w:val="-5"/>
                <w:sz w:val="16"/>
              </w:rPr>
              <w:t>DL3</w:t>
            </w:r>
          </w:p>
        </w:tc>
      </w:tr>
      <w:tr>
        <w:trPr>
          <w:trHeight w:val="245" w:hRule="atLeast"/>
        </w:trPr>
        <w:tc>
          <w:tcPr>
            <w:tcW w:w="702" w:type="dxa"/>
            <w:tcBorders>
              <w:top w:val="single" w:sz="4" w:space="0" w:color="000000"/>
            </w:tcBorders>
          </w:tcPr>
          <w:p>
            <w:pPr>
              <w:pStyle w:val="TableParagraph"/>
              <w:spacing w:line="163" w:lineRule="exact" w:before="0"/>
              <w:rPr>
                <w:sz w:val="16"/>
              </w:rPr>
            </w:pPr>
            <w:r>
              <w:rPr>
                <w:color w:val="231F20"/>
                <w:spacing w:val="-5"/>
                <w:sz w:val="16"/>
              </w:rPr>
              <w:t>L1</w:t>
            </w:r>
          </w:p>
        </w:tc>
        <w:tc>
          <w:tcPr>
            <w:tcW w:w="1073" w:type="dxa"/>
            <w:tcBorders>
              <w:top w:val="single" w:sz="4" w:space="0" w:color="000000"/>
            </w:tcBorders>
          </w:tcPr>
          <w:p>
            <w:pPr>
              <w:pStyle w:val="TableParagraph"/>
              <w:spacing w:line="163" w:lineRule="exact" w:before="0"/>
              <w:ind w:left="409"/>
              <w:rPr>
                <w:sz w:val="16"/>
              </w:rPr>
            </w:pPr>
            <w:r>
              <w:rPr>
                <w:color w:val="231F20"/>
                <w:spacing w:val="-5"/>
                <w:sz w:val="16"/>
              </w:rPr>
              <w:t>10</w:t>
            </w:r>
          </w:p>
        </w:tc>
        <w:tc>
          <w:tcPr>
            <w:tcW w:w="1013" w:type="dxa"/>
            <w:tcBorders>
              <w:top w:val="single" w:sz="4" w:space="0" w:color="000000"/>
            </w:tcBorders>
          </w:tcPr>
          <w:p>
            <w:pPr>
              <w:pStyle w:val="TableParagraph"/>
              <w:spacing w:line="163" w:lineRule="exact" w:before="0"/>
              <w:ind w:left="370"/>
              <w:rPr>
                <w:sz w:val="16"/>
              </w:rPr>
            </w:pPr>
            <w:r>
              <w:rPr>
                <w:color w:val="231F20"/>
                <w:spacing w:val="-5"/>
                <w:sz w:val="16"/>
              </w:rPr>
              <w:t>20</w:t>
            </w:r>
          </w:p>
        </w:tc>
        <w:tc>
          <w:tcPr>
            <w:tcW w:w="1334" w:type="dxa"/>
            <w:tcBorders>
              <w:top w:val="single" w:sz="4" w:space="0" w:color="000000"/>
            </w:tcBorders>
          </w:tcPr>
          <w:p>
            <w:pPr>
              <w:pStyle w:val="TableParagraph"/>
              <w:spacing w:line="163" w:lineRule="exact" w:before="0"/>
              <w:ind w:left="348"/>
              <w:rPr>
                <w:sz w:val="16"/>
              </w:rPr>
            </w:pPr>
            <w:r>
              <w:rPr>
                <w:color w:val="231F20"/>
                <w:spacing w:val="-10"/>
                <w:sz w:val="16"/>
              </w:rPr>
              <w:t>N</w:t>
            </w:r>
          </w:p>
        </w:tc>
      </w:tr>
      <w:tr>
        <w:trPr>
          <w:trHeight w:val="280" w:hRule="atLeast"/>
        </w:trPr>
        <w:tc>
          <w:tcPr>
            <w:tcW w:w="702" w:type="dxa"/>
          </w:tcPr>
          <w:p>
            <w:pPr>
              <w:pStyle w:val="TableParagraph"/>
              <w:rPr>
                <w:sz w:val="16"/>
              </w:rPr>
            </w:pPr>
            <w:r>
              <w:rPr>
                <w:color w:val="231F20"/>
                <w:spacing w:val="-5"/>
                <w:sz w:val="16"/>
              </w:rPr>
              <w:t>L2</w:t>
            </w:r>
          </w:p>
        </w:tc>
        <w:tc>
          <w:tcPr>
            <w:tcW w:w="1073" w:type="dxa"/>
          </w:tcPr>
          <w:p>
            <w:pPr>
              <w:pStyle w:val="TableParagraph"/>
              <w:ind w:left="409"/>
              <w:rPr>
                <w:sz w:val="16"/>
              </w:rPr>
            </w:pPr>
            <w:r>
              <w:rPr>
                <w:color w:val="231F20"/>
                <w:spacing w:val="-5"/>
                <w:sz w:val="16"/>
              </w:rPr>
              <w:t>15</w:t>
            </w:r>
          </w:p>
        </w:tc>
        <w:tc>
          <w:tcPr>
            <w:tcW w:w="1013" w:type="dxa"/>
          </w:tcPr>
          <w:p>
            <w:pPr>
              <w:pStyle w:val="TableParagraph"/>
              <w:ind w:left="370"/>
              <w:rPr>
                <w:sz w:val="16"/>
              </w:rPr>
            </w:pPr>
            <w:r>
              <w:rPr>
                <w:color w:val="231F20"/>
                <w:spacing w:val="-5"/>
                <w:sz w:val="16"/>
              </w:rPr>
              <w:t>22</w:t>
            </w:r>
          </w:p>
        </w:tc>
        <w:tc>
          <w:tcPr>
            <w:tcW w:w="1334" w:type="dxa"/>
          </w:tcPr>
          <w:p>
            <w:pPr>
              <w:pStyle w:val="TableParagraph"/>
              <w:ind w:left="348"/>
              <w:rPr>
                <w:sz w:val="16"/>
              </w:rPr>
            </w:pPr>
            <w:r>
              <w:rPr>
                <w:color w:val="231F20"/>
                <w:spacing w:val="-10"/>
                <w:sz w:val="16"/>
              </w:rPr>
              <w:t>N</w:t>
            </w:r>
          </w:p>
        </w:tc>
      </w:tr>
      <w:tr>
        <w:trPr>
          <w:trHeight w:val="279" w:hRule="atLeast"/>
        </w:trPr>
        <w:tc>
          <w:tcPr>
            <w:tcW w:w="702" w:type="dxa"/>
          </w:tcPr>
          <w:p>
            <w:pPr>
              <w:pStyle w:val="TableParagraph"/>
              <w:rPr>
                <w:sz w:val="16"/>
              </w:rPr>
            </w:pPr>
            <w:r>
              <w:rPr>
                <w:color w:val="231F20"/>
                <w:spacing w:val="-5"/>
                <w:sz w:val="16"/>
              </w:rPr>
              <w:t>L3</w:t>
            </w:r>
          </w:p>
        </w:tc>
        <w:tc>
          <w:tcPr>
            <w:tcW w:w="1073" w:type="dxa"/>
          </w:tcPr>
          <w:p>
            <w:pPr>
              <w:pStyle w:val="TableParagraph"/>
              <w:ind w:left="409"/>
              <w:rPr>
                <w:sz w:val="16"/>
              </w:rPr>
            </w:pPr>
            <w:r>
              <w:rPr>
                <w:color w:val="231F20"/>
                <w:spacing w:val="-10"/>
                <w:sz w:val="16"/>
              </w:rPr>
              <w:t>N</w:t>
            </w:r>
          </w:p>
        </w:tc>
        <w:tc>
          <w:tcPr>
            <w:tcW w:w="1013" w:type="dxa"/>
          </w:tcPr>
          <w:p>
            <w:pPr>
              <w:pStyle w:val="TableParagraph"/>
              <w:ind w:left="371"/>
              <w:rPr>
                <w:sz w:val="16"/>
              </w:rPr>
            </w:pPr>
            <w:r>
              <w:rPr>
                <w:color w:val="231F20"/>
                <w:spacing w:val="-5"/>
                <w:sz w:val="16"/>
              </w:rPr>
              <w:t>16</w:t>
            </w:r>
          </w:p>
        </w:tc>
        <w:tc>
          <w:tcPr>
            <w:tcW w:w="1334" w:type="dxa"/>
          </w:tcPr>
          <w:p>
            <w:pPr>
              <w:pStyle w:val="TableParagraph"/>
              <w:ind w:left="349"/>
              <w:rPr>
                <w:sz w:val="16"/>
              </w:rPr>
            </w:pPr>
            <w:r>
              <w:rPr>
                <w:color w:val="231F20"/>
                <w:spacing w:val="-5"/>
                <w:sz w:val="16"/>
              </w:rPr>
              <w:t>20</w:t>
            </w:r>
          </w:p>
        </w:tc>
      </w:tr>
      <w:tr>
        <w:trPr>
          <w:trHeight w:val="314" w:hRule="atLeast"/>
        </w:trPr>
        <w:tc>
          <w:tcPr>
            <w:tcW w:w="702" w:type="dxa"/>
            <w:tcBorders>
              <w:bottom w:val="single" w:sz="4" w:space="0" w:color="000000"/>
            </w:tcBorders>
          </w:tcPr>
          <w:p>
            <w:pPr>
              <w:pStyle w:val="TableParagraph"/>
              <w:rPr>
                <w:sz w:val="16"/>
              </w:rPr>
            </w:pPr>
            <w:r>
              <w:rPr>
                <w:color w:val="231F20"/>
                <w:spacing w:val="-5"/>
                <w:sz w:val="16"/>
              </w:rPr>
              <w:t>L4</w:t>
            </w:r>
          </w:p>
        </w:tc>
        <w:tc>
          <w:tcPr>
            <w:tcW w:w="1073" w:type="dxa"/>
            <w:tcBorders>
              <w:bottom w:val="single" w:sz="4" w:space="0" w:color="000000"/>
            </w:tcBorders>
          </w:tcPr>
          <w:p>
            <w:pPr>
              <w:pStyle w:val="TableParagraph"/>
              <w:ind w:left="408"/>
              <w:rPr>
                <w:sz w:val="16"/>
              </w:rPr>
            </w:pPr>
            <w:r>
              <w:rPr>
                <w:color w:val="231F20"/>
                <w:spacing w:val="-10"/>
                <w:sz w:val="16"/>
              </w:rPr>
              <w:t>N</w:t>
            </w:r>
          </w:p>
        </w:tc>
        <w:tc>
          <w:tcPr>
            <w:tcW w:w="1013" w:type="dxa"/>
            <w:tcBorders>
              <w:bottom w:val="single" w:sz="4" w:space="0" w:color="000000"/>
            </w:tcBorders>
          </w:tcPr>
          <w:p>
            <w:pPr>
              <w:pStyle w:val="TableParagraph"/>
              <w:ind w:left="370"/>
              <w:rPr>
                <w:sz w:val="16"/>
              </w:rPr>
            </w:pPr>
            <w:r>
              <w:rPr>
                <w:color w:val="231F20"/>
                <w:spacing w:val="-10"/>
                <w:sz w:val="16"/>
              </w:rPr>
              <w:t>N</w:t>
            </w:r>
          </w:p>
        </w:tc>
        <w:tc>
          <w:tcPr>
            <w:tcW w:w="1334" w:type="dxa"/>
            <w:tcBorders>
              <w:bottom w:val="single" w:sz="4" w:space="0" w:color="000000"/>
            </w:tcBorders>
          </w:tcPr>
          <w:p>
            <w:pPr>
              <w:pStyle w:val="TableParagraph"/>
              <w:ind w:left="348"/>
              <w:rPr>
                <w:sz w:val="16"/>
              </w:rPr>
            </w:pPr>
            <w:r>
              <w:rPr>
                <w:color w:val="231F20"/>
                <w:spacing w:val="-5"/>
                <w:sz w:val="16"/>
              </w:rPr>
              <w:t>22</w:t>
            </w:r>
          </w:p>
        </w:tc>
      </w:tr>
    </w:tbl>
    <w:p>
      <w:pPr>
        <w:spacing w:before="13"/>
        <w:ind w:left="1192" w:right="911" w:firstLine="0"/>
        <w:jc w:val="center"/>
        <w:rPr>
          <w:sz w:val="16"/>
        </w:rPr>
      </w:pPr>
      <w:r>
        <w:rPr>
          <w:color w:val="231F20"/>
          <w:sz w:val="16"/>
        </w:rPr>
        <w:t>N</w:t>
      </w:r>
      <w:r>
        <w:rPr>
          <w:color w:val="231F20"/>
          <w:spacing w:val="-4"/>
          <w:sz w:val="16"/>
        </w:rPr>
        <w:t> </w:t>
      </w:r>
      <w:r>
        <w:rPr>
          <w:color w:val="231F20"/>
          <w:sz w:val="16"/>
        </w:rPr>
        <w:t>means</w:t>
      </w:r>
      <w:r>
        <w:rPr>
          <w:color w:val="231F20"/>
          <w:spacing w:val="-5"/>
          <w:sz w:val="16"/>
        </w:rPr>
        <w:t> </w:t>
      </w:r>
      <w:r>
        <w:rPr>
          <w:color w:val="231F20"/>
          <w:sz w:val="16"/>
        </w:rPr>
        <w:t>that</w:t>
      </w:r>
      <w:r>
        <w:rPr>
          <w:color w:val="231F20"/>
          <w:spacing w:val="-4"/>
          <w:sz w:val="16"/>
        </w:rPr>
        <w:t> </w:t>
      </w:r>
      <w:r>
        <w:rPr>
          <w:color w:val="231F20"/>
          <w:sz w:val="16"/>
        </w:rPr>
        <w:t>the</w:t>
      </w:r>
      <w:r>
        <w:rPr>
          <w:color w:val="231F20"/>
          <w:spacing w:val="-5"/>
          <w:sz w:val="16"/>
        </w:rPr>
        <w:t> </w:t>
      </w:r>
      <w:r>
        <w:rPr>
          <w:color w:val="231F20"/>
          <w:sz w:val="16"/>
        </w:rPr>
        <w:t>datacenter</w:t>
      </w:r>
      <w:r>
        <w:rPr>
          <w:color w:val="231F20"/>
          <w:spacing w:val="-4"/>
          <w:sz w:val="16"/>
        </w:rPr>
        <w:t> </w:t>
      </w:r>
      <w:r>
        <w:rPr>
          <w:color w:val="231F20"/>
          <w:sz w:val="16"/>
        </w:rPr>
        <w:t>does</w:t>
      </w:r>
      <w:r>
        <w:rPr>
          <w:color w:val="231F20"/>
          <w:spacing w:val="-5"/>
          <w:sz w:val="16"/>
        </w:rPr>
        <w:t> </w:t>
      </w:r>
      <w:r>
        <w:rPr>
          <w:color w:val="231F20"/>
          <w:sz w:val="16"/>
        </w:rPr>
        <w:t>not</w:t>
      </w:r>
      <w:r>
        <w:rPr>
          <w:color w:val="231F20"/>
          <w:spacing w:val="-3"/>
          <w:sz w:val="16"/>
        </w:rPr>
        <w:t> </w:t>
      </w:r>
      <w:r>
        <w:rPr>
          <w:color w:val="231F20"/>
          <w:sz w:val="16"/>
        </w:rPr>
        <w:t>store</w:t>
      </w:r>
      <w:r>
        <w:rPr>
          <w:color w:val="231F20"/>
          <w:spacing w:val="-4"/>
          <w:sz w:val="16"/>
        </w:rPr>
        <w:t> </w:t>
      </w:r>
      <w:r>
        <w:rPr>
          <w:color w:val="231F20"/>
          <w:sz w:val="16"/>
        </w:rPr>
        <w:t>this</w:t>
      </w:r>
      <w:r>
        <w:rPr>
          <w:color w:val="231F20"/>
          <w:spacing w:val="-5"/>
          <w:sz w:val="16"/>
        </w:rPr>
        <w:t> </w:t>
      </w:r>
      <w:r>
        <w:rPr>
          <w:color w:val="231F20"/>
          <w:sz w:val="16"/>
        </w:rPr>
        <w:t>language</w:t>
      </w:r>
      <w:r>
        <w:rPr>
          <w:color w:val="231F20"/>
          <w:spacing w:val="-4"/>
          <w:sz w:val="16"/>
        </w:rPr>
        <w:t> </w:t>
      </w:r>
      <w:r>
        <w:rPr>
          <w:color w:val="231F20"/>
          <w:sz w:val="16"/>
        </w:rPr>
        <w:t>information</w:t>
      </w:r>
      <w:r>
        <w:rPr>
          <w:color w:val="231F20"/>
          <w:spacing w:val="-5"/>
          <w:sz w:val="16"/>
        </w:rPr>
        <w:t> </w:t>
      </w:r>
      <w:r>
        <w:rPr>
          <w:color w:val="231F20"/>
          <w:sz w:val="16"/>
        </w:rPr>
        <w:t>in</w:t>
      </w:r>
      <w:r>
        <w:rPr>
          <w:color w:val="231F20"/>
          <w:spacing w:val="-4"/>
          <w:sz w:val="16"/>
        </w:rPr>
        <w:t> </w:t>
      </w:r>
      <w:r>
        <w:rPr>
          <w:color w:val="231F20"/>
          <w:sz w:val="16"/>
        </w:rPr>
        <w:t>table</w:t>
      </w:r>
      <w:r>
        <w:rPr>
          <w:color w:val="231F20"/>
          <w:spacing w:val="-5"/>
          <w:sz w:val="16"/>
        </w:rPr>
        <w:t> 1.</w:t>
      </w:r>
    </w:p>
    <w:p>
      <w:pPr>
        <w:pStyle w:val="BodyText"/>
        <w:spacing w:before="19"/>
        <w:ind w:left="751"/>
        <w:jc w:val="both"/>
      </w:pPr>
      <w:r>
        <w:rPr>
          <w:b/>
          <w:color w:val="231F20"/>
        </w:rPr>
        <w:t>Analysis:</w:t>
      </w:r>
      <w:r>
        <w:rPr>
          <w:b/>
          <w:color w:val="231F20"/>
          <w:spacing w:val="-9"/>
        </w:rPr>
        <w:t> </w:t>
      </w:r>
      <w:r>
        <w:rPr>
          <w:color w:val="231F20"/>
        </w:rPr>
        <w:t>We</w:t>
      </w:r>
      <w:r>
        <w:rPr>
          <w:color w:val="231F20"/>
          <w:spacing w:val="-6"/>
        </w:rPr>
        <w:t> </w:t>
      </w:r>
      <w:r>
        <w:rPr>
          <w:color w:val="231F20"/>
        </w:rPr>
        <w:t>now</w:t>
      </w:r>
      <w:r>
        <w:rPr>
          <w:color w:val="231F20"/>
          <w:spacing w:val="-6"/>
        </w:rPr>
        <w:t> </w:t>
      </w:r>
      <w:r>
        <w:rPr>
          <w:color w:val="231F20"/>
        </w:rPr>
        <w:t>analyze</w:t>
      </w:r>
      <w:r>
        <w:rPr>
          <w:color w:val="231F20"/>
          <w:spacing w:val="-5"/>
        </w:rPr>
        <w:t> </w:t>
      </w:r>
      <w:r>
        <w:rPr>
          <w:color w:val="231F20"/>
        </w:rPr>
        <w:t>the</w:t>
      </w:r>
      <w:r>
        <w:rPr>
          <w:color w:val="231F20"/>
          <w:spacing w:val="-5"/>
        </w:rPr>
        <w:t> </w:t>
      </w:r>
      <w:r>
        <w:rPr>
          <w:color w:val="231F20"/>
        </w:rPr>
        <w:t>time</w:t>
      </w:r>
      <w:r>
        <w:rPr>
          <w:color w:val="231F20"/>
          <w:spacing w:val="-5"/>
        </w:rPr>
        <w:t> </w:t>
      </w:r>
      <w:r>
        <w:rPr>
          <w:color w:val="231F20"/>
        </w:rPr>
        <w:t>performance</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multilingual</w:t>
      </w:r>
      <w:r>
        <w:rPr>
          <w:color w:val="231F20"/>
          <w:spacing w:val="-5"/>
        </w:rPr>
        <w:t> </w:t>
      </w:r>
      <w:r>
        <w:rPr>
          <w:color w:val="231F20"/>
        </w:rPr>
        <w:t>information</w:t>
      </w:r>
      <w:r>
        <w:rPr>
          <w:color w:val="231F20"/>
          <w:spacing w:val="-5"/>
        </w:rPr>
        <w:t> </w:t>
      </w:r>
      <w:r>
        <w:rPr>
          <w:color w:val="231F20"/>
        </w:rPr>
        <w:t>scheduling</w:t>
      </w:r>
      <w:r>
        <w:rPr>
          <w:color w:val="231F20"/>
          <w:spacing w:val="-6"/>
        </w:rPr>
        <w:t> </w:t>
      </w:r>
      <w:r>
        <w:rPr>
          <w:color w:val="231F20"/>
          <w:spacing w:val="-2"/>
        </w:rPr>
        <w:t>system.</w:t>
      </w:r>
    </w:p>
    <w:p>
      <w:pPr>
        <w:pStyle w:val="BodyText"/>
        <w:spacing w:line="249" w:lineRule="auto" w:before="10"/>
        <w:ind w:left="513" w:right="412" w:firstLine="237"/>
        <w:jc w:val="both"/>
      </w:pPr>
      <w:r>
        <w:rPr>
          <w:color w:val="231F20"/>
        </w:rPr>
        <w:t>If the scheduling model is only one layer that is only one global scheduling agent, the requirement is submitted to the global scheduling agent. The sum of the transmission time of the requirement information of L2, L3 and L4 are 12s(4+4+4) from the submission node to the global scheduling agent. Then, the</w:t>
      </w:r>
      <w:r>
        <w:rPr>
          <w:color w:val="231F20"/>
          <w:spacing w:val="80"/>
        </w:rPr>
        <w:t> </w:t>
      </w:r>
      <w:r>
        <w:rPr>
          <w:color w:val="231F20"/>
        </w:rPr>
        <w:t>requirement information of L2 is assigned to DL2, L3 to DL2 and L4 to DL3 by the global scheduling agent. The sum</w:t>
      </w:r>
      <w:r>
        <w:rPr>
          <w:color w:val="231F20"/>
          <w:spacing w:val="-1"/>
        </w:rPr>
        <w:t> </w:t>
      </w:r>
      <w:r>
        <w:rPr>
          <w:color w:val="231F20"/>
        </w:rPr>
        <w:t>of the transmission time is 9s(3+3+3). The information download time is 22s, 16s and 22s from</w:t>
      </w:r>
      <w:r>
        <w:rPr>
          <w:color w:val="231F20"/>
          <w:spacing w:val="-1"/>
        </w:rPr>
        <w:t> </w:t>
      </w:r>
      <w:r>
        <w:rPr>
          <w:color w:val="231F20"/>
        </w:rPr>
        <w:t>DL2, DL2 and DL3 respectively. The sum of the download time is the maximum of download time from DL2 and DL3. Because the information download from DL2 and DL3 is parallel, The sum of the download time is 38s(max{22+16, 22}). The total scheduling time is 59s (12+9+38).</w:t>
      </w:r>
    </w:p>
    <w:p>
      <w:pPr>
        <w:pStyle w:val="BodyText"/>
        <w:spacing w:line="249" w:lineRule="auto" w:before="6"/>
        <w:ind w:left="513" w:right="413" w:firstLine="237"/>
        <w:jc w:val="both"/>
      </w:pPr>
      <w:r>
        <w:rPr>
          <w:color w:val="231F20"/>
        </w:rPr>
        <w:t>For the three-layer scheduling model proposed by this paper, the requirement is submitted to the local scheduling agent. The sum of the transmission time of the requirement information of L2, L3 and L4 are 6s from the submission node to the local scheduling agent. Then, the requirement of L2 is assigned to DL1, and the requirement of L3 and L4 is submitted to the global scheduling agent by the local scheduling agent. The sum of the transmission time is 8s(2+3+3). The requirement information of L3 is assigned to DL2 and L4 to DL3. The sum of the transmission time is 6s(3+3). The download time of information L2, L3 and L4 is 15s, 16s and 22s from DL1, DL2 and DL3 respectively. The sum of the download time is the maximum of download time from DL1, DL2 and DL3. Because the information download from DL1, DL2 and DL3 is parallel, The sum</w:t>
      </w:r>
      <w:r>
        <w:rPr>
          <w:color w:val="231F20"/>
          <w:spacing w:val="-1"/>
        </w:rPr>
        <w:t> </w:t>
      </w:r>
      <w:r>
        <w:rPr>
          <w:color w:val="231F20"/>
        </w:rPr>
        <w:t>of the download time is 22s(max{15, 16, 22}). The total scheduling time is 42s (6+8+6+22). Therefore, our model is effective.</w:t>
      </w:r>
    </w:p>
    <w:p>
      <w:pPr>
        <w:pStyle w:val="BodyText"/>
        <w:spacing w:before="18"/>
      </w:pPr>
    </w:p>
    <w:p>
      <w:pPr>
        <w:pStyle w:val="Heading1"/>
        <w:numPr>
          <w:ilvl w:val="0"/>
          <w:numId w:val="1"/>
        </w:numPr>
        <w:tabs>
          <w:tab w:pos="717" w:val="left" w:leader="none"/>
        </w:tabs>
        <w:spacing w:line="240" w:lineRule="auto" w:before="1" w:after="0"/>
        <w:ind w:left="717" w:right="0" w:hanging="204"/>
        <w:jc w:val="left"/>
      </w:pPr>
      <w:r>
        <w:rPr>
          <w:color w:val="231F20"/>
          <w:spacing w:val="-2"/>
        </w:rPr>
        <w:t>Conclusion</w:t>
      </w:r>
    </w:p>
    <w:p>
      <w:pPr>
        <w:pStyle w:val="BodyText"/>
        <w:spacing w:before="19"/>
        <w:rPr>
          <w:b/>
        </w:rPr>
      </w:pPr>
    </w:p>
    <w:p>
      <w:pPr>
        <w:pStyle w:val="BodyText"/>
        <w:spacing w:line="249" w:lineRule="auto" w:before="1"/>
        <w:ind w:left="513" w:right="460" w:firstLine="237"/>
        <w:jc w:val="both"/>
      </w:pPr>
      <w:r>
        <w:rPr>
          <w:color w:val="231F20"/>
        </w:rPr>
        <w:t>In</w:t>
      </w:r>
      <w:r>
        <w:rPr>
          <w:color w:val="231F20"/>
          <w:spacing w:val="-1"/>
        </w:rPr>
        <w:t> </w:t>
      </w:r>
      <w:r>
        <w:rPr>
          <w:color w:val="231F20"/>
        </w:rPr>
        <w:t>this</w:t>
      </w:r>
      <w:r>
        <w:rPr>
          <w:color w:val="231F20"/>
          <w:spacing w:val="-2"/>
        </w:rPr>
        <w:t> </w:t>
      </w:r>
      <w:r>
        <w:rPr>
          <w:color w:val="231F20"/>
        </w:rPr>
        <w:t>paper,</w:t>
      </w:r>
      <w:r>
        <w:rPr>
          <w:color w:val="231F20"/>
          <w:spacing w:val="-2"/>
        </w:rPr>
        <w:t> </w:t>
      </w:r>
      <w:r>
        <w:rPr>
          <w:color w:val="231F20"/>
        </w:rPr>
        <w:t>we</w:t>
      </w:r>
      <w:r>
        <w:rPr>
          <w:color w:val="231F20"/>
          <w:spacing w:val="-2"/>
        </w:rPr>
        <w:t> </w:t>
      </w:r>
      <w:r>
        <w:rPr>
          <w:color w:val="231F20"/>
        </w:rPr>
        <w:t>propose</w:t>
      </w:r>
      <w:r>
        <w:rPr>
          <w:color w:val="231F20"/>
          <w:spacing w:val="-1"/>
        </w:rPr>
        <w:t> </w:t>
      </w:r>
      <w:r>
        <w:rPr>
          <w:color w:val="231F20"/>
        </w:rPr>
        <w:t>a</w:t>
      </w:r>
      <w:r>
        <w:rPr>
          <w:color w:val="231F20"/>
          <w:spacing w:val="-2"/>
        </w:rPr>
        <w:t> </w:t>
      </w:r>
      <w:r>
        <w:rPr>
          <w:color w:val="231F20"/>
        </w:rPr>
        <w:t>four-tier</w:t>
      </w:r>
      <w:r>
        <w:rPr>
          <w:color w:val="231F20"/>
          <w:spacing w:val="-1"/>
        </w:rPr>
        <w:t> </w:t>
      </w:r>
      <w:r>
        <w:rPr>
          <w:color w:val="231F20"/>
        </w:rPr>
        <w:t>architecture</w:t>
      </w:r>
      <w:r>
        <w:rPr>
          <w:color w:val="231F20"/>
          <w:spacing w:val="-2"/>
        </w:rPr>
        <w:t> </w:t>
      </w:r>
      <w:r>
        <w:rPr>
          <w:color w:val="231F20"/>
        </w:rPr>
        <w:t>for</w:t>
      </w:r>
      <w:r>
        <w:rPr>
          <w:color w:val="231F20"/>
          <w:spacing w:val="-2"/>
        </w:rPr>
        <w:t> </w:t>
      </w:r>
      <w:r>
        <w:rPr>
          <w:color w:val="231F20"/>
        </w:rPr>
        <w:t>multilingual</w:t>
      </w:r>
      <w:r>
        <w:rPr>
          <w:color w:val="231F20"/>
          <w:spacing w:val="-1"/>
        </w:rPr>
        <w:t> </w:t>
      </w:r>
      <w:r>
        <w:rPr>
          <w:color w:val="231F20"/>
        </w:rPr>
        <w:t>information</w:t>
      </w:r>
      <w:r>
        <w:rPr>
          <w:color w:val="231F20"/>
          <w:spacing w:val="-2"/>
        </w:rPr>
        <w:t> </w:t>
      </w:r>
      <w:r>
        <w:rPr>
          <w:color w:val="231F20"/>
        </w:rPr>
        <w:t>resources</w:t>
      </w:r>
      <w:r>
        <w:rPr>
          <w:color w:val="231F20"/>
          <w:spacing w:val="-2"/>
        </w:rPr>
        <w:t> </w:t>
      </w:r>
      <w:r>
        <w:rPr>
          <w:color w:val="231F20"/>
        </w:rPr>
        <w:t>scheduling</w:t>
      </w:r>
      <w:r>
        <w:rPr>
          <w:color w:val="231F20"/>
          <w:spacing w:val="-1"/>
        </w:rPr>
        <w:t> </w:t>
      </w:r>
      <w:r>
        <w:rPr>
          <w:color w:val="231F20"/>
        </w:rPr>
        <w:t>in cloud computing. Comparing with other resources scheduling architectures in cloud computing, our four-tier architecture</w:t>
      </w:r>
      <w:r>
        <w:rPr>
          <w:color w:val="231F20"/>
          <w:spacing w:val="29"/>
        </w:rPr>
        <w:t> </w:t>
      </w:r>
      <w:r>
        <w:rPr>
          <w:color w:val="231F20"/>
        </w:rPr>
        <w:t>include</w:t>
      </w:r>
      <w:r>
        <w:rPr>
          <w:color w:val="231F20"/>
          <w:spacing w:val="29"/>
        </w:rPr>
        <w:t> </w:t>
      </w:r>
      <w:r>
        <w:rPr>
          <w:color w:val="231F20"/>
        </w:rPr>
        <w:t>the</w:t>
      </w:r>
      <w:r>
        <w:rPr>
          <w:color w:val="231F20"/>
          <w:spacing w:val="30"/>
        </w:rPr>
        <w:t> </w:t>
      </w:r>
      <w:r>
        <w:rPr>
          <w:color w:val="231F20"/>
        </w:rPr>
        <w:t>technologies</w:t>
      </w:r>
      <w:r>
        <w:rPr>
          <w:color w:val="231F20"/>
          <w:spacing w:val="28"/>
        </w:rPr>
        <w:t> </w:t>
      </w:r>
      <w:r>
        <w:rPr>
          <w:color w:val="231F20"/>
        </w:rPr>
        <w:t>of</w:t>
      </w:r>
      <w:r>
        <w:rPr>
          <w:color w:val="231F20"/>
          <w:spacing w:val="29"/>
        </w:rPr>
        <w:t> </w:t>
      </w:r>
      <w:r>
        <w:rPr>
          <w:color w:val="231F20"/>
        </w:rPr>
        <w:t>ontology,</w:t>
      </w:r>
      <w:r>
        <w:rPr>
          <w:color w:val="231F20"/>
          <w:spacing w:val="28"/>
        </w:rPr>
        <w:t> </w:t>
      </w:r>
      <w:r>
        <w:rPr>
          <w:color w:val="231F20"/>
        </w:rPr>
        <w:t>natural</w:t>
      </w:r>
      <w:r>
        <w:rPr>
          <w:color w:val="231F20"/>
          <w:spacing w:val="29"/>
        </w:rPr>
        <w:t> </w:t>
      </w:r>
      <w:r>
        <w:rPr>
          <w:color w:val="231F20"/>
        </w:rPr>
        <w:t>language</w:t>
      </w:r>
      <w:r>
        <w:rPr>
          <w:color w:val="231F20"/>
          <w:spacing w:val="29"/>
        </w:rPr>
        <w:t> </w:t>
      </w:r>
      <w:r>
        <w:rPr>
          <w:color w:val="231F20"/>
        </w:rPr>
        <w:t>processing</w:t>
      </w:r>
      <w:r>
        <w:rPr>
          <w:color w:val="231F20"/>
          <w:spacing w:val="30"/>
        </w:rPr>
        <w:t> </w:t>
      </w:r>
      <w:r>
        <w:rPr>
          <w:color w:val="231F20"/>
        </w:rPr>
        <w:t>and</w:t>
      </w:r>
      <w:r>
        <w:rPr>
          <w:color w:val="231F20"/>
          <w:spacing w:val="30"/>
        </w:rPr>
        <w:t> </w:t>
      </w:r>
      <w:r>
        <w:rPr>
          <w:color w:val="231F20"/>
        </w:rPr>
        <w:t>language</w:t>
      </w:r>
      <w:r>
        <w:rPr>
          <w:color w:val="231F20"/>
          <w:spacing w:val="30"/>
        </w:rPr>
        <w:t> </w:t>
      </w:r>
      <w:r>
        <w:rPr>
          <w:color w:val="231F20"/>
        </w:rPr>
        <w:t>translation</w:t>
      </w:r>
      <w:r>
        <w:rPr>
          <w:color w:val="231F20"/>
          <w:spacing w:val="30"/>
        </w:rPr>
        <w:t> </w:t>
      </w:r>
      <w:r>
        <w:rPr>
          <w:color w:val="231F20"/>
          <w:spacing w:val="-5"/>
        </w:rPr>
        <w:t>in</w:t>
      </w:r>
    </w:p>
    <w:p>
      <w:pPr>
        <w:spacing w:after="0" w:line="249" w:lineRule="auto"/>
        <w:jc w:val="both"/>
        <w:sectPr>
          <w:pgSz w:w="10890" w:h="14860"/>
          <w:pgMar w:header="713" w:footer="0" w:top="900" w:bottom="280" w:left="460" w:right="600"/>
        </w:sectPr>
      </w:pPr>
    </w:p>
    <w:p>
      <w:pPr>
        <w:pStyle w:val="BodyText"/>
        <w:spacing w:before="57"/>
      </w:pPr>
    </w:p>
    <w:p>
      <w:pPr>
        <w:pStyle w:val="BodyText"/>
        <w:spacing w:line="249" w:lineRule="auto"/>
        <w:ind w:left="638" w:right="335"/>
        <w:jc w:val="both"/>
      </w:pPr>
      <w:r>
        <w:rPr>
          <w:color w:val="231F20"/>
        </w:rPr>
        <w:t>technology supporting tier, information integration in resource scheduling tier, and corpus, knowledge base in resource tier. We give a three-layer scheduling model for multilingual information resources in cloud computing. The model including home manager, local scheduling agent and a global scheduling agent, which not only shows the autonomy of private cloud resources, convenience for user to submit and supervise tasks, but</w:t>
      </w:r>
      <w:r>
        <w:rPr>
          <w:color w:val="231F20"/>
          <w:spacing w:val="-1"/>
        </w:rPr>
        <w:t> </w:t>
      </w:r>
      <w:r>
        <w:rPr>
          <w:color w:val="231F20"/>
        </w:rPr>
        <w:t>also lightens</w:t>
      </w:r>
      <w:r>
        <w:rPr>
          <w:color w:val="231F20"/>
          <w:spacing w:val="-1"/>
        </w:rPr>
        <w:t> </w:t>
      </w:r>
      <w:r>
        <w:rPr>
          <w:color w:val="231F20"/>
        </w:rPr>
        <w:t>the</w:t>
      </w:r>
      <w:r>
        <w:rPr>
          <w:color w:val="231F20"/>
          <w:spacing w:val="-1"/>
        </w:rPr>
        <w:t> </w:t>
      </w:r>
      <w:r>
        <w:rPr>
          <w:color w:val="231F20"/>
        </w:rPr>
        <w:t>pressure</w:t>
      </w:r>
      <w:r>
        <w:rPr>
          <w:color w:val="231F20"/>
          <w:spacing w:val="-1"/>
        </w:rPr>
        <w:t> </w:t>
      </w:r>
      <w:r>
        <w:rPr>
          <w:color w:val="231F20"/>
        </w:rPr>
        <w:t>of the</w:t>
      </w:r>
      <w:r>
        <w:rPr>
          <w:color w:val="231F20"/>
          <w:spacing w:val="-2"/>
        </w:rPr>
        <w:t> </w:t>
      </w:r>
      <w:r>
        <w:rPr>
          <w:color w:val="231F20"/>
        </w:rPr>
        <w:t>global scheduling agent. The example shows</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proposed scheduling model could improve the performance of the scheduling of multilingual information resources in cloud computing. The effective scheduling algorithm for multilingual information resources in cloud computing is our further research.</w:t>
      </w:r>
    </w:p>
    <w:p>
      <w:pPr>
        <w:pStyle w:val="BodyText"/>
      </w:pPr>
    </w:p>
    <w:p>
      <w:pPr>
        <w:pStyle w:val="BodyText"/>
        <w:spacing w:before="11"/>
      </w:pPr>
    </w:p>
    <w:p>
      <w:pPr>
        <w:pStyle w:val="Heading1"/>
        <w:ind w:firstLine="0"/>
      </w:pPr>
      <w:r>
        <w:rPr>
          <w:color w:val="231F20"/>
          <w:spacing w:val="-2"/>
        </w:rPr>
        <w:t>Acknowledgements</w:t>
      </w:r>
    </w:p>
    <w:p>
      <w:pPr>
        <w:pStyle w:val="BodyText"/>
        <w:spacing w:line="249" w:lineRule="auto" w:before="206"/>
        <w:ind w:left="638" w:firstLine="237"/>
      </w:pPr>
      <w:r>
        <w:rPr>
          <w:color w:val="231F20"/>
        </w:rPr>
        <w:t>This</w:t>
      </w:r>
      <w:r>
        <w:rPr>
          <w:color w:val="231F20"/>
          <w:spacing w:val="29"/>
        </w:rPr>
        <w:t> </w:t>
      </w:r>
      <w:r>
        <w:rPr>
          <w:color w:val="231F20"/>
        </w:rPr>
        <w:t>paper</w:t>
      </w:r>
      <w:r>
        <w:rPr>
          <w:color w:val="231F20"/>
          <w:spacing w:val="29"/>
        </w:rPr>
        <w:t> </w:t>
      </w:r>
      <w:r>
        <w:rPr>
          <w:color w:val="231F20"/>
        </w:rPr>
        <w:t>is</w:t>
      </w:r>
      <w:r>
        <w:rPr>
          <w:color w:val="231F20"/>
          <w:spacing w:val="28"/>
        </w:rPr>
        <w:t> </w:t>
      </w:r>
      <w:r>
        <w:rPr>
          <w:color w:val="231F20"/>
        </w:rPr>
        <w:t>supported</w:t>
      </w:r>
      <w:r>
        <w:rPr>
          <w:color w:val="231F20"/>
          <w:spacing w:val="29"/>
        </w:rPr>
        <w:t> </w:t>
      </w:r>
      <w:r>
        <w:rPr>
          <w:color w:val="231F20"/>
        </w:rPr>
        <w:t>partially</w:t>
      </w:r>
      <w:r>
        <w:rPr>
          <w:color w:val="231F20"/>
          <w:spacing w:val="28"/>
        </w:rPr>
        <w:t> </w:t>
      </w:r>
      <w:r>
        <w:rPr>
          <w:color w:val="231F20"/>
        </w:rPr>
        <w:t>by</w:t>
      </w:r>
      <w:r>
        <w:rPr>
          <w:color w:val="231F20"/>
          <w:spacing w:val="29"/>
        </w:rPr>
        <w:t> </w:t>
      </w:r>
      <w:r>
        <w:rPr>
          <w:color w:val="231F20"/>
        </w:rPr>
        <w:t>The</w:t>
      </w:r>
      <w:r>
        <w:rPr>
          <w:color w:val="231F20"/>
          <w:spacing w:val="29"/>
        </w:rPr>
        <w:t> </w:t>
      </w:r>
      <w:r>
        <w:rPr>
          <w:color w:val="231F20"/>
        </w:rPr>
        <w:t>Philosophy</w:t>
      </w:r>
      <w:r>
        <w:rPr>
          <w:color w:val="231F20"/>
          <w:spacing w:val="29"/>
        </w:rPr>
        <w:t> </w:t>
      </w:r>
      <w:r>
        <w:rPr>
          <w:color w:val="231F20"/>
        </w:rPr>
        <w:t>and</w:t>
      </w:r>
      <w:r>
        <w:rPr>
          <w:color w:val="231F20"/>
          <w:spacing w:val="29"/>
        </w:rPr>
        <w:t> </w:t>
      </w:r>
      <w:r>
        <w:rPr>
          <w:color w:val="231F20"/>
        </w:rPr>
        <w:t>Social</w:t>
      </w:r>
      <w:r>
        <w:rPr>
          <w:color w:val="231F20"/>
          <w:spacing w:val="29"/>
        </w:rPr>
        <w:t> </w:t>
      </w:r>
      <w:r>
        <w:rPr>
          <w:color w:val="231F20"/>
        </w:rPr>
        <w:t>Sciences</w:t>
      </w:r>
      <w:r>
        <w:rPr>
          <w:color w:val="231F20"/>
          <w:spacing w:val="29"/>
        </w:rPr>
        <w:t> </w:t>
      </w:r>
      <w:r>
        <w:rPr>
          <w:color w:val="231F20"/>
        </w:rPr>
        <w:t>Planning</w:t>
      </w:r>
      <w:r>
        <w:rPr>
          <w:color w:val="231F20"/>
          <w:spacing w:val="29"/>
        </w:rPr>
        <w:t> </w:t>
      </w:r>
      <w:r>
        <w:rPr>
          <w:color w:val="231F20"/>
        </w:rPr>
        <w:t>Project</w:t>
      </w:r>
      <w:r>
        <w:rPr>
          <w:color w:val="231F20"/>
          <w:spacing w:val="29"/>
        </w:rPr>
        <w:t> </w:t>
      </w:r>
      <w:r>
        <w:rPr>
          <w:color w:val="231F20"/>
        </w:rPr>
        <w:t>in</w:t>
      </w:r>
      <w:r>
        <w:rPr>
          <w:color w:val="231F20"/>
          <w:spacing w:val="30"/>
        </w:rPr>
        <w:t> </w:t>
      </w:r>
      <w:r>
        <w:rPr>
          <w:color w:val="231F20"/>
        </w:rPr>
        <w:t>Shanghai (2010BTQ001) and high-level cultivation program of CIB, Shanghai International Studies University.</w:t>
      </w:r>
    </w:p>
    <w:p>
      <w:pPr>
        <w:pStyle w:val="BodyText"/>
      </w:pPr>
    </w:p>
    <w:p>
      <w:pPr>
        <w:pStyle w:val="BodyText"/>
        <w:spacing w:before="6"/>
      </w:pPr>
    </w:p>
    <w:p>
      <w:pPr>
        <w:pStyle w:val="Heading1"/>
        <w:ind w:firstLine="0"/>
      </w:pPr>
      <w:r>
        <w:rPr>
          <w:color w:val="231F20"/>
        </w:rPr>
        <w:t>Corresponding</w:t>
      </w:r>
      <w:r>
        <w:rPr>
          <w:color w:val="231F20"/>
          <w:spacing w:val="-7"/>
        </w:rPr>
        <w:t> </w:t>
      </w:r>
      <w:r>
        <w:rPr>
          <w:color w:val="231F20"/>
          <w:spacing w:val="-2"/>
        </w:rPr>
        <w:t>Author:</w:t>
      </w:r>
    </w:p>
    <w:p>
      <w:pPr>
        <w:pStyle w:val="BodyText"/>
        <w:tabs>
          <w:tab w:pos="3445" w:val="left" w:leader="none"/>
          <w:tab w:pos="5999" w:val="left" w:leader="none"/>
        </w:tabs>
        <w:spacing w:before="197"/>
        <w:ind w:left="875"/>
      </w:pPr>
      <w:r>
        <w:rPr>
          <w:color w:val="231F20"/>
        </w:rPr>
        <w:t>Author</w:t>
      </w:r>
      <w:r>
        <w:rPr>
          <w:color w:val="231F20"/>
          <w:spacing w:val="-9"/>
        </w:rPr>
        <w:t> </w:t>
      </w:r>
      <w:r>
        <w:rPr>
          <w:color w:val="231F20"/>
        </w:rPr>
        <w:t>Name:Yaojun</w:t>
      </w:r>
      <w:r>
        <w:rPr>
          <w:color w:val="231F20"/>
          <w:spacing w:val="-7"/>
        </w:rPr>
        <w:t> </w:t>
      </w:r>
      <w:r>
        <w:rPr>
          <w:color w:val="231F20"/>
          <w:spacing w:val="-5"/>
        </w:rPr>
        <w:t>Han</w:t>
      </w:r>
      <w:r>
        <w:rPr>
          <w:color w:val="231F20"/>
        </w:rPr>
        <w:tab/>
        <w:t>Email:</w:t>
      </w:r>
      <w:r>
        <w:rPr>
          <w:color w:val="231F20"/>
          <w:spacing w:val="-8"/>
        </w:rPr>
        <w:t> </w:t>
      </w:r>
      <w:hyperlink r:id="rId10">
        <w:r>
          <w:rPr>
            <w:color w:val="231F20"/>
            <w:spacing w:val="-2"/>
          </w:rPr>
          <w:t>yjhan@shisu.edu.cn</w:t>
        </w:r>
      </w:hyperlink>
      <w:r>
        <w:rPr>
          <w:color w:val="231F20"/>
        </w:rPr>
        <w:tab/>
        <w:t>Mobile</w:t>
      </w:r>
      <w:r>
        <w:rPr>
          <w:color w:val="231F20"/>
          <w:spacing w:val="-9"/>
        </w:rPr>
        <w:t> </w:t>
      </w:r>
      <w:r>
        <w:rPr>
          <w:color w:val="231F20"/>
        </w:rPr>
        <w:t>Telephone:</w:t>
      </w:r>
      <w:r>
        <w:rPr>
          <w:color w:val="231F20"/>
          <w:spacing w:val="-6"/>
        </w:rPr>
        <w:t> </w:t>
      </w:r>
      <w:r>
        <w:rPr>
          <w:color w:val="231F20"/>
        </w:rPr>
        <w:t>+86-</w:t>
      </w:r>
      <w:r>
        <w:rPr>
          <w:color w:val="231F20"/>
          <w:spacing w:val="-2"/>
        </w:rPr>
        <w:t>18016411657</w:t>
      </w:r>
    </w:p>
    <w:p>
      <w:pPr>
        <w:pStyle w:val="BodyText"/>
      </w:pPr>
    </w:p>
    <w:p>
      <w:pPr>
        <w:pStyle w:val="BodyText"/>
        <w:spacing w:before="13"/>
      </w:pPr>
    </w:p>
    <w:p>
      <w:pPr>
        <w:pStyle w:val="Heading1"/>
        <w:ind w:firstLine="0"/>
      </w:pPr>
      <w:r>
        <w:rPr>
          <w:color w:val="231F20"/>
          <w:spacing w:val="-2"/>
        </w:rPr>
        <w:t>References</w:t>
      </w:r>
    </w:p>
    <w:p>
      <w:pPr>
        <w:pStyle w:val="ListParagraph"/>
        <w:numPr>
          <w:ilvl w:val="0"/>
          <w:numId w:val="2"/>
        </w:numPr>
        <w:tabs>
          <w:tab w:pos="919" w:val="left" w:leader="none"/>
        </w:tabs>
        <w:spacing w:line="240" w:lineRule="auto" w:before="197" w:after="0"/>
        <w:ind w:left="919" w:right="0" w:hanging="281"/>
        <w:jc w:val="left"/>
        <w:rPr>
          <w:sz w:val="20"/>
        </w:rPr>
      </w:pPr>
      <w:r>
        <w:rPr>
          <w:color w:val="231F20"/>
          <w:sz w:val="20"/>
        </w:rPr>
        <w:t>A.</w:t>
      </w:r>
      <w:r>
        <w:rPr>
          <w:color w:val="231F20"/>
          <w:spacing w:val="-5"/>
          <w:sz w:val="20"/>
        </w:rPr>
        <w:t> </w:t>
      </w:r>
      <w:r>
        <w:rPr>
          <w:color w:val="231F20"/>
          <w:sz w:val="20"/>
        </w:rPr>
        <w:t>Weiss.</w:t>
      </w:r>
      <w:r>
        <w:rPr>
          <w:color w:val="231F20"/>
          <w:spacing w:val="-4"/>
          <w:sz w:val="20"/>
        </w:rPr>
        <w:t> </w:t>
      </w:r>
      <w:r>
        <w:rPr>
          <w:color w:val="231F20"/>
          <w:sz w:val="20"/>
        </w:rPr>
        <w:t>Computing</w:t>
      </w:r>
      <w:r>
        <w:rPr>
          <w:color w:val="231F20"/>
          <w:spacing w:val="-2"/>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Cloud.</w:t>
      </w:r>
      <w:r>
        <w:rPr>
          <w:color w:val="231F20"/>
          <w:spacing w:val="-3"/>
          <w:sz w:val="20"/>
        </w:rPr>
        <w:t> </w:t>
      </w:r>
      <w:r>
        <w:rPr>
          <w:color w:val="231F20"/>
          <w:sz w:val="20"/>
        </w:rPr>
        <w:t>ACM</w:t>
      </w:r>
      <w:r>
        <w:rPr>
          <w:color w:val="231F20"/>
          <w:spacing w:val="-3"/>
          <w:sz w:val="20"/>
        </w:rPr>
        <w:t> </w:t>
      </w:r>
      <w:r>
        <w:rPr>
          <w:color w:val="231F20"/>
          <w:sz w:val="20"/>
        </w:rPr>
        <w:t>Networker,</w:t>
      </w:r>
      <w:r>
        <w:rPr>
          <w:color w:val="231F20"/>
          <w:spacing w:val="-2"/>
          <w:sz w:val="20"/>
        </w:rPr>
        <w:t> </w:t>
      </w:r>
      <w:r>
        <w:rPr>
          <w:color w:val="231F20"/>
          <w:sz w:val="20"/>
        </w:rPr>
        <w:t>2007;11:18-</w:t>
      </w:r>
      <w:r>
        <w:rPr>
          <w:color w:val="231F20"/>
          <w:spacing w:val="-5"/>
          <w:sz w:val="20"/>
        </w:rPr>
        <w:t>25.</w:t>
      </w:r>
    </w:p>
    <w:p>
      <w:pPr>
        <w:pStyle w:val="ListParagraph"/>
        <w:numPr>
          <w:ilvl w:val="0"/>
          <w:numId w:val="2"/>
        </w:numPr>
        <w:tabs>
          <w:tab w:pos="918" w:val="left" w:leader="none"/>
        </w:tabs>
        <w:spacing w:line="240" w:lineRule="auto" w:before="1" w:after="0"/>
        <w:ind w:left="638" w:right="557" w:firstLine="0"/>
        <w:jc w:val="left"/>
        <w:rPr>
          <w:sz w:val="20"/>
        </w:rPr>
      </w:pPr>
      <w:r>
        <w:rPr>
          <w:color w:val="231F20"/>
          <w:sz w:val="20"/>
        </w:rPr>
        <w:t>Qiang</w:t>
      </w:r>
      <w:r>
        <w:rPr>
          <w:color w:val="231F20"/>
          <w:spacing w:val="-2"/>
          <w:sz w:val="20"/>
        </w:rPr>
        <w:t> </w:t>
      </w:r>
      <w:r>
        <w:rPr>
          <w:color w:val="231F20"/>
          <w:sz w:val="20"/>
        </w:rPr>
        <w:t>Li.</w:t>
      </w:r>
      <w:r>
        <w:rPr>
          <w:color w:val="231F20"/>
          <w:spacing w:val="-3"/>
          <w:sz w:val="20"/>
        </w:rPr>
        <w:t> </w:t>
      </w:r>
      <w:r>
        <w:rPr>
          <w:color w:val="231F20"/>
          <w:sz w:val="20"/>
        </w:rPr>
        <w:t>An</w:t>
      </w:r>
      <w:r>
        <w:rPr>
          <w:color w:val="231F20"/>
          <w:spacing w:val="-2"/>
          <w:sz w:val="20"/>
        </w:rPr>
        <w:t> </w:t>
      </w:r>
      <w:r>
        <w:rPr>
          <w:color w:val="231F20"/>
          <w:sz w:val="20"/>
        </w:rPr>
        <w:t>Optimal</w:t>
      </w:r>
      <w:r>
        <w:rPr>
          <w:color w:val="231F20"/>
          <w:spacing w:val="-2"/>
          <w:sz w:val="20"/>
        </w:rPr>
        <w:t> </w:t>
      </w:r>
      <w:r>
        <w:rPr>
          <w:color w:val="231F20"/>
          <w:sz w:val="20"/>
        </w:rPr>
        <w:t>Algorithm</w:t>
      </w:r>
      <w:r>
        <w:rPr>
          <w:color w:val="231F20"/>
          <w:spacing w:val="-4"/>
          <w:sz w:val="20"/>
        </w:rPr>
        <w:t> </w:t>
      </w:r>
      <w:r>
        <w:rPr>
          <w:color w:val="231F20"/>
          <w:sz w:val="20"/>
        </w:rPr>
        <w:t>for</w:t>
      </w:r>
      <w:r>
        <w:rPr>
          <w:color w:val="231F20"/>
          <w:spacing w:val="-2"/>
          <w:sz w:val="20"/>
        </w:rPr>
        <w:t> </w:t>
      </w:r>
      <w:r>
        <w:rPr>
          <w:color w:val="231F20"/>
          <w:sz w:val="20"/>
        </w:rPr>
        <w:t>Resource</w:t>
      </w:r>
      <w:r>
        <w:rPr>
          <w:color w:val="231F20"/>
          <w:spacing w:val="-3"/>
          <w:sz w:val="20"/>
        </w:rPr>
        <w:t> </w:t>
      </w:r>
      <w:r>
        <w:rPr>
          <w:color w:val="231F20"/>
          <w:sz w:val="20"/>
        </w:rPr>
        <w:t>Scheduling</w:t>
      </w:r>
      <w:r>
        <w:rPr>
          <w:color w:val="231F20"/>
          <w:spacing w:val="-2"/>
          <w:sz w:val="20"/>
        </w:rPr>
        <w:t> </w:t>
      </w:r>
      <w:r>
        <w:rPr>
          <w:color w:val="231F20"/>
          <w:sz w:val="20"/>
        </w:rPr>
        <w:t>in</w:t>
      </w:r>
      <w:r>
        <w:rPr>
          <w:color w:val="231F20"/>
          <w:spacing w:val="-1"/>
          <w:sz w:val="20"/>
        </w:rPr>
        <w:t> </w:t>
      </w:r>
      <w:r>
        <w:rPr>
          <w:color w:val="231F20"/>
          <w:sz w:val="20"/>
        </w:rPr>
        <w:t>Cloud</w:t>
      </w:r>
      <w:r>
        <w:rPr>
          <w:color w:val="231F20"/>
          <w:spacing w:val="-2"/>
          <w:sz w:val="20"/>
        </w:rPr>
        <w:t> </w:t>
      </w:r>
      <w:r>
        <w:rPr>
          <w:color w:val="231F20"/>
          <w:sz w:val="20"/>
        </w:rPr>
        <w:t>Computing.</w:t>
      </w:r>
      <w:r>
        <w:rPr>
          <w:color w:val="231F20"/>
          <w:spacing w:val="-2"/>
          <w:sz w:val="20"/>
        </w:rPr>
        <w:t> </w:t>
      </w:r>
      <w:r>
        <w:rPr>
          <w:color w:val="231F20"/>
          <w:sz w:val="20"/>
        </w:rPr>
        <w:t>Advances</w:t>
      </w:r>
      <w:r>
        <w:rPr>
          <w:color w:val="231F20"/>
          <w:spacing w:val="-2"/>
          <w:sz w:val="20"/>
        </w:rPr>
        <w:t> </w:t>
      </w:r>
      <w:r>
        <w:rPr>
          <w:color w:val="231F20"/>
          <w:sz w:val="20"/>
        </w:rPr>
        <w:t>in</w:t>
      </w:r>
      <w:r>
        <w:rPr>
          <w:color w:val="231F20"/>
          <w:spacing w:val="-1"/>
          <w:sz w:val="20"/>
        </w:rPr>
        <w:t> </w:t>
      </w:r>
      <w:r>
        <w:rPr>
          <w:color w:val="231F20"/>
          <w:sz w:val="20"/>
        </w:rPr>
        <w:t>Intelligent and Soft Computing, 2012;129:293-299.</w:t>
      </w:r>
    </w:p>
    <w:p>
      <w:pPr>
        <w:pStyle w:val="ListParagraph"/>
        <w:numPr>
          <w:ilvl w:val="0"/>
          <w:numId w:val="2"/>
        </w:numPr>
        <w:tabs>
          <w:tab w:pos="870" w:val="left" w:leader="none"/>
        </w:tabs>
        <w:spacing w:line="240" w:lineRule="auto" w:before="0" w:after="0"/>
        <w:ind w:left="638" w:right="734" w:firstLine="0"/>
        <w:jc w:val="left"/>
        <w:rPr>
          <w:sz w:val="20"/>
        </w:rPr>
      </w:pPr>
      <w:r>
        <w:rPr>
          <w:color w:val="231F20"/>
          <w:sz w:val="20"/>
        </w:rPr>
        <w:t>Yun Fei Cui, Xin Ming Li, Ke Wei Dong, Ji Lu Zhu. Cloud Computing Resource Scheduling Method Research</w:t>
      </w:r>
      <w:r>
        <w:rPr>
          <w:color w:val="231F20"/>
          <w:spacing w:val="-3"/>
          <w:sz w:val="20"/>
        </w:rPr>
        <w:t> </w:t>
      </w:r>
      <w:r>
        <w:rPr>
          <w:color w:val="231F20"/>
          <w:sz w:val="20"/>
        </w:rPr>
        <w:t>Based</w:t>
      </w:r>
      <w:r>
        <w:rPr>
          <w:color w:val="231F20"/>
          <w:spacing w:val="-4"/>
          <w:sz w:val="20"/>
        </w:rPr>
        <w:t> </w:t>
      </w:r>
      <w:r>
        <w:rPr>
          <w:color w:val="231F20"/>
          <w:sz w:val="20"/>
        </w:rPr>
        <w:t>on</w:t>
      </w:r>
      <w:r>
        <w:rPr>
          <w:color w:val="231F20"/>
          <w:spacing w:val="-3"/>
          <w:sz w:val="20"/>
        </w:rPr>
        <w:t> </w:t>
      </w:r>
      <w:r>
        <w:rPr>
          <w:color w:val="231F20"/>
          <w:sz w:val="20"/>
        </w:rPr>
        <w:t>Improved</w:t>
      </w:r>
      <w:r>
        <w:rPr>
          <w:color w:val="231F20"/>
          <w:spacing w:val="-4"/>
          <w:sz w:val="20"/>
        </w:rPr>
        <w:t> </w:t>
      </w:r>
      <w:r>
        <w:rPr>
          <w:color w:val="231F20"/>
          <w:sz w:val="20"/>
        </w:rPr>
        <w:t>Genetic</w:t>
      </w:r>
      <w:r>
        <w:rPr>
          <w:color w:val="231F20"/>
          <w:spacing w:val="-4"/>
          <w:sz w:val="20"/>
        </w:rPr>
        <w:t> </w:t>
      </w:r>
      <w:r>
        <w:rPr>
          <w:color w:val="231F20"/>
          <w:sz w:val="20"/>
        </w:rPr>
        <w:t>Algorithm.</w:t>
      </w:r>
      <w:r>
        <w:rPr>
          <w:color w:val="231F20"/>
          <w:spacing w:val="-3"/>
          <w:sz w:val="20"/>
        </w:rPr>
        <w:t> </w:t>
      </w:r>
      <w:r>
        <w:rPr>
          <w:color w:val="231F20"/>
          <w:sz w:val="20"/>
        </w:rPr>
        <w:t>Advanced</w:t>
      </w:r>
      <w:r>
        <w:rPr>
          <w:color w:val="231F20"/>
          <w:spacing w:val="-4"/>
          <w:sz w:val="20"/>
        </w:rPr>
        <w:t> </w:t>
      </w:r>
      <w:r>
        <w:rPr>
          <w:color w:val="231F20"/>
          <w:sz w:val="20"/>
        </w:rPr>
        <w:t>Materials</w:t>
      </w:r>
      <w:r>
        <w:rPr>
          <w:color w:val="231F20"/>
          <w:spacing w:val="-3"/>
          <w:sz w:val="20"/>
        </w:rPr>
        <w:t> </w:t>
      </w:r>
      <w:r>
        <w:rPr>
          <w:color w:val="231F20"/>
          <w:sz w:val="20"/>
        </w:rPr>
        <w:t>Research,</w:t>
      </w:r>
      <w:r>
        <w:rPr>
          <w:color w:val="231F20"/>
          <w:spacing w:val="-4"/>
          <w:sz w:val="20"/>
        </w:rPr>
        <w:t> </w:t>
      </w:r>
      <w:r>
        <w:rPr>
          <w:color w:val="231F20"/>
          <w:sz w:val="20"/>
        </w:rPr>
        <w:t>2011;</w:t>
      </w:r>
      <w:r>
        <w:rPr>
          <w:color w:val="231F20"/>
          <w:spacing w:val="-3"/>
          <w:sz w:val="20"/>
        </w:rPr>
        <w:t> </w:t>
      </w:r>
      <w:r>
        <w:rPr>
          <w:color w:val="231F20"/>
          <w:sz w:val="20"/>
        </w:rPr>
        <w:t>271-273:552-557.</w:t>
      </w:r>
    </w:p>
    <w:p>
      <w:pPr>
        <w:pStyle w:val="ListParagraph"/>
        <w:numPr>
          <w:ilvl w:val="0"/>
          <w:numId w:val="2"/>
        </w:numPr>
        <w:tabs>
          <w:tab w:pos="870" w:val="left" w:leader="none"/>
        </w:tabs>
        <w:spacing w:line="240" w:lineRule="auto" w:before="0" w:after="0"/>
        <w:ind w:left="638" w:right="555" w:firstLine="0"/>
        <w:jc w:val="left"/>
        <w:rPr>
          <w:sz w:val="20"/>
        </w:rPr>
      </w:pPr>
      <w:r>
        <w:rPr>
          <w:color w:val="231F20"/>
          <w:sz w:val="20"/>
        </w:rPr>
        <w:t>Hao</w:t>
      </w:r>
      <w:r>
        <w:rPr>
          <w:color w:val="231F20"/>
          <w:spacing w:val="-4"/>
          <w:sz w:val="20"/>
        </w:rPr>
        <w:t> </w:t>
      </w:r>
      <w:r>
        <w:rPr>
          <w:color w:val="231F20"/>
          <w:sz w:val="20"/>
        </w:rPr>
        <w:t>Li,</w:t>
      </w:r>
      <w:r>
        <w:rPr>
          <w:color w:val="231F20"/>
          <w:spacing w:val="-4"/>
          <w:sz w:val="20"/>
        </w:rPr>
        <w:t> </w:t>
      </w:r>
      <w:r>
        <w:rPr>
          <w:color w:val="231F20"/>
          <w:sz w:val="20"/>
        </w:rPr>
        <w:t>Guo</w:t>
      </w:r>
      <w:r>
        <w:rPr>
          <w:color w:val="231F20"/>
          <w:spacing w:val="-3"/>
          <w:sz w:val="20"/>
        </w:rPr>
        <w:t> </w:t>
      </w:r>
      <w:r>
        <w:rPr>
          <w:color w:val="231F20"/>
          <w:sz w:val="20"/>
        </w:rPr>
        <w:t>Tang.</w:t>
      </w:r>
      <w:r>
        <w:rPr>
          <w:color w:val="231F20"/>
          <w:spacing w:val="-4"/>
          <w:sz w:val="20"/>
        </w:rPr>
        <w:t> </w:t>
      </w:r>
      <w:r>
        <w:rPr>
          <w:color w:val="231F20"/>
          <w:sz w:val="20"/>
        </w:rPr>
        <w:t>Pareto-Based</w:t>
      </w:r>
      <w:r>
        <w:rPr>
          <w:color w:val="231F20"/>
          <w:spacing w:val="-3"/>
          <w:sz w:val="20"/>
        </w:rPr>
        <w:t> </w:t>
      </w:r>
      <w:r>
        <w:rPr>
          <w:color w:val="231F20"/>
          <w:sz w:val="20"/>
        </w:rPr>
        <w:t>Optimal</w:t>
      </w:r>
      <w:r>
        <w:rPr>
          <w:color w:val="231F20"/>
          <w:spacing w:val="-3"/>
          <w:sz w:val="20"/>
        </w:rPr>
        <w:t> </w:t>
      </w:r>
      <w:r>
        <w:rPr>
          <w:color w:val="231F20"/>
          <w:sz w:val="20"/>
        </w:rPr>
        <w:t>Scheduling</w:t>
      </w:r>
      <w:r>
        <w:rPr>
          <w:color w:val="231F20"/>
          <w:spacing w:val="-4"/>
          <w:sz w:val="20"/>
        </w:rPr>
        <w:t> </w:t>
      </w:r>
      <w:r>
        <w:rPr>
          <w:color w:val="231F20"/>
          <w:sz w:val="20"/>
        </w:rPr>
        <w:t>on</w:t>
      </w:r>
      <w:r>
        <w:rPr>
          <w:color w:val="231F20"/>
          <w:spacing w:val="-3"/>
          <w:sz w:val="20"/>
        </w:rPr>
        <w:t> </w:t>
      </w:r>
      <w:r>
        <w:rPr>
          <w:color w:val="231F20"/>
          <w:sz w:val="20"/>
        </w:rPr>
        <w:t>Cloud</w:t>
      </w:r>
      <w:r>
        <w:rPr>
          <w:color w:val="231F20"/>
          <w:spacing w:val="-3"/>
          <w:sz w:val="20"/>
        </w:rPr>
        <w:t> </w:t>
      </w:r>
      <w:r>
        <w:rPr>
          <w:color w:val="231F20"/>
          <w:sz w:val="20"/>
        </w:rPr>
        <w:t>Resource.</w:t>
      </w:r>
      <w:r>
        <w:rPr>
          <w:color w:val="231F20"/>
          <w:spacing w:val="-3"/>
          <w:sz w:val="20"/>
        </w:rPr>
        <w:t> </w:t>
      </w:r>
      <w:r>
        <w:rPr>
          <w:color w:val="231F20"/>
          <w:sz w:val="20"/>
        </w:rPr>
        <w:t>Communications</w:t>
      </w:r>
      <w:r>
        <w:rPr>
          <w:color w:val="231F20"/>
          <w:spacing w:val="-3"/>
          <w:sz w:val="20"/>
        </w:rPr>
        <w:t> </w:t>
      </w:r>
      <w:r>
        <w:rPr>
          <w:color w:val="231F20"/>
          <w:sz w:val="20"/>
        </w:rPr>
        <w:t>in</w:t>
      </w:r>
      <w:r>
        <w:rPr>
          <w:color w:val="231F20"/>
          <w:spacing w:val="-2"/>
          <w:sz w:val="20"/>
        </w:rPr>
        <w:t> </w:t>
      </w:r>
      <w:r>
        <w:rPr>
          <w:color w:val="231F20"/>
          <w:sz w:val="20"/>
        </w:rPr>
        <w:t>Computer and Information Science,</w:t>
      </w:r>
      <w:r>
        <w:rPr>
          <w:color w:val="231F20"/>
          <w:spacing w:val="40"/>
          <w:sz w:val="20"/>
        </w:rPr>
        <w:t> </w:t>
      </w:r>
      <w:r>
        <w:rPr>
          <w:color w:val="231F20"/>
          <w:sz w:val="20"/>
        </w:rPr>
        <w:t>2011;163:335-341.</w:t>
      </w:r>
    </w:p>
    <w:p>
      <w:pPr>
        <w:pStyle w:val="ListParagraph"/>
        <w:numPr>
          <w:ilvl w:val="0"/>
          <w:numId w:val="2"/>
        </w:numPr>
        <w:tabs>
          <w:tab w:pos="870" w:val="left" w:leader="none"/>
        </w:tabs>
        <w:spacing w:line="240" w:lineRule="auto" w:before="0" w:after="0"/>
        <w:ind w:left="638" w:right="475" w:firstLine="0"/>
        <w:jc w:val="left"/>
        <w:rPr>
          <w:sz w:val="20"/>
        </w:rPr>
      </w:pPr>
      <w:r>
        <w:rPr>
          <w:color w:val="231F20"/>
          <w:sz w:val="20"/>
        </w:rPr>
        <w:t>Haihua</w:t>
      </w:r>
      <w:r>
        <w:rPr>
          <w:color w:val="231F20"/>
          <w:spacing w:val="-4"/>
          <w:sz w:val="20"/>
        </w:rPr>
        <w:t> </w:t>
      </w:r>
      <w:r>
        <w:rPr>
          <w:color w:val="231F20"/>
          <w:sz w:val="20"/>
        </w:rPr>
        <w:t>Chang.</w:t>
      </w:r>
      <w:r>
        <w:rPr>
          <w:color w:val="231F20"/>
          <w:spacing w:val="-4"/>
          <w:sz w:val="20"/>
        </w:rPr>
        <w:t> </w:t>
      </w:r>
      <w:r>
        <w:rPr>
          <w:color w:val="231F20"/>
          <w:sz w:val="20"/>
        </w:rPr>
        <w:t>A</w:t>
      </w:r>
      <w:r>
        <w:rPr>
          <w:color w:val="231F20"/>
          <w:spacing w:val="-3"/>
          <w:sz w:val="20"/>
        </w:rPr>
        <w:t> </w:t>
      </w:r>
      <w:r>
        <w:rPr>
          <w:color w:val="231F20"/>
          <w:sz w:val="20"/>
        </w:rPr>
        <w:t>load-balance</w:t>
      </w:r>
      <w:r>
        <w:rPr>
          <w:color w:val="231F20"/>
          <w:spacing w:val="-4"/>
          <w:sz w:val="20"/>
        </w:rPr>
        <w:t> </w:t>
      </w:r>
      <w:r>
        <w:rPr>
          <w:color w:val="231F20"/>
          <w:sz w:val="20"/>
        </w:rPr>
        <w:t>based</w:t>
      </w:r>
      <w:r>
        <w:rPr>
          <w:color w:val="231F20"/>
          <w:spacing w:val="-3"/>
          <w:sz w:val="20"/>
        </w:rPr>
        <w:t> </w:t>
      </w:r>
      <w:r>
        <w:rPr>
          <w:color w:val="231F20"/>
          <w:sz w:val="20"/>
        </w:rPr>
        <w:t>resource-scheduling</w:t>
      </w:r>
      <w:r>
        <w:rPr>
          <w:color w:val="231F20"/>
          <w:spacing w:val="-3"/>
          <w:sz w:val="20"/>
        </w:rPr>
        <w:t> </w:t>
      </w:r>
      <w:r>
        <w:rPr>
          <w:color w:val="231F20"/>
          <w:sz w:val="20"/>
        </w:rPr>
        <w:t>algorithm</w:t>
      </w:r>
      <w:r>
        <w:rPr>
          <w:color w:val="231F20"/>
          <w:spacing w:val="-5"/>
          <w:sz w:val="20"/>
        </w:rPr>
        <w:t> </w:t>
      </w:r>
      <w:r>
        <w:rPr>
          <w:color w:val="231F20"/>
          <w:sz w:val="20"/>
        </w:rPr>
        <w:t>under</w:t>
      </w:r>
      <w:r>
        <w:rPr>
          <w:color w:val="231F20"/>
          <w:spacing w:val="-3"/>
          <w:sz w:val="20"/>
        </w:rPr>
        <w:t> </w:t>
      </w:r>
      <w:r>
        <w:rPr>
          <w:color w:val="231F20"/>
          <w:sz w:val="20"/>
        </w:rPr>
        <w:t>cloud</w:t>
      </w:r>
      <w:r>
        <w:rPr>
          <w:color w:val="231F20"/>
          <w:spacing w:val="-3"/>
          <w:sz w:val="20"/>
        </w:rPr>
        <w:t> </w:t>
      </w:r>
      <w:r>
        <w:rPr>
          <w:color w:val="231F20"/>
          <w:sz w:val="20"/>
        </w:rPr>
        <w:t>computing</w:t>
      </w:r>
      <w:r>
        <w:rPr>
          <w:color w:val="231F20"/>
          <w:spacing w:val="-3"/>
          <w:sz w:val="20"/>
        </w:rPr>
        <w:t> </w:t>
      </w:r>
      <w:r>
        <w:rPr>
          <w:color w:val="231F20"/>
          <w:sz w:val="20"/>
        </w:rPr>
        <w:t>environment. Proceedings of the 2010 international conference on New horizons in web-based learning, 2011:85-90.</w:t>
      </w:r>
    </w:p>
    <w:p>
      <w:pPr>
        <w:pStyle w:val="ListParagraph"/>
        <w:numPr>
          <w:ilvl w:val="0"/>
          <w:numId w:val="2"/>
        </w:numPr>
        <w:tabs>
          <w:tab w:pos="870" w:val="left" w:leader="none"/>
        </w:tabs>
        <w:spacing w:line="240" w:lineRule="auto" w:before="0" w:after="0"/>
        <w:ind w:left="638" w:right="406" w:firstLine="0"/>
        <w:jc w:val="left"/>
        <w:rPr>
          <w:sz w:val="20"/>
        </w:rPr>
      </w:pPr>
      <w:r>
        <w:rPr>
          <w:color w:val="231F20"/>
          <w:sz w:val="20"/>
        </w:rPr>
        <w:t>Xin</w:t>
      </w:r>
      <w:r>
        <w:rPr>
          <w:color w:val="231F20"/>
          <w:spacing w:val="-2"/>
          <w:sz w:val="20"/>
        </w:rPr>
        <w:t> </w:t>
      </w:r>
      <w:r>
        <w:rPr>
          <w:color w:val="231F20"/>
          <w:sz w:val="20"/>
        </w:rPr>
        <w:t>Lu,</w:t>
      </w:r>
      <w:r>
        <w:rPr>
          <w:color w:val="231F20"/>
          <w:spacing w:val="-3"/>
          <w:sz w:val="20"/>
        </w:rPr>
        <w:t> </w:t>
      </w:r>
      <w:r>
        <w:rPr>
          <w:color w:val="231F20"/>
          <w:sz w:val="20"/>
        </w:rPr>
        <w:t>Zilong</w:t>
      </w:r>
      <w:r>
        <w:rPr>
          <w:color w:val="231F20"/>
          <w:spacing w:val="-3"/>
          <w:sz w:val="20"/>
        </w:rPr>
        <w:t> </w:t>
      </w:r>
      <w:r>
        <w:rPr>
          <w:color w:val="231F20"/>
          <w:sz w:val="20"/>
        </w:rPr>
        <w:t>Gu.</w:t>
      </w:r>
      <w:r>
        <w:rPr>
          <w:color w:val="231F20"/>
          <w:spacing w:val="-3"/>
          <w:sz w:val="20"/>
        </w:rPr>
        <w:t> </w:t>
      </w:r>
      <w:r>
        <w:rPr>
          <w:color w:val="231F20"/>
          <w:sz w:val="20"/>
        </w:rPr>
        <w:t>A</w:t>
      </w:r>
      <w:r>
        <w:rPr>
          <w:color w:val="231F20"/>
          <w:spacing w:val="-2"/>
          <w:sz w:val="20"/>
        </w:rPr>
        <w:t> </w:t>
      </w:r>
      <w:r>
        <w:rPr>
          <w:color w:val="231F20"/>
          <w:sz w:val="20"/>
        </w:rPr>
        <w:t>load-adaptive</w:t>
      </w:r>
      <w:r>
        <w:rPr>
          <w:color w:val="231F20"/>
          <w:spacing w:val="-2"/>
          <w:sz w:val="20"/>
        </w:rPr>
        <w:t> </w:t>
      </w:r>
      <w:r>
        <w:rPr>
          <w:color w:val="231F20"/>
          <w:sz w:val="20"/>
        </w:rPr>
        <w:t>cloud</w:t>
      </w:r>
      <w:r>
        <w:rPr>
          <w:color w:val="231F20"/>
          <w:spacing w:val="-2"/>
          <w:sz w:val="20"/>
        </w:rPr>
        <w:t> </w:t>
      </w:r>
      <w:r>
        <w:rPr>
          <w:color w:val="231F20"/>
          <w:sz w:val="20"/>
        </w:rPr>
        <w:t>resource</w:t>
      </w:r>
      <w:r>
        <w:rPr>
          <w:color w:val="231F20"/>
          <w:spacing w:val="-3"/>
          <w:sz w:val="20"/>
        </w:rPr>
        <w:t> </w:t>
      </w:r>
      <w:r>
        <w:rPr>
          <w:color w:val="231F20"/>
          <w:sz w:val="20"/>
        </w:rPr>
        <w:t>scheduling</w:t>
      </w:r>
      <w:r>
        <w:rPr>
          <w:color w:val="231F20"/>
          <w:spacing w:val="-2"/>
          <w:sz w:val="20"/>
        </w:rPr>
        <w:t> </w:t>
      </w:r>
      <w:r>
        <w:rPr>
          <w:color w:val="231F20"/>
          <w:sz w:val="20"/>
        </w:rPr>
        <w:t>model</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ant</w:t>
      </w:r>
      <w:r>
        <w:rPr>
          <w:color w:val="231F20"/>
          <w:spacing w:val="-3"/>
          <w:sz w:val="20"/>
        </w:rPr>
        <w:t> </w:t>
      </w:r>
      <w:r>
        <w:rPr>
          <w:color w:val="231F20"/>
          <w:sz w:val="20"/>
        </w:rPr>
        <w:t>colony</w:t>
      </w:r>
      <w:r>
        <w:rPr>
          <w:color w:val="231F20"/>
          <w:spacing w:val="-2"/>
          <w:sz w:val="20"/>
        </w:rPr>
        <w:t> </w:t>
      </w:r>
      <w:r>
        <w:rPr>
          <w:color w:val="231F20"/>
          <w:sz w:val="20"/>
        </w:rPr>
        <w:t>algorithm.</w:t>
      </w:r>
      <w:r>
        <w:rPr>
          <w:color w:val="231F20"/>
          <w:spacing w:val="-2"/>
          <w:sz w:val="20"/>
        </w:rPr>
        <w:t> </w:t>
      </w:r>
      <w:r>
        <w:rPr>
          <w:color w:val="231F20"/>
          <w:sz w:val="20"/>
        </w:rPr>
        <w:t>2011 IEEE International Conference on Cloud Computing and Intelligence Systems, 2011:296-300.</w:t>
      </w:r>
    </w:p>
    <w:p>
      <w:pPr>
        <w:pStyle w:val="ListParagraph"/>
        <w:numPr>
          <w:ilvl w:val="0"/>
          <w:numId w:val="2"/>
        </w:numPr>
        <w:tabs>
          <w:tab w:pos="870" w:val="left" w:leader="none"/>
        </w:tabs>
        <w:spacing w:line="240" w:lineRule="auto" w:before="0" w:after="0"/>
        <w:ind w:left="638" w:right="542" w:firstLine="0"/>
        <w:jc w:val="left"/>
        <w:rPr>
          <w:sz w:val="20"/>
        </w:rPr>
      </w:pPr>
      <w:r>
        <w:rPr>
          <w:color w:val="231F20"/>
          <w:sz w:val="20"/>
        </w:rPr>
        <w:t>Chen</w:t>
      </w:r>
      <w:r>
        <w:rPr>
          <w:color w:val="231F20"/>
          <w:spacing w:val="-2"/>
          <w:sz w:val="20"/>
        </w:rPr>
        <w:t> </w:t>
      </w:r>
      <w:r>
        <w:rPr>
          <w:color w:val="231F20"/>
          <w:sz w:val="20"/>
        </w:rPr>
        <w:t>Ming,</w:t>
      </w:r>
      <w:r>
        <w:rPr>
          <w:color w:val="231F20"/>
          <w:spacing w:val="-3"/>
          <w:sz w:val="20"/>
        </w:rPr>
        <w:t> </w:t>
      </w:r>
      <w:r>
        <w:rPr>
          <w:color w:val="231F20"/>
          <w:sz w:val="20"/>
        </w:rPr>
        <w:t>Li</w:t>
      </w:r>
      <w:r>
        <w:rPr>
          <w:color w:val="231F20"/>
          <w:spacing w:val="-2"/>
          <w:sz w:val="20"/>
        </w:rPr>
        <w:t> </w:t>
      </w:r>
      <w:r>
        <w:rPr>
          <w:color w:val="231F20"/>
          <w:sz w:val="20"/>
        </w:rPr>
        <w:t>Mengkun,</w:t>
      </w:r>
      <w:r>
        <w:rPr>
          <w:color w:val="231F20"/>
          <w:spacing w:val="-3"/>
          <w:sz w:val="20"/>
        </w:rPr>
        <w:t> </w:t>
      </w:r>
      <w:r>
        <w:rPr>
          <w:color w:val="231F20"/>
          <w:sz w:val="20"/>
        </w:rPr>
        <w:t>Cai</w:t>
      </w:r>
      <w:r>
        <w:rPr>
          <w:color w:val="231F20"/>
          <w:spacing w:val="-2"/>
          <w:sz w:val="20"/>
        </w:rPr>
        <w:t> </w:t>
      </w:r>
      <w:r>
        <w:rPr>
          <w:color w:val="231F20"/>
          <w:sz w:val="20"/>
        </w:rPr>
        <w:t>Fuqin.</w:t>
      </w:r>
      <w:r>
        <w:rPr>
          <w:color w:val="231F20"/>
          <w:spacing w:val="-3"/>
          <w:sz w:val="20"/>
        </w:rPr>
        <w:t> </w:t>
      </w:r>
      <w:r>
        <w:rPr>
          <w:color w:val="231F20"/>
          <w:sz w:val="20"/>
        </w:rPr>
        <w:t>A</w:t>
      </w:r>
      <w:r>
        <w:rPr>
          <w:color w:val="231F20"/>
          <w:spacing w:val="-4"/>
          <w:sz w:val="20"/>
        </w:rPr>
        <w:t> </w:t>
      </w:r>
      <w:r>
        <w:rPr>
          <w:color w:val="231F20"/>
          <w:sz w:val="20"/>
        </w:rPr>
        <w:t>Model</w:t>
      </w:r>
      <w:r>
        <w:rPr>
          <w:color w:val="231F20"/>
          <w:spacing w:val="-3"/>
          <w:sz w:val="20"/>
        </w:rPr>
        <w:t> </w:t>
      </w:r>
      <w:r>
        <w:rPr>
          <w:color w:val="231F20"/>
          <w:sz w:val="20"/>
        </w:rPr>
        <w:t>of</w:t>
      </w:r>
      <w:r>
        <w:rPr>
          <w:color w:val="231F20"/>
          <w:spacing w:val="-3"/>
          <w:sz w:val="20"/>
        </w:rPr>
        <w:t> </w:t>
      </w:r>
      <w:r>
        <w:rPr>
          <w:color w:val="231F20"/>
          <w:sz w:val="20"/>
        </w:rPr>
        <w:t>Scheduling</w:t>
      </w:r>
      <w:r>
        <w:rPr>
          <w:color w:val="231F20"/>
          <w:spacing w:val="-3"/>
          <w:sz w:val="20"/>
        </w:rPr>
        <w:t> </w:t>
      </w:r>
      <w:r>
        <w:rPr>
          <w:color w:val="231F20"/>
          <w:sz w:val="20"/>
        </w:rPr>
        <w:t>Optimizing</w:t>
      </w:r>
      <w:r>
        <w:rPr>
          <w:color w:val="231F20"/>
          <w:spacing w:val="-3"/>
          <w:sz w:val="20"/>
        </w:rPr>
        <w:t> </w:t>
      </w:r>
      <w:r>
        <w:rPr>
          <w:color w:val="231F20"/>
          <w:sz w:val="20"/>
        </w:rPr>
        <w:t>for</w:t>
      </w:r>
      <w:r>
        <w:rPr>
          <w:color w:val="231F20"/>
          <w:spacing w:val="-2"/>
          <w:sz w:val="20"/>
        </w:rPr>
        <w:t> </w:t>
      </w:r>
      <w:r>
        <w:rPr>
          <w:color w:val="231F20"/>
          <w:sz w:val="20"/>
        </w:rPr>
        <w:t>Cloud</w:t>
      </w:r>
      <w:r>
        <w:rPr>
          <w:color w:val="231F20"/>
          <w:spacing w:val="-3"/>
          <w:sz w:val="20"/>
        </w:rPr>
        <w:t> </w:t>
      </w:r>
      <w:r>
        <w:rPr>
          <w:color w:val="231F20"/>
          <w:sz w:val="20"/>
        </w:rPr>
        <w:t>Computing</w:t>
      </w:r>
      <w:r>
        <w:rPr>
          <w:color w:val="231F20"/>
          <w:spacing w:val="-2"/>
          <w:sz w:val="20"/>
        </w:rPr>
        <w:t> </w:t>
      </w:r>
      <w:r>
        <w:rPr>
          <w:color w:val="231F20"/>
          <w:sz w:val="20"/>
        </w:rPr>
        <w:t>Resource Services Based on Buffer-pool Agent. 2010 IEEE Int. Conference on Granular Computing, 2010:107-110.</w:t>
      </w:r>
    </w:p>
    <w:p>
      <w:pPr>
        <w:pStyle w:val="ListParagraph"/>
        <w:numPr>
          <w:ilvl w:val="0"/>
          <w:numId w:val="2"/>
        </w:numPr>
        <w:tabs>
          <w:tab w:pos="868" w:val="left" w:leader="none"/>
        </w:tabs>
        <w:spacing w:line="240" w:lineRule="auto" w:before="0" w:after="0"/>
        <w:ind w:left="638" w:right="415" w:firstLine="0"/>
        <w:jc w:val="left"/>
        <w:rPr>
          <w:sz w:val="20"/>
        </w:rPr>
      </w:pPr>
      <w:r>
        <w:rPr>
          <w:color w:val="231F20"/>
          <w:sz w:val="20"/>
        </w:rPr>
        <w:t>Dr.</w:t>
      </w:r>
      <w:r>
        <w:rPr>
          <w:color w:val="231F20"/>
          <w:spacing w:val="-2"/>
          <w:sz w:val="20"/>
        </w:rPr>
        <w:t> </w:t>
      </w:r>
      <w:r>
        <w:rPr>
          <w:color w:val="231F20"/>
          <w:sz w:val="20"/>
        </w:rPr>
        <w:t>M.</w:t>
      </w:r>
      <w:r>
        <w:rPr>
          <w:color w:val="231F20"/>
          <w:spacing w:val="-3"/>
          <w:sz w:val="20"/>
        </w:rPr>
        <w:t> </w:t>
      </w:r>
      <w:r>
        <w:rPr>
          <w:color w:val="231F20"/>
          <w:sz w:val="20"/>
        </w:rPr>
        <w:t>Dakshayini,</w:t>
      </w:r>
      <w:r>
        <w:rPr>
          <w:color w:val="231F20"/>
          <w:spacing w:val="-3"/>
          <w:sz w:val="20"/>
        </w:rPr>
        <w:t> </w:t>
      </w:r>
      <w:r>
        <w:rPr>
          <w:color w:val="231F20"/>
          <w:sz w:val="20"/>
        </w:rPr>
        <w:t>Dr.</w:t>
      </w:r>
      <w:r>
        <w:rPr>
          <w:color w:val="231F20"/>
          <w:spacing w:val="-3"/>
          <w:sz w:val="20"/>
        </w:rPr>
        <w:t> </w:t>
      </w:r>
      <w:r>
        <w:rPr>
          <w:color w:val="231F20"/>
          <w:sz w:val="20"/>
        </w:rPr>
        <w:t>H.</w:t>
      </w:r>
      <w:r>
        <w:rPr>
          <w:color w:val="231F20"/>
          <w:spacing w:val="-2"/>
          <w:sz w:val="20"/>
        </w:rPr>
        <w:t> </w:t>
      </w:r>
      <w:r>
        <w:rPr>
          <w:color w:val="231F20"/>
          <w:sz w:val="20"/>
        </w:rPr>
        <w:t>S.</w:t>
      </w:r>
      <w:r>
        <w:rPr>
          <w:color w:val="231F20"/>
          <w:spacing w:val="-3"/>
          <w:sz w:val="20"/>
        </w:rPr>
        <w:t> </w:t>
      </w:r>
      <w:r>
        <w:rPr>
          <w:color w:val="231F20"/>
          <w:sz w:val="20"/>
        </w:rPr>
        <w:t>Guruprasad.</w:t>
      </w:r>
      <w:r>
        <w:rPr>
          <w:color w:val="231F20"/>
          <w:spacing w:val="-2"/>
          <w:sz w:val="20"/>
        </w:rPr>
        <w:t> </w:t>
      </w:r>
      <w:r>
        <w:rPr>
          <w:color w:val="231F20"/>
          <w:sz w:val="20"/>
        </w:rPr>
        <w:t>An</w:t>
      </w:r>
      <w:r>
        <w:rPr>
          <w:color w:val="231F20"/>
          <w:spacing w:val="-3"/>
          <w:sz w:val="20"/>
        </w:rPr>
        <w:t> </w:t>
      </w:r>
      <w:r>
        <w:rPr>
          <w:color w:val="231F20"/>
          <w:sz w:val="20"/>
        </w:rPr>
        <w:t>Optimal</w:t>
      </w:r>
      <w:r>
        <w:rPr>
          <w:color w:val="231F20"/>
          <w:spacing w:val="-1"/>
          <w:sz w:val="20"/>
        </w:rPr>
        <w:t> </w:t>
      </w:r>
      <w:r>
        <w:rPr>
          <w:color w:val="231F20"/>
          <w:sz w:val="20"/>
        </w:rPr>
        <w:t>Model</w:t>
      </w:r>
      <w:r>
        <w:rPr>
          <w:color w:val="231F20"/>
          <w:spacing w:val="-3"/>
          <w:sz w:val="20"/>
        </w:rPr>
        <w:t> </w:t>
      </w:r>
      <w:r>
        <w:rPr>
          <w:color w:val="231F20"/>
          <w:sz w:val="20"/>
        </w:rPr>
        <w:t>for</w:t>
      </w:r>
      <w:r>
        <w:rPr>
          <w:color w:val="231F20"/>
          <w:spacing w:val="-3"/>
          <w:sz w:val="20"/>
        </w:rPr>
        <w:t> </w:t>
      </w:r>
      <w:r>
        <w:rPr>
          <w:color w:val="231F20"/>
          <w:sz w:val="20"/>
        </w:rPr>
        <w:t>Priority</w:t>
      </w:r>
      <w:r>
        <w:rPr>
          <w:color w:val="231F20"/>
          <w:spacing w:val="-2"/>
          <w:sz w:val="20"/>
        </w:rPr>
        <w:t> </w:t>
      </w:r>
      <w:r>
        <w:rPr>
          <w:color w:val="231F20"/>
          <w:sz w:val="20"/>
        </w:rPr>
        <w:t>based</w:t>
      </w:r>
      <w:r>
        <w:rPr>
          <w:color w:val="231F20"/>
          <w:spacing w:val="-2"/>
          <w:sz w:val="20"/>
        </w:rPr>
        <w:t> </w:t>
      </w:r>
      <w:r>
        <w:rPr>
          <w:color w:val="231F20"/>
          <w:sz w:val="20"/>
        </w:rPr>
        <w:t>Service</w:t>
      </w:r>
      <w:r>
        <w:rPr>
          <w:color w:val="231F20"/>
          <w:spacing w:val="-2"/>
          <w:sz w:val="20"/>
        </w:rPr>
        <w:t> </w:t>
      </w:r>
      <w:r>
        <w:rPr>
          <w:color w:val="231F20"/>
          <w:sz w:val="20"/>
        </w:rPr>
        <w:t>Scheduling</w:t>
      </w:r>
      <w:r>
        <w:rPr>
          <w:color w:val="231F20"/>
          <w:spacing w:val="-2"/>
          <w:sz w:val="20"/>
        </w:rPr>
        <w:t> </w:t>
      </w:r>
      <w:r>
        <w:rPr>
          <w:color w:val="231F20"/>
          <w:sz w:val="20"/>
        </w:rPr>
        <w:t>Policy for Cloud Computing Environment. International Journal of Computer Applications, 2011;32 (9):23-29.</w:t>
      </w:r>
    </w:p>
    <w:p>
      <w:pPr>
        <w:pStyle w:val="ListParagraph"/>
        <w:numPr>
          <w:ilvl w:val="0"/>
          <w:numId w:val="2"/>
        </w:numPr>
        <w:tabs>
          <w:tab w:pos="868" w:val="left" w:leader="none"/>
        </w:tabs>
        <w:spacing w:line="240" w:lineRule="auto" w:before="0" w:after="0"/>
        <w:ind w:left="638" w:right="660" w:firstLine="0"/>
        <w:jc w:val="left"/>
        <w:rPr>
          <w:sz w:val="20"/>
        </w:rPr>
      </w:pPr>
      <w:r>
        <w:rPr>
          <w:color w:val="231F20"/>
          <w:sz w:val="20"/>
        </w:rPr>
        <w:t>Pothula</w:t>
      </w:r>
      <w:r>
        <w:rPr>
          <w:color w:val="231F20"/>
          <w:spacing w:val="-3"/>
          <w:sz w:val="20"/>
        </w:rPr>
        <w:t> </w:t>
      </w:r>
      <w:r>
        <w:rPr>
          <w:color w:val="231F20"/>
          <w:sz w:val="20"/>
        </w:rPr>
        <w:t>Sujatha.</w:t>
      </w:r>
      <w:r>
        <w:rPr>
          <w:color w:val="231F20"/>
          <w:spacing w:val="-3"/>
          <w:sz w:val="20"/>
        </w:rPr>
        <w:t> </w:t>
      </w:r>
      <w:r>
        <w:rPr>
          <w:color w:val="231F20"/>
          <w:sz w:val="20"/>
        </w:rPr>
        <w:t>Performance</w:t>
      </w:r>
      <w:r>
        <w:rPr>
          <w:color w:val="231F20"/>
          <w:spacing w:val="-3"/>
          <w:sz w:val="20"/>
        </w:rPr>
        <w:t> </w:t>
      </w:r>
      <w:r>
        <w:rPr>
          <w:color w:val="231F20"/>
          <w:sz w:val="20"/>
        </w:rPr>
        <w:t>Evaluation</w:t>
      </w:r>
      <w:r>
        <w:rPr>
          <w:color w:val="231F20"/>
          <w:spacing w:val="-3"/>
          <w:sz w:val="20"/>
        </w:rPr>
        <w:t> </w:t>
      </w:r>
      <w:r>
        <w:rPr>
          <w:color w:val="231F20"/>
          <w:sz w:val="20"/>
        </w:rPr>
        <w:t>of</w:t>
      </w:r>
      <w:r>
        <w:rPr>
          <w:color w:val="231F20"/>
          <w:spacing w:val="-3"/>
          <w:sz w:val="20"/>
        </w:rPr>
        <w:t> </w:t>
      </w:r>
      <w:r>
        <w:rPr>
          <w:color w:val="231F20"/>
          <w:sz w:val="20"/>
        </w:rPr>
        <w:t>Cross</w:t>
      </w:r>
      <w:r>
        <w:rPr>
          <w:color w:val="231F20"/>
          <w:spacing w:val="-3"/>
          <w:sz w:val="20"/>
        </w:rPr>
        <w:t> </w:t>
      </w:r>
      <w:r>
        <w:rPr>
          <w:color w:val="231F20"/>
          <w:sz w:val="20"/>
        </w:rPr>
        <w:t>and</w:t>
      </w:r>
      <w:r>
        <w:rPr>
          <w:color w:val="231F20"/>
          <w:spacing w:val="-4"/>
          <w:sz w:val="20"/>
        </w:rPr>
        <w:t> </w:t>
      </w:r>
      <w:r>
        <w:rPr>
          <w:color w:val="231F20"/>
          <w:sz w:val="20"/>
        </w:rPr>
        <w:t>Multilingual</w:t>
      </w:r>
      <w:r>
        <w:rPr>
          <w:color w:val="231F20"/>
          <w:spacing w:val="-4"/>
          <w:sz w:val="20"/>
        </w:rPr>
        <w:t> </w:t>
      </w:r>
      <w:r>
        <w:rPr>
          <w:color w:val="231F20"/>
          <w:sz w:val="20"/>
        </w:rPr>
        <w:t>Information</w:t>
      </w:r>
      <w:r>
        <w:rPr>
          <w:color w:val="231F20"/>
          <w:spacing w:val="-3"/>
          <w:sz w:val="20"/>
        </w:rPr>
        <w:t> </w:t>
      </w:r>
      <w:r>
        <w:rPr>
          <w:color w:val="231F20"/>
          <w:sz w:val="20"/>
        </w:rPr>
        <w:t>Retrieval</w:t>
      </w:r>
      <w:r>
        <w:rPr>
          <w:color w:val="231F20"/>
          <w:spacing w:val="-3"/>
          <w:sz w:val="20"/>
        </w:rPr>
        <w:t> </w:t>
      </w:r>
      <w:r>
        <w:rPr>
          <w:color w:val="231F20"/>
          <w:sz w:val="20"/>
        </w:rPr>
        <w:t>Using</w:t>
      </w:r>
      <w:r>
        <w:rPr>
          <w:color w:val="231F20"/>
          <w:spacing w:val="-3"/>
          <w:sz w:val="20"/>
        </w:rPr>
        <w:t> </w:t>
      </w:r>
      <w:r>
        <w:rPr>
          <w:color w:val="231F20"/>
          <w:sz w:val="20"/>
        </w:rPr>
        <w:t>Recall Metric Variants. International Journal of Computers &amp; Distributed System, 2012;1(3):39-49.</w:t>
      </w:r>
    </w:p>
    <w:p>
      <w:pPr>
        <w:pStyle w:val="ListParagraph"/>
        <w:numPr>
          <w:ilvl w:val="0"/>
          <w:numId w:val="2"/>
        </w:numPr>
        <w:tabs>
          <w:tab w:pos="971" w:val="left" w:leader="none"/>
        </w:tabs>
        <w:spacing w:line="240" w:lineRule="auto" w:before="0" w:after="0"/>
        <w:ind w:left="638" w:right="513" w:firstLine="0"/>
        <w:jc w:val="left"/>
        <w:rPr>
          <w:sz w:val="20"/>
        </w:rPr>
      </w:pPr>
      <w:r>
        <w:rPr>
          <w:color w:val="231F20"/>
          <w:sz w:val="20"/>
        </w:rPr>
        <w:t>Chen,</w:t>
      </w:r>
      <w:r>
        <w:rPr>
          <w:color w:val="231F20"/>
          <w:spacing w:val="-3"/>
          <w:sz w:val="20"/>
        </w:rPr>
        <w:t> </w:t>
      </w:r>
      <w:r>
        <w:rPr>
          <w:color w:val="231F20"/>
          <w:sz w:val="20"/>
        </w:rPr>
        <w:t>J.</w:t>
      </w:r>
      <w:r>
        <w:rPr>
          <w:color w:val="231F20"/>
          <w:spacing w:val="-3"/>
          <w:sz w:val="20"/>
        </w:rPr>
        <w:t> </w:t>
      </w:r>
      <w:r>
        <w:rPr>
          <w:color w:val="231F20"/>
          <w:sz w:val="20"/>
        </w:rPr>
        <w:t>Multilingual</w:t>
      </w:r>
      <w:r>
        <w:rPr>
          <w:color w:val="231F20"/>
          <w:spacing w:val="-4"/>
          <w:sz w:val="20"/>
        </w:rPr>
        <w:t> </w:t>
      </w:r>
      <w:r>
        <w:rPr>
          <w:color w:val="231F20"/>
          <w:sz w:val="20"/>
        </w:rPr>
        <w:t>Information</w:t>
      </w:r>
      <w:r>
        <w:rPr>
          <w:color w:val="231F20"/>
          <w:spacing w:val="-4"/>
          <w:sz w:val="20"/>
        </w:rPr>
        <w:t> </w:t>
      </w:r>
      <w:r>
        <w:rPr>
          <w:color w:val="231F20"/>
          <w:sz w:val="20"/>
        </w:rPr>
        <w:t>Access</w:t>
      </w:r>
      <w:r>
        <w:rPr>
          <w:color w:val="231F20"/>
          <w:spacing w:val="-3"/>
          <w:sz w:val="20"/>
        </w:rPr>
        <w:t> </w:t>
      </w:r>
      <w:r>
        <w:rPr>
          <w:color w:val="231F20"/>
          <w:sz w:val="20"/>
        </w:rPr>
        <w:t>for</w:t>
      </w:r>
      <w:r>
        <w:rPr>
          <w:color w:val="231F20"/>
          <w:spacing w:val="-4"/>
          <w:sz w:val="20"/>
        </w:rPr>
        <w:t> </w:t>
      </w:r>
      <w:r>
        <w:rPr>
          <w:color w:val="231F20"/>
          <w:sz w:val="20"/>
        </w:rPr>
        <w:t>Digital</w:t>
      </w:r>
      <w:r>
        <w:rPr>
          <w:color w:val="231F20"/>
          <w:spacing w:val="-3"/>
          <w:sz w:val="20"/>
        </w:rPr>
        <w:t> </w:t>
      </w:r>
      <w:r>
        <w:rPr>
          <w:color w:val="231F20"/>
          <w:sz w:val="20"/>
        </w:rPr>
        <w:t>Libraries</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4"/>
          <w:sz w:val="20"/>
        </w:rPr>
        <w:t> </w:t>
      </w:r>
      <w:r>
        <w:rPr>
          <w:color w:val="231F20"/>
          <w:sz w:val="20"/>
        </w:rPr>
        <w:t>Machine</w:t>
      </w:r>
      <w:r>
        <w:rPr>
          <w:color w:val="231F20"/>
          <w:spacing w:val="-3"/>
          <w:sz w:val="20"/>
        </w:rPr>
        <w:t> </w:t>
      </w:r>
      <w:r>
        <w:rPr>
          <w:color w:val="231F20"/>
          <w:sz w:val="20"/>
        </w:rPr>
        <w:t>Translation</w:t>
      </w:r>
      <w:r>
        <w:rPr>
          <w:color w:val="231F20"/>
          <w:spacing w:val="-3"/>
          <w:sz w:val="20"/>
        </w:rPr>
        <w:t> </w:t>
      </w:r>
      <w:r>
        <w:rPr>
          <w:color w:val="231F20"/>
          <w:sz w:val="20"/>
        </w:rPr>
        <w:t>of</w:t>
      </w:r>
      <w:r>
        <w:rPr>
          <w:color w:val="231F20"/>
          <w:spacing w:val="-3"/>
          <w:sz w:val="20"/>
        </w:rPr>
        <w:t> </w:t>
      </w:r>
      <w:r>
        <w:rPr>
          <w:color w:val="231F20"/>
          <w:sz w:val="20"/>
        </w:rPr>
        <w:t>Metadata Records. Public Library Journal, 2012;36(3):51-58.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2704">
              <wp:simplePos x="0" y="0"/>
              <wp:positionH relativeFrom="page">
                <wp:posOffset>2093140</wp:posOffset>
              </wp:positionH>
              <wp:positionV relativeFrom="page">
                <wp:posOffset>455282</wp:posOffset>
              </wp:positionV>
              <wp:extent cx="2743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743835" cy="137160"/>
                      </a:xfrm>
                      <a:prstGeom prst="rect">
                        <a:avLst/>
                      </a:prstGeom>
                    </wps:spPr>
                    <wps:txbx>
                      <w:txbxContent>
                        <w:p>
                          <w:pPr>
                            <w:spacing w:before="12"/>
                            <w:ind w:left="20" w:right="0" w:firstLine="0"/>
                            <w:jc w:val="left"/>
                            <w:rPr>
                              <w:i/>
                              <w:sz w:val="16"/>
                            </w:rPr>
                          </w:pPr>
                          <w:r>
                            <w:rPr>
                              <w:i/>
                              <w:color w:val="231F20"/>
                              <w:sz w:val="16"/>
                            </w:rPr>
                            <w:t>Yaojun</w:t>
                          </w:r>
                          <w:r>
                            <w:rPr>
                              <w:i/>
                              <w:color w:val="231F20"/>
                              <w:spacing w:val="-3"/>
                              <w:sz w:val="16"/>
                            </w:rPr>
                            <w:t> </w:t>
                          </w:r>
                          <w:r>
                            <w:rPr>
                              <w:i/>
                              <w:color w:val="231F20"/>
                              <w:sz w:val="16"/>
                            </w:rPr>
                            <w:t>Han</w:t>
                          </w:r>
                          <w:r>
                            <w:rPr>
                              <w:i/>
                              <w:color w:val="231F20"/>
                              <w:spacing w:val="-2"/>
                              <w:sz w:val="16"/>
                            </w:rPr>
                            <w:t> </w:t>
                          </w:r>
                          <w:r>
                            <w:rPr>
                              <w:i/>
                              <w:color w:val="231F20"/>
                              <w:sz w:val="16"/>
                            </w:rPr>
                            <w:t>and</w:t>
                          </w:r>
                          <w:r>
                            <w:rPr>
                              <w:i/>
                              <w:color w:val="231F20"/>
                              <w:spacing w:val="-2"/>
                              <w:sz w:val="16"/>
                            </w:rPr>
                            <w:t> </w:t>
                          </w:r>
                          <w:r>
                            <w:rPr>
                              <w:i/>
                              <w:color w:val="231F20"/>
                              <w:sz w:val="16"/>
                            </w:rPr>
                            <w:t>Xuemei</w:t>
                          </w:r>
                          <w:r>
                            <w:rPr>
                              <w:i/>
                              <w:color w:val="231F20"/>
                              <w:spacing w:val="-2"/>
                              <w:sz w:val="16"/>
                            </w:rPr>
                            <w:t> </w:t>
                          </w:r>
                          <w:r>
                            <w:rPr>
                              <w:i/>
                              <w:color w:val="231F20"/>
                              <w:sz w:val="16"/>
                            </w:rPr>
                            <w:t>Luo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268</w:t>
                          </w:r>
                          <w:r>
                            <w:rPr>
                              <w:i/>
                              <w:color w:val="231F20"/>
                              <w:spacing w:val="-2"/>
                              <w:sz w:val="16"/>
                            </w:rPr>
                            <w:t> </w:t>
                          </w:r>
                          <w:r>
                            <w:rPr>
                              <w:i/>
                              <w:color w:val="231F20"/>
                              <w:sz w:val="16"/>
                            </w:rPr>
                            <w:t>–</w:t>
                          </w:r>
                          <w:r>
                            <w:rPr>
                              <w:i/>
                              <w:color w:val="231F20"/>
                              <w:spacing w:val="-2"/>
                              <w:sz w:val="16"/>
                            </w:rPr>
                            <w:t> </w:t>
                          </w:r>
                          <w:r>
                            <w:rPr>
                              <w:i/>
                              <w:color w:val="231F20"/>
                              <w:spacing w:val="-5"/>
                              <w:sz w:val="16"/>
                            </w:rPr>
                            <w:t>273</w:t>
                          </w:r>
                        </w:p>
                      </w:txbxContent>
                    </wps:txbx>
                    <wps:bodyPr wrap="square" lIns="0" tIns="0" rIns="0" bIns="0" rtlCol="0">
                      <a:noAutofit/>
                    </wps:bodyPr>
                  </wps:wsp>
                </a:graphicData>
              </a:graphic>
            </wp:anchor>
          </w:drawing>
        </mc:Choice>
        <mc:Fallback>
          <w:pict>
            <v:shape style="position:absolute;margin-left:164.814194pt;margin-top:35.849003pt;width:216.05pt;height:10.8pt;mso-position-horizontal-relative:page;mso-position-vertical-relative:page;z-index:-15883776" type="#_x0000_t202" id="docshape6" filled="false" stroked="false">
              <v:textbox inset="0,0,0,0">
                <w:txbxContent>
                  <w:p>
                    <w:pPr>
                      <w:spacing w:before="12"/>
                      <w:ind w:left="20" w:right="0" w:firstLine="0"/>
                      <w:jc w:val="left"/>
                      <w:rPr>
                        <w:i/>
                        <w:sz w:val="16"/>
                      </w:rPr>
                    </w:pPr>
                    <w:r>
                      <w:rPr>
                        <w:i/>
                        <w:color w:val="231F20"/>
                        <w:sz w:val="16"/>
                      </w:rPr>
                      <w:t>Yaojun</w:t>
                    </w:r>
                    <w:r>
                      <w:rPr>
                        <w:i/>
                        <w:color w:val="231F20"/>
                        <w:spacing w:val="-3"/>
                        <w:sz w:val="16"/>
                      </w:rPr>
                      <w:t> </w:t>
                    </w:r>
                    <w:r>
                      <w:rPr>
                        <w:i/>
                        <w:color w:val="231F20"/>
                        <w:sz w:val="16"/>
                      </w:rPr>
                      <w:t>Han</w:t>
                    </w:r>
                    <w:r>
                      <w:rPr>
                        <w:i/>
                        <w:color w:val="231F20"/>
                        <w:spacing w:val="-2"/>
                        <w:sz w:val="16"/>
                      </w:rPr>
                      <w:t> </w:t>
                    </w:r>
                    <w:r>
                      <w:rPr>
                        <w:i/>
                        <w:color w:val="231F20"/>
                        <w:sz w:val="16"/>
                      </w:rPr>
                      <w:t>and</w:t>
                    </w:r>
                    <w:r>
                      <w:rPr>
                        <w:i/>
                        <w:color w:val="231F20"/>
                        <w:spacing w:val="-2"/>
                        <w:sz w:val="16"/>
                      </w:rPr>
                      <w:t> </w:t>
                    </w:r>
                    <w:r>
                      <w:rPr>
                        <w:i/>
                        <w:color w:val="231F20"/>
                        <w:sz w:val="16"/>
                      </w:rPr>
                      <w:t>Xuemei</w:t>
                    </w:r>
                    <w:r>
                      <w:rPr>
                        <w:i/>
                        <w:color w:val="231F20"/>
                        <w:spacing w:val="-2"/>
                        <w:sz w:val="16"/>
                      </w:rPr>
                      <w:t> </w:t>
                    </w:r>
                    <w:r>
                      <w:rPr>
                        <w:i/>
                        <w:color w:val="231F20"/>
                        <w:sz w:val="16"/>
                      </w:rPr>
                      <w:t>Luo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268</w:t>
                    </w:r>
                    <w:r>
                      <w:rPr>
                        <w:i/>
                        <w:color w:val="231F20"/>
                        <w:spacing w:val="-2"/>
                        <w:sz w:val="16"/>
                      </w:rPr>
                      <w:t> </w:t>
                    </w:r>
                    <w:r>
                      <w:rPr>
                        <w:i/>
                        <w:color w:val="231F20"/>
                        <w:sz w:val="16"/>
                      </w:rPr>
                      <w:t>–</w:t>
                    </w:r>
                    <w:r>
                      <w:rPr>
                        <w:i/>
                        <w:color w:val="231F20"/>
                        <w:spacing w:val="-2"/>
                        <w:sz w:val="16"/>
                      </w:rPr>
                      <w:t> </w:t>
                    </w:r>
                    <w:r>
                      <w:rPr>
                        <w:i/>
                        <w:color w:val="231F20"/>
                        <w:spacing w:val="-5"/>
                        <w:sz w:val="16"/>
                      </w:rPr>
                      <w:t>273</w:t>
                    </w:r>
                  </w:p>
                </w:txbxContent>
              </v:textbox>
              <w10:wrap type="none"/>
            </v:shape>
          </w:pict>
        </mc:Fallback>
      </mc:AlternateContent>
    </w:r>
    <w:r>
      <w:rPr/>
      <mc:AlternateContent>
        <mc:Choice Requires="wps">
          <w:drawing>
            <wp:anchor distT="0" distB="0" distL="0" distR="0" allowOverlap="1" layoutInCell="1" locked="0" behindDoc="1" simplePos="0" relativeHeight="48743321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32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372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275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4240">
              <wp:simplePos x="0" y="0"/>
              <wp:positionH relativeFrom="page">
                <wp:posOffset>2295733</wp:posOffset>
              </wp:positionH>
              <wp:positionV relativeFrom="page">
                <wp:posOffset>455282</wp:posOffset>
              </wp:positionV>
              <wp:extent cx="27438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43835" cy="137160"/>
                      </a:xfrm>
                      <a:prstGeom prst="rect">
                        <a:avLst/>
                      </a:prstGeom>
                    </wps:spPr>
                    <wps:txbx>
                      <w:txbxContent>
                        <w:p>
                          <w:pPr>
                            <w:spacing w:before="12"/>
                            <w:ind w:left="20" w:right="0" w:firstLine="0"/>
                            <w:jc w:val="left"/>
                            <w:rPr>
                              <w:i/>
                              <w:sz w:val="16"/>
                            </w:rPr>
                          </w:pPr>
                          <w:r>
                            <w:rPr>
                              <w:i/>
                              <w:color w:val="231F20"/>
                              <w:sz w:val="16"/>
                            </w:rPr>
                            <w:t>Yaojun</w:t>
                          </w:r>
                          <w:r>
                            <w:rPr>
                              <w:i/>
                              <w:color w:val="231F20"/>
                              <w:spacing w:val="-3"/>
                              <w:sz w:val="16"/>
                            </w:rPr>
                            <w:t> </w:t>
                          </w:r>
                          <w:r>
                            <w:rPr>
                              <w:i/>
                              <w:color w:val="231F20"/>
                              <w:sz w:val="16"/>
                            </w:rPr>
                            <w:t>Han</w:t>
                          </w:r>
                          <w:r>
                            <w:rPr>
                              <w:i/>
                              <w:color w:val="231F20"/>
                              <w:spacing w:val="-2"/>
                              <w:sz w:val="16"/>
                            </w:rPr>
                            <w:t> </w:t>
                          </w:r>
                          <w:r>
                            <w:rPr>
                              <w:i/>
                              <w:color w:val="231F20"/>
                              <w:sz w:val="16"/>
                            </w:rPr>
                            <w:t>and</w:t>
                          </w:r>
                          <w:r>
                            <w:rPr>
                              <w:i/>
                              <w:color w:val="231F20"/>
                              <w:spacing w:val="-2"/>
                              <w:sz w:val="16"/>
                            </w:rPr>
                            <w:t> </w:t>
                          </w:r>
                          <w:r>
                            <w:rPr>
                              <w:i/>
                              <w:color w:val="231F20"/>
                              <w:sz w:val="16"/>
                            </w:rPr>
                            <w:t>Xuemei</w:t>
                          </w:r>
                          <w:r>
                            <w:rPr>
                              <w:i/>
                              <w:color w:val="231F20"/>
                              <w:spacing w:val="-2"/>
                              <w:sz w:val="16"/>
                            </w:rPr>
                            <w:t> </w:t>
                          </w:r>
                          <w:r>
                            <w:rPr>
                              <w:i/>
                              <w:color w:val="231F20"/>
                              <w:sz w:val="16"/>
                            </w:rPr>
                            <w:t>Luo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268</w:t>
                          </w:r>
                          <w:r>
                            <w:rPr>
                              <w:i/>
                              <w:color w:val="231F20"/>
                              <w:spacing w:val="-2"/>
                              <w:sz w:val="16"/>
                            </w:rPr>
                            <w:t> </w:t>
                          </w:r>
                          <w:r>
                            <w:rPr>
                              <w:i/>
                              <w:color w:val="231F20"/>
                              <w:sz w:val="16"/>
                            </w:rPr>
                            <w:t>–</w:t>
                          </w:r>
                          <w:r>
                            <w:rPr>
                              <w:i/>
                              <w:color w:val="231F20"/>
                              <w:spacing w:val="-2"/>
                              <w:sz w:val="16"/>
                            </w:rPr>
                            <w:t> </w:t>
                          </w:r>
                          <w:r>
                            <w:rPr>
                              <w:i/>
                              <w:color w:val="231F20"/>
                              <w:spacing w:val="-5"/>
                              <w:sz w:val="16"/>
                            </w:rPr>
                            <w:t>273</w:t>
                          </w:r>
                        </w:p>
                      </w:txbxContent>
                    </wps:txbx>
                    <wps:bodyPr wrap="square" lIns="0" tIns="0" rIns="0" bIns="0" rtlCol="0">
                      <a:noAutofit/>
                    </wps:bodyPr>
                  </wps:wsp>
                </a:graphicData>
              </a:graphic>
            </wp:anchor>
          </w:drawing>
        </mc:Choice>
        <mc:Fallback>
          <w:pict>
            <v:shape style="position:absolute;margin-left:180.766403pt;margin-top:35.849003pt;width:216.05pt;height:10.8pt;mso-position-horizontal-relative:page;mso-position-vertical-relative:page;z-index:-15882240" type="#_x0000_t202" id="docshape9" filled="false" stroked="false">
              <v:textbox inset="0,0,0,0">
                <w:txbxContent>
                  <w:p>
                    <w:pPr>
                      <w:spacing w:before="12"/>
                      <w:ind w:left="20" w:right="0" w:firstLine="0"/>
                      <w:jc w:val="left"/>
                      <w:rPr>
                        <w:i/>
                        <w:sz w:val="16"/>
                      </w:rPr>
                    </w:pPr>
                    <w:r>
                      <w:rPr>
                        <w:i/>
                        <w:color w:val="231F20"/>
                        <w:sz w:val="16"/>
                      </w:rPr>
                      <w:t>Yaojun</w:t>
                    </w:r>
                    <w:r>
                      <w:rPr>
                        <w:i/>
                        <w:color w:val="231F20"/>
                        <w:spacing w:val="-3"/>
                        <w:sz w:val="16"/>
                      </w:rPr>
                      <w:t> </w:t>
                    </w:r>
                    <w:r>
                      <w:rPr>
                        <w:i/>
                        <w:color w:val="231F20"/>
                        <w:sz w:val="16"/>
                      </w:rPr>
                      <w:t>Han</w:t>
                    </w:r>
                    <w:r>
                      <w:rPr>
                        <w:i/>
                        <w:color w:val="231F20"/>
                        <w:spacing w:val="-2"/>
                        <w:sz w:val="16"/>
                      </w:rPr>
                      <w:t> </w:t>
                    </w:r>
                    <w:r>
                      <w:rPr>
                        <w:i/>
                        <w:color w:val="231F20"/>
                        <w:sz w:val="16"/>
                      </w:rPr>
                      <w:t>and</w:t>
                    </w:r>
                    <w:r>
                      <w:rPr>
                        <w:i/>
                        <w:color w:val="231F20"/>
                        <w:spacing w:val="-2"/>
                        <w:sz w:val="16"/>
                      </w:rPr>
                      <w:t> </w:t>
                    </w:r>
                    <w:r>
                      <w:rPr>
                        <w:i/>
                        <w:color w:val="231F20"/>
                        <w:sz w:val="16"/>
                      </w:rPr>
                      <w:t>Xuemei</w:t>
                    </w:r>
                    <w:r>
                      <w:rPr>
                        <w:i/>
                        <w:color w:val="231F20"/>
                        <w:spacing w:val="-2"/>
                        <w:sz w:val="16"/>
                      </w:rPr>
                      <w:t> </w:t>
                    </w:r>
                    <w:r>
                      <w:rPr>
                        <w:i/>
                        <w:color w:val="231F20"/>
                        <w:sz w:val="16"/>
                      </w:rPr>
                      <w:t>Luo</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268</w:t>
                    </w:r>
                    <w:r>
                      <w:rPr>
                        <w:i/>
                        <w:color w:val="231F20"/>
                        <w:spacing w:val="-2"/>
                        <w:sz w:val="16"/>
                      </w:rPr>
                      <w:t> </w:t>
                    </w:r>
                    <w:r>
                      <w:rPr>
                        <w:i/>
                        <w:color w:val="231F20"/>
                        <w:sz w:val="16"/>
                      </w:rPr>
                      <w:t>–</w:t>
                    </w:r>
                    <w:r>
                      <w:rPr>
                        <w:i/>
                        <w:color w:val="231F20"/>
                        <w:spacing w:val="-2"/>
                        <w:sz w:val="16"/>
                      </w:rPr>
                      <w:t> </w:t>
                    </w:r>
                    <w:r>
                      <w:rPr>
                        <w:i/>
                        <w:color w:val="231F20"/>
                        <w:spacing w:val="-5"/>
                        <w:sz w:val="16"/>
                      </w:rPr>
                      <w:t>273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20" w:hanging="283"/>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810" w:hanging="283"/>
      </w:pPr>
      <w:rPr>
        <w:rFonts w:hint="default"/>
        <w:lang w:val="en-US" w:eastAsia="en-US" w:bidi="ar-SA"/>
      </w:rPr>
    </w:lvl>
    <w:lvl w:ilvl="2">
      <w:start w:val="0"/>
      <w:numFmt w:val="bullet"/>
      <w:lvlText w:val="•"/>
      <w:lvlJc w:val="left"/>
      <w:pPr>
        <w:ind w:left="2701" w:hanging="283"/>
      </w:pPr>
      <w:rPr>
        <w:rFonts w:hint="default"/>
        <w:lang w:val="en-US" w:eastAsia="en-US" w:bidi="ar-SA"/>
      </w:rPr>
    </w:lvl>
    <w:lvl w:ilvl="3">
      <w:start w:val="0"/>
      <w:numFmt w:val="bullet"/>
      <w:lvlText w:val="•"/>
      <w:lvlJc w:val="left"/>
      <w:pPr>
        <w:ind w:left="3591" w:hanging="283"/>
      </w:pPr>
      <w:rPr>
        <w:rFonts w:hint="default"/>
        <w:lang w:val="en-US" w:eastAsia="en-US" w:bidi="ar-SA"/>
      </w:rPr>
    </w:lvl>
    <w:lvl w:ilvl="4">
      <w:start w:val="0"/>
      <w:numFmt w:val="bullet"/>
      <w:lvlText w:val="•"/>
      <w:lvlJc w:val="left"/>
      <w:pPr>
        <w:ind w:left="4482" w:hanging="283"/>
      </w:pPr>
      <w:rPr>
        <w:rFonts w:hint="default"/>
        <w:lang w:val="en-US" w:eastAsia="en-US" w:bidi="ar-SA"/>
      </w:rPr>
    </w:lvl>
    <w:lvl w:ilvl="5">
      <w:start w:val="0"/>
      <w:numFmt w:val="bullet"/>
      <w:lvlText w:val="•"/>
      <w:lvlJc w:val="left"/>
      <w:pPr>
        <w:ind w:left="5372" w:hanging="283"/>
      </w:pPr>
      <w:rPr>
        <w:rFonts w:hint="default"/>
        <w:lang w:val="en-US" w:eastAsia="en-US" w:bidi="ar-SA"/>
      </w:rPr>
    </w:lvl>
    <w:lvl w:ilvl="6">
      <w:start w:val="0"/>
      <w:numFmt w:val="bullet"/>
      <w:lvlText w:val="•"/>
      <w:lvlJc w:val="left"/>
      <w:pPr>
        <w:ind w:left="6263" w:hanging="283"/>
      </w:pPr>
      <w:rPr>
        <w:rFonts w:hint="default"/>
        <w:lang w:val="en-US" w:eastAsia="en-US" w:bidi="ar-SA"/>
      </w:rPr>
    </w:lvl>
    <w:lvl w:ilvl="7">
      <w:start w:val="0"/>
      <w:numFmt w:val="bullet"/>
      <w:lvlText w:val="•"/>
      <w:lvlJc w:val="left"/>
      <w:pPr>
        <w:ind w:left="7153" w:hanging="283"/>
      </w:pPr>
      <w:rPr>
        <w:rFonts w:hint="default"/>
        <w:lang w:val="en-US" w:eastAsia="en-US" w:bidi="ar-SA"/>
      </w:rPr>
    </w:lvl>
    <w:lvl w:ilvl="8">
      <w:start w:val="0"/>
      <w:numFmt w:val="bullet"/>
      <w:lvlText w:val="•"/>
      <w:lvlJc w:val="left"/>
      <w:pPr>
        <w:ind w:left="8044" w:hanging="283"/>
      </w:pPr>
      <w:rPr>
        <w:rFonts w:hint="default"/>
        <w:lang w:val="en-US" w:eastAsia="en-US" w:bidi="ar-SA"/>
      </w:rPr>
    </w:lvl>
  </w:abstractNum>
  <w:abstractNum w:abstractNumId="0">
    <w:multiLevelType w:val="hybridMultilevel"/>
    <w:lvl w:ilvl="0">
      <w:start w:val="1"/>
      <w:numFmt w:val="decimal"/>
      <w:lvlText w:val="%1."/>
      <w:lvlJc w:val="left"/>
      <w:pPr>
        <w:ind w:left="84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93"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80" w:hanging="356"/>
      </w:pPr>
      <w:rPr>
        <w:rFonts w:hint="default"/>
        <w:lang w:val="en-US" w:eastAsia="en-US" w:bidi="ar-SA"/>
      </w:rPr>
    </w:lvl>
    <w:lvl w:ilvl="3">
      <w:start w:val="0"/>
      <w:numFmt w:val="bullet"/>
      <w:lvlText w:val="•"/>
      <w:lvlJc w:val="left"/>
      <w:pPr>
        <w:ind w:left="2961" w:hanging="356"/>
      </w:pPr>
      <w:rPr>
        <w:rFonts w:hint="default"/>
        <w:lang w:val="en-US" w:eastAsia="en-US" w:bidi="ar-SA"/>
      </w:rPr>
    </w:lvl>
    <w:lvl w:ilvl="4">
      <w:start w:val="0"/>
      <w:numFmt w:val="bullet"/>
      <w:lvlText w:val="•"/>
      <w:lvlJc w:val="left"/>
      <w:pPr>
        <w:ind w:left="3941" w:hanging="356"/>
      </w:pPr>
      <w:rPr>
        <w:rFonts w:hint="default"/>
        <w:lang w:val="en-US" w:eastAsia="en-US" w:bidi="ar-SA"/>
      </w:rPr>
    </w:lvl>
    <w:lvl w:ilvl="5">
      <w:start w:val="0"/>
      <w:numFmt w:val="bullet"/>
      <w:lvlText w:val="•"/>
      <w:lvlJc w:val="left"/>
      <w:pPr>
        <w:ind w:left="4922" w:hanging="356"/>
      </w:pPr>
      <w:rPr>
        <w:rFonts w:hint="default"/>
        <w:lang w:val="en-US" w:eastAsia="en-US" w:bidi="ar-SA"/>
      </w:rPr>
    </w:lvl>
    <w:lvl w:ilvl="6">
      <w:start w:val="0"/>
      <w:numFmt w:val="bullet"/>
      <w:lvlText w:val="•"/>
      <w:lvlJc w:val="left"/>
      <w:pPr>
        <w:ind w:left="5902" w:hanging="356"/>
      </w:pPr>
      <w:rPr>
        <w:rFonts w:hint="default"/>
        <w:lang w:val="en-US" w:eastAsia="en-US" w:bidi="ar-SA"/>
      </w:rPr>
    </w:lvl>
    <w:lvl w:ilvl="7">
      <w:start w:val="0"/>
      <w:numFmt w:val="bullet"/>
      <w:lvlText w:val="•"/>
      <w:lvlJc w:val="left"/>
      <w:pPr>
        <w:ind w:left="6883" w:hanging="356"/>
      </w:pPr>
      <w:rPr>
        <w:rFonts w:hint="default"/>
        <w:lang w:val="en-US" w:eastAsia="en-US" w:bidi="ar-SA"/>
      </w:rPr>
    </w:lvl>
    <w:lvl w:ilvl="8">
      <w:start w:val="0"/>
      <w:numFmt w:val="bullet"/>
      <w:lvlText w:val="•"/>
      <w:lvlJc w:val="left"/>
      <w:pPr>
        <w:ind w:left="786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1043" w:right="96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3"/>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yjhan@shisu.edu.c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Yaojun Han</dc:creator>
  <dc:subject>AASRI Procedia, 5 (2013) 268-273. doi:10.1016/j.aasri.2013.10.088</dc:subject>
  <dc:title>Hierarchical Scheduling Mechanisms for Multilingual Information Resources in Cloud Computing</dc:title>
  <dcterms:created xsi:type="dcterms:W3CDTF">2023-11-25T06:00:34Z</dcterms:created>
  <dcterms:modified xsi:type="dcterms:W3CDTF">2023-11-25T06:00:34Z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10.1016/j.aasri.2013.10.088</vt:lpwstr>
  </property>
  <property fmtid="{D5CDD505-2E9C-101B-9397-08002B2CF9AE}" pid="8" name="robots">
    <vt:lpwstr>noindex</vt:lpwstr>
  </property>
</Properties>
</file>