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w w:val="110"/>
            <w:sz w:val="14"/>
          </w:rPr>
          <w:t>Array</w:t>
        </w:r>
        <w:r>
          <w:rPr>
            <w:rFonts w:ascii="Georgia"/>
            <w:color w:val="00769F"/>
            <w:spacing w:val="-2"/>
            <w:w w:val="110"/>
            <w:sz w:val="14"/>
          </w:rPr>
          <w:t> </w:t>
        </w:r>
        <w:r>
          <w:rPr>
            <w:rFonts w:ascii="Georgia"/>
            <w:color w:val="00769F"/>
            <w:w w:val="110"/>
            <w:sz w:val="14"/>
          </w:rPr>
          <w:t>11</w:t>
        </w:r>
        <w:r>
          <w:rPr>
            <w:rFonts w:ascii="Georgia"/>
            <w:color w:val="00769F"/>
            <w:spacing w:val="-2"/>
            <w:w w:val="110"/>
            <w:sz w:val="14"/>
          </w:rPr>
          <w:t> </w:t>
        </w:r>
        <w:r>
          <w:rPr>
            <w:rFonts w:ascii="Georgia"/>
            <w:color w:val="00769F"/>
            <w:w w:val="110"/>
            <w:sz w:val="14"/>
          </w:rPr>
          <w:t>(2021)</w:t>
        </w:r>
        <w:r>
          <w:rPr>
            <w:rFonts w:ascii="Georgia"/>
            <w:color w:val="00769F"/>
            <w:spacing w:val="-2"/>
            <w:w w:val="110"/>
            <w:sz w:val="14"/>
          </w:rPr>
          <w:t> 100080</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699" w:firstLine="0"/>
        <w:jc w:val="left"/>
        <w:rPr>
          <w:sz w:val="27"/>
        </w:rPr>
      </w:pPr>
      <w:bookmarkStart w:name="IXVC: An interactive pipeline for explai" w:id="1"/>
      <w:bookmarkEnd w:id="1"/>
      <w:r>
        <w:rPr/>
      </w:r>
      <w:r>
        <w:rPr>
          <w:sz w:val="27"/>
        </w:rPr>
        <w:t>IXVC:</w:t>
      </w:r>
      <w:r>
        <w:rPr>
          <w:spacing w:val="33"/>
          <w:sz w:val="27"/>
        </w:rPr>
        <w:t> </w:t>
      </w:r>
      <w:r>
        <w:rPr>
          <w:sz w:val="27"/>
        </w:rPr>
        <w:t>An</w:t>
      </w:r>
      <w:r>
        <w:rPr>
          <w:spacing w:val="33"/>
          <w:sz w:val="27"/>
        </w:rPr>
        <w:t> </w:t>
      </w:r>
      <w:r>
        <w:rPr>
          <w:sz w:val="27"/>
        </w:rPr>
        <w:t>interactive</w:t>
      </w:r>
      <w:r>
        <w:rPr>
          <w:spacing w:val="33"/>
          <w:sz w:val="27"/>
        </w:rPr>
        <w:t> </w:t>
      </w:r>
      <w:r>
        <w:rPr>
          <w:sz w:val="27"/>
        </w:rPr>
        <w:t>pipeline</w:t>
      </w:r>
      <w:r>
        <w:rPr>
          <w:spacing w:val="33"/>
          <w:sz w:val="27"/>
        </w:rPr>
        <w:t> </w:t>
      </w:r>
      <w:r>
        <w:rPr>
          <w:sz w:val="27"/>
        </w:rPr>
        <w:t>for</w:t>
      </w:r>
      <w:r>
        <w:rPr>
          <w:spacing w:val="33"/>
          <w:sz w:val="27"/>
        </w:rPr>
        <w:t> </w:t>
      </w:r>
      <w:r>
        <w:rPr>
          <w:sz w:val="27"/>
        </w:rPr>
        <w:t>explaining</w:t>
      </w:r>
      <w:r>
        <w:rPr>
          <w:spacing w:val="33"/>
          <w:sz w:val="27"/>
        </w:rPr>
        <w:t> </w:t>
      </w:r>
      <w:r>
        <w:rPr>
          <w:sz w:val="27"/>
        </w:rPr>
        <w:t>visual</w:t>
      </w:r>
      <w:r>
        <w:rPr>
          <w:spacing w:val="33"/>
          <w:sz w:val="27"/>
        </w:rPr>
        <w:t> </w:t>
      </w:r>
      <w:r>
        <w:rPr>
          <w:sz w:val="27"/>
        </w:rPr>
        <w:t>clusters</w:t>
      </w:r>
      <w:r>
        <w:rPr>
          <w:spacing w:val="33"/>
          <w:sz w:val="27"/>
        </w:rPr>
        <w:t> </w:t>
      </w:r>
      <w:r>
        <w:rPr>
          <w:sz w:val="27"/>
        </w:rPr>
        <w:t>in</w:t>
      </w:r>
      <w:r>
        <w:rPr>
          <w:spacing w:val="33"/>
          <w:sz w:val="27"/>
        </w:rPr>
        <w:t> </w:t>
      </w:r>
      <w:r>
        <w:rPr>
          <w:sz w:val="27"/>
        </w:rPr>
        <w:t>dimensionality </w:t>
      </w:r>
      <w:r>
        <w:rPr>
          <w:w w:val="110"/>
          <w:sz w:val="27"/>
        </w:rPr>
        <w:t>reduction visualizations with decision trees</w:t>
      </w:r>
    </w:p>
    <w:p>
      <w:pPr>
        <w:spacing w:line="380" w:lineRule="exact" w:before="0"/>
        <w:ind w:left="111" w:right="0" w:firstLine="0"/>
        <w:jc w:val="left"/>
        <w:rPr>
          <w:sz w:val="21"/>
        </w:rPr>
      </w:pPr>
      <w:hyperlink w:history="true" w:anchor="_bookmark96">
        <w:r>
          <w:rPr>
            <w:color w:val="007FAC"/>
            <w:sz w:val="21"/>
          </w:rPr>
          <w:t>Adrien</w:t>
        </w:r>
      </w:hyperlink>
      <w:r>
        <w:rPr>
          <w:color w:val="007FAC"/>
          <w:spacing w:val="51"/>
          <w:sz w:val="21"/>
        </w:rPr>
        <w:t> </w:t>
      </w:r>
      <w:hyperlink w:history="true" w:anchor="_bookmark96">
        <w:r>
          <w:rPr>
            <w:color w:val="007FAC"/>
            <w:sz w:val="21"/>
          </w:rPr>
          <w:t>Bibal</w:t>
        </w:r>
      </w:hyperlink>
      <w:r>
        <w:rPr>
          <w:color w:val="007FAC"/>
          <w:spacing w:val="15"/>
          <w:sz w:val="21"/>
        </w:rPr>
        <w:t> </w:t>
      </w:r>
      <w:hyperlink w:history="true" w:anchor="_bookmark0">
        <w:r>
          <w:rPr>
            <w:rFonts w:ascii="STIX Math" w:hAnsi="STIX Math"/>
            <w:color w:val="007FAC"/>
            <w:sz w:val="21"/>
            <w:vertAlign w:val="superscript"/>
          </w:rPr>
          <w:t>∗</w:t>
        </w:r>
      </w:hyperlink>
      <w:r>
        <w:rPr>
          <w:sz w:val="21"/>
          <w:vertAlign w:val="superscript"/>
        </w:rPr>
        <w:t>,</w:t>
      </w:r>
      <w:hyperlink w:history="true" w:anchor="_bookmark1">
        <w:r>
          <w:rPr>
            <w:color w:val="007FAC"/>
            <w:sz w:val="21"/>
            <w:vertAlign w:val="superscript"/>
          </w:rPr>
          <w:t>1</w:t>
        </w:r>
      </w:hyperlink>
      <w:r>
        <w:rPr>
          <w:sz w:val="21"/>
          <w:vertAlign w:val="baseline"/>
        </w:rPr>
        <w:t>,</w:t>
      </w:r>
      <w:r>
        <w:rPr>
          <w:spacing w:val="52"/>
          <w:sz w:val="21"/>
          <w:vertAlign w:val="baseline"/>
        </w:rPr>
        <w:t> </w:t>
      </w:r>
      <w:hyperlink w:history="true" w:anchor="_bookmark97">
        <w:r>
          <w:rPr>
            <w:color w:val="007FAC"/>
            <w:sz w:val="21"/>
            <w:vertAlign w:val="baseline"/>
          </w:rPr>
          <w:t>Antoine</w:t>
        </w:r>
      </w:hyperlink>
      <w:r>
        <w:rPr>
          <w:color w:val="007FAC"/>
          <w:spacing w:val="51"/>
          <w:sz w:val="21"/>
          <w:vertAlign w:val="baseline"/>
        </w:rPr>
        <w:t> </w:t>
      </w:r>
      <w:hyperlink w:history="true" w:anchor="_bookmark97">
        <w:r>
          <w:rPr>
            <w:color w:val="007FAC"/>
            <w:sz w:val="21"/>
            <w:vertAlign w:val="baseline"/>
          </w:rPr>
          <w:t>Clarinval</w:t>
        </w:r>
      </w:hyperlink>
      <w:hyperlink w:history="true" w:anchor="_bookmark1">
        <w:r>
          <w:rPr>
            <w:color w:val="007FAC"/>
            <w:sz w:val="21"/>
            <w:vertAlign w:val="superscript"/>
          </w:rPr>
          <w:t>1</w:t>
        </w:r>
      </w:hyperlink>
      <w:r>
        <w:rPr>
          <w:sz w:val="21"/>
          <w:vertAlign w:val="baseline"/>
        </w:rPr>
        <w:t>,</w:t>
      </w:r>
      <w:r>
        <w:rPr>
          <w:spacing w:val="51"/>
          <w:sz w:val="21"/>
          <w:vertAlign w:val="baseline"/>
        </w:rPr>
        <w:t> </w:t>
      </w:r>
      <w:hyperlink w:history="true" w:anchor="_bookmark98">
        <w:r>
          <w:rPr>
            <w:color w:val="007FAC"/>
            <w:sz w:val="21"/>
            <w:vertAlign w:val="baseline"/>
          </w:rPr>
          <w:t>Bruno</w:t>
        </w:r>
      </w:hyperlink>
      <w:r>
        <w:rPr>
          <w:color w:val="007FAC"/>
          <w:spacing w:val="51"/>
          <w:sz w:val="21"/>
          <w:vertAlign w:val="baseline"/>
        </w:rPr>
        <w:t> </w:t>
      </w:r>
      <w:hyperlink w:history="true" w:anchor="_bookmark98">
        <w:r>
          <w:rPr>
            <w:color w:val="007FAC"/>
            <w:sz w:val="21"/>
            <w:vertAlign w:val="baseline"/>
          </w:rPr>
          <w:t>Dumas</w:t>
        </w:r>
      </w:hyperlink>
      <w:r>
        <w:rPr>
          <w:sz w:val="21"/>
          <w:vertAlign w:val="baseline"/>
        </w:rPr>
        <w:t>,</w:t>
      </w:r>
      <w:r>
        <w:rPr>
          <w:spacing w:val="51"/>
          <w:sz w:val="21"/>
          <w:vertAlign w:val="baseline"/>
        </w:rPr>
        <w:t> </w:t>
      </w:r>
      <w:hyperlink w:history="true" w:anchor="_bookmark99">
        <w:r>
          <w:rPr>
            <w:color w:val="007FAC"/>
            <w:sz w:val="21"/>
            <w:vertAlign w:val="baseline"/>
          </w:rPr>
          <w:t>Benoît</w:t>
        </w:r>
      </w:hyperlink>
      <w:r>
        <w:rPr>
          <w:color w:val="007FAC"/>
          <w:spacing w:val="51"/>
          <w:sz w:val="21"/>
          <w:vertAlign w:val="baseline"/>
        </w:rPr>
        <w:t> </w:t>
      </w:r>
      <w:hyperlink w:history="true" w:anchor="_bookmark99">
        <w:r>
          <w:rPr>
            <w:color w:val="007FAC"/>
            <w:spacing w:val="-2"/>
            <w:sz w:val="21"/>
            <w:vertAlign w:val="baseline"/>
          </w:rPr>
          <w:t>Frénay</w:t>
        </w:r>
      </w:hyperlink>
    </w:p>
    <w:p>
      <w:pPr>
        <w:spacing w:before="29"/>
        <w:ind w:left="111" w:right="0" w:firstLine="0"/>
        <w:jc w:val="left"/>
        <w:rPr>
          <w:i/>
          <w:sz w:val="12"/>
        </w:rPr>
      </w:pPr>
      <w:r>
        <w:rPr>
          <w:i/>
          <w:w w:val="105"/>
          <w:sz w:val="12"/>
        </w:rPr>
        <w:t>PReCISE,</w:t>
      </w:r>
      <w:r>
        <w:rPr>
          <w:i/>
          <w:spacing w:val="31"/>
          <w:w w:val="105"/>
          <w:sz w:val="12"/>
        </w:rPr>
        <w:t> </w:t>
      </w:r>
      <w:r>
        <w:rPr>
          <w:i/>
          <w:w w:val="105"/>
          <w:sz w:val="12"/>
        </w:rPr>
        <w:t>Faculty</w:t>
      </w:r>
      <w:r>
        <w:rPr>
          <w:i/>
          <w:spacing w:val="32"/>
          <w:w w:val="105"/>
          <w:sz w:val="12"/>
        </w:rPr>
        <w:t> </w:t>
      </w:r>
      <w:r>
        <w:rPr>
          <w:i/>
          <w:w w:val="105"/>
          <w:sz w:val="12"/>
        </w:rPr>
        <w:t>of</w:t>
      </w:r>
      <w:r>
        <w:rPr>
          <w:i/>
          <w:spacing w:val="31"/>
          <w:w w:val="105"/>
          <w:sz w:val="12"/>
        </w:rPr>
        <w:t> </w:t>
      </w:r>
      <w:r>
        <w:rPr>
          <w:i/>
          <w:w w:val="105"/>
          <w:sz w:val="12"/>
        </w:rPr>
        <w:t>Computer</w:t>
      </w:r>
      <w:r>
        <w:rPr>
          <w:i/>
          <w:spacing w:val="32"/>
          <w:w w:val="105"/>
          <w:sz w:val="12"/>
        </w:rPr>
        <w:t> </w:t>
      </w:r>
      <w:r>
        <w:rPr>
          <w:i/>
          <w:w w:val="105"/>
          <w:sz w:val="12"/>
        </w:rPr>
        <w:t>Science,</w:t>
      </w:r>
      <w:r>
        <w:rPr>
          <w:i/>
          <w:spacing w:val="32"/>
          <w:w w:val="105"/>
          <w:sz w:val="12"/>
        </w:rPr>
        <w:t> </w:t>
      </w:r>
      <w:r>
        <w:rPr>
          <w:i/>
          <w:w w:val="105"/>
          <w:sz w:val="12"/>
        </w:rPr>
        <w:t>NADI,</w:t>
      </w:r>
      <w:r>
        <w:rPr>
          <w:i/>
          <w:spacing w:val="31"/>
          <w:w w:val="105"/>
          <w:sz w:val="12"/>
        </w:rPr>
        <w:t> </w:t>
      </w:r>
      <w:r>
        <w:rPr>
          <w:i/>
          <w:w w:val="105"/>
          <w:sz w:val="12"/>
        </w:rPr>
        <w:t>University</w:t>
      </w:r>
      <w:r>
        <w:rPr>
          <w:i/>
          <w:spacing w:val="32"/>
          <w:w w:val="105"/>
          <w:sz w:val="12"/>
        </w:rPr>
        <w:t> </w:t>
      </w:r>
      <w:r>
        <w:rPr>
          <w:i/>
          <w:w w:val="105"/>
          <w:sz w:val="12"/>
        </w:rPr>
        <w:t>of</w:t>
      </w:r>
      <w:r>
        <w:rPr>
          <w:i/>
          <w:spacing w:val="32"/>
          <w:w w:val="105"/>
          <w:sz w:val="12"/>
        </w:rPr>
        <w:t> </w:t>
      </w:r>
      <w:r>
        <w:rPr>
          <w:i/>
          <w:w w:val="105"/>
          <w:sz w:val="12"/>
        </w:rPr>
        <w:t>Namur,</w:t>
      </w:r>
      <w:r>
        <w:rPr>
          <w:i/>
          <w:spacing w:val="31"/>
          <w:w w:val="105"/>
          <w:sz w:val="12"/>
        </w:rPr>
        <w:t> </w:t>
      </w:r>
      <w:r>
        <w:rPr>
          <w:i/>
          <w:w w:val="105"/>
          <w:sz w:val="12"/>
        </w:rPr>
        <w:t>Rue</w:t>
      </w:r>
      <w:r>
        <w:rPr>
          <w:i/>
          <w:spacing w:val="32"/>
          <w:w w:val="105"/>
          <w:sz w:val="12"/>
        </w:rPr>
        <w:t> </w:t>
      </w:r>
      <w:r>
        <w:rPr>
          <w:i/>
          <w:w w:val="105"/>
          <w:sz w:val="12"/>
        </w:rPr>
        <w:t>Grandgagnage</w:t>
      </w:r>
      <w:r>
        <w:rPr>
          <w:i/>
          <w:spacing w:val="31"/>
          <w:w w:val="105"/>
          <w:sz w:val="12"/>
        </w:rPr>
        <w:t> </w:t>
      </w:r>
      <w:r>
        <w:rPr>
          <w:i/>
          <w:w w:val="105"/>
          <w:sz w:val="12"/>
        </w:rPr>
        <w:t>21,</w:t>
      </w:r>
      <w:r>
        <w:rPr>
          <w:i/>
          <w:spacing w:val="32"/>
          <w:w w:val="105"/>
          <w:sz w:val="12"/>
        </w:rPr>
        <w:t> </w:t>
      </w:r>
      <w:r>
        <w:rPr>
          <w:i/>
          <w:w w:val="105"/>
          <w:sz w:val="12"/>
        </w:rPr>
        <w:t>B-5000</w:t>
      </w:r>
      <w:r>
        <w:rPr>
          <w:i/>
          <w:spacing w:val="32"/>
          <w:w w:val="105"/>
          <w:sz w:val="12"/>
        </w:rPr>
        <w:t> </w:t>
      </w:r>
      <w:r>
        <w:rPr>
          <w:i/>
          <w:w w:val="105"/>
          <w:sz w:val="12"/>
        </w:rPr>
        <w:t>Namur,</w:t>
      </w:r>
      <w:r>
        <w:rPr>
          <w:i/>
          <w:spacing w:val="31"/>
          <w:w w:val="105"/>
          <w:sz w:val="12"/>
        </w:rPr>
        <w:t> </w:t>
      </w:r>
      <w:r>
        <w:rPr>
          <w:i/>
          <w:spacing w:val="-2"/>
          <w:w w:val="105"/>
          <w:sz w:val="12"/>
        </w:rPr>
        <w:t>Belgium</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61889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3184pt;width:520.15pt;height:.1pt;mso-position-horizontal-relative:page;mso-position-vertical-relative:paragraph;z-index:-15728128;mso-wrap-distance-left:0;mso-wrap-distance-right:0" id="docshape5" coordorigin="752,97" coordsize="10403,0" path="m752,97l11154,97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0" w:firstLine="0"/>
        <w:jc w:val="left"/>
        <w:rPr>
          <w:sz w:val="12"/>
        </w:rPr>
      </w:pPr>
      <w:r>
        <w:rPr>
          <w:w w:val="115"/>
          <w:sz w:val="12"/>
        </w:rPr>
        <w:t>Nonlinear dimensionality </w:t>
      </w:r>
      <w:r>
        <w:rPr>
          <w:w w:val="115"/>
          <w:sz w:val="12"/>
        </w:rPr>
        <w:t>reduction</w:t>
      </w:r>
      <w:r>
        <w:rPr>
          <w:spacing w:val="40"/>
          <w:w w:val="115"/>
          <w:sz w:val="12"/>
        </w:rPr>
        <w:t> </w:t>
      </w:r>
      <w:r>
        <w:rPr>
          <w:spacing w:val="-2"/>
          <w:w w:val="115"/>
          <w:sz w:val="12"/>
        </w:rPr>
        <w:t>Explainability</w:t>
      </w:r>
    </w:p>
    <w:p>
      <w:pPr>
        <w:spacing w:line="297" w:lineRule="auto" w:before="0"/>
        <w:ind w:left="111" w:right="939" w:firstLine="0"/>
        <w:jc w:val="left"/>
        <w:rPr>
          <w:sz w:val="12"/>
        </w:rPr>
      </w:pPr>
      <w:r>
        <w:rPr>
          <w:spacing w:val="-2"/>
          <w:w w:val="115"/>
          <w:sz w:val="12"/>
        </w:rPr>
        <w:t>Interactivity</w:t>
      </w:r>
      <w:r>
        <w:rPr>
          <w:spacing w:val="40"/>
          <w:w w:val="115"/>
          <w:sz w:val="12"/>
        </w:rPr>
        <w:t> </w:t>
      </w:r>
      <w:r>
        <w:rPr>
          <w:spacing w:val="-2"/>
          <w:w w:val="115"/>
          <w:sz w:val="12"/>
        </w:rPr>
        <w:t>Decision</w:t>
      </w:r>
      <w:r>
        <w:rPr>
          <w:spacing w:val="-7"/>
          <w:w w:val="115"/>
          <w:sz w:val="12"/>
        </w:rPr>
        <w:t> </w:t>
      </w:r>
      <w:r>
        <w:rPr>
          <w:spacing w:val="-2"/>
          <w:w w:val="115"/>
          <w:sz w:val="12"/>
        </w:rPr>
        <w:t>trees</w:t>
      </w:r>
    </w:p>
    <w:p>
      <w:pPr>
        <w:spacing w:line="117" w:lineRule="auto" w:before="93"/>
        <w:ind w:left="111" w:right="136" w:firstLine="0"/>
        <w:jc w:val="both"/>
        <w:rPr>
          <w:sz w:val="14"/>
        </w:rPr>
      </w:pPr>
      <w:r>
        <w:rPr/>
        <w:br w:type="column"/>
      </w:r>
      <w:r>
        <w:rPr>
          <w:w w:val="115"/>
          <w:sz w:val="14"/>
        </w:rPr>
        <w:t>techniques.</w:t>
      </w:r>
      <w:r>
        <w:rPr>
          <w:w w:val="115"/>
          <w:sz w:val="14"/>
        </w:rPr>
        <w:t> Usually,</w:t>
      </w:r>
      <w:r>
        <w:rPr>
          <w:w w:val="115"/>
          <w:sz w:val="14"/>
        </w:rPr>
        <w:t> one</w:t>
      </w:r>
      <w:r>
        <w:rPr>
          <w:w w:val="115"/>
          <w:sz w:val="14"/>
        </w:rPr>
        <w:t> has</w:t>
      </w:r>
      <w:r>
        <w:rPr>
          <w:w w:val="115"/>
          <w:sz w:val="14"/>
        </w:rPr>
        <w:t> to</w:t>
      </w:r>
      <w:r>
        <w:rPr>
          <w:w w:val="115"/>
          <w:sz w:val="14"/>
        </w:rPr>
        <w:t> resort</w:t>
      </w:r>
      <w:r>
        <w:rPr>
          <w:w w:val="115"/>
          <w:sz w:val="14"/>
        </w:rPr>
        <w:t> to</w:t>
      </w:r>
      <w:r>
        <w:rPr>
          <w:w w:val="115"/>
          <w:sz w:val="14"/>
        </w:rPr>
        <w:t> dimensionality</w:t>
      </w:r>
      <w:r>
        <w:rPr>
          <w:w w:val="115"/>
          <w:sz w:val="14"/>
        </w:rPr>
        <w:t> reduction</w:t>
      </w:r>
      <w:r>
        <w:rPr>
          <w:w w:val="115"/>
          <w:sz w:val="14"/>
        </w:rPr>
        <w:t> techniques</w:t>
      </w:r>
      <w:r>
        <w:rPr>
          <w:w w:val="115"/>
          <w:sz w:val="14"/>
        </w:rPr>
        <w:t> such</w:t>
      </w:r>
      <w:r>
        <w:rPr>
          <w:w w:val="115"/>
          <w:sz w:val="14"/>
        </w:rPr>
        <w:t> as</w:t>
      </w:r>
      <w:r>
        <w:rPr>
          <w:w w:val="115"/>
          <w:sz w:val="14"/>
        </w:rPr>
        <w:t> PCA,</w:t>
      </w:r>
      <w:r>
        <w:rPr>
          <w:w w:val="115"/>
          <w:sz w:val="14"/>
        </w:rPr>
        <w:t> MDS</w:t>
      </w:r>
      <w:r>
        <w:rPr>
          <w:w w:val="115"/>
          <w:sz w:val="14"/>
        </w:rPr>
        <w:t> or</w:t>
      </w:r>
      <w:r>
        <w:rPr>
          <w:w w:val="115"/>
          <w:sz w:val="14"/>
        </w:rPr>
        <w:t> </w:t>
      </w:r>
      <w:r>
        <w:rPr>
          <w:rFonts w:ascii="STIX Math" w:eastAsia="STIX Math"/>
          <w:i/>
          <w:w w:val="115"/>
          <w:sz w:val="14"/>
        </w:rPr>
        <w:t>𝑡</w:t>
      </w:r>
      <w:r>
        <w:rPr>
          <w:w w:val="115"/>
          <w:sz w:val="14"/>
        </w:rPr>
        <w:t>-SNE High-dimensional</w:t>
      </w:r>
      <w:r>
        <w:rPr>
          <w:spacing w:val="18"/>
          <w:w w:val="115"/>
          <w:sz w:val="14"/>
        </w:rPr>
        <w:t> </w:t>
      </w:r>
      <w:r>
        <w:rPr>
          <w:w w:val="115"/>
          <w:sz w:val="14"/>
        </w:rPr>
        <w:t>data</w:t>
      </w:r>
      <w:r>
        <w:rPr>
          <w:spacing w:val="19"/>
          <w:w w:val="115"/>
          <w:sz w:val="14"/>
        </w:rPr>
        <w:t> </w:t>
      </w:r>
      <w:r>
        <w:rPr>
          <w:w w:val="115"/>
          <w:sz w:val="14"/>
        </w:rPr>
        <w:t>with</w:t>
      </w:r>
      <w:r>
        <w:rPr>
          <w:spacing w:val="19"/>
          <w:w w:val="115"/>
          <w:sz w:val="14"/>
        </w:rPr>
        <w:t> </w:t>
      </w:r>
      <w:r>
        <w:rPr>
          <w:w w:val="115"/>
          <w:sz w:val="14"/>
        </w:rPr>
        <w:t>many</w:t>
      </w:r>
      <w:r>
        <w:rPr>
          <w:spacing w:val="19"/>
          <w:w w:val="115"/>
          <w:sz w:val="14"/>
        </w:rPr>
        <w:t> </w:t>
      </w:r>
      <w:r>
        <w:rPr>
          <w:w w:val="115"/>
          <w:sz w:val="14"/>
        </w:rPr>
        <w:t>features</w:t>
      </w:r>
      <w:r>
        <w:rPr>
          <w:spacing w:val="19"/>
          <w:w w:val="115"/>
          <w:sz w:val="14"/>
        </w:rPr>
        <w:t> </w:t>
      </w:r>
      <w:r>
        <w:rPr>
          <w:w w:val="115"/>
          <w:sz w:val="14"/>
        </w:rPr>
        <w:t>are</w:t>
      </w:r>
      <w:r>
        <w:rPr>
          <w:spacing w:val="19"/>
          <w:w w:val="115"/>
          <w:sz w:val="14"/>
        </w:rPr>
        <w:t> </w:t>
      </w:r>
      <w:r>
        <w:rPr>
          <w:w w:val="115"/>
          <w:sz w:val="14"/>
        </w:rPr>
        <w:t>usually</w:t>
      </w:r>
      <w:r>
        <w:rPr>
          <w:spacing w:val="19"/>
          <w:w w:val="115"/>
          <w:sz w:val="14"/>
        </w:rPr>
        <w:t> </w:t>
      </w:r>
      <w:r>
        <w:rPr>
          <w:w w:val="115"/>
          <w:sz w:val="14"/>
        </w:rPr>
        <w:t>challenging</w:t>
      </w:r>
      <w:r>
        <w:rPr>
          <w:spacing w:val="19"/>
          <w:w w:val="115"/>
          <w:sz w:val="14"/>
        </w:rPr>
        <w:t> </w:t>
      </w:r>
      <w:r>
        <w:rPr>
          <w:w w:val="115"/>
          <w:sz w:val="14"/>
        </w:rPr>
        <w:t>to</w:t>
      </w:r>
      <w:r>
        <w:rPr>
          <w:spacing w:val="19"/>
          <w:w w:val="115"/>
          <w:sz w:val="14"/>
        </w:rPr>
        <w:t> </w:t>
      </w:r>
      <w:r>
        <w:rPr>
          <w:w w:val="115"/>
          <w:sz w:val="14"/>
        </w:rPr>
        <w:t>represent</w:t>
      </w:r>
      <w:r>
        <w:rPr>
          <w:spacing w:val="19"/>
          <w:w w:val="115"/>
          <w:sz w:val="14"/>
        </w:rPr>
        <w:t> </w:t>
      </w:r>
      <w:r>
        <w:rPr>
          <w:w w:val="115"/>
          <w:sz w:val="14"/>
        </w:rPr>
        <w:t>with</w:t>
      </w:r>
      <w:r>
        <w:rPr>
          <w:spacing w:val="19"/>
          <w:w w:val="115"/>
          <w:sz w:val="14"/>
        </w:rPr>
        <w:t> </w:t>
      </w:r>
      <w:r>
        <w:rPr>
          <w:w w:val="115"/>
          <w:sz w:val="14"/>
        </w:rPr>
        <w:t>standard</w:t>
      </w:r>
      <w:r>
        <w:rPr>
          <w:spacing w:val="19"/>
          <w:w w:val="115"/>
          <w:sz w:val="14"/>
        </w:rPr>
        <w:t> </w:t>
      </w:r>
      <w:r>
        <w:rPr>
          <w:spacing w:val="-2"/>
          <w:w w:val="115"/>
          <w:sz w:val="14"/>
        </w:rPr>
        <w:t>visualization</w:t>
      </w:r>
    </w:p>
    <w:p>
      <w:pPr>
        <w:spacing w:line="285" w:lineRule="auto" w:before="25"/>
        <w:ind w:left="111" w:right="136" w:firstLine="0"/>
        <w:jc w:val="both"/>
        <w:rPr>
          <w:sz w:val="14"/>
        </w:rPr>
      </w:pPr>
      <w:r>
        <w:rPr>
          <w:w w:val="115"/>
          <w:sz w:val="14"/>
        </w:rPr>
        <w:t>to</w:t>
      </w:r>
      <w:r>
        <w:rPr>
          <w:w w:val="115"/>
          <w:sz w:val="14"/>
        </w:rPr>
        <w:t> represent</w:t>
      </w:r>
      <w:r>
        <w:rPr>
          <w:w w:val="115"/>
          <w:sz w:val="14"/>
        </w:rPr>
        <w:t> such</w:t>
      </w:r>
      <w:r>
        <w:rPr>
          <w:w w:val="115"/>
          <w:sz w:val="14"/>
        </w:rPr>
        <w:t> data.</w:t>
      </w:r>
      <w:r>
        <w:rPr>
          <w:w w:val="115"/>
          <w:sz w:val="14"/>
        </w:rPr>
        <w:t> Such</w:t>
      </w:r>
      <w:r>
        <w:rPr>
          <w:w w:val="115"/>
          <w:sz w:val="14"/>
        </w:rPr>
        <w:t> dimensionality</w:t>
      </w:r>
      <w:r>
        <w:rPr>
          <w:w w:val="115"/>
          <w:sz w:val="14"/>
        </w:rPr>
        <w:t> reduction</w:t>
      </w:r>
      <w:r>
        <w:rPr>
          <w:w w:val="115"/>
          <w:sz w:val="14"/>
        </w:rPr>
        <w:t> techniques</w:t>
      </w:r>
      <w:r>
        <w:rPr>
          <w:w w:val="115"/>
          <w:sz w:val="14"/>
        </w:rPr>
        <w:t> make</w:t>
      </w:r>
      <w:r>
        <w:rPr>
          <w:w w:val="115"/>
          <w:sz w:val="14"/>
        </w:rPr>
        <w:t> it</w:t>
      </w:r>
      <w:r>
        <w:rPr>
          <w:w w:val="115"/>
          <w:sz w:val="14"/>
        </w:rPr>
        <w:t> possible</w:t>
      </w:r>
      <w:r>
        <w:rPr>
          <w:w w:val="115"/>
          <w:sz w:val="14"/>
        </w:rPr>
        <w:t> to</w:t>
      </w:r>
      <w:r>
        <w:rPr>
          <w:w w:val="115"/>
          <w:sz w:val="14"/>
        </w:rPr>
        <w:t> highlight</w:t>
      </w:r>
      <w:r>
        <w:rPr>
          <w:w w:val="115"/>
          <w:sz w:val="14"/>
        </w:rPr>
        <w:t> the</w:t>
      </w:r>
      <w:r>
        <w:rPr>
          <w:w w:val="115"/>
          <w:sz w:val="14"/>
        </w:rPr>
        <w:t> high- dimensional</w:t>
      </w:r>
      <w:r>
        <w:rPr>
          <w:w w:val="115"/>
          <w:sz w:val="14"/>
        </w:rPr>
        <w:t> structures</w:t>
      </w:r>
      <w:r>
        <w:rPr>
          <w:w w:val="115"/>
          <w:sz w:val="14"/>
        </w:rPr>
        <w:t> of</w:t>
      </w:r>
      <w:r>
        <w:rPr>
          <w:w w:val="115"/>
          <w:sz w:val="14"/>
        </w:rPr>
        <w:t> data.</w:t>
      </w:r>
      <w:r>
        <w:rPr>
          <w:w w:val="115"/>
          <w:sz w:val="14"/>
        </w:rPr>
        <w:t> In</w:t>
      </w:r>
      <w:r>
        <w:rPr>
          <w:w w:val="115"/>
          <w:sz w:val="14"/>
        </w:rPr>
        <w:t> many</w:t>
      </w:r>
      <w:r>
        <w:rPr>
          <w:w w:val="115"/>
          <w:sz w:val="14"/>
        </w:rPr>
        <w:t> of</w:t>
      </w:r>
      <w:r>
        <w:rPr>
          <w:w w:val="115"/>
          <w:sz w:val="14"/>
        </w:rPr>
        <w:t> such</w:t>
      </w:r>
      <w:r>
        <w:rPr>
          <w:w w:val="115"/>
          <w:sz w:val="14"/>
        </w:rPr>
        <w:t> visualizations,</w:t>
      </w:r>
      <w:r>
        <w:rPr>
          <w:w w:val="115"/>
          <w:sz w:val="14"/>
        </w:rPr>
        <w:t> comparable</w:t>
      </w:r>
      <w:r>
        <w:rPr>
          <w:w w:val="115"/>
          <w:sz w:val="14"/>
        </w:rPr>
        <w:t> instances</w:t>
      </w:r>
      <w:r>
        <w:rPr>
          <w:w w:val="115"/>
          <w:sz w:val="14"/>
        </w:rPr>
        <w:t> appear</w:t>
      </w:r>
      <w:r>
        <w:rPr>
          <w:w w:val="115"/>
          <w:sz w:val="14"/>
        </w:rPr>
        <w:t> to</w:t>
      </w:r>
      <w:r>
        <w:rPr>
          <w:w w:val="115"/>
          <w:sz w:val="14"/>
        </w:rPr>
        <w:t> form</w:t>
      </w:r>
      <w:r>
        <w:rPr>
          <w:w w:val="115"/>
          <w:sz w:val="14"/>
        </w:rPr>
        <w:t> visual clusters. However, no feedback is directly given by these techniques to the user about the features that make the instances cluster together in the visualization. As such, the interpretation of which features define a </w:t>
      </w:r>
      <w:r>
        <w:rPr>
          <w:w w:val="115"/>
          <w:sz w:val="14"/>
        </w:rPr>
        <w:t>given visual cluster is a complicated task. In this paper, we propose a novel interactive approach (called Interactive eXplanation</w:t>
      </w:r>
      <w:r>
        <w:rPr>
          <w:spacing w:val="-2"/>
          <w:w w:val="115"/>
          <w:sz w:val="14"/>
        </w:rPr>
        <w:t> </w:t>
      </w:r>
      <w:r>
        <w:rPr>
          <w:w w:val="115"/>
          <w:sz w:val="14"/>
        </w:rPr>
        <w:t>of</w:t>
      </w:r>
      <w:r>
        <w:rPr>
          <w:spacing w:val="-2"/>
          <w:w w:val="115"/>
          <w:sz w:val="14"/>
        </w:rPr>
        <w:t> </w:t>
      </w:r>
      <w:r>
        <w:rPr>
          <w:w w:val="115"/>
          <w:sz w:val="14"/>
        </w:rPr>
        <w:t>Visual</w:t>
      </w:r>
      <w:r>
        <w:rPr>
          <w:spacing w:val="-2"/>
          <w:w w:val="115"/>
          <w:sz w:val="14"/>
        </w:rPr>
        <w:t> </w:t>
      </w:r>
      <w:r>
        <w:rPr>
          <w:w w:val="115"/>
          <w:sz w:val="14"/>
        </w:rPr>
        <w:t>Clusters</w:t>
      </w:r>
      <w:r>
        <w:rPr>
          <w:spacing w:val="-2"/>
          <w:w w:val="115"/>
          <w:sz w:val="14"/>
        </w:rPr>
        <w:t> </w:t>
      </w:r>
      <w:r>
        <w:rPr>
          <w:w w:val="115"/>
          <w:sz w:val="14"/>
        </w:rPr>
        <w:t>—</w:t>
      </w:r>
      <w:r>
        <w:rPr>
          <w:spacing w:val="-2"/>
          <w:w w:val="115"/>
          <w:sz w:val="14"/>
        </w:rPr>
        <w:t> </w:t>
      </w:r>
      <w:r>
        <w:rPr>
          <w:w w:val="115"/>
          <w:sz w:val="14"/>
        </w:rPr>
        <w:t>IXVC)</w:t>
      </w:r>
      <w:r>
        <w:rPr>
          <w:spacing w:val="-2"/>
          <w:w w:val="115"/>
          <w:sz w:val="14"/>
        </w:rPr>
        <w:t> </w:t>
      </w:r>
      <w:r>
        <w:rPr>
          <w:w w:val="115"/>
          <w:sz w:val="14"/>
        </w:rPr>
        <w:t>to</w:t>
      </w:r>
      <w:r>
        <w:rPr>
          <w:spacing w:val="-2"/>
          <w:w w:val="115"/>
          <w:sz w:val="14"/>
        </w:rPr>
        <w:t> </w:t>
      </w:r>
      <w:r>
        <w:rPr>
          <w:w w:val="115"/>
          <w:sz w:val="14"/>
        </w:rPr>
        <w:t>explain</w:t>
      </w:r>
      <w:r>
        <w:rPr>
          <w:spacing w:val="-2"/>
          <w:w w:val="115"/>
          <w:sz w:val="14"/>
        </w:rPr>
        <w:t> </w:t>
      </w:r>
      <w:r>
        <w:rPr>
          <w:w w:val="115"/>
          <w:sz w:val="14"/>
        </w:rPr>
        <w:t>dimensionality</w:t>
      </w:r>
      <w:r>
        <w:rPr>
          <w:spacing w:val="-2"/>
          <w:w w:val="115"/>
          <w:sz w:val="14"/>
        </w:rPr>
        <w:t> </w:t>
      </w:r>
      <w:r>
        <w:rPr>
          <w:w w:val="115"/>
          <w:sz w:val="14"/>
        </w:rPr>
        <w:t>reduction</w:t>
      </w:r>
      <w:r>
        <w:rPr>
          <w:spacing w:val="-2"/>
          <w:w w:val="115"/>
          <w:sz w:val="14"/>
        </w:rPr>
        <w:t> </w:t>
      </w:r>
      <w:r>
        <w:rPr>
          <w:w w:val="115"/>
          <w:sz w:val="14"/>
        </w:rPr>
        <w:t>visualizations</w:t>
      </w:r>
      <w:r>
        <w:rPr>
          <w:spacing w:val="-2"/>
          <w:w w:val="115"/>
          <w:sz w:val="14"/>
        </w:rPr>
        <w:t> </w:t>
      </w:r>
      <w:r>
        <w:rPr>
          <w:w w:val="115"/>
          <w:sz w:val="14"/>
        </w:rPr>
        <w:t>by</w:t>
      </w:r>
      <w:r>
        <w:rPr>
          <w:spacing w:val="-2"/>
          <w:w w:val="115"/>
          <w:sz w:val="14"/>
        </w:rPr>
        <w:t> </w:t>
      </w:r>
      <w:r>
        <w:rPr>
          <w:w w:val="115"/>
          <w:sz w:val="14"/>
        </w:rPr>
        <w:t>mapping</w:t>
      </w:r>
      <w:r>
        <w:rPr>
          <w:spacing w:val="-2"/>
          <w:w w:val="115"/>
          <w:sz w:val="14"/>
        </w:rPr>
        <w:t> </w:t>
      </w:r>
      <w:r>
        <w:rPr>
          <w:w w:val="115"/>
          <w:sz w:val="14"/>
        </w:rPr>
        <w:t>their clusters</w:t>
      </w:r>
      <w:r>
        <w:rPr>
          <w:spacing w:val="-4"/>
          <w:w w:val="115"/>
          <w:sz w:val="14"/>
        </w:rPr>
        <w:t> </w:t>
      </w:r>
      <w:r>
        <w:rPr>
          <w:w w:val="115"/>
          <w:sz w:val="14"/>
        </w:rPr>
        <w:t>to</w:t>
      </w:r>
      <w:r>
        <w:rPr>
          <w:spacing w:val="-4"/>
          <w:w w:val="115"/>
          <w:sz w:val="14"/>
        </w:rPr>
        <w:t> </w:t>
      </w:r>
      <w:r>
        <w:rPr>
          <w:w w:val="115"/>
          <w:sz w:val="14"/>
        </w:rPr>
        <w:t>explanations</w:t>
      </w:r>
      <w:r>
        <w:rPr>
          <w:spacing w:val="-4"/>
          <w:w w:val="115"/>
          <w:sz w:val="14"/>
        </w:rPr>
        <w:t> </w:t>
      </w:r>
      <w:r>
        <w:rPr>
          <w:w w:val="115"/>
          <w:sz w:val="14"/>
        </w:rPr>
        <w:t>provided</w:t>
      </w:r>
      <w:r>
        <w:rPr>
          <w:spacing w:val="-4"/>
          <w:w w:val="115"/>
          <w:sz w:val="14"/>
        </w:rPr>
        <w:t> </w:t>
      </w:r>
      <w:r>
        <w:rPr>
          <w:w w:val="115"/>
          <w:sz w:val="14"/>
        </w:rPr>
        <w:t>by</w:t>
      </w:r>
      <w:r>
        <w:rPr>
          <w:spacing w:val="-4"/>
          <w:w w:val="115"/>
          <w:sz w:val="14"/>
        </w:rPr>
        <w:t> </w:t>
      </w:r>
      <w:r>
        <w:rPr>
          <w:w w:val="115"/>
          <w:sz w:val="14"/>
        </w:rPr>
        <w:t>decision</w:t>
      </w:r>
      <w:r>
        <w:rPr>
          <w:spacing w:val="-4"/>
          <w:w w:val="115"/>
          <w:sz w:val="14"/>
        </w:rPr>
        <w:t> </w:t>
      </w:r>
      <w:r>
        <w:rPr>
          <w:w w:val="115"/>
          <w:sz w:val="14"/>
        </w:rPr>
        <w:t>trees.</w:t>
      </w:r>
      <w:r>
        <w:rPr>
          <w:spacing w:val="-4"/>
          <w:w w:val="115"/>
          <w:sz w:val="14"/>
        </w:rPr>
        <w:t> </w:t>
      </w:r>
      <w:r>
        <w:rPr>
          <w:w w:val="115"/>
          <w:sz w:val="14"/>
        </w:rPr>
        <w:t>The</w:t>
      </w:r>
      <w:r>
        <w:rPr>
          <w:spacing w:val="-4"/>
          <w:w w:val="115"/>
          <w:sz w:val="14"/>
        </w:rPr>
        <w:t> </w:t>
      </w:r>
      <w:r>
        <w:rPr>
          <w:w w:val="115"/>
          <w:sz w:val="14"/>
        </w:rPr>
        <w:t>decision</w:t>
      </w:r>
      <w:r>
        <w:rPr>
          <w:spacing w:val="-4"/>
          <w:w w:val="115"/>
          <w:sz w:val="14"/>
        </w:rPr>
        <w:t> </w:t>
      </w:r>
      <w:r>
        <w:rPr>
          <w:w w:val="115"/>
          <w:sz w:val="14"/>
        </w:rPr>
        <w:t>trees</w:t>
      </w:r>
      <w:r>
        <w:rPr>
          <w:spacing w:val="-4"/>
          <w:w w:val="115"/>
          <w:sz w:val="14"/>
        </w:rPr>
        <w:t> </w:t>
      </w:r>
      <w:r>
        <w:rPr>
          <w:w w:val="115"/>
          <w:sz w:val="14"/>
        </w:rPr>
        <w:t>use</w:t>
      </w:r>
      <w:r>
        <w:rPr>
          <w:spacing w:val="-4"/>
          <w:w w:val="115"/>
          <w:sz w:val="14"/>
        </w:rPr>
        <w:t> </w:t>
      </w:r>
      <w:r>
        <w:rPr>
          <w:w w:val="115"/>
          <w:sz w:val="14"/>
        </w:rPr>
        <w:t>features</w:t>
      </w:r>
      <w:r>
        <w:rPr>
          <w:spacing w:val="-4"/>
          <w:w w:val="115"/>
          <w:sz w:val="14"/>
        </w:rPr>
        <w:t> </w:t>
      </w:r>
      <w:r>
        <w:rPr>
          <w:w w:val="115"/>
          <w:sz w:val="14"/>
        </w:rPr>
        <w:t>in</w:t>
      </w:r>
      <w:r>
        <w:rPr>
          <w:spacing w:val="-4"/>
          <w:w w:val="115"/>
          <w:sz w:val="14"/>
        </w:rPr>
        <w:t> </w:t>
      </w:r>
      <w:r>
        <w:rPr>
          <w:w w:val="115"/>
          <w:sz w:val="14"/>
        </w:rPr>
        <w:t>high-dimensional</w:t>
      </w:r>
      <w:r>
        <w:rPr>
          <w:spacing w:val="-4"/>
          <w:w w:val="115"/>
          <w:sz w:val="14"/>
        </w:rPr>
        <w:t> </w:t>
      </w:r>
      <w:r>
        <w:rPr>
          <w:w w:val="115"/>
          <w:sz w:val="14"/>
        </w:rPr>
        <w:t>data</w:t>
      </w:r>
      <w:r>
        <w:rPr>
          <w:spacing w:val="-4"/>
          <w:w w:val="115"/>
          <w:sz w:val="14"/>
        </w:rPr>
        <w:t> </w:t>
      </w:r>
      <w:r>
        <w:rPr>
          <w:w w:val="115"/>
          <w:sz w:val="14"/>
        </w:rPr>
        <w:t>to explain</w:t>
      </w:r>
      <w:r>
        <w:rPr>
          <w:w w:val="115"/>
          <w:sz w:val="14"/>
        </w:rPr>
        <w:t> two-dimensional</w:t>
      </w:r>
      <w:r>
        <w:rPr>
          <w:w w:val="115"/>
          <w:sz w:val="14"/>
        </w:rPr>
        <w:t> clusters,</w:t>
      </w:r>
      <w:r>
        <w:rPr>
          <w:w w:val="115"/>
          <w:sz w:val="14"/>
        </w:rPr>
        <w:t> filling</w:t>
      </w:r>
      <w:r>
        <w:rPr>
          <w:w w:val="115"/>
          <w:sz w:val="14"/>
        </w:rPr>
        <w:t> the</w:t>
      </w:r>
      <w:r>
        <w:rPr>
          <w:w w:val="115"/>
          <w:sz w:val="14"/>
        </w:rPr>
        <w:t> gap</w:t>
      </w:r>
      <w:r>
        <w:rPr>
          <w:w w:val="115"/>
          <w:sz w:val="14"/>
        </w:rPr>
        <w:t> between</w:t>
      </w:r>
      <w:r>
        <w:rPr>
          <w:w w:val="115"/>
          <w:sz w:val="14"/>
        </w:rPr>
        <w:t> the</w:t>
      </w:r>
      <w:r>
        <w:rPr>
          <w:w w:val="115"/>
          <w:sz w:val="14"/>
        </w:rPr>
        <w:t> dimensionality</w:t>
      </w:r>
      <w:r>
        <w:rPr>
          <w:w w:val="115"/>
          <w:sz w:val="14"/>
        </w:rPr>
        <w:t> reduction</w:t>
      </w:r>
      <w:r>
        <w:rPr>
          <w:w w:val="115"/>
          <w:sz w:val="14"/>
        </w:rPr>
        <w:t> visualization</w:t>
      </w:r>
      <w:r>
        <w:rPr>
          <w:w w:val="115"/>
          <w:sz w:val="14"/>
        </w:rPr>
        <w:t> and</w:t>
      </w:r>
      <w:r>
        <w:rPr>
          <w:w w:val="115"/>
          <w:sz w:val="14"/>
        </w:rPr>
        <w:t> the original</w:t>
      </w:r>
      <w:r>
        <w:rPr>
          <w:w w:val="115"/>
          <w:sz w:val="14"/>
        </w:rPr>
        <w:t> data.</w:t>
      </w:r>
    </w:p>
    <w:p>
      <w:pPr>
        <w:spacing w:after="0" w:line="285" w:lineRule="auto"/>
        <w:jc w:val="both"/>
        <w:rPr>
          <w:sz w:val="14"/>
        </w:rPr>
        <w:sectPr>
          <w:type w:val="continuous"/>
          <w:pgSz w:w="11910" w:h="15880"/>
          <w:pgMar w:top="620" w:bottom="280" w:left="640" w:right="640"/>
          <w:cols w:num="2" w:equalWidth="0">
            <w:col w:w="2153" w:space="1135"/>
            <w:col w:w="7342"/>
          </w:cols>
        </w:sectPr>
      </w:pPr>
    </w:p>
    <w:p>
      <w:pPr>
        <w:pStyle w:val="BodyText"/>
        <w:spacing w:before="4"/>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51"/>
        <w:rPr>
          <w:b/>
        </w:rPr>
      </w:pPr>
    </w:p>
    <w:p>
      <w:pPr>
        <w:pStyle w:val="BodyText"/>
        <w:spacing w:line="273" w:lineRule="auto"/>
        <w:ind w:left="111" w:right="38" w:firstLine="239"/>
        <w:jc w:val="both"/>
      </w:pPr>
      <w:r>
        <w:rPr>
          <w:w w:val="110"/>
        </w:rPr>
        <w:t>In</w:t>
      </w:r>
      <w:r>
        <w:rPr>
          <w:spacing w:val="40"/>
          <w:w w:val="110"/>
        </w:rPr>
        <w:t> </w:t>
      </w:r>
      <w:r>
        <w:rPr>
          <w:w w:val="110"/>
        </w:rPr>
        <w:t>machine</w:t>
      </w:r>
      <w:r>
        <w:rPr>
          <w:spacing w:val="40"/>
          <w:w w:val="110"/>
        </w:rPr>
        <w:t> </w:t>
      </w:r>
      <w:r>
        <w:rPr>
          <w:w w:val="110"/>
        </w:rPr>
        <w:t>learning,</w:t>
      </w:r>
      <w:r>
        <w:rPr>
          <w:spacing w:val="40"/>
          <w:w w:val="110"/>
        </w:rPr>
        <w:t> </w:t>
      </w:r>
      <w:r>
        <w:rPr>
          <w:w w:val="110"/>
        </w:rPr>
        <w:t>dimensionality</w:t>
      </w:r>
      <w:r>
        <w:rPr>
          <w:spacing w:val="40"/>
          <w:w w:val="110"/>
        </w:rPr>
        <w:t> </w:t>
      </w:r>
      <w:r>
        <w:rPr>
          <w:w w:val="110"/>
        </w:rPr>
        <w:t>reduction</w:t>
      </w:r>
      <w:r>
        <w:rPr>
          <w:spacing w:val="40"/>
          <w:w w:val="110"/>
        </w:rPr>
        <w:t> </w:t>
      </w:r>
      <w:r>
        <w:rPr>
          <w:w w:val="110"/>
        </w:rPr>
        <w:t>(DR)</w:t>
      </w:r>
      <w:r>
        <w:rPr>
          <w:spacing w:val="40"/>
          <w:w w:val="110"/>
        </w:rPr>
        <w:t> </w:t>
      </w:r>
      <w:r>
        <w:rPr>
          <w:w w:val="110"/>
        </w:rPr>
        <w:t>techniques are</w:t>
      </w:r>
      <w:r>
        <w:rPr>
          <w:w w:val="110"/>
        </w:rPr>
        <w:t> designed</w:t>
      </w:r>
      <w:r>
        <w:rPr>
          <w:w w:val="110"/>
        </w:rPr>
        <w:t> to</w:t>
      </w:r>
      <w:r>
        <w:rPr>
          <w:w w:val="110"/>
        </w:rPr>
        <w:t> reduce</w:t>
      </w:r>
      <w:r>
        <w:rPr>
          <w:w w:val="110"/>
        </w:rPr>
        <w:t> the</w:t>
      </w:r>
      <w:r>
        <w:rPr>
          <w:w w:val="110"/>
        </w:rPr>
        <w:t> number</w:t>
      </w:r>
      <w:r>
        <w:rPr>
          <w:w w:val="110"/>
        </w:rPr>
        <w:t> of</w:t>
      </w:r>
      <w:r>
        <w:rPr>
          <w:w w:val="110"/>
        </w:rPr>
        <w:t> features</w:t>
      </w:r>
      <w:r>
        <w:rPr>
          <w:w w:val="110"/>
        </w:rPr>
        <w:t> of</w:t>
      </w:r>
      <w:r>
        <w:rPr>
          <w:w w:val="110"/>
        </w:rPr>
        <w:t> the</w:t>
      </w:r>
      <w:r>
        <w:rPr>
          <w:w w:val="110"/>
        </w:rPr>
        <w:t> original</w:t>
      </w:r>
      <w:r>
        <w:rPr>
          <w:w w:val="110"/>
        </w:rPr>
        <w:t> high- dimensional (HD) data. Reducing the number of features to, e.g., two dimensions,</w:t>
      </w:r>
      <w:r>
        <w:rPr>
          <w:w w:val="110"/>
        </w:rPr>
        <w:t> provides</w:t>
      </w:r>
      <w:r>
        <w:rPr>
          <w:w w:val="110"/>
        </w:rPr>
        <w:t> low-dimensional</w:t>
      </w:r>
      <w:r>
        <w:rPr>
          <w:w w:val="110"/>
        </w:rPr>
        <w:t> (LD)</w:t>
      </w:r>
      <w:r>
        <w:rPr>
          <w:w w:val="110"/>
        </w:rPr>
        <w:t> data</w:t>
      </w:r>
      <w:r>
        <w:rPr>
          <w:w w:val="110"/>
        </w:rPr>
        <w:t> that</w:t>
      </w:r>
      <w:r>
        <w:rPr>
          <w:w w:val="110"/>
        </w:rPr>
        <w:t> can</w:t>
      </w:r>
      <w:r>
        <w:rPr>
          <w:w w:val="110"/>
        </w:rPr>
        <w:t> be</w:t>
      </w:r>
      <w:r>
        <w:rPr>
          <w:w w:val="110"/>
        </w:rPr>
        <w:t> visually presented</w:t>
      </w:r>
      <w:r>
        <w:rPr>
          <w:spacing w:val="-6"/>
          <w:w w:val="110"/>
        </w:rPr>
        <w:t> </w:t>
      </w:r>
      <w:r>
        <w:rPr>
          <w:w w:val="110"/>
        </w:rPr>
        <w:t>to</w:t>
      </w:r>
      <w:r>
        <w:rPr>
          <w:spacing w:val="-6"/>
          <w:w w:val="110"/>
        </w:rPr>
        <w:t> </w:t>
      </w:r>
      <w:r>
        <w:rPr>
          <w:w w:val="110"/>
        </w:rPr>
        <w:t>users.</w:t>
      </w:r>
      <w:r>
        <w:rPr>
          <w:spacing w:val="-6"/>
          <w:w w:val="110"/>
        </w:rPr>
        <w:t> </w:t>
      </w:r>
      <w:r>
        <w:rPr>
          <w:w w:val="110"/>
        </w:rPr>
        <w:t>DR</w:t>
      </w:r>
      <w:r>
        <w:rPr>
          <w:spacing w:val="-6"/>
          <w:w w:val="110"/>
        </w:rPr>
        <w:t> </w:t>
      </w:r>
      <w:r>
        <w:rPr>
          <w:w w:val="110"/>
        </w:rPr>
        <w:t>techniques</w:t>
      </w:r>
      <w:r>
        <w:rPr>
          <w:spacing w:val="-6"/>
          <w:w w:val="110"/>
        </w:rPr>
        <w:t> </w:t>
      </w:r>
      <w:r>
        <w:rPr>
          <w:w w:val="110"/>
        </w:rPr>
        <w:t>are</w:t>
      </w:r>
      <w:r>
        <w:rPr>
          <w:spacing w:val="-7"/>
          <w:w w:val="110"/>
        </w:rPr>
        <w:t> </w:t>
      </w:r>
      <w:r>
        <w:rPr>
          <w:w w:val="110"/>
        </w:rPr>
        <w:t>used</w:t>
      </w:r>
      <w:r>
        <w:rPr>
          <w:spacing w:val="-6"/>
          <w:w w:val="110"/>
        </w:rPr>
        <w:t> </w:t>
      </w:r>
      <w:r>
        <w:rPr>
          <w:w w:val="110"/>
        </w:rPr>
        <w:t>in</w:t>
      </w:r>
      <w:r>
        <w:rPr>
          <w:spacing w:val="-6"/>
          <w:w w:val="110"/>
        </w:rPr>
        <w:t> </w:t>
      </w:r>
      <w:r>
        <w:rPr>
          <w:w w:val="110"/>
        </w:rPr>
        <w:t>many</w:t>
      </w:r>
      <w:r>
        <w:rPr>
          <w:spacing w:val="-6"/>
          <w:w w:val="110"/>
        </w:rPr>
        <w:t> </w:t>
      </w:r>
      <w:r>
        <w:rPr>
          <w:w w:val="110"/>
        </w:rPr>
        <w:t>different</w:t>
      </w:r>
      <w:r>
        <w:rPr>
          <w:spacing w:val="-6"/>
          <w:w w:val="110"/>
        </w:rPr>
        <w:t> </w:t>
      </w:r>
      <w:r>
        <w:rPr>
          <w:w w:val="110"/>
        </w:rPr>
        <w:t>fields.</w:t>
      </w:r>
      <w:r>
        <w:rPr>
          <w:spacing w:val="-6"/>
          <w:w w:val="110"/>
        </w:rPr>
        <w:t> </w:t>
      </w:r>
      <w:r>
        <w:rPr>
          <w:w w:val="110"/>
        </w:rPr>
        <w:t>For instance, multidimensional scaling (MDS) [</w:t>
      </w:r>
      <w:hyperlink w:history="true" w:anchor="_bookmark32">
        <w:r>
          <w:rPr>
            <w:color w:val="007FAC"/>
            <w:w w:val="110"/>
          </w:rPr>
          <w:t>1</w:t>
        </w:r>
      </w:hyperlink>
      <w:r>
        <w:rPr>
          <w:w w:val="110"/>
        </w:rPr>
        <w:t>] is used in psychology to explore</w:t>
      </w:r>
      <w:r>
        <w:rPr>
          <w:w w:val="110"/>
        </w:rPr>
        <w:t> data</w:t>
      </w:r>
      <w:r>
        <w:rPr>
          <w:w w:val="110"/>
        </w:rPr>
        <w:t> or</w:t>
      </w:r>
      <w:r>
        <w:rPr>
          <w:w w:val="110"/>
        </w:rPr>
        <w:t> validate</w:t>
      </w:r>
      <w:r>
        <w:rPr>
          <w:w w:val="110"/>
        </w:rPr>
        <w:t> hypotheses</w:t>
      </w:r>
      <w:r>
        <w:rPr>
          <w:w w:val="110"/>
        </w:rPr>
        <w:t> [</w:t>
      </w:r>
      <w:hyperlink w:history="true" w:anchor="_bookmark33">
        <w:r>
          <w:rPr>
            <w:color w:val="007FAC"/>
            <w:w w:val="110"/>
          </w:rPr>
          <w:t>2</w:t>
        </w:r>
      </w:hyperlink>
      <w:r>
        <w:rPr>
          <w:w w:val="110"/>
        </w:rPr>
        <w:t>,</w:t>
      </w:r>
      <w:hyperlink w:history="true" w:anchor="_bookmark34">
        <w:r>
          <w:rPr>
            <w:color w:val="007FAC"/>
            <w:w w:val="110"/>
          </w:rPr>
          <w:t>3</w:t>
        </w:r>
      </w:hyperlink>
      <w:r>
        <w:rPr>
          <w:w w:val="110"/>
        </w:rPr>
        <w:t>]</w:t>
      </w:r>
      <w:r>
        <w:rPr>
          <w:w w:val="110"/>
        </w:rPr>
        <w:t> (e.g.,</w:t>
      </w:r>
      <w:r>
        <w:rPr>
          <w:w w:val="110"/>
        </w:rPr>
        <w:t> see</w:t>
      </w:r>
      <w:r>
        <w:rPr>
          <w:w w:val="110"/>
        </w:rPr>
        <w:t> Koch</w:t>
      </w:r>
      <w:r>
        <w:rPr>
          <w:w w:val="110"/>
        </w:rPr>
        <w:t> et</w:t>
      </w:r>
      <w:r>
        <w:rPr>
          <w:w w:val="110"/>
        </w:rPr>
        <w:t> al.</w:t>
      </w:r>
      <w:r>
        <w:rPr>
          <w:w w:val="110"/>
        </w:rPr>
        <w:t> [</w:t>
      </w:r>
      <w:hyperlink w:history="true" w:anchor="_bookmark35">
        <w:r>
          <w:rPr>
            <w:color w:val="007FAC"/>
            <w:w w:val="110"/>
          </w:rPr>
          <w:t>4</w:t>
        </w:r>
      </w:hyperlink>
      <w:r>
        <w:rPr>
          <w:w w:val="110"/>
        </w:rPr>
        <w:t>]). Principal</w:t>
      </w:r>
      <w:r>
        <w:rPr>
          <w:w w:val="110"/>
        </w:rPr>
        <w:t> component</w:t>
      </w:r>
      <w:r>
        <w:rPr>
          <w:w w:val="110"/>
        </w:rPr>
        <w:t> analysis</w:t>
      </w:r>
      <w:r>
        <w:rPr>
          <w:w w:val="110"/>
        </w:rPr>
        <w:t> (PCA)</w:t>
      </w:r>
      <w:r>
        <w:rPr>
          <w:w w:val="110"/>
        </w:rPr>
        <w:t> [</w:t>
      </w:r>
      <w:hyperlink w:history="true" w:anchor="_bookmark36">
        <w:r>
          <w:rPr>
            <w:color w:val="007FAC"/>
            <w:w w:val="110"/>
          </w:rPr>
          <w:t>5</w:t>
        </w:r>
      </w:hyperlink>
      <w:r>
        <w:rPr>
          <w:w w:val="110"/>
        </w:rPr>
        <w:t>]</w:t>
      </w:r>
      <w:r>
        <w:rPr>
          <w:w w:val="110"/>
        </w:rPr>
        <w:t> is</w:t>
      </w:r>
      <w:r>
        <w:rPr>
          <w:w w:val="110"/>
        </w:rPr>
        <w:t> another</w:t>
      </w:r>
      <w:r>
        <w:rPr>
          <w:w w:val="110"/>
        </w:rPr>
        <w:t> famous</w:t>
      </w:r>
      <w:r>
        <w:rPr>
          <w:w w:val="110"/>
        </w:rPr>
        <w:t> technique that can produce visualizations if the first components are kept.</w:t>
      </w:r>
    </w:p>
    <w:p>
      <w:pPr>
        <w:pStyle w:val="BodyText"/>
        <w:spacing w:line="273" w:lineRule="auto"/>
        <w:ind w:left="111" w:right="38" w:firstLine="239"/>
        <w:jc w:val="both"/>
      </w:pPr>
      <w:r>
        <w:rPr>
          <w:w w:val="110"/>
        </w:rPr>
        <w:t>One</w:t>
      </w:r>
      <w:r>
        <w:rPr>
          <w:w w:val="110"/>
        </w:rPr>
        <w:t> of</w:t>
      </w:r>
      <w:r>
        <w:rPr>
          <w:w w:val="110"/>
        </w:rPr>
        <w:t> the</w:t>
      </w:r>
      <w:r>
        <w:rPr>
          <w:w w:val="110"/>
        </w:rPr>
        <w:t> main</w:t>
      </w:r>
      <w:r>
        <w:rPr>
          <w:w w:val="110"/>
        </w:rPr>
        <w:t> differences</w:t>
      </w:r>
      <w:r>
        <w:rPr>
          <w:w w:val="110"/>
        </w:rPr>
        <w:t> between</w:t>
      </w:r>
      <w:r>
        <w:rPr>
          <w:w w:val="110"/>
        </w:rPr>
        <w:t> MDS</w:t>
      </w:r>
      <w:r>
        <w:rPr>
          <w:w w:val="110"/>
        </w:rPr>
        <w:t> and</w:t>
      </w:r>
      <w:r>
        <w:rPr>
          <w:w w:val="110"/>
        </w:rPr>
        <w:t> PCA</w:t>
      </w:r>
      <w:r>
        <w:rPr>
          <w:w w:val="110"/>
        </w:rPr>
        <w:t> is</w:t>
      </w:r>
      <w:r>
        <w:rPr>
          <w:w w:val="110"/>
        </w:rPr>
        <w:t> their</w:t>
      </w:r>
      <w:r>
        <w:rPr>
          <w:w w:val="110"/>
        </w:rPr>
        <w:t> </w:t>
      </w:r>
      <w:r>
        <w:rPr>
          <w:i/>
          <w:w w:val="110"/>
        </w:rPr>
        <w:t>in-</w:t>
      </w:r>
      <w:r>
        <w:rPr>
          <w:i/>
          <w:w w:val="110"/>
        </w:rPr>
        <w:t> terpretability</w:t>
      </w:r>
      <w:r>
        <w:rPr>
          <w:w w:val="110"/>
        </w:rPr>
        <w:t>,</w:t>
      </w:r>
      <w:r>
        <w:rPr>
          <w:spacing w:val="28"/>
          <w:w w:val="110"/>
        </w:rPr>
        <w:t> </w:t>
      </w:r>
      <w:r>
        <w:rPr>
          <w:w w:val="110"/>
        </w:rPr>
        <w:t>which</w:t>
      </w:r>
      <w:r>
        <w:rPr>
          <w:spacing w:val="28"/>
          <w:w w:val="110"/>
        </w:rPr>
        <w:t> </w:t>
      </w:r>
      <w:r>
        <w:rPr>
          <w:w w:val="110"/>
        </w:rPr>
        <w:t>is</w:t>
      </w:r>
      <w:r>
        <w:rPr>
          <w:spacing w:val="27"/>
          <w:w w:val="110"/>
        </w:rPr>
        <w:t> </w:t>
      </w:r>
      <w:r>
        <w:rPr>
          <w:w w:val="110"/>
        </w:rPr>
        <w:t>defined</w:t>
      </w:r>
      <w:r>
        <w:rPr>
          <w:spacing w:val="28"/>
          <w:w w:val="110"/>
        </w:rPr>
        <w:t> </w:t>
      </w:r>
      <w:r>
        <w:rPr>
          <w:w w:val="110"/>
        </w:rPr>
        <w:t>by</w:t>
      </w:r>
      <w:r>
        <w:rPr>
          <w:spacing w:val="28"/>
          <w:w w:val="110"/>
        </w:rPr>
        <w:t> </w:t>
      </w:r>
      <w:r>
        <w:rPr>
          <w:w w:val="110"/>
        </w:rPr>
        <w:t>the</w:t>
      </w:r>
      <w:r>
        <w:rPr>
          <w:spacing w:val="27"/>
          <w:w w:val="110"/>
        </w:rPr>
        <w:t> </w:t>
      </w:r>
      <w:r>
        <w:rPr>
          <w:w w:val="110"/>
        </w:rPr>
        <w:t>intrinsic</w:t>
      </w:r>
      <w:r>
        <w:rPr>
          <w:spacing w:val="28"/>
          <w:w w:val="110"/>
        </w:rPr>
        <w:t> </w:t>
      </w:r>
      <w:r>
        <w:rPr>
          <w:w w:val="110"/>
        </w:rPr>
        <w:t>capacity</w:t>
      </w:r>
      <w:r>
        <w:rPr>
          <w:spacing w:val="28"/>
          <w:w w:val="110"/>
        </w:rPr>
        <w:t> </w:t>
      </w:r>
      <w:r>
        <w:rPr>
          <w:w w:val="110"/>
        </w:rPr>
        <w:t>of</w:t>
      </w:r>
      <w:r>
        <w:rPr>
          <w:spacing w:val="28"/>
          <w:w w:val="110"/>
        </w:rPr>
        <w:t> </w:t>
      </w:r>
      <w:r>
        <w:rPr>
          <w:w w:val="110"/>
        </w:rPr>
        <w:t>a</w:t>
      </w:r>
      <w:r>
        <w:rPr>
          <w:spacing w:val="27"/>
          <w:w w:val="110"/>
        </w:rPr>
        <w:t> </w:t>
      </w:r>
      <w:r>
        <w:rPr>
          <w:w w:val="110"/>
        </w:rPr>
        <w:t>model to</w:t>
      </w:r>
      <w:r>
        <w:rPr>
          <w:w w:val="110"/>
        </w:rPr>
        <w:t> be</w:t>
      </w:r>
      <w:r>
        <w:rPr>
          <w:w w:val="110"/>
        </w:rPr>
        <w:t> understandable</w:t>
      </w:r>
      <w:r>
        <w:rPr>
          <w:w w:val="110"/>
        </w:rPr>
        <w:t> [</w:t>
      </w:r>
      <w:hyperlink w:history="true" w:anchor="_bookmark37">
        <w:r>
          <w:rPr>
            <w:color w:val="007FAC"/>
            <w:w w:val="110"/>
          </w:rPr>
          <w:t>6</w:t>
        </w:r>
      </w:hyperlink>
      <w:r>
        <w:rPr>
          <w:w w:val="110"/>
        </w:rPr>
        <w:t>,</w:t>
      </w:r>
      <w:hyperlink w:history="true" w:anchor="_bookmark38">
        <w:r>
          <w:rPr>
            <w:color w:val="007FAC"/>
            <w:w w:val="110"/>
          </w:rPr>
          <w:t>7</w:t>
        </w:r>
      </w:hyperlink>
      <w:r>
        <w:rPr>
          <w:w w:val="110"/>
        </w:rPr>
        <w:t>].</w:t>
      </w:r>
      <w:r>
        <w:rPr>
          <w:w w:val="110"/>
        </w:rPr>
        <w:t> In</w:t>
      </w:r>
      <w:r>
        <w:rPr>
          <w:w w:val="110"/>
        </w:rPr>
        <w:t> the</w:t>
      </w:r>
      <w:r>
        <w:rPr>
          <w:w w:val="110"/>
        </w:rPr>
        <w:t> context</w:t>
      </w:r>
      <w:r>
        <w:rPr>
          <w:w w:val="110"/>
        </w:rPr>
        <w:t> of</w:t>
      </w:r>
      <w:r>
        <w:rPr>
          <w:w w:val="110"/>
        </w:rPr>
        <w:t> DR</w:t>
      </w:r>
      <w:r>
        <w:rPr>
          <w:w w:val="110"/>
        </w:rPr>
        <w:t> visualizations,</w:t>
      </w:r>
      <w:r>
        <w:rPr>
          <w:w w:val="110"/>
        </w:rPr>
        <w:t> the</w:t>
      </w:r>
      <w:r>
        <w:rPr>
          <w:spacing w:val="80"/>
          <w:w w:val="110"/>
        </w:rPr>
        <w:t> </w:t>
      </w:r>
      <w:r>
        <w:rPr>
          <w:w w:val="110"/>
        </w:rPr>
        <w:t>link</w:t>
      </w:r>
      <w:r>
        <w:rPr>
          <w:w w:val="110"/>
        </w:rPr>
        <w:t> between</w:t>
      </w:r>
      <w:r>
        <w:rPr>
          <w:w w:val="110"/>
        </w:rPr>
        <w:t> the</w:t>
      </w:r>
      <w:r>
        <w:rPr>
          <w:w w:val="110"/>
        </w:rPr>
        <w:t> dimensions</w:t>
      </w:r>
      <w:r>
        <w:rPr>
          <w:w w:val="110"/>
        </w:rPr>
        <w:t> of</w:t>
      </w:r>
      <w:r>
        <w:rPr>
          <w:w w:val="110"/>
        </w:rPr>
        <w:t> a</w:t>
      </w:r>
      <w:r>
        <w:rPr>
          <w:w w:val="110"/>
        </w:rPr>
        <w:t> PCA</w:t>
      </w:r>
      <w:r>
        <w:rPr>
          <w:w w:val="110"/>
        </w:rPr>
        <w:t> visualization</w:t>
      </w:r>
      <w:r>
        <w:rPr>
          <w:w w:val="110"/>
        </w:rPr>
        <w:t> (called</w:t>
      </w:r>
      <w:r>
        <w:rPr>
          <w:w w:val="110"/>
        </w:rPr>
        <w:t> </w:t>
      </w:r>
      <w:r>
        <w:rPr>
          <w:i/>
          <w:w w:val="110"/>
        </w:rPr>
        <w:t>principal</w:t>
      </w:r>
      <w:r>
        <w:rPr>
          <w:i/>
          <w:w w:val="110"/>
        </w:rPr>
        <w:t> components</w:t>
      </w:r>
      <w:r>
        <w:rPr>
          <w:w w:val="110"/>
        </w:rPr>
        <w:t>)</w:t>
      </w:r>
      <w:r>
        <w:rPr>
          <w:w w:val="110"/>
        </w:rPr>
        <w:t> and</w:t>
      </w:r>
      <w:r>
        <w:rPr>
          <w:w w:val="110"/>
        </w:rPr>
        <w:t> the</w:t>
      </w:r>
      <w:r>
        <w:rPr>
          <w:w w:val="110"/>
        </w:rPr>
        <w:t> corresponding</w:t>
      </w:r>
      <w:r>
        <w:rPr>
          <w:w w:val="110"/>
        </w:rPr>
        <w:t> HD</w:t>
      </w:r>
      <w:r>
        <w:rPr>
          <w:w w:val="110"/>
        </w:rPr>
        <w:t> data</w:t>
      </w:r>
      <w:r>
        <w:rPr>
          <w:w w:val="110"/>
        </w:rPr>
        <w:t> is</w:t>
      </w:r>
      <w:r>
        <w:rPr>
          <w:w w:val="110"/>
        </w:rPr>
        <w:t> commonly</w:t>
      </w:r>
      <w:r>
        <w:rPr>
          <w:w w:val="110"/>
        </w:rPr>
        <w:t> considered interpretable,</w:t>
      </w:r>
      <w:r>
        <w:rPr>
          <w:w w:val="110"/>
        </w:rPr>
        <w:t> as</w:t>
      </w:r>
      <w:r>
        <w:rPr>
          <w:w w:val="110"/>
        </w:rPr>
        <w:t> the</w:t>
      </w:r>
      <w:r>
        <w:rPr>
          <w:w w:val="110"/>
        </w:rPr>
        <w:t> principal</w:t>
      </w:r>
      <w:r>
        <w:rPr>
          <w:w w:val="110"/>
        </w:rPr>
        <w:t> components</w:t>
      </w:r>
      <w:r>
        <w:rPr>
          <w:w w:val="110"/>
        </w:rPr>
        <w:t> are</w:t>
      </w:r>
      <w:r>
        <w:rPr>
          <w:w w:val="110"/>
        </w:rPr>
        <w:t> linear</w:t>
      </w:r>
      <w:r>
        <w:rPr>
          <w:w w:val="110"/>
        </w:rPr>
        <w:t> combinations</w:t>
      </w:r>
      <w:r>
        <w:rPr>
          <w:w w:val="110"/>
        </w:rPr>
        <w:t> of the HD features. By looking at the weights in the linear combinations, features</w:t>
      </w:r>
      <w:r>
        <w:rPr>
          <w:spacing w:val="-7"/>
          <w:w w:val="110"/>
        </w:rPr>
        <w:t> </w:t>
      </w:r>
      <w:r>
        <w:rPr>
          <w:w w:val="110"/>
        </w:rPr>
        <w:t>from</w:t>
      </w:r>
      <w:r>
        <w:rPr>
          <w:spacing w:val="-7"/>
          <w:w w:val="110"/>
        </w:rPr>
        <w:t> </w:t>
      </w:r>
      <w:r>
        <w:rPr>
          <w:w w:val="110"/>
        </w:rPr>
        <w:t>HD</w:t>
      </w:r>
      <w:r>
        <w:rPr>
          <w:spacing w:val="-7"/>
          <w:w w:val="110"/>
        </w:rPr>
        <w:t> </w:t>
      </w:r>
      <w:r>
        <w:rPr>
          <w:w w:val="110"/>
        </w:rPr>
        <w:t>data</w:t>
      </w:r>
      <w:r>
        <w:rPr>
          <w:spacing w:val="-7"/>
          <w:w w:val="110"/>
        </w:rPr>
        <w:t> </w:t>
      </w:r>
      <w:r>
        <w:rPr>
          <w:w w:val="110"/>
        </w:rPr>
        <w:t>that</w:t>
      </w:r>
      <w:r>
        <w:rPr>
          <w:spacing w:val="-7"/>
          <w:w w:val="110"/>
        </w:rPr>
        <w:t> </w:t>
      </w:r>
      <w:r>
        <w:rPr>
          <w:w w:val="110"/>
        </w:rPr>
        <w:t>are</w:t>
      </w:r>
      <w:r>
        <w:rPr>
          <w:spacing w:val="-7"/>
          <w:w w:val="110"/>
        </w:rPr>
        <w:t> </w:t>
      </w:r>
      <w:r>
        <w:rPr>
          <w:w w:val="110"/>
        </w:rPr>
        <w:t>used</w:t>
      </w:r>
      <w:r>
        <w:rPr>
          <w:spacing w:val="-7"/>
          <w:w w:val="110"/>
        </w:rPr>
        <w:t> </w:t>
      </w:r>
      <w:r>
        <w:rPr>
          <w:w w:val="110"/>
        </w:rPr>
        <w:t>for</w:t>
      </w:r>
      <w:r>
        <w:rPr>
          <w:spacing w:val="-7"/>
          <w:w w:val="110"/>
        </w:rPr>
        <w:t> </w:t>
      </w:r>
      <w:r>
        <w:rPr>
          <w:w w:val="110"/>
        </w:rPr>
        <w:t>defining</w:t>
      </w:r>
      <w:r>
        <w:rPr>
          <w:spacing w:val="-7"/>
          <w:w w:val="110"/>
        </w:rPr>
        <w:t> </w:t>
      </w:r>
      <w:r>
        <w:rPr>
          <w:w w:val="110"/>
        </w:rPr>
        <w:t>the</w:t>
      </w:r>
      <w:r>
        <w:rPr>
          <w:spacing w:val="-7"/>
          <w:w w:val="110"/>
        </w:rPr>
        <w:t> </w:t>
      </w:r>
      <w:r>
        <w:rPr>
          <w:w w:val="110"/>
        </w:rPr>
        <w:t>LD</w:t>
      </w:r>
      <w:r>
        <w:rPr>
          <w:spacing w:val="-7"/>
          <w:w w:val="110"/>
        </w:rPr>
        <w:t> </w:t>
      </w:r>
      <w:r>
        <w:rPr>
          <w:w w:val="110"/>
        </w:rPr>
        <w:t>dimensions</w:t>
      </w:r>
      <w:r>
        <w:rPr>
          <w:spacing w:val="-7"/>
          <w:w w:val="110"/>
        </w:rPr>
        <w:t> </w:t>
      </w:r>
      <w:r>
        <w:rPr>
          <w:w w:val="110"/>
        </w:rPr>
        <w:t>can be</w:t>
      </w:r>
      <w:r>
        <w:rPr>
          <w:spacing w:val="-9"/>
          <w:w w:val="110"/>
        </w:rPr>
        <w:t> </w:t>
      </w:r>
      <w:r>
        <w:rPr>
          <w:w w:val="110"/>
        </w:rPr>
        <w:t>identified.</w:t>
      </w:r>
      <w:r>
        <w:rPr>
          <w:spacing w:val="-9"/>
          <w:w w:val="110"/>
        </w:rPr>
        <w:t> </w:t>
      </w:r>
      <w:r>
        <w:rPr>
          <w:w w:val="110"/>
        </w:rPr>
        <w:t>On</w:t>
      </w:r>
      <w:r>
        <w:rPr>
          <w:spacing w:val="-9"/>
          <w:w w:val="110"/>
        </w:rPr>
        <w:t> </w:t>
      </w:r>
      <w:r>
        <w:rPr>
          <w:w w:val="110"/>
        </w:rPr>
        <w:t>the</w:t>
      </w:r>
      <w:r>
        <w:rPr>
          <w:spacing w:val="-9"/>
          <w:w w:val="110"/>
        </w:rPr>
        <w:t> </w:t>
      </w:r>
      <w:r>
        <w:rPr>
          <w:w w:val="110"/>
        </w:rPr>
        <w:t>contrary,</w:t>
      </w:r>
      <w:r>
        <w:rPr>
          <w:spacing w:val="-9"/>
          <w:w w:val="110"/>
        </w:rPr>
        <w:t> </w:t>
      </w:r>
      <w:r>
        <w:rPr>
          <w:w w:val="110"/>
        </w:rPr>
        <w:t>the</w:t>
      </w:r>
      <w:r>
        <w:rPr>
          <w:spacing w:val="-10"/>
          <w:w w:val="110"/>
        </w:rPr>
        <w:t> </w:t>
      </w:r>
      <w:r>
        <w:rPr>
          <w:w w:val="110"/>
        </w:rPr>
        <w:t>mapping</w:t>
      </w:r>
      <w:r>
        <w:rPr>
          <w:spacing w:val="-9"/>
          <w:w w:val="110"/>
        </w:rPr>
        <w:t> </w:t>
      </w:r>
      <w:r>
        <w:rPr>
          <w:w w:val="110"/>
        </w:rPr>
        <w:t>between</w:t>
      </w:r>
      <w:r>
        <w:rPr>
          <w:spacing w:val="-9"/>
          <w:w w:val="110"/>
        </w:rPr>
        <w:t> </w:t>
      </w:r>
      <w:r>
        <w:rPr>
          <w:w w:val="110"/>
        </w:rPr>
        <w:t>the</w:t>
      </w:r>
      <w:r>
        <w:rPr>
          <w:spacing w:val="-9"/>
          <w:w w:val="110"/>
        </w:rPr>
        <w:t> </w:t>
      </w:r>
      <w:r>
        <w:rPr>
          <w:w w:val="110"/>
        </w:rPr>
        <w:t>HD</w:t>
      </w:r>
      <w:r>
        <w:rPr>
          <w:spacing w:val="-10"/>
          <w:w w:val="110"/>
        </w:rPr>
        <w:t> </w:t>
      </w:r>
      <w:r>
        <w:rPr>
          <w:w w:val="110"/>
        </w:rPr>
        <w:t>dimensions and</w:t>
      </w:r>
      <w:r>
        <w:rPr>
          <w:spacing w:val="-1"/>
          <w:w w:val="110"/>
        </w:rPr>
        <w:t> </w:t>
      </w:r>
      <w:r>
        <w:rPr>
          <w:w w:val="110"/>
        </w:rPr>
        <w:t>the</w:t>
      </w:r>
      <w:r>
        <w:rPr>
          <w:spacing w:val="-1"/>
          <w:w w:val="110"/>
        </w:rPr>
        <w:t> </w:t>
      </w:r>
      <w:r>
        <w:rPr>
          <w:w w:val="110"/>
        </w:rPr>
        <w:t>LD</w:t>
      </w:r>
      <w:r>
        <w:rPr>
          <w:spacing w:val="-1"/>
          <w:w w:val="110"/>
        </w:rPr>
        <w:t> </w:t>
      </w:r>
      <w:r>
        <w:rPr>
          <w:w w:val="110"/>
        </w:rPr>
        <w:t>dimensions</w:t>
      </w:r>
      <w:r>
        <w:rPr>
          <w:spacing w:val="-1"/>
          <w:w w:val="110"/>
        </w:rPr>
        <w:t> </w:t>
      </w:r>
      <w:r>
        <w:rPr>
          <w:w w:val="110"/>
        </w:rPr>
        <w:t>produced</w:t>
      </w:r>
      <w:r>
        <w:rPr>
          <w:spacing w:val="-1"/>
          <w:w w:val="110"/>
        </w:rPr>
        <w:t> </w:t>
      </w:r>
      <w:r>
        <w:rPr>
          <w:w w:val="110"/>
        </w:rPr>
        <w:t>by</w:t>
      </w:r>
      <w:r>
        <w:rPr>
          <w:spacing w:val="-1"/>
          <w:w w:val="110"/>
        </w:rPr>
        <w:t> </w:t>
      </w:r>
      <w:r>
        <w:rPr>
          <w:w w:val="110"/>
        </w:rPr>
        <w:t>nonlinear</w:t>
      </w:r>
      <w:r>
        <w:rPr>
          <w:spacing w:val="-1"/>
          <w:w w:val="110"/>
        </w:rPr>
        <w:t> </w:t>
      </w:r>
      <w:r>
        <w:rPr>
          <w:w w:val="110"/>
        </w:rPr>
        <w:t>DR</w:t>
      </w:r>
      <w:r>
        <w:rPr>
          <w:spacing w:val="-1"/>
          <w:w w:val="110"/>
        </w:rPr>
        <w:t> </w:t>
      </w:r>
      <w:r>
        <w:rPr>
          <w:w w:val="110"/>
        </w:rPr>
        <w:t>(NLDR)</w:t>
      </w:r>
      <w:r>
        <w:rPr>
          <w:spacing w:val="-1"/>
          <w:w w:val="110"/>
        </w:rPr>
        <w:t> </w:t>
      </w:r>
      <w:r>
        <w:rPr>
          <w:w w:val="110"/>
        </w:rPr>
        <w:t>techniques is</w:t>
      </w:r>
      <w:r>
        <w:rPr>
          <w:spacing w:val="-5"/>
          <w:w w:val="110"/>
        </w:rPr>
        <w:t> </w:t>
      </w:r>
      <w:r>
        <w:rPr>
          <w:w w:val="110"/>
        </w:rPr>
        <w:t>not</w:t>
      </w:r>
      <w:r>
        <w:rPr>
          <w:spacing w:val="-5"/>
          <w:w w:val="110"/>
        </w:rPr>
        <w:t> </w:t>
      </w:r>
      <w:r>
        <w:rPr>
          <w:w w:val="110"/>
        </w:rPr>
        <w:t>always</w:t>
      </w:r>
      <w:r>
        <w:rPr>
          <w:spacing w:val="-5"/>
          <w:w w:val="110"/>
        </w:rPr>
        <w:t> </w:t>
      </w:r>
      <w:r>
        <w:rPr>
          <w:w w:val="110"/>
        </w:rPr>
        <w:t>clear.</w:t>
      </w:r>
      <w:r>
        <w:rPr>
          <w:spacing w:val="-5"/>
          <w:w w:val="110"/>
        </w:rPr>
        <w:t> </w:t>
      </w:r>
      <w:r>
        <w:rPr>
          <w:w w:val="110"/>
        </w:rPr>
        <w:t>This</w:t>
      </w:r>
      <w:r>
        <w:rPr>
          <w:spacing w:val="-5"/>
          <w:w w:val="110"/>
        </w:rPr>
        <w:t> </w:t>
      </w:r>
      <w:r>
        <w:rPr>
          <w:w w:val="110"/>
        </w:rPr>
        <w:t>lack</w:t>
      </w:r>
      <w:r>
        <w:rPr>
          <w:spacing w:val="-5"/>
          <w:w w:val="110"/>
        </w:rPr>
        <w:t> </w:t>
      </w:r>
      <w:r>
        <w:rPr>
          <w:w w:val="110"/>
        </w:rPr>
        <w:t>of</w:t>
      </w:r>
      <w:r>
        <w:rPr>
          <w:spacing w:val="-5"/>
          <w:w w:val="110"/>
        </w:rPr>
        <w:t> </w:t>
      </w:r>
      <w:r>
        <w:rPr>
          <w:w w:val="110"/>
        </w:rPr>
        <w:t>interpretability</w:t>
      </w:r>
      <w:r>
        <w:rPr>
          <w:spacing w:val="-5"/>
          <w:w w:val="110"/>
        </w:rPr>
        <w:t> </w:t>
      </w:r>
      <w:r>
        <w:rPr>
          <w:w w:val="110"/>
        </w:rPr>
        <w:t>is</w:t>
      </w:r>
      <w:r>
        <w:rPr>
          <w:spacing w:val="-5"/>
          <w:w w:val="110"/>
        </w:rPr>
        <w:t> </w:t>
      </w:r>
      <w:r>
        <w:rPr>
          <w:w w:val="110"/>
        </w:rPr>
        <w:t>an</w:t>
      </w:r>
      <w:r>
        <w:rPr>
          <w:spacing w:val="-5"/>
          <w:w w:val="110"/>
        </w:rPr>
        <w:t> </w:t>
      </w:r>
      <w:r>
        <w:rPr>
          <w:w w:val="110"/>
        </w:rPr>
        <w:t>issue,</w:t>
      </w:r>
      <w:r>
        <w:rPr>
          <w:spacing w:val="-5"/>
          <w:w w:val="110"/>
        </w:rPr>
        <w:t> </w:t>
      </w:r>
      <w:r>
        <w:rPr>
          <w:w w:val="110"/>
        </w:rPr>
        <w:t>but</w:t>
      </w:r>
      <w:r>
        <w:rPr>
          <w:spacing w:val="-5"/>
          <w:w w:val="110"/>
        </w:rPr>
        <w:t> </w:t>
      </w:r>
      <w:r>
        <w:rPr>
          <w:w w:val="110"/>
        </w:rPr>
        <w:t>methods can</w:t>
      </w:r>
      <w:r>
        <w:rPr>
          <w:spacing w:val="-4"/>
          <w:w w:val="110"/>
        </w:rPr>
        <w:t> </w:t>
      </w:r>
      <w:r>
        <w:rPr>
          <w:w w:val="110"/>
        </w:rPr>
        <w:t>be</w:t>
      </w:r>
      <w:r>
        <w:rPr>
          <w:spacing w:val="-3"/>
          <w:w w:val="110"/>
        </w:rPr>
        <w:t> </w:t>
      </w:r>
      <w:r>
        <w:rPr>
          <w:w w:val="110"/>
        </w:rPr>
        <w:t>developed</w:t>
      </w:r>
      <w:r>
        <w:rPr>
          <w:spacing w:val="-4"/>
          <w:w w:val="110"/>
        </w:rPr>
        <w:t> </w:t>
      </w:r>
      <w:r>
        <w:rPr>
          <w:w w:val="110"/>
        </w:rPr>
        <w:t>to</w:t>
      </w:r>
      <w:r>
        <w:rPr>
          <w:spacing w:val="-4"/>
          <w:w w:val="110"/>
        </w:rPr>
        <w:t> </w:t>
      </w:r>
      <w:r>
        <w:rPr>
          <w:i/>
          <w:w w:val="110"/>
        </w:rPr>
        <w:t>explain</w:t>
      </w:r>
      <w:r>
        <w:rPr>
          <w:i/>
          <w:spacing w:val="-4"/>
          <w:w w:val="110"/>
        </w:rPr>
        <w:t> </w:t>
      </w:r>
      <w:r>
        <w:rPr>
          <w:w w:val="110"/>
        </w:rPr>
        <w:t>such</w:t>
      </w:r>
      <w:r>
        <w:rPr>
          <w:spacing w:val="-4"/>
          <w:w w:val="110"/>
        </w:rPr>
        <w:t> </w:t>
      </w:r>
      <w:r>
        <w:rPr>
          <w:w w:val="110"/>
        </w:rPr>
        <w:t>black-box</w:t>
      </w:r>
      <w:r>
        <w:rPr>
          <w:spacing w:val="-3"/>
          <w:w w:val="110"/>
        </w:rPr>
        <w:t> </w:t>
      </w:r>
      <w:r>
        <w:rPr>
          <w:w w:val="110"/>
        </w:rPr>
        <w:t>models</w:t>
      </w:r>
      <w:r>
        <w:rPr>
          <w:spacing w:val="-3"/>
          <w:w w:val="110"/>
        </w:rPr>
        <w:t> </w:t>
      </w:r>
      <w:r>
        <w:rPr>
          <w:w w:val="110"/>
        </w:rPr>
        <w:t>or</w:t>
      </w:r>
      <w:r>
        <w:rPr>
          <w:spacing w:val="-4"/>
          <w:w w:val="110"/>
        </w:rPr>
        <w:t> </w:t>
      </w:r>
      <w:r>
        <w:rPr>
          <w:w w:val="110"/>
        </w:rPr>
        <w:t>mappings</w:t>
      </w:r>
      <w:r>
        <w:rPr>
          <w:spacing w:val="-3"/>
          <w:w w:val="110"/>
        </w:rPr>
        <w:t> </w:t>
      </w:r>
      <w:r>
        <w:rPr>
          <w:w w:val="110"/>
        </w:rPr>
        <w:t>[</w:t>
      </w:r>
      <w:hyperlink w:history="true" w:anchor="_bookmark39">
        <w:r>
          <w:rPr>
            <w:color w:val="007FAC"/>
            <w:w w:val="110"/>
          </w:rPr>
          <w:t>8</w:t>
        </w:r>
      </w:hyperlink>
      <w:r>
        <w:rPr>
          <w:w w:val="110"/>
        </w:rPr>
        <w:t>].</w:t>
      </w:r>
      <w:r>
        <w:rPr>
          <w:spacing w:val="-3"/>
          <w:w w:val="110"/>
        </w:rPr>
        <w:t> </w:t>
      </w:r>
      <w:r>
        <w:rPr>
          <w:spacing w:val="-7"/>
          <w:w w:val="110"/>
        </w:rPr>
        <w:t>In</w:t>
      </w:r>
    </w:p>
    <w:p>
      <w:pPr>
        <w:pStyle w:val="BodyText"/>
        <w:spacing w:line="283" w:lineRule="auto" w:before="91"/>
        <w:ind w:left="111" w:right="109"/>
        <w:jc w:val="both"/>
      </w:pPr>
      <w:r>
        <w:rPr/>
        <w:br w:type="column"/>
      </w:r>
      <w:r>
        <w:rPr>
          <w:w w:val="110"/>
        </w:rPr>
        <w:t>machine learning, explaining a black-box model or mapping is </w:t>
      </w:r>
      <w:r>
        <w:rPr>
          <w:w w:val="110"/>
        </w:rPr>
        <w:t>defined as the use of external resources, e.g., interpretable models, to provide insights about the black box behavior [</w:t>
      </w:r>
      <w:hyperlink w:history="true" w:anchor="_bookmark39">
        <w:r>
          <w:rPr>
            <w:color w:val="007FAC"/>
            <w:w w:val="110"/>
          </w:rPr>
          <w:t>8</w:t>
        </w:r>
      </w:hyperlink>
      <w:r>
        <w:rPr>
          <w:w w:val="110"/>
        </w:rPr>
        <w:t>].</w:t>
      </w:r>
    </w:p>
    <w:p>
      <w:pPr>
        <w:pStyle w:val="BodyText"/>
        <w:spacing w:line="224" w:lineRule="exact"/>
        <w:ind w:left="350"/>
        <w:jc w:val="both"/>
      </w:pPr>
      <w:r>
        <w:rPr>
          <w:w w:val="110"/>
        </w:rPr>
        <w:t>In</w:t>
      </w:r>
      <w:r>
        <w:rPr>
          <w:spacing w:val="19"/>
          <w:w w:val="110"/>
        </w:rPr>
        <w:t> </w:t>
      </w:r>
      <w:r>
        <w:rPr>
          <w:w w:val="110"/>
        </w:rPr>
        <w:t>some</w:t>
      </w:r>
      <w:r>
        <w:rPr>
          <w:spacing w:val="20"/>
          <w:w w:val="110"/>
        </w:rPr>
        <w:t> </w:t>
      </w:r>
      <w:r>
        <w:rPr>
          <w:w w:val="110"/>
        </w:rPr>
        <w:t>cases</w:t>
      </w:r>
      <w:r>
        <w:rPr>
          <w:spacing w:val="19"/>
          <w:w w:val="110"/>
        </w:rPr>
        <w:t> </w:t>
      </w:r>
      <w:r>
        <w:rPr>
          <w:w w:val="110"/>
        </w:rPr>
        <w:t>of</w:t>
      </w:r>
      <w:r>
        <w:rPr>
          <w:spacing w:val="20"/>
          <w:w w:val="110"/>
        </w:rPr>
        <w:t> </w:t>
      </w:r>
      <w:r>
        <w:rPr>
          <w:w w:val="110"/>
        </w:rPr>
        <w:t>NLDR</w:t>
      </w:r>
      <w:r>
        <w:rPr>
          <w:spacing w:val="19"/>
          <w:w w:val="110"/>
        </w:rPr>
        <w:t> </w:t>
      </w:r>
      <w:r>
        <w:rPr>
          <w:w w:val="110"/>
        </w:rPr>
        <w:t>visualizations</w:t>
      </w:r>
      <w:r>
        <w:rPr>
          <w:spacing w:val="20"/>
          <w:w w:val="110"/>
        </w:rPr>
        <w:t> </w:t>
      </w:r>
      <w:r>
        <w:rPr>
          <w:w w:val="110"/>
        </w:rPr>
        <w:t>(e.g.,</w:t>
      </w:r>
      <w:r>
        <w:rPr>
          <w:spacing w:val="19"/>
          <w:w w:val="110"/>
        </w:rPr>
        <w:t> </w:t>
      </w:r>
      <w:r>
        <w:rPr>
          <w:w w:val="110"/>
        </w:rPr>
        <w:t>with</w:t>
      </w:r>
      <w:r>
        <w:rPr>
          <w:spacing w:val="20"/>
          <w:w w:val="110"/>
        </w:rPr>
        <w:t> </w:t>
      </w:r>
      <w:r>
        <w:rPr>
          <w:rFonts w:ascii="STIX Math" w:eastAsia="STIX Math"/>
          <w:i/>
          <w:w w:val="110"/>
        </w:rPr>
        <w:t>𝑡</w:t>
      </w:r>
      <w:r>
        <w:rPr>
          <w:w w:val="110"/>
        </w:rPr>
        <w:t>-SNE</w:t>
      </w:r>
      <w:r>
        <w:rPr>
          <w:spacing w:val="19"/>
          <w:w w:val="110"/>
        </w:rPr>
        <w:t> </w:t>
      </w:r>
      <w:r>
        <w:rPr>
          <w:w w:val="110"/>
        </w:rPr>
        <w:t>[</w:t>
      </w:r>
      <w:hyperlink w:history="true" w:anchor="_bookmark40">
        <w:r>
          <w:rPr>
            <w:color w:val="007FAC"/>
            <w:w w:val="110"/>
          </w:rPr>
          <w:t>9</w:t>
        </w:r>
      </w:hyperlink>
      <w:r>
        <w:rPr>
          <w:w w:val="110"/>
        </w:rPr>
        <w:t>]),</w:t>
      </w:r>
      <w:r>
        <w:rPr>
          <w:spacing w:val="20"/>
          <w:w w:val="110"/>
        </w:rPr>
        <w:t> </w:t>
      </w:r>
      <w:r>
        <w:rPr>
          <w:spacing w:val="-5"/>
          <w:w w:val="110"/>
        </w:rPr>
        <w:t>the</w:t>
      </w:r>
    </w:p>
    <w:p>
      <w:pPr>
        <w:pStyle w:val="BodyText"/>
        <w:spacing w:line="283" w:lineRule="auto"/>
        <w:ind w:left="111" w:right="109"/>
        <w:jc w:val="both"/>
      </w:pPr>
      <w:r>
        <w:rPr>
          <w:w w:val="110"/>
        </w:rPr>
        <w:t>dimensions</w:t>
      </w:r>
      <w:r>
        <w:rPr>
          <w:spacing w:val="26"/>
          <w:w w:val="110"/>
        </w:rPr>
        <w:t> </w:t>
      </w:r>
      <w:r>
        <w:rPr>
          <w:w w:val="110"/>
        </w:rPr>
        <w:t>have</w:t>
      </w:r>
      <w:r>
        <w:rPr>
          <w:spacing w:val="26"/>
          <w:w w:val="110"/>
        </w:rPr>
        <w:t> </w:t>
      </w:r>
      <w:r>
        <w:rPr>
          <w:w w:val="110"/>
        </w:rPr>
        <w:t>no</w:t>
      </w:r>
      <w:r>
        <w:rPr>
          <w:spacing w:val="26"/>
          <w:w w:val="110"/>
        </w:rPr>
        <w:t> </w:t>
      </w:r>
      <w:r>
        <w:rPr>
          <w:w w:val="110"/>
        </w:rPr>
        <w:t>meaning</w:t>
      </w:r>
      <w:r>
        <w:rPr>
          <w:spacing w:val="26"/>
          <w:w w:val="110"/>
        </w:rPr>
        <w:t> </w:t>
      </w:r>
      <w:r>
        <w:rPr>
          <w:w w:val="110"/>
        </w:rPr>
        <w:t>and</w:t>
      </w:r>
      <w:r>
        <w:rPr>
          <w:spacing w:val="26"/>
          <w:w w:val="110"/>
        </w:rPr>
        <w:t> </w:t>
      </w:r>
      <w:r>
        <w:rPr>
          <w:w w:val="110"/>
        </w:rPr>
        <w:t>therefore</w:t>
      </w:r>
      <w:r>
        <w:rPr>
          <w:spacing w:val="26"/>
          <w:w w:val="110"/>
        </w:rPr>
        <w:t> </w:t>
      </w:r>
      <w:r>
        <w:rPr>
          <w:w w:val="110"/>
        </w:rPr>
        <w:t>cannot</w:t>
      </w:r>
      <w:r>
        <w:rPr>
          <w:spacing w:val="26"/>
          <w:w w:val="110"/>
        </w:rPr>
        <w:t> </w:t>
      </w:r>
      <w:r>
        <w:rPr>
          <w:w w:val="110"/>
        </w:rPr>
        <w:t>be</w:t>
      </w:r>
      <w:r>
        <w:rPr>
          <w:spacing w:val="26"/>
          <w:w w:val="110"/>
        </w:rPr>
        <w:t> </w:t>
      </w:r>
      <w:r>
        <w:rPr>
          <w:w w:val="110"/>
        </w:rPr>
        <w:t>used</w:t>
      </w:r>
      <w:r>
        <w:rPr>
          <w:spacing w:val="26"/>
          <w:w w:val="110"/>
        </w:rPr>
        <w:t> </w:t>
      </w:r>
      <w:r>
        <w:rPr>
          <w:w w:val="110"/>
        </w:rPr>
        <w:t>as</w:t>
      </w:r>
      <w:r>
        <w:rPr>
          <w:spacing w:val="26"/>
          <w:w w:val="110"/>
        </w:rPr>
        <w:t> </w:t>
      </w:r>
      <w:r>
        <w:rPr>
          <w:w w:val="110"/>
        </w:rPr>
        <w:t>a</w:t>
      </w:r>
      <w:r>
        <w:rPr>
          <w:spacing w:val="26"/>
          <w:w w:val="110"/>
        </w:rPr>
        <w:t> </w:t>
      </w:r>
      <w:r>
        <w:rPr>
          <w:w w:val="110"/>
        </w:rPr>
        <w:t>ba- sis</w:t>
      </w:r>
      <w:r>
        <w:rPr>
          <w:w w:val="110"/>
        </w:rPr>
        <w:t> for</w:t>
      </w:r>
      <w:r>
        <w:rPr>
          <w:w w:val="110"/>
        </w:rPr>
        <w:t> explanation.</w:t>
      </w:r>
      <w:r>
        <w:rPr>
          <w:w w:val="110"/>
        </w:rPr>
        <w:t> Instead,</w:t>
      </w:r>
      <w:r>
        <w:rPr>
          <w:w w:val="110"/>
        </w:rPr>
        <w:t> explanations</w:t>
      </w:r>
      <w:r>
        <w:rPr>
          <w:w w:val="110"/>
        </w:rPr>
        <w:t> must</w:t>
      </w:r>
      <w:r>
        <w:rPr>
          <w:w w:val="110"/>
        </w:rPr>
        <w:t> rely</w:t>
      </w:r>
      <w:r>
        <w:rPr>
          <w:w w:val="110"/>
        </w:rPr>
        <w:t> on</w:t>
      </w:r>
      <w:r>
        <w:rPr>
          <w:w w:val="110"/>
        </w:rPr>
        <w:t> visual</w:t>
      </w:r>
      <w:r>
        <w:rPr>
          <w:w w:val="110"/>
        </w:rPr>
        <w:t> </w:t>
      </w:r>
      <w:r>
        <w:rPr>
          <w:w w:val="110"/>
        </w:rPr>
        <w:t>clusters present</w:t>
      </w:r>
      <w:r>
        <w:rPr>
          <w:w w:val="110"/>
        </w:rPr>
        <w:t> in</w:t>
      </w:r>
      <w:r>
        <w:rPr>
          <w:w w:val="110"/>
        </w:rPr>
        <w:t> the</w:t>
      </w:r>
      <w:r>
        <w:rPr>
          <w:w w:val="110"/>
        </w:rPr>
        <w:t> visualization.</w:t>
      </w:r>
      <w:r>
        <w:rPr>
          <w:w w:val="110"/>
        </w:rPr>
        <w:t> However,</w:t>
      </w:r>
      <w:r>
        <w:rPr>
          <w:w w:val="110"/>
        </w:rPr>
        <w:t> there</w:t>
      </w:r>
      <w:r>
        <w:rPr>
          <w:w w:val="110"/>
        </w:rPr>
        <w:t> are</w:t>
      </w:r>
      <w:r>
        <w:rPr>
          <w:w w:val="110"/>
        </w:rPr>
        <w:t> issues</w:t>
      </w:r>
      <w:r>
        <w:rPr>
          <w:w w:val="110"/>
        </w:rPr>
        <w:t> pertaining</w:t>
      </w:r>
      <w:r>
        <w:rPr>
          <w:w w:val="110"/>
        </w:rPr>
        <w:t> to visual</w:t>
      </w:r>
      <w:r>
        <w:rPr>
          <w:spacing w:val="-2"/>
          <w:w w:val="110"/>
        </w:rPr>
        <w:t> </w:t>
      </w:r>
      <w:r>
        <w:rPr>
          <w:w w:val="110"/>
        </w:rPr>
        <w:t>cluster</w:t>
      </w:r>
      <w:r>
        <w:rPr>
          <w:spacing w:val="-2"/>
          <w:w w:val="110"/>
        </w:rPr>
        <w:t> </w:t>
      </w:r>
      <w:r>
        <w:rPr>
          <w:w w:val="110"/>
        </w:rPr>
        <w:t>analysis</w:t>
      </w:r>
      <w:r>
        <w:rPr>
          <w:spacing w:val="-2"/>
          <w:w w:val="110"/>
        </w:rPr>
        <w:t> </w:t>
      </w:r>
      <w:r>
        <w:rPr>
          <w:w w:val="110"/>
        </w:rPr>
        <w:t>such</w:t>
      </w:r>
      <w:r>
        <w:rPr>
          <w:spacing w:val="-2"/>
          <w:w w:val="110"/>
        </w:rPr>
        <w:t> </w:t>
      </w:r>
      <w:r>
        <w:rPr>
          <w:w w:val="110"/>
        </w:rPr>
        <w:t>as</w:t>
      </w:r>
      <w:r>
        <w:rPr>
          <w:spacing w:val="-2"/>
          <w:w w:val="110"/>
        </w:rPr>
        <w:t> </w:t>
      </w:r>
      <w:r>
        <w:rPr>
          <w:w w:val="110"/>
        </w:rPr>
        <w:t>arbitrary</w:t>
      </w:r>
      <w:r>
        <w:rPr>
          <w:spacing w:val="-2"/>
          <w:w w:val="110"/>
        </w:rPr>
        <w:t> </w:t>
      </w:r>
      <w:r>
        <w:rPr>
          <w:w w:val="110"/>
        </w:rPr>
        <w:t>cluster</w:t>
      </w:r>
      <w:r>
        <w:rPr>
          <w:spacing w:val="-2"/>
          <w:w w:val="110"/>
        </w:rPr>
        <w:t> </w:t>
      </w:r>
      <w:r>
        <w:rPr>
          <w:w w:val="110"/>
        </w:rPr>
        <w:t>shapes</w:t>
      </w:r>
      <w:r>
        <w:rPr>
          <w:spacing w:val="-2"/>
          <w:w w:val="110"/>
        </w:rPr>
        <w:t> </w:t>
      </w:r>
      <w:r>
        <w:rPr>
          <w:w w:val="110"/>
        </w:rPr>
        <w:t>and</w:t>
      </w:r>
      <w:r>
        <w:rPr>
          <w:spacing w:val="-3"/>
          <w:w w:val="110"/>
        </w:rPr>
        <w:t> </w:t>
      </w:r>
      <w:r>
        <w:rPr>
          <w:w w:val="110"/>
        </w:rPr>
        <w:t>the</w:t>
      </w:r>
      <w:r>
        <w:rPr>
          <w:spacing w:val="-2"/>
          <w:w w:val="110"/>
        </w:rPr>
        <w:t> </w:t>
      </w:r>
      <w:r>
        <w:rPr>
          <w:w w:val="110"/>
        </w:rPr>
        <w:t>analyst’s intuitiveness injected in the explaining process. Currently, none of the approaches</w:t>
      </w:r>
      <w:r>
        <w:rPr>
          <w:w w:val="110"/>
        </w:rPr>
        <w:t> proposed</w:t>
      </w:r>
      <w:r>
        <w:rPr>
          <w:w w:val="110"/>
        </w:rPr>
        <w:t> in</w:t>
      </w:r>
      <w:r>
        <w:rPr>
          <w:w w:val="110"/>
        </w:rPr>
        <w:t> the</w:t>
      </w:r>
      <w:r>
        <w:rPr>
          <w:w w:val="110"/>
        </w:rPr>
        <w:t> literature</w:t>
      </w:r>
      <w:r>
        <w:rPr>
          <w:w w:val="110"/>
        </w:rPr>
        <w:t> address</w:t>
      </w:r>
      <w:r>
        <w:rPr>
          <w:w w:val="110"/>
        </w:rPr>
        <w:t> most</w:t>
      </w:r>
      <w:r>
        <w:rPr>
          <w:w w:val="110"/>
        </w:rPr>
        <w:t> issues</w:t>
      </w:r>
      <w:r>
        <w:rPr>
          <w:w w:val="110"/>
        </w:rPr>
        <w:t> related</w:t>
      </w:r>
      <w:r>
        <w:rPr>
          <w:w w:val="110"/>
        </w:rPr>
        <w:t> to explaining</w:t>
      </w:r>
      <w:r>
        <w:rPr>
          <w:w w:val="110"/>
        </w:rPr>
        <w:t> NLDR</w:t>
      </w:r>
      <w:r>
        <w:rPr>
          <w:w w:val="110"/>
        </w:rPr>
        <w:t> through</w:t>
      </w:r>
      <w:r>
        <w:rPr>
          <w:w w:val="110"/>
        </w:rPr>
        <w:t> visual</w:t>
      </w:r>
      <w:r>
        <w:rPr>
          <w:w w:val="110"/>
        </w:rPr>
        <w:t> clusters.</w:t>
      </w:r>
      <w:r>
        <w:rPr>
          <w:w w:val="110"/>
        </w:rPr>
        <w:t> This</w:t>
      </w:r>
      <w:r>
        <w:rPr>
          <w:w w:val="110"/>
        </w:rPr>
        <w:t> paper</w:t>
      </w:r>
      <w:r>
        <w:rPr>
          <w:w w:val="110"/>
        </w:rPr>
        <w:t> aims</w:t>
      </w:r>
      <w:r>
        <w:rPr>
          <w:w w:val="110"/>
        </w:rPr>
        <w:t> to</w:t>
      </w:r>
      <w:r>
        <w:rPr>
          <w:w w:val="110"/>
        </w:rPr>
        <w:t> fill</w:t>
      </w:r>
      <w:r>
        <w:rPr>
          <w:w w:val="110"/>
        </w:rPr>
        <w:t> this gap and studies the following research question:</w:t>
      </w:r>
    </w:p>
    <w:p>
      <w:pPr>
        <w:pStyle w:val="BodyText"/>
        <w:spacing w:line="283" w:lineRule="auto" w:before="177"/>
        <w:ind w:left="350" w:right="109"/>
        <w:jc w:val="both"/>
      </w:pPr>
      <w:r>
        <w:rPr>
          <w:w w:val="110"/>
        </w:rPr>
        <w:t>If visual clusters clearly appear in a given NLDR visualization, can we explain these visual clusters based on the original dimensions?</w:t>
      </w:r>
    </w:p>
    <w:p>
      <w:pPr>
        <w:pStyle w:val="BodyText"/>
        <w:spacing w:before="5"/>
      </w:pPr>
    </w:p>
    <w:p>
      <w:pPr>
        <w:pStyle w:val="BodyText"/>
        <w:spacing w:line="283" w:lineRule="auto"/>
        <w:ind w:left="111" w:right="109" w:firstLine="239"/>
        <w:jc w:val="both"/>
      </w:pPr>
      <w:r>
        <w:rPr>
          <w:w w:val="110"/>
        </w:rPr>
        <w:t>In</w:t>
      </w:r>
      <w:r>
        <w:rPr>
          <w:w w:val="110"/>
        </w:rPr>
        <w:t> order</w:t>
      </w:r>
      <w:r>
        <w:rPr>
          <w:w w:val="110"/>
        </w:rPr>
        <w:t> to</w:t>
      </w:r>
      <w:r>
        <w:rPr>
          <w:w w:val="110"/>
        </w:rPr>
        <w:t> handle</w:t>
      </w:r>
      <w:r>
        <w:rPr>
          <w:w w:val="110"/>
        </w:rPr>
        <w:t> this</w:t>
      </w:r>
      <w:r>
        <w:rPr>
          <w:w w:val="110"/>
        </w:rPr>
        <w:t> research</w:t>
      </w:r>
      <w:r>
        <w:rPr>
          <w:w w:val="110"/>
        </w:rPr>
        <w:t> question,</w:t>
      </w:r>
      <w:r>
        <w:rPr>
          <w:w w:val="110"/>
        </w:rPr>
        <w:t> corresponding</w:t>
      </w:r>
      <w:r>
        <w:rPr>
          <w:w w:val="110"/>
        </w:rPr>
        <w:t> to</w:t>
      </w:r>
      <w:r>
        <w:rPr>
          <w:w w:val="110"/>
        </w:rPr>
        <w:t> </w:t>
      </w:r>
      <w:r>
        <w:rPr>
          <w:w w:val="110"/>
        </w:rPr>
        <w:t>ex- plaining</w:t>
      </w:r>
      <w:r>
        <w:rPr>
          <w:spacing w:val="-4"/>
          <w:w w:val="110"/>
        </w:rPr>
        <w:t> </w:t>
      </w:r>
      <w:r>
        <w:rPr>
          <w:w w:val="110"/>
        </w:rPr>
        <w:t>black-box</w:t>
      </w:r>
      <w:r>
        <w:rPr>
          <w:spacing w:val="-4"/>
          <w:w w:val="110"/>
        </w:rPr>
        <w:t> </w:t>
      </w:r>
      <w:r>
        <w:rPr>
          <w:w w:val="110"/>
        </w:rPr>
        <w:t>DR</w:t>
      </w:r>
      <w:r>
        <w:rPr>
          <w:spacing w:val="-4"/>
          <w:w w:val="110"/>
        </w:rPr>
        <w:t> </w:t>
      </w:r>
      <w:r>
        <w:rPr>
          <w:w w:val="110"/>
        </w:rPr>
        <w:t>mappings</w:t>
      </w:r>
      <w:r>
        <w:rPr>
          <w:spacing w:val="-4"/>
          <w:w w:val="110"/>
        </w:rPr>
        <w:t> </w:t>
      </w:r>
      <w:r>
        <w:rPr>
          <w:w w:val="110"/>
        </w:rPr>
        <w:t>through</w:t>
      </w:r>
      <w:r>
        <w:rPr>
          <w:spacing w:val="-4"/>
          <w:w w:val="110"/>
        </w:rPr>
        <w:t> </w:t>
      </w:r>
      <w:r>
        <w:rPr>
          <w:w w:val="110"/>
        </w:rPr>
        <w:t>visual</w:t>
      </w:r>
      <w:r>
        <w:rPr>
          <w:spacing w:val="-4"/>
          <w:w w:val="110"/>
        </w:rPr>
        <w:t> </w:t>
      </w:r>
      <w:r>
        <w:rPr>
          <w:w w:val="110"/>
        </w:rPr>
        <w:t>clusters,</w:t>
      </w:r>
      <w:r>
        <w:rPr>
          <w:spacing w:val="-4"/>
          <w:w w:val="110"/>
        </w:rPr>
        <w:t> </w:t>
      </w:r>
      <w:r>
        <w:rPr>
          <w:w w:val="110"/>
        </w:rPr>
        <w:t>an</w:t>
      </w:r>
      <w:r>
        <w:rPr>
          <w:spacing w:val="-4"/>
          <w:w w:val="110"/>
        </w:rPr>
        <w:t> </w:t>
      </w:r>
      <w:r>
        <w:rPr>
          <w:w w:val="110"/>
        </w:rPr>
        <w:t>interactive pipeline</w:t>
      </w:r>
      <w:r>
        <w:rPr>
          <w:spacing w:val="-7"/>
          <w:w w:val="110"/>
        </w:rPr>
        <w:t> </w:t>
      </w:r>
      <w:r>
        <w:rPr>
          <w:w w:val="110"/>
        </w:rPr>
        <w:t>is</w:t>
      </w:r>
      <w:r>
        <w:rPr>
          <w:spacing w:val="-7"/>
          <w:w w:val="110"/>
        </w:rPr>
        <w:t> </w:t>
      </w:r>
      <w:r>
        <w:rPr>
          <w:w w:val="110"/>
        </w:rPr>
        <w:t>proposed.</w:t>
      </w:r>
      <w:r>
        <w:rPr>
          <w:spacing w:val="-7"/>
          <w:w w:val="110"/>
        </w:rPr>
        <w:t> </w:t>
      </w:r>
      <w:r>
        <w:rPr>
          <w:w w:val="110"/>
        </w:rPr>
        <w:t>Our</w:t>
      </w:r>
      <w:r>
        <w:rPr>
          <w:spacing w:val="-7"/>
          <w:w w:val="110"/>
        </w:rPr>
        <w:t> </w:t>
      </w:r>
      <w:r>
        <w:rPr>
          <w:w w:val="110"/>
        </w:rPr>
        <w:t>pipeline,</w:t>
      </w:r>
      <w:r>
        <w:rPr>
          <w:spacing w:val="-7"/>
          <w:w w:val="110"/>
        </w:rPr>
        <w:t> </w:t>
      </w:r>
      <w:r>
        <w:rPr>
          <w:w w:val="110"/>
        </w:rPr>
        <w:t>called</w:t>
      </w:r>
      <w:r>
        <w:rPr>
          <w:spacing w:val="-7"/>
          <w:w w:val="110"/>
        </w:rPr>
        <w:t> </w:t>
      </w:r>
      <w:r>
        <w:rPr>
          <w:i/>
          <w:w w:val="110"/>
        </w:rPr>
        <w:t>Interactive</w:t>
      </w:r>
      <w:r>
        <w:rPr>
          <w:i/>
          <w:spacing w:val="-7"/>
          <w:w w:val="110"/>
        </w:rPr>
        <w:t> </w:t>
      </w:r>
      <w:r>
        <w:rPr>
          <w:i/>
          <w:w w:val="110"/>
        </w:rPr>
        <w:t>eXplanation</w:t>
      </w:r>
      <w:r>
        <w:rPr>
          <w:i/>
          <w:spacing w:val="-7"/>
          <w:w w:val="110"/>
        </w:rPr>
        <w:t> </w:t>
      </w:r>
      <w:r>
        <w:rPr>
          <w:i/>
          <w:w w:val="110"/>
        </w:rPr>
        <w:t>of</w:t>
      </w:r>
      <w:r>
        <w:rPr>
          <w:i/>
          <w:spacing w:val="-7"/>
          <w:w w:val="110"/>
        </w:rPr>
        <w:t> </w:t>
      </w:r>
      <w:r>
        <w:rPr>
          <w:i/>
          <w:w w:val="110"/>
        </w:rPr>
        <w:t>Vi-</w:t>
      </w:r>
      <w:r>
        <w:rPr>
          <w:i/>
          <w:w w:val="110"/>
        </w:rPr>
        <w:t> </w:t>
      </w:r>
      <w:r>
        <w:rPr>
          <w:i/>
          <w:spacing w:val="-2"/>
          <w:w w:val="110"/>
        </w:rPr>
        <w:t>sual Clusters </w:t>
      </w:r>
      <w:r>
        <w:rPr>
          <w:spacing w:val="-2"/>
          <w:w w:val="110"/>
        </w:rPr>
        <w:t>(IXVC), explains the link between clusters visually present </w:t>
      </w:r>
      <w:r>
        <w:rPr>
          <w:w w:val="110"/>
        </w:rPr>
        <w:t>in</w:t>
      </w:r>
      <w:r>
        <w:rPr>
          <w:w w:val="110"/>
        </w:rPr>
        <w:t> LD</w:t>
      </w:r>
      <w:r>
        <w:rPr>
          <w:w w:val="110"/>
        </w:rPr>
        <w:t> and</w:t>
      </w:r>
      <w:r>
        <w:rPr>
          <w:w w:val="110"/>
        </w:rPr>
        <w:t> the</w:t>
      </w:r>
      <w:r>
        <w:rPr>
          <w:w w:val="110"/>
        </w:rPr>
        <w:t> original</w:t>
      </w:r>
      <w:r>
        <w:rPr>
          <w:w w:val="110"/>
        </w:rPr>
        <w:t> HD</w:t>
      </w:r>
      <w:r>
        <w:rPr>
          <w:w w:val="110"/>
        </w:rPr>
        <w:t> features</w:t>
      </w:r>
      <w:r>
        <w:rPr>
          <w:w w:val="110"/>
        </w:rPr>
        <w:t> by</w:t>
      </w:r>
      <w:r>
        <w:rPr>
          <w:w w:val="110"/>
        </w:rPr>
        <w:t> using</w:t>
      </w:r>
      <w:r>
        <w:rPr>
          <w:w w:val="110"/>
        </w:rPr>
        <w:t> a</w:t>
      </w:r>
      <w:r>
        <w:rPr>
          <w:w w:val="110"/>
        </w:rPr>
        <w:t> decision</w:t>
      </w:r>
      <w:r>
        <w:rPr>
          <w:w w:val="110"/>
        </w:rPr>
        <w:t> tree</w:t>
      </w:r>
      <w:r>
        <w:rPr>
          <w:w w:val="110"/>
        </w:rPr>
        <w:t> [</w:t>
      </w:r>
      <w:hyperlink w:history="true" w:anchor="_bookmark41">
        <w:r>
          <w:rPr>
            <w:color w:val="007FAC"/>
            <w:w w:val="110"/>
          </w:rPr>
          <w:t>10</w:t>
        </w:r>
      </w:hyperlink>
      <w:r>
        <w:rPr>
          <w:w w:val="110"/>
        </w:rPr>
        <w:t>]. Decision</w:t>
      </w:r>
      <w:r>
        <w:rPr>
          <w:spacing w:val="8"/>
          <w:w w:val="110"/>
        </w:rPr>
        <w:t> </w:t>
      </w:r>
      <w:r>
        <w:rPr>
          <w:w w:val="110"/>
        </w:rPr>
        <w:t>trees</w:t>
      </w:r>
      <w:r>
        <w:rPr>
          <w:spacing w:val="9"/>
          <w:w w:val="110"/>
        </w:rPr>
        <w:t> </w:t>
      </w:r>
      <w:r>
        <w:rPr>
          <w:w w:val="110"/>
        </w:rPr>
        <w:t>are</w:t>
      </w:r>
      <w:r>
        <w:rPr>
          <w:spacing w:val="8"/>
          <w:w w:val="110"/>
        </w:rPr>
        <w:t> </w:t>
      </w:r>
      <w:r>
        <w:rPr>
          <w:w w:val="110"/>
        </w:rPr>
        <w:t>considered</w:t>
      </w:r>
      <w:r>
        <w:rPr>
          <w:spacing w:val="8"/>
          <w:w w:val="110"/>
        </w:rPr>
        <w:t> </w:t>
      </w:r>
      <w:r>
        <w:rPr>
          <w:w w:val="110"/>
        </w:rPr>
        <w:t>for</w:t>
      </w:r>
      <w:r>
        <w:rPr>
          <w:spacing w:val="8"/>
          <w:w w:val="110"/>
        </w:rPr>
        <w:t> </w:t>
      </w:r>
      <w:r>
        <w:rPr>
          <w:w w:val="110"/>
        </w:rPr>
        <w:t>providing</w:t>
      </w:r>
      <w:r>
        <w:rPr>
          <w:spacing w:val="9"/>
          <w:w w:val="110"/>
        </w:rPr>
        <w:t> </w:t>
      </w:r>
      <w:r>
        <w:rPr>
          <w:w w:val="110"/>
        </w:rPr>
        <w:t>explanations</w:t>
      </w:r>
      <w:r>
        <w:rPr>
          <w:spacing w:val="8"/>
          <w:w w:val="110"/>
        </w:rPr>
        <w:t> </w:t>
      </w:r>
      <w:r>
        <w:rPr>
          <w:w w:val="110"/>
        </w:rPr>
        <w:t>because</w:t>
      </w:r>
      <w:r>
        <w:rPr>
          <w:spacing w:val="8"/>
          <w:w w:val="110"/>
        </w:rPr>
        <w:t> </w:t>
      </w:r>
      <w:r>
        <w:rPr>
          <w:spacing w:val="-4"/>
          <w:w w:val="110"/>
        </w:rPr>
        <w:t>they</w:t>
      </w:r>
    </w:p>
    <w:p>
      <w:pPr>
        <w:spacing w:after="0" w:line="283" w:lineRule="auto"/>
        <w:jc w:val="both"/>
        <w:sectPr>
          <w:type w:val="continuous"/>
          <w:pgSz w:w="11910" w:h="15880"/>
          <w:pgMar w:top="620" w:bottom="280" w:left="640" w:right="640"/>
          <w:cols w:num="2" w:equalWidth="0">
            <w:col w:w="5174" w:space="206"/>
            <w:col w:w="5250"/>
          </w:cols>
        </w:sectPr>
      </w:pPr>
    </w:p>
    <w:p>
      <w:pPr>
        <w:spacing w:before="121"/>
        <w:ind w:left="248" w:right="0" w:firstLine="0"/>
        <w:jc w:val="left"/>
        <w:rPr>
          <w:sz w:val="14"/>
        </w:rPr>
      </w:pPr>
      <w:r>
        <w:rPr/>
        <mc:AlternateContent>
          <mc:Choice Requires="wps">
            <w:drawing>
              <wp:anchor distT="0" distB="0" distL="0" distR="0" allowOverlap="1" layoutInCell="1" locked="0" behindDoc="1" simplePos="0" relativeHeight="486932992">
                <wp:simplePos x="0" y="0"/>
                <wp:positionH relativeFrom="page">
                  <wp:posOffset>477354</wp:posOffset>
                </wp:positionH>
                <wp:positionV relativeFrom="paragraph">
                  <wp:posOffset>211632</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83488" from="37.587002pt,16.663998pt" to="73.453002pt,16.663998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line="285" w:lineRule="auto" w:before="29"/>
        <w:ind w:left="111" w:right="699" w:firstLine="298"/>
        <w:jc w:val="left"/>
        <w:rPr>
          <w:sz w:val="14"/>
        </w:rPr>
      </w:pPr>
      <w:r>
        <w:rPr>
          <w:i/>
          <w:w w:val="110"/>
          <w:sz w:val="14"/>
        </w:rPr>
        <w:t>E-mail</w:t>
      </w:r>
      <w:r>
        <w:rPr>
          <w:i/>
          <w:w w:val="110"/>
          <w:sz w:val="14"/>
        </w:rPr>
        <w:t> addresses:</w:t>
      </w:r>
      <w:r>
        <w:rPr>
          <w:i/>
          <w:spacing w:val="40"/>
          <w:w w:val="110"/>
          <w:sz w:val="14"/>
        </w:rPr>
        <w:t> </w:t>
      </w:r>
      <w:hyperlink r:id="rId10">
        <w:r>
          <w:rPr>
            <w:color w:val="007FAC"/>
            <w:w w:val="110"/>
            <w:sz w:val="14"/>
          </w:rPr>
          <w:t>adrien.bibal@unamur.be</w:t>
        </w:r>
      </w:hyperlink>
      <w:r>
        <w:rPr>
          <w:color w:val="007FAC"/>
          <w:w w:val="110"/>
          <w:sz w:val="14"/>
        </w:rPr>
        <w:t> </w:t>
      </w:r>
      <w:r>
        <w:rPr>
          <w:w w:val="110"/>
          <w:sz w:val="14"/>
        </w:rPr>
        <w:t>(A.</w:t>
      </w:r>
      <w:r>
        <w:rPr>
          <w:w w:val="110"/>
          <w:sz w:val="14"/>
        </w:rPr>
        <w:t> Bibal),</w:t>
      </w:r>
      <w:r>
        <w:rPr>
          <w:w w:val="110"/>
          <w:sz w:val="14"/>
        </w:rPr>
        <w:t> </w:t>
      </w:r>
      <w:hyperlink r:id="rId11">
        <w:r>
          <w:rPr>
            <w:color w:val="007FAC"/>
            <w:w w:val="110"/>
            <w:sz w:val="14"/>
          </w:rPr>
          <w:t>antoine.clarinval@unamur.be</w:t>
        </w:r>
      </w:hyperlink>
      <w:r>
        <w:rPr>
          <w:color w:val="007FAC"/>
          <w:w w:val="110"/>
          <w:sz w:val="14"/>
        </w:rPr>
        <w:t> </w:t>
      </w:r>
      <w:r>
        <w:rPr>
          <w:w w:val="110"/>
          <w:sz w:val="14"/>
        </w:rPr>
        <w:t>(A.</w:t>
      </w:r>
      <w:r>
        <w:rPr>
          <w:w w:val="110"/>
          <w:sz w:val="14"/>
        </w:rPr>
        <w:t> Clarinval),</w:t>
      </w:r>
      <w:r>
        <w:rPr>
          <w:w w:val="110"/>
          <w:sz w:val="14"/>
        </w:rPr>
        <w:t> </w:t>
      </w:r>
      <w:hyperlink r:id="rId12">
        <w:r>
          <w:rPr>
            <w:color w:val="007FAC"/>
            <w:w w:val="110"/>
            <w:sz w:val="14"/>
          </w:rPr>
          <w:t>bruno.dumas@unamur.be</w:t>
        </w:r>
      </w:hyperlink>
      <w:r>
        <w:rPr>
          <w:color w:val="007FAC"/>
          <w:w w:val="110"/>
          <w:sz w:val="14"/>
        </w:rPr>
        <w:t> </w:t>
      </w:r>
      <w:r>
        <w:rPr>
          <w:w w:val="110"/>
          <w:sz w:val="14"/>
        </w:rPr>
        <w:t>(B.</w:t>
      </w:r>
      <w:r>
        <w:rPr>
          <w:w w:val="110"/>
          <w:sz w:val="14"/>
        </w:rPr>
        <w:t> </w:t>
      </w:r>
      <w:r>
        <w:rPr>
          <w:w w:val="110"/>
          <w:sz w:val="14"/>
        </w:rPr>
        <w:t>Dumas),</w:t>
      </w:r>
      <w:r>
        <w:rPr>
          <w:spacing w:val="80"/>
          <w:w w:val="110"/>
          <w:sz w:val="14"/>
        </w:rPr>
        <w:t> </w:t>
      </w:r>
      <w:hyperlink r:id="rId13">
        <w:r>
          <w:rPr>
            <w:color w:val="007FAC"/>
            <w:w w:val="110"/>
            <w:sz w:val="14"/>
          </w:rPr>
          <w:t>benoit.frenay@unamur.be</w:t>
        </w:r>
      </w:hyperlink>
      <w:r>
        <w:rPr>
          <w:color w:val="007FAC"/>
          <w:w w:val="110"/>
          <w:sz w:val="14"/>
        </w:rPr>
        <w:t> </w:t>
      </w:r>
      <w:r>
        <w:rPr>
          <w:w w:val="110"/>
          <w:sz w:val="14"/>
        </w:rPr>
        <w:t>(B.</w:t>
      </w:r>
      <w:r>
        <w:rPr>
          <w:w w:val="110"/>
          <w:sz w:val="14"/>
        </w:rPr>
        <w:t> Frénay).</w:t>
      </w:r>
    </w:p>
    <w:p>
      <w:pPr>
        <w:spacing w:line="159" w:lineRule="exact" w:before="0"/>
        <w:ind w:left="264" w:right="0" w:firstLine="0"/>
        <w:jc w:val="left"/>
        <w:rPr>
          <w:sz w:val="14"/>
        </w:rPr>
      </w:pPr>
      <w:r>
        <w:rPr>
          <w:w w:val="110"/>
          <w:position w:val="5"/>
          <w:sz w:val="10"/>
        </w:rPr>
        <w:t>1</w:t>
      </w:r>
      <w:r>
        <w:rPr>
          <w:spacing w:val="63"/>
          <w:w w:val="110"/>
          <w:position w:val="5"/>
          <w:sz w:val="10"/>
        </w:rPr>
        <w:t> </w:t>
      </w:r>
      <w:bookmarkStart w:name="_bookmark1" w:id="4"/>
      <w:bookmarkEnd w:id="4"/>
      <w:r>
        <w:rPr>
          <w:spacing w:val="-11"/>
          <w:position w:val="5"/>
          <w:sz w:val="10"/>
        </w:rPr>
      </w:r>
      <w:r>
        <w:rPr>
          <w:w w:val="110"/>
          <w:sz w:val="14"/>
        </w:rPr>
        <w:t>Adrien</w:t>
      </w:r>
      <w:r>
        <w:rPr>
          <w:spacing w:val="16"/>
          <w:w w:val="110"/>
          <w:sz w:val="14"/>
        </w:rPr>
        <w:t> </w:t>
      </w:r>
      <w:r>
        <w:rPr>
          <w:w w:val="110"/>
          <w:sz w:val="14"/>
        </w:rPr>
        <w:t>Bibal</w:t>
      </w:r>
      <w:r>
        <w:rPr>
          <w:spacing w:val="15"/>
          <w:w w:val="110"/>
          <w:sz w:val="14"/>
        </w:rPr>
        <w:t> </w:t>
      </w:r>
      <w:r>
        <w:rPr>
          <w:w w:val="110"/>
          <w:sz w:val="14"/>
        </w:rPr>
        <w:t>and</w:t>
      </w:r>
      <w:r>
        <w:rPr>
          <w:spacing w:val="16"/>
          <w:w w:val="110"/>
          <w:sz w:val="14"/>
        </w:rPr>
        <w:t> </w:t>
      </w:r>
      <w:r>
        <w:rPr>
          <w:w w:val="110"/>
          <w:sz w:val="14"/>
        </w:rPr>
        <w:t>Antoine</w:t>
      </w:r>
      <w:r>
        <w:rPr>
          <w:spacing w:val="16"/>
          <w:w w:val="110"/>
          <w:sz w:val="14"/>
        </w:rPr>
        <w:t> </w:t>
      </w:r>
      <w:r>
        <w:rPr>
          <w:w w:val="110"/>
          <w:sz w:val="14"/>
        </w:rPr>
        <w:t>Clarinval</w:t>
      </w:r>
      <w:r>
        <w:rPr>
          <w:spacing w:val="15"/>
          <w:w w:val="110"/>
          <w:sz w:val="14"/>
        </w:rPr>
        <w:t> </w:t>
      </w:r>
      <w:r>
        <w:rPr>
          <w:w w:val="110"/>
          <w:sz w:val="14"/>
        </w:rPr>
        <w:t>are</w:t>
      </w:r>
      <w:r>
        <w:rPr>
          <w:spacing w:val="16"/>
          <w:w w:val="110"/>
          <w:sz w:val="14"/>
        </w:rPr>
        <w:t> </w:t>
      </w:r>
      <w:r>
        <w:rPr>
          <w:w w:val="110"/>
          <w:sz w:val="14"/>
        </w:rPr>
        <w:t>co-first</w:t>
      </w:r>
      <w:r>
        <w:rPr>
          <w:spacing w:val="16"/>
          <w:w w:val="110"/>
          <w:sz w:val="14"/>
        </w:rPr>
        <w:t> </w:t>
      </w:r>
      <w:r>
        <w:rPr>
          <w:spacing w:val="-2"/>
          <w:w w:val="110"/>
          <w:sz w:val="14"/>
        </w:rPr>
        <w:t>authors.</w:t>
      </w:r>
    </w:p>
    <w:p>
      <w:pPr>
        <w:pStyle w:val="BodyText"/>
        <w:spacing w:before="14"/>
        <w:rPr>
          <w:sz w:val="14"/>
        </w:rPr>
      </w:pPr>
    </w:p>
    <w:p>
      <w:pPr>
        <w:spacing w:before="0"/>
        <w:ind w:left="111" w:right="0" w:firstLine="0"/>
        <w:jc w:val="left"/>
        <w:rPr>
          <w:sz w:val="14"/>
        </w:rPr>
      </w:pPr>
      <w:hyperlink r:id="rId9">
        <w:r>
          <w:rPr>
            <w:color w:val="007FAC"/>
            <w:spacing w:val="-2"/>
            <w:w w:val="120"/>
            <w:sz w:val="14"/>
          </w:rPr>
          <w:t>https://doi.org/10.1016/j.array.2021.100080</w:t>
        </w:r>
      </w:hyperlink>
    </w:p>
    <w:p>
      <w:pPr>
        <w:spacing w:before="31"/>
        <w:ind w:left="111" w:right="0" w:firstLine="0"/>
        <w:jc w:val="left"/>
        <w:rPr>
          <w:sz w:val="14"/>
        </w:rPr>
      </w:pPr>
      <w:r>
        <w:rPr>
          <w:w w:val="110"/>
          <w:sz w:val="14"/>
        </w:rPr>
        <w:t>Received</w:t>
      </w:r>
      <w:r>
        <w:rPr>
          <w:spacing w:val="19"/>
          <w:w w:val="110"/>
          <w:sz w:val="14"/>
        </w:rPr>
        <w:t> </w:t>
      </w:r>
      <w:r>
        <w:rPr>
          <w:w w:val="110"/>
          <w:sz w:val="14"/>
        </w:rPr>
        <w:t>9</w:t>
      </w:r>
      <w:r>
        <w:rPr>
          <w:spacing w:val="20"/>
          <w:w w:val="110"/>
          <w:sz w:val="14"/>
        </w:rPr>
        <w:t> </w:t>
      </w:r>
      <w:r>
        <w:rPr>
          <w:w w:val="110"/>
          <w:sz w:val="14"/>
        </w:rPr>
        <w:t>March</w:t>
      </w:r>
      <w:r>
        <w:rPr>
          <w:spacing w:val="19"/>
          <w:w w:val="110"/>
          <w:sz w:val="14"/>
        </w:rPr>
        <w:t> </w:t>
      </w:r>
      <w:r>
        <w:rPr>
          <w:w w:val="110"/>
          <w:sz w:val="14"/>
        </w:rPr>
        <w:t>2021;</w:t>
      </w:r>
      <w:r>
        <w:rPr>
          <w:spacing w:val="20"/>
          <w:w w:val="110"/>
          <w:sz w:val="14"/>
        </w:rPr>
        <w:t> </w:t>
      </w:r>
      <w:r>
        <w:rPr>
          <w:w w:val="110"/>
          <w:sz w:val="14"/>
        </w:rPr>
        <w:t>Received</w:t>
      </w:r>
      <w:r>
        <w:rPr>
          <w:spacing w:val="20"/>
          <w:w w:val="110"/>
          <w:sz w:val="14"/>
        </w:rPr>
        <w:t> </w:t>
      </w:r>
      <w:r>
        <w:rPr>
          <w:w w:val="110"/>
          <w:sz w:val="14"/>
        </w:rPr>
        <w:t>in</w:t>
      </w:r>
      <w:r>
        <w:rPr>
          <w:spacing w:val="19"/>
          <w:w w:val="110"/>
          <w:sz w:val="14"/>
        </w:rPr>
        <w:t> </w:t>
      </w:r>
      <w:r>
        <w:rPr>
          <w:w w:val="110"/>
          <w:sz w:val="14"/>
        </w:rPr>
        <w:t>revised</w:t>
      </w:r>
      <w:r>
        <w:rPr>
          <w:spacing w:val="20"/>
          <w:w w:val="110"/>
          <w:sz w:val="14"/>
        </w:rPr>
        <w:t> </w:t>
      </w:r>
      <w:r>
        <w:rPr>
          <w:w w:val="110"/>
          <w:sz w:val="14"/>
        </w:rPr>
        <w:t>form</w:t>
      </w:r>
      <w:r>
        <w:rPr>
          <w:spacing w:val="20"/>
          <w:w w:val="110"/>
          <w:sz w:val="14"/>
        </w:rPr>
        <w:t> </w:t>
      </w:r>
      <w:r>
        <w:rPr>
          <w:w w:val="110"/>
          <w:sz w:val="14"/>
        </w:rPr>
        <w:t>16</w:t>
      </w:r>
      <w:r>
        <w:rPr>
          <w:spacing w:val="19"/>
          <w:w w:val="110"/>
          <w:sz w:val="14"/>
        </w:rPr>
        <w:t> </w:t>
      </w:r>
      <w:r>
        <w:rPr>
          <w:w w:val="110"/>
          <w:sz w:val="14"/>
        </w:rPr>
        <w:t>June</w:t>
      </w:r>
      <w:r>
        <w:rPr>
          <w:spacing w:val="20"/>
          <w:w w:val="110"/>
          <w:sz w:val="14"/>
        </w:rPr>
        <w:t> </w:t>
      </w:r>
      <w:r>
        <w:rPr>
          <w:w w:val="110"/>
          <w:sz w:val="14"/>
        </w:rPr>
        <w:t>2021;</w:t>
      </w:r>
      <w:r>
        <w:rPr>
          <w:spacing w:val="20"/>
          <w:w w:val="110"/>
          <w:sz w:val="14"/>
        </w:rPr>
        <w:t> </w:t>
      </w:r>
      <w:r>
        <w:rPr>
          <w:w w:val="110"/>
          <w:sz w:val="14"/>
        </w:rPr>
        <w:t>Accepted</w:t>
      </w:r>
      <w:r>
        <w:rPr>
          <w:spacing w:val="19"/>
          <w:w w:val="110"/>
          <w:sz w:val="14"/>
        </w:rPr>
        <w:t> </w:t>
      </w:r>
      <w:r>
        <w:rPr>
          <w:w w:val="110"/>
          <w:sz w:val="14"/>
        </w:rPr>
        <w:t>13</w:t>
      </w:r>
      <w:r>
        <w:rPr>
          <w:spacing w:val="20"/>
          <w:w w:val="110"/>
          <w:sz w:val="14"/>
        </w:rPr>
        <w:t> </w:t>
      </w:r>
      <w:r>
        <w:rPr>
          <w:w w:val="110"/>
          <w:sz w:val="14"/>
        </w:rPr>
        <w:t>July</w:t>
      </w:r>
      <w:r>
        <w:rPr>
          <w:spacing w:val="20"/>
          <w:w w:val="110"/>
          <w:sz w:val="14"/>
        </w:rPr>
        <w:t> </w:t>
      </w:r>
      <w:r>
        <w:rPr>
          <w:spacing w:val="-4"/>
          <w:w w:val="110"/>
          <w:sz w:val="14"/>
        </w:rPr>
        <w:t>2021</w:t>
      </w:r>
    </w:p>
    <w:p>
      <w:pPr>
        <w:spacing w:before="29"/>
        <w:ind w:left="110" w:right="0" w:firstLine="0"/>
        <w:jc w:val="left"/>
        <w:rPr>
          <w:rFonts w:ascii="Georgia"/>
          <w:sz w:val="14"/>
        </w:rPr>
      </w:pPr>
      <w:r>
        <w:rPr>
          <w:rFonts w:ascii="Georgia"/>
          <w:w w:val="105"/>
          <w:sz w:val="14"/>
        </w:rPr>
        <w:t>Available</w:t>
      </w:r>
      <w:r>
        <w:rPr>
          <w:rFonts w:ascii="Georgia"/>
          <w:spacing w:val="-8"/>
          <w:w w:val="105"/>
          <w:sz w:val="14"/>
        </w:rPr>
        <w:t> </w:t>
      </w:r>
      <w:r>
        <w:rPr>
          <w:rFonts w:ascii="Georgia"/>
          <w:w w:val="105"/>
          <w:sz w:val="14"/>
        </w:rPr>
        <w:t>online</w:t>
      </w:r>
      <w:r>
        <w:rPr>
          <w:rFonts w:ascii="Georgia"/>
          <w:spacing w:val="-7"/>
          <w:w w:val="105"/>
          <w:sz w:val="14"/>
        </w:rPr>
        <w:t> </w:t>
      </w:r>
      <w:r>
        <w:rPr>
          <w:rFonts w:ascii="Georgia"/>
          <w:w w:val="105"/>
          <w:sz w:val="14"/>
        </w:rPr>
        <w:t>30</w:t>
      </w:r>
      <w:r>
        <w:rPr>
          <w:rFonts w:ascii="Georgia"/>
          <w:spacing w:val="-7"/>
          <w:w w:val="105"/>
          <w:sz w:val="14"/>
        </w:rPr>
        <w:t> </w:t>
      </w:r>
      <w:r>
        <w:rPr>
          <w:rFonts w:ascii="Georgia"/>
          <w:w w:val="105"/>
          <w:sz w:val="14"/>
        </w:rPr>
        <w:t>July</w:t>
      </w:r>
      <w:r>
        <w:rPr>
          <w:rFonts w:ascii="Georgia"/>
          <w:spacing w:val="-7"/>
          <w:w w:val="105"/>
          <w:sz w:val="14"/>
        </w:rPr>
        <w:t> </w:t>
      </w:r>
      <w:r>
        <w:rPr>
          <w:rFonts w:ascii="Georgia"/>
          <w:spacing w:val="-4"/>
          <w:w w:val="105"/>
          <w:sz w:val="14"/>
        </w:rPr>
        <w:t>2021</w:t>
      </w:r>
    </w:p>
    <w:p>
      <w:pPr>
        <w:spacing w:before="33"/>
        <w:ind w:left="110" w:right="0" w:firstLine="0"/>
        <w:jc w:val="left"/>
        <w:rPr>
          <w:rFonts w:ascii="Georgia" w:hAnsi="Georgia"/>
          <w:sz w:val="14"/>
        </w:rPr>
      </w:pPr>
      <w:r>
        <w:rPr>
          <w:rFonts w:ascii="Georgia" w:hAnsi="Georgia"/>
          <w:sz w:val="14"/>
        </w:rPr>
        <w:t>2590-0056/©</w:t>
      </w:r>
      <w:r>
        <w:rPr>
          <w:rFonts w:ascii="Georgia" w:hAnsi="Georgia"/>
          <w:spacing w:val="8"/>
          <w:sz w:val="14"/>
        </w:rPr>
        <w:t> </w:t>
      </w:r>
      <w:r>
        <w:rPr>
          <w:rFonts w:ascii="Georgia" w:hAnsi="Georgia"/>
          <w:sz w:val="14"/>
        </w:rPr>
        <w:t>2021</w:t>
      </w:r>
      <w:r>
        <w:rPr>
          <w:rFonts w:ascii="Georgia" w:hAnsi="Georgia"/>
          <w:spacing w:val="8"/>
          <w:sz w:val="14"/>
        </w:rPr>
        <w:t> </w:t>
      </w:r>
      <w:r>
        <w:rPr>
          <w:rFonts w:ascii="Georgia" w:hAnsi="Georgia"/>
          <w:sz w:val="14"/>
        </w:rPr>
        <w:t>The</w:t>
      </w:r>
      <w:r>
        <w:rPr>
          <w:rFonts w:ascii="Georgia" w:hAnsi="Georgia"/>
          <w:spacing w:val="9"/>
          <w:sz w:val="14"/>
        </w:rPr>
        <w:t> </w:t>
      </w:r>
      <w:r>
        <w:rPr>
          <w:rFonts w:ascii="Georgia" w:hAnsi="Georgia"/>
          <w:sz w:val="14"/>
        </w:rPr>
        <w:t>Authors.</w:t>
      </w:r>
      <w:r>
        <w:rPr>
          <w:rFonts w:ascii="Georgia" w:hAnsi="Georgia"/>
          <w:spacing w:val="22"/>
          <w:sz w:val="14"/>
        </w:rPr>
        <w:t> </w:t>
      </w:r>
      <w:r>
        <w:rPr>
          <w:rFonts w:ascii="Georgia" w:hAnsi="Georgia"/>
          <w:sz w:val="14"/>
        </w:rPr>
        <w:t>Published</w:t>
      </w:r>
      <w:r>
        <w:rPr>
          <w:rFonts w:ascii="Georgia" w:hAnsi="Georgia"/>
          <w:spacing w:val="8"/>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9"/>
          <w:sz w:val="14"/>
        </w:rPr>
        <w:t> </w:t>
      </w:r>
      <w:r>
        <w:rPr>
          <w:rFonts w:ascii="Georgia" w:hAnsi="Georgia"/>
          <w:sz w:val="14"/>
        </w:rPr>
        <w:t>Inc.</w:t>
      </w:r>
      <w:r>
        <w:rPr>
          <w:rFonts w:ascii="Georgia" w:hAnsi="Georgia"/>
          <w:spacing w:val="22"/>
          <w:sz w:val="14"/>
        </w:rPr>
        <w:t> </w:t>
      </w:r>
      <w:r>
        <w:rPr>
          <w:rFonts w:ascii="Georgia" w:hAnsi="Georgia"/>
          <w:sz w:val="14"/>
        </w:rPr>
        <w:t>This</w:t>
      </w:r>
      <w:r>
        <w:rPr>
          <w:rFonts w:ascii="Georgia" w:hAnsi="Georgia"/>
          <w:spacing w:val="8"/>
          <w:sz w:val="14"/>
        </w:rPr>
        <w:t> </w:t>
      </w:r>
      <w:r>
        <w:rPr>
          <w:rFonts w:ascii="Georgia" w:hAnsi="Georgia"/>
          <w:sz w:val="14"/>
        </w:rPr>
        <w:t>is</w:t>
      </w:r>
      <w:r>
        <w:rPr>
          <w:rFonts w:ascii="Georgia" w:hAnsi="Georgia"/>
          <w:spacing w:val="8"/>
          <w:sz w:val="14"/>
        </w:rPr>
        <w:t> </w:t>
      </w:r>
      <w:r>
        <w:rPr>
          <w:rFonts w:ascii="Georgia" w:hAnsi="Georgia"/>
          <w:sz w:val="14"/>
        </w:rPr>
        <w:t>an</w:t>
      </w:r>
      <w:r>
        <w:rPr>
          <w:rFonts w:ascii="Georgia" w:hAnsi="Georgia"/>
          <w:spacing w:val="9"/>
          <w:sz w:val="14"/>
        </w:rPr>
        <w:t> </w:t>
      </w:r>
      <w:r>
        <w:rPr>
          <w:rFonts w:ascii="Georgia" w:hAnsi="Georgia"/>
          <w:sz w:val="14"/>
        </w:rPr>
        <w:t>open</w:t>
      </w:r>
      <w:r>
        <w:rPr>
          <w:rFonts w:ascii="Georgia" w:hAnsi="Georgia"/>
          <w:spacing w:val="8"/>
          <w:sz w:val="14"/>
        </w:rPr>
        <w:t> </w:t>
      </w:r>
      <w:r>
        <w:rPr>
          <w:rFonts w:ascii="Georgia" w:hAnsi="Georgia"/>
          <w:sz w:val="14"/>
        </w:rPr>
        <w:t>access</w:t>
      </w:r>
      <w:r>
        <w:rPr>
          <w:rFonts w:ascii="Georgia" w:hAnsi="Georgia"/>
          <w:spacing w:val="9"/>
          <w:sz w:val="14"/>
        </w:rPr>
        <w:t> </w:t>
      </w:r>
      <w:r>
        <w:rPr>
          <w:rFonts w:ascii="Georgia" w:hAnsi="Georgia"/>
          <w:sz w:val="14"/>
        </w:rPr>
        <w:t>article</w:t>
      </w:r>
      <w:r>
        <w:rPr>
          <w:rFonts w:ascii="Georgia" w:hAnsi="Georgia"/>
          <w:spacing w:val="8"/>
          <w:sz w:val="14"/>
        </w:rPr>
        <w:t> </w:t>
      </w:r>
      <w:r>
        <w:rPr>
          <w:rFonts w:ascii="Georgia" w:hAnsi="Georgia"/>
          <w:sz w:val="14"/>
        </w:rPr>
        <w:t>under</w:t>
      </w:r>
      <w:r>
        <w:rPr>
          <w:rFonts w:ascii="Georgia" w:hAnsi="Georgia"/>
          <w:spacing w:val="9"/>
          <w:sz w:val="14"/>
        </w:rPr>
        <w:t> </w:t>
      </w:r>
      <w:r>
        <w:rPr>
          <w:rFonts w:ascii="Georgia" w:hAnsi="Georgia"/>
          <w:sz w:val="14"/>
        </w:rPr>
        <w:t>the</w:t>
      </w:r>
      <w:r>
        <w:rPr>
          <w:rFonts w:ascii="Georgia" w:hAnsi="Georgia"/>
          <w:spacing w:val="8"/>
          <w:sz w:val="14"/>
        </w:rPr>
        <w:t> </w:t>
      </w:r>
      <w:r>
        <w:rPr>
          <w:rFonts w:ascii="Georgia" w:hAnsi="Georgia"/>
          <w:sz w:val="14"/>
        </w:rPr>
        <w:t>CC</w:t>
      </w:r>
      <w:r>
        <w:rPr>
          <w:rFonts w:ascii="Georgia" w:hAnsi="Georgia"/>
          <w:spacing w:val="9"/>
          <w:sz w:val="14"/>
        </w:rPr>
        <w:t> </w:t>
      </w:r>
      <w:r>
        <w:rPr>
          <w:rFonts w:ascii="Georgia" w:hAnsi="Georgia"/>
          <w:sz w:val="14"/>
        </w:rPr>
        <w:t>BY</w:t>
      </w:r>
      <w:r>
        <w:rPr>
          <w:rFonts w:ascii="Georgia" w:hAnsi="Georgia"/>
          <w:spacing w:val="8"/>
          <w:sz w:val="14"/>
        </w:rPr>
        <w:t> </w:t>
      </w:r>
      <w:r>
        <w:rPr>
          <w:rFonts w:ascii="Georgia" w:hAnsi="Georgia"/>
          <w:sz w:val="14"/>
        </w:rPr>
        <w:t>license</w:t>
      </w:r>
      <w:r>
        <w:rPr>
          <w:rFonts w:ascii="Georgia" w:hAnsi="Georgia"/>
          <w:spacing w:val="9"/>
          <w:sz w:val="14"/>
        </w:rPr>
        <w:t> </w:t>
      </w:r>
      <w:r>
        <w:rPr>
          <w:rFonts w:ascii="Georgia" w:hAnsi="Georgia"/>
          <w:spacing w:val="-2"/>
          <w:sz w:val="14"/>
        </w:rPr>
        <w:t>(</w:t>
      </w:r>
      <w:hyperlink r:id="rId14">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40" w:right="640"/>
        </w:sectPr>
      </w:pPr>
    </w:p>
    <w:p>
      <w:pPr>
        <w:pStyle w:val="BodyText"/>
        <w:spacing w:before="2"/>
        <w:rPr>
          <w:rFonts w:ascii="Georgia"/>
          <w:sz w:val="12"/>
        </w:rPr>
      </w:pPr>
    </w:p>
    <w:p>
      <w:pPr>
        <w:spacing w:after="0"/>
        <w:rPr>
          <w:rFonts w:ascii="Georgia"/>
          <w:sz w:val="12"/>
        </w:rPr>
        <w:sectPr>
          <w:headerReference w:type="default" r:id="rId15"/>
          <w:footerReference w:type="default" r:id="rId16"/>
          <w:pgSz w:w="11910" w:h="15880"/>
          <w:pgMar w:header="655" w:footer="544" w:top="840" w:bottom="740" w:left="640" w:right="640"/>
          <w:pgNumType w:start="2"/>
        </w:sectPr>
      </w:pPr>
    </w:p>
    <w:p>
      <w:pPr>
        <w:pStyle w:val="BodyText"/>
        <w:spacing w:line="273" w:lineRule="auto" w:before="91"/>
        <w:ind w:left="111" w:right="38"/>
        <w:jc w:val="both"/>
      </w:pPr>
      <w:r>
        <w:rPr>
          <w:w w:val="110"/>
        </w:rPr>
        <w:t>can</w:t>
      </w:r>
      <w:r>
        <w:rPr>
          <w:w w:val="110"/>
        </w:rPr>
        <w:t> nonlinearly</w:t>
      </w:r>
      <w:r>
        <w:rPr>
          <w:w w:val="110"/>
        </w:rPr>
        <w:t> predict</w:t>
      </w:r>
      <w:r>
        <w:rPr>
          <w:w w:val="110"/>
        </w:rPr>
        <w:t> the</w:t>
      </w:r>
      <w:r>
        <w:rPr>
          <w:w w:val="110"/>
        </w:rPr>
        <w:t> visual</w:t>
      </w:r>
      <w:r>
        <w:rPr>
          <w:w w:val="110"/>
        </w:rPr>
        <w:t> clusters</w:t>
      </w:r>
      <w:r>
        <w:rPr>
          <w:w w:val="110"/>
        </w:rPr>
        <w:t> while</w:t>
      </w:r>
      <w:r>
        <w:rPr>
          <w:w w:val="110"/>
        </w:rPr>
        <w:t> being</w:t>
      </w:r>
      <w:r>
        <w:rPr>
          <w:w w:val="110"/>
        </w:rPr>
        <w:t> </w:t>
      </w:r>
      <w:r>
        <w:rPr>
          <w:w w:val="110"/>
        </w:rPr>
        <w:t>interpretable. Furthermore,</w:t>
      </w:r>
      <w:r>
        <w:rPr>
          <w:w w:val="110"/>
        </w:rPr>
        <w:t> decision</w:t>
      </w:r>
      <w:r>
        <w:rPr>
          <w:w w:val="110"/>
        </w:rPr>
        <w:t> trees</w:t>
      </w:r>
      <w:r>
        <w:rPr>
          <w:w w:val="110"/>
        </w:rPr>
        <w:t> stay</w:t>
      </w:r>
      <w:r>
        <w:rPr>
          <w:w w:val="110"/>
        </w:rPr>
        <w:t> interpretable</w:t>
      </w:r>
      <w:r>
        <w:rPr>
          <w:w w:val="110"/>
        </w:rPr>
        <w:t> even</w:t>
      </w:r>
      <w:r>
        <w:rPr>
          <w:w w:val="110"/>
        </w:rPr>
        <w:t> in</w:t>
      </w:r>
      <w:r>
        <w:rPr>
          <w:w w:val="110"/>
        </w:rPr>
        <w:t> the</w:t>
      </w:r>
      <w:r>
        <w:rPr>
          <w:w w:val="110"/>
        </w:rPr>
        <w:t> case</w:t>
      </w:r>
      <w:r>
        <w:rPr>
          <w:w w:val="110"/>
        </w:rPr>
        <w:t> where the</w:t>
      </w:r>
      <w:r>
        <w:rPr>
          <w:w w:val="110"/>
        </w:rPr>
        <w:t> original</w:t>
      </w:r>
      <w:r>
        <w:rPr>
          <w:w w:val="110"/>
        </w:rPr>
        <w:t> data</w:t>
      </w:r>
      <w:r>
        <w:rPr>
          <w:w w:val="110"/>
        </w:rPr>
        <w:t> are</w:t>
      </w:r>
      <w:r>
        <w:rPr>
          <w:w w:val="110"/>
        </w:rPr>
        <w:t> high-dimensional</w:t>
      </w:r>
      <w:r>
        <w:rPr>
          <w:w w:val="110"/>
        </w:rPr>
        <w:t> (as</w:t>
      </w:r>
      <w:r>
        <w:rPr>
          <w:w w:val="110"/>
        </w:rPr>
        <w:t> opposed</w:t>
      </w:r>
      <w:r>
        <w:rPr>
          <w:w w:val="110"/>
        </w:rPr>
        <w:t> to,</w:t>
      </w:r>
      <w:r>
        <w:rPr>
          <w:w w:val="110"/>
        </w:rPr>
        <w:t> e.g.,</w:t>
      </w:r>
      <w:r>
        <w:rPr>
          <w:w w:val="110"/>
        </w:rPr>
        <w:t> linear models),</w:t>
      </w:r>
      <w:r>
        <w:rPr>
          <w:w w:val="110"/>
        </w:rPr>
        <w:t> as</w:t>
      </w:r>
      <w:r>
        <w:rPr>
          <w:w w:val="110"/>
        </w:rPr>
        <w:t> the</w:t>
      </w:r>
      <w:r>
        <w:rPr>
          <w:w w:val="110"/>
        </w:rPr>
        <w:t> decisions</w:t>
      </w:r>
      <w:r>
        <w:rPr>
          <w:w w:val="110"/>
        </w:rPr>
        <w:t> in</w:t>
      </w:r>
      <w:r>
        <w:rPr>
          <w:w w:val="110"/>
        </w:rPr>
        <w:t> the</w:t>
      </w:r>
      <w:r>
        <w:rPr>
          <w:w w:val="110"/>
        </w:rPr>
        <w:t> trees</w:t>
      </w:r>
      <w:r>
        <w:rPr>
          <w:w w:val="110"/>
        </w:rPr>
        <w:t> consider</w:t>
      </w:r>
      <w:r>
        <w:rPr>
          <w:w w:val="110"/>
        </w:rPr>
        <w:t> features</w:t>
      </w:r>
      <w:r>
        <w:rPr>
          <w:w w:val="110"/>
        </w:rPr>
        <w:t> one</w:t>
      </w:r>
      <w:r>
        <w:rPr>
          <w:w w:val="110"/>
        </w:rPr>
        <w:t> by</w:t>
      </w:r>
      <w:r>
        <w:rPr>
          <w:w w:val="110"/>
        </w:rPr>
        <w:t> one.</w:t>
      </w:r>
      <w:r>
        <w:rPr>
          <w:spacing w:val="40"/>
          <w:w w:val="110"/>
        </w:rPr>
        <w:t> </w:t>
      </w:r>
      <w:r>
        <w:rPr>
          <w:w w:val="110"/>
        </w:rPr>
        <w:t>This</w:t>
      </w:r>
      <w:r>
        <w:rPr>
          <w:w w:val="110"/>
        </w:rPr>
        <w:t> makes</w:t>
      </w:r>
      <w:r>
        <w:rPr>
          <w:w w:val="110"/>
        </w:rPr>
        <w:t> the</w:t>
      </w:r>
      <w:r>
        <w:rPr>
          <w:w w:val="110"/>
        </w:rPr>
        <w:t> proposed</w:t>
      </w:r>
      <w:r>
        <w:rPr>
          <w:w w:val="110"/>
        </w:rPr>
        <w:t> solution</w:t>
      </w:r>
      <w:r>
        <w:rPr>
          <w:w w:val="110"/>
        </w:rPr>
        <w:t> scalable</w:t>
      </w:r>
      <w:r>
        <w:rPr>
          <w:w w:val="110"/>
        </w:rPr>
        <w:t> in</w:t>
      </w:r>
      <w:r>
        <w:rPr>
          <w:w w:val="110"/>
        </w:rPr>
        <w:t> terms</w:t>
      </w:r>
      <w:r>
        <w:rPr>
          <w:w w:val="110"/>
        </w:rPr>
        <w:t> of</w:t>
      </w:r>
      <w:r>
        <w:rPr>
          <w:w w:val="110"/>
        </w:rPr>
        <w:t> the</w:t>
      </w:r>
      <w:r>
        <w:rPr>
          <w:w w:val="110"/>
        </w:rPr>
        <w:t> number</w:t>
      </w:r>
      <w:r>
        <w:rPr>
          <w:w w:val="110"/>
        </w:rPr>
        <w:t> of HD</w:t>
      </w:r>
      <w:r>
        <w:rPr>
          <w:w w:val="110"/>
        </w:rPr>
        <w:t> dimensions.</w:t>
      </w:r>
      <w:r>
        <w:rPr>
          <w:w w:val="110"/>
        </w:rPr>
        <w:t> The</w:t>
      </w:r>
      <w:r>
        <w:rPr>
          <w:w w:val="110"/>
        </w:rPr>
        <w:t> pipeline</w:t>
      </w:r>
      <w:r>
        <w:rPr>
          <w:w w:val="110"/>
        </w:rPr>
        <w:t> is</w:t>
      </w:r>
      <w:r>
        <w:rPr>
          <w:w w:val="110"/>
        </w:rPr>
        <w:t> interactive</w:t>
      </w:r>
      <w:r>
        <w:rPr>
          <w:w w:val="110"/>
        </w:rPr>
        <w:t> and</w:t>
      </w:r>
      <w:r>
        <w:rPr>
          <w:w w:val="110"/>
        </w:rPr>
        <w:t> therefore</w:t>
      </w:r>
      <w:r>
        <w:rPr>
          <w:w w:val="110"/>
        </w:rPr>
        <w:t> involves</w:t>
      </w:r>
      <w:r>
        <w:rPr>
          <w:w w:val="110"/>
        </w:rPr>
        <w:t> the </w:t>
      </w:r>
      <w:r>
        <w:rPr>
          <w:spacing w:val="-2"/>
          <w:w w:val="110"/>
        </w:rPr>
        <w:t>analyst</w:t>
      </w:r>
      <w:r>
        <w:rPr>
          <w:spacing w:val="-3"/>
          <w:w w:val="110"/>
        </w:rPr>
        <w:t> </w:t>
      </w:r>
      <w:r>
        <w:rPr>
          <w:spacing w:val="-2"/>
          <w:w w:val="110"/>
        </w:rPr>
        <w:t>in</w:t>
      </w:r>
      <w:r>
        <w:rPr>
          <w:spacing w:val="-3"/>
          <w:w w:val="110"/>
        </w:rPr>
        <w:t> </w:t>
      </w:r>
      <w:r>
        <w:rPr>
          <w:spacing w:val="-2"/>
          <w:w w:val="110"/>
        </w:rPr>
        <w:t>the</w:t>
      </w:r>
      <w:r>
        <w:rPr>
          <w:spacing w:val="-3"/>
          <w:w w:val="110"/>
        </w:rPr>
        <w:t> </w:t>
      </w:r>
      <w:r>
        <w:rPr>
          <w:spacing w:val="-2"/>
          <w:w w:val="110"/>
        </w:rPr>
        <w:t>selection</w:t>
      </w:r>
      <w:r>
        <w:rPr>
          <w:spacing w:val="-3"/>
          <w:w w:val="110"/>
        </w:rPr>
        <w:t> </w:t>
      </w:r>
      <w:r>
        <w:rPr>
          <w:spacing w:val="-2"/>
          <w:w w:val="110"/>
        </w:rPr>
        <w:t>of</w:t>
      </w:r>
      <w:r>
        <w:rPr>
          <w:spacing w:val="-3"/>
          <w:w w:val="110"/>
        </w:rPr>
        <w:t> </w:t>
      </w:r>
      <w:r>
        <w:rPr>
          <w:spacing w:val="-2"/>
          <w:w w:val="110"/>
        </w:rPr>
        <w:t>clusters</w:t>
      </w:r>
      <w:r>
        <w:rPr>
          <w:spacing w:val="-3"/>
          <w:w w:val="110"/>
        </w:rPr>
        <w:t> </w:t>
      </w:r>
      <w:r>
        <w:rPr>
          <w:spacing w:val="-2"/>
          <w:w w:val="110"/>
        </w:rPr>
        <w:t>to</w:t>
      </w:r>
      <w:r>
        <w:rPr>
          <w:spacing w:val="-3"/>
          <w:w w:val="110"/>
        </w:rPr>
        <w:t> </w:t>
      </w:r>
      <w:r>
        <w:rPr>
          <w:spacing w:val="-2"/>
          <w:w w:val="110"/>
        </w:rPr>
        <w:t>be</w:t>
      </w:r>
      <w:r>
        <w:rPr>
          <w:spacing w:val="-3"/>
          <w:w w:val="110"/>
        </w:rPr>
        <w:t> </w:t>
      </w:r>
      <w:r>
        <w:rPr>
          <w:spacing w:val="-2"/>
          <w:w w:val="110"/>
        </w:rPr>
        <w:t>explained.</w:t>
      </w:r>
      <w:r>
        <w:rPr>
          <w:spacing w:val="-4"/>
          <w:w w:val="110"/>
        </w:rPr>
        <w:t> </w:t>
      </w:r>
      <w:r>
        <w:rPr>
          <w:spacing w:val="-2"/>
          <w:w w:val="110"/>
        </w:rPr>
        <w:t>IXVC</w:t>
      </w:r>
      <w:r>
        <w:rPr>
          <w:spacing w:val="-3"/>
          <w:w w:val="110"/>
        </w:rPr>
        <w:t> </w:t>
      </w:r>
      <w:r>
        <w:rPr>
          <w:spacing w:val="-2"/>
          <w:w w:val="110"/>
        </w:rPr>
        <w:t>is</w:t>
      </w:r>
      <w:r>
        <w:rPr>
          <w:spacing w:val="-3"/>
          <w:w w:val="110"/>
        </w:rPr>
        <w:t> </w:t>
      </w:r>
      <w:r>
        <w:rPr>
          <w:spacing w:val="-2"/>
          <w:w w:val="110"/>
        </w:rPr>
        <w:t>implemented </w:t>
      </w:r>
      <w:r>
        <w:rPr>
          <w:w w:val="110"/>
        </w:rPr>
        <w:t>in a web application that has been used for the pipeline evaluation.</w:t>
      </w:r>
    </w:p>
    <w:p>
      <w:pPr>
        <w:pStyle w:val="BodyText"/>
        <w:spacing w:line="273" w:lineRule="auto"/>
        <w:ind w:left="111" w:right="38" w:firstLine="239"/>
        <w:jc w:val="both"/>
      </w:pPr>
      <w:r>
        <w:rPr>
          <w:w w:val="110"/>
        </w:rPr>
        <w:t>In order to present IXVC, Section </w:t>
      </w:r>
      <w:hyperlink w:history="true" w:anchor="_bookmark2">
        <w:r>
          <w:rPr>
            <w:color w:val="007FAC"/>
            <w:w w:val="110"/>
          </w:rPr>
          <w:t>2</w:t>
        </w:r>
      </w:hyperlink>
      <w:r>
        <w:rPr>
          <w:color w:val="007FAC"/>
          <w:w w:val="110"/>
        </w:rPr>
        <w:t> </w:t>
      </w:r>
      <w:r>
        <w:rPr>
          <w:w w:val="110"/>
        </w:rPr>
        <w:t>reviews the explanation of </w:t>
      </w:r>
      <w:r>
        <w:rPr>
          <w:w w:val="110"/>
        </w:rPr>
        <w:t>DR visualizations</w:t>
      </w:r>
      <w:r>
        <w:rPr>
          <w:w w:val="110"/>
        </w:rPr>
        <w:t> through</w:t>
      </w:r>
      <w:r>
        <w:rPr>
          <w:w w:val="110"/>
        </w:rPr>
        <w:t> dimensions</w:t>
      </w:r>
      <w:r>
        <w:rPr>
          <w:w w:val="110"/>
        </w:rPr>
        <w:t> and</w:t>
      </w:r>
      <w:r>
        <w:rPr>
          <w:w w:val="110"/>
        </w:rPr>
        <w:t> clusters.</w:t>
      </w:r>
      <w:r>
        <w:rPr>
          <w:w w:val="110"/>
        </w:rPr>
        <w:t> Section</w:t>
      </w:r>
      <w:r>
        <w:rPr>
          <w:w w:val="110"/>
        </w:rPr>
        <w:t> </w:t>
      </w:r>
      <w:hyperlink w:history="true" w:anchor="_bookmark7">
        <w:r>
          <w:rPr>
            <w:color w:val="007FAC"/>
            <w:w w:val="110"/>
          </w:rPr>
          <w:t>3.1</w:t>
        </w:r>
      </w:hyperlink>
      <w:r>
        <w:rPr>
          <w:color w:val="007FAC"/>
          <w:w w:val="110"/>
        </w:rPr>
        <w:t> </w:t>
      </w:r>
      <w:r>
        <w:rPr>
          <w:w w:val="110"/>
        </w:rPr>
        <w:t>motivates the</w:t>
      </w:r>
      <w:r>
        <w:rPr>
          <w:spacing w:val="-8"/>
          <w:w w:val="110"/>
        </w:rPr>
        <w:t> </w:t>
      </w:r>
      <w:r>
        <w:rPr>
          <w:w w:val="110"/>
        </w:rPr>
        <w:t>need</w:t>
      </w:r>
      <w:r>
        <w:rPr>
          <w:spacing w:val="-8"/>
          <w:w w:val="110"/>
        </w:rPr>
        <w:t> </w:t>
      </w:r>
      <w:r>
        <w:rPr>
          <w:w w:val="110"/>
        </w:rPr>
        <w:t>for</w:t>
      </w:r>
      <w:r>
        <w:rPr>
          <w:spacing w:val="-8"/>
          <w:w w:val="110"/>
        </w:rPr>
        <w:t> </w:t>
      </w:r>
      <w:r>
        <w:rPr>
          <w:w w:val="110"/>
        </w:rPr>
        <w:t>the</w:t>
      </w:r>
      <w:r>
        <w:rPr>
          <w:spacing w:val="-8"/>
          <w:w w:val="110"/>
        </w:rPr>
        <w:t> </w:t>
      </w:r>
      <w:r>
        <w:rPr>
          <w:w w:val="110"/>
        </w:rPr>
        <w:t>explanation</w:t>
      </w:r>
      <w:r>
        <w:rPr>
          <w:spacing w:val="-9"/>
          <w:w w:val="110"/>
        </w:rPr>
        <w:t> </w:t>
      </w:r>
      <w:r>
        <w:rPr>
          <w:w w:val="110"/>
        </w:rPr>
        <w:t>of</w:t>
      </w:r>
      <w:r>
        <w:rPr>
          <w:spacing w:val="-9"/>
          <w:w w:val="110"/>
        </w:rPr>
        <w:t> </w:t>
      </w:r>
      <w:r>
        <w:rPr>
          <w:w w:val="110"/>
        </w:rPr>
        <w:t>visual</w:t>
      </w:r>
      <w:r>
        <w:rPr>
          <w:spacing w:val="-8"/>
          <w:w w:val="110"/>
        </w:rPr>
        <w:t> </w:t>
      </w:r>
      <w:r>
        <w:rPr>
          <w:w w:val="110"/>
        </w:rPr>
        <w:t>clusters.</w:t>
      </w:r>
      <w:r>
        <w:rPr>
          <w:spacing w:val="-8"/>
          <w:w w:val="110"/>
        </w:rPr>
        <w:t> </w:t>
      </w:r>
      <w:r>
        <w:rPr>
          <w:w w:val="110"/>
        </w:rPr>
        <w:t>Section</w:t>
      </w:r>
      <w:r>
        <w:rPr>
          <w:spacing w:val="-9"/>
          <w:w w:val="110"/>
        </w:rPr>
        <w:t> </w:t>
      </w:r>
      <w:hyperlink w:history="true" w:anchor="_bookmark6">
        <w:r>
          <w:rPr>
            <w:color w:val="007FAC"/>
            <w:w w:val="110"/>
          </w:rPr>
          <w:t>3</w:t>
        </w:r>
      </w:hyperlink>
      <w:r>
        <w:rPr>
          <w:color w:val="007FAC"/>
          <w:spacing w:val="-8"/>
          <w:w w:val="110"/>
        </w:rPr>
        <w:t> </w:t>
      </w:r>
      <w:r>
        <w:rPr>
          <w:w w:val="110"/>
        </w:rPr>
        <w:t>then</w:t>
      </w:r>
      <w:r>
        <w:rPr>
          <w:spacing w:val="-8"/>
          <w:w w:val="110"/>
        </w:rPr>
        <w:t> </w:t>
      </w:r>
      <w:r>
        <w:rPr>
          <w:w w:val="110"/>
        </w:rPr>
        <w:t>introduces IXVC.</w:t>
      </w:r>
      <w:r>
        <w:rPr>
          <w:w w:val="110"/>
        </w:rPr>
        <w:t> Section</w:t>
      </w:r>
      <w:r>
        <w:rPr>
          <w:w w:val="110"/>
        </w:rPr>
        <w:t> </w:t>
      </w:r>
      <w:hyperlink w:history="true" w:anchor="_bookmark13">
        <w:r>
          <w:rPr>
            <w:color w:val="007FAC"/>
            <w:w w:val="110"/>
          </w:rPr>
          <w:t>4</w:t>
        </w:r>
      </w:hyperlink>
      <w:r>
        <w:rPr>
          <w:color w:val="007FAC"/>
          <w:w w:val="110"/>
        </w:rPr>
        <w:t> </w:t>
      </w:r>
      <w:r>
        <w:rPr>
          <w:w w:val="110"/>
        </w:rPr>
        <w:t>presents</w:t>
      </w:r>
      <w:r>
        <w:rPr>
          <w:w w:val="110"/>
        </w:rPr>
        <w:t> the</w:t>
      </w:r>
      <w:r>
        <w:rPr>
          <w:w w:val="110"/>
        </w:rPr>
        <w:t> tool</w:t>
      </w:r>
      <w:r>
        <w:rPr>
          <w:w w:val="110"/>
        </w:rPr>
        <w:t> that</w:t>
      </w:r>
      <w:r>
        <w:rPr>
          <w:w w:val="110"/>
        </w:rPr>
        <w:t> implements</w:t>
      </w:r>
      <w:r>
        <w:rPr>
          <w:w w:val="110"/>
        </w:rPr>
        <w:t> IXVC,</w:t>
      </w:r>
      <w:r>
        <w:rPr>
          <w:w w:val="110"/>
        </w:rPr>
        <w:t> as</w:t>
      </w:r>
      <w:r>
        <w:rPr>
          <w:w w:val="110"/>
        </w:rPr>
        <w:t> well</w:t>
      </w:r>
      <w:r>
        <w:rPr>
          <w:w w:val="110"/>
        </w:rPr>
        <w:t> as examples</w:t>
      </w:r>
      <w:r>
        <w:rPr>
          <w:w w:val="110"/>
        </w:rPr>
        <w:t> of</w:t>
      </w:r>
      <w:r>
        <w:rPr>
          <w:w w:val="110"/>
        </w:rPr>
        <w:t> use.</w:t>
      </w:r>
      <w:r>
        <w:rPr>
          <w:w w:val="110"/>
        </w:rPr>
        <w:t> A</w:t>
      </w:r>
      <w:r>
        <w:rPr>
          <w:w w:val="110"/>
        </w:rPr>
        <w:t> user-based</w:t>
      </w:r>
      <w:r>
        <w:rPr>
          <w:w w:val="110"/>
        </w:rPr>
        <w:t> experiment</w:t>
      </w:r>
      <w:r>
        <w:rPr>
          <w:w w:val="110"/>
        </w:rPr>
        <w:t> has</w:t>
      </w:r>
      <w:r>
        <w:rPr>
          <w:w w:val="110"/>
        </w:rPr>
        <w:t> been</w:t>
      </w:r>
      <w:r>
        <w:rPr>
          <w:w w:val="110"/>
        </w:rPr>
        <w:t> conducted</w:t>
      </w:r>
      <w:r>
        <w:rPr>
          <w:w w:val="110"/>
        </w:rPr>
        <w:t> for evaluating</w:t>
      </w:r>
      <w:r>
        <w:rPr>
          <w:spacing w:val="32"/>
          <w:w w:val="110"/>
        </w:rPr>
        <w:t> </w:t>
      </w:r>
      <w:r>
        <w:rPr>
          <w:w w:val="110"/>
        </w:rPr>
        <w:t>the</w:t>
      </w:r>
      <w:r>
        <w:rPr>
          <w:spacing w:val="32"/>
          <w:w w:val="110"/>
        </w:rPr>
        <w:t> </w:t>
      </w:r>
      <w:r>
        <w:rPr>
          <w:w w:val="110"/>
        </w:rPr>
        <w:t>pipeline</w:t>
      </w:r>
      <w:r>
        <w:rPr>
          <w:spacing w:val="32"/>
          <w:w w:val="110"/>
        </w:rPr>
        <w:t> </w:t>
      </w:r>
      <w:r>
        <w:rPr>
          <w:w w:val="110"/>
        </w:rPr>
        <w:t>and</w:t>
      </w:r>
      <w:r>
        <w:rPr>
          <w:spacing w:val="32"/>
          <w:w w:val="110"/>
        </w:rPr>
        <w:t> </w:t>
      </w:r>
      <w:r>
        <w:rPr>
          <w:w w:val="110"/>
        </w:rPr>
        <w:t>the</w:t>
      </w:r>
      <w:r>
        <w:rPr>
          <w:spacing w:val="32"/>
          <w:w w:val="110"/>
        </w:rPr>
        <w:t> </w:t>
      </w:r>
      <w:r>
        <w:rPr>
          <w:w w:val="110"/>
        </w:rPr>
        <w:t>tool,</w:t>
      </w:r>
      <w:r>
        <w:rPr>
          <w:spacing w:val="32"/>
          <w:w w:val="110"/>
        </w:rPr>
        <w:t> </w:t>
      </w:r>
      <w:r>
        <w:rPr>
          <w:w w:val="110"/>
        </w:rPr>
        <w:t>and</w:t>
      </w:r>
      <w:r>
        <w:rPr>
          <w:spacing w:val="32"/>
          <w:w w:val="110"/>
        </w:rPr>
        <w:t> </w:t>
      </w:r>
      <w:r>
        <w:rPr>
          <w:w w:val="110"/>
        </w:rPr>
        <w:t>is</w:t>
      </w:r>
      <w:r>
        <w:rPr>
          <w:spacing w:val="32"/>
          <w:w w:val="110"/>
        </w:rPr>
        <w:t> </w:t>
      </w:r>
      <w:r>
        <w:rPr>
          <w:w w:val="110"/>
        </w:rPr>
        <w:t>presented</w:t>
      </w:r>
      <w:r>
        <w:rPr>
          <w:spacing w:val="32"/>
          <w:w w:val="110"/>
        </w:rPr>
        <w:t> </w:t>
      </w:r>
      <w:r>
        <w:rPr>
          <w:w w:val="110"/>
        </w:rPr>
        <w:t>in</w:t>
      </w:r>
      <w:r>
        <w:rPr>
          <w:spacing w:val="32"/>
          <w:w w:val="110"/>
        </w:rPr>
        <w:t> </w:t>
      </w:r>
      <w:r>
        <w:rPr>
          <w:w w:val="110"/>
        </w:rPr>
        <w:t>Section</w:t>
      </w:r>
      <w:r>
        <w:rPr>
          <w:spacing w:val="32"/>
          <w:w w:val="110"/>
        </w:rPr>
        <w:t> </w:t>
      </w:r>
      <w:hyperlink w:history="true" w:anchor="_bookmark18">
        <w:r>
          <w:rPr>
            <w:color w:val="007FAC"/>
            <w:w w:val="110"/>
          </w:rPr>
          <w:t>6</w:t>
        </w:r>
      </w:hyperlink>
      <w:r>
        <w:rPr>
          <w:w w:val="110"/>
        </w:rPr>
        <w:t>. A</w:t>
      </w:r>
      <w:r>
        <w:rPr>
          <w:w w:val="110"/>
        </w:rPr>
        <w:t> discussion</w:t>
      </w:r>
      <w:r>
        <w:rPr>
          <w:w w:val="110"/>
        </w:rPr>
        <w:t> on</w:t>
      </w:r>
      <w:r>
        <w:rPr>
          <w:w w:val="110"/>
        </w:rPr>
        <w:t> the</w:t>
      </w:r>
      <w:r>
        <w:rPr>
          <w:w w:val="110"/>
        </w:rPr>
        <w:t> limitations</w:t>
      </w:r>
      <w:r>
        <w:rPr>
          <w:w w:val="110"/>
        </w:rPr>
        <w:t> of</w:t>
      </w:r>
      <w:r>
        <w:rPr>
          <w:w w:val="110"/>
        </w:rPr>
        <w:t> IXVC</w:t>
      </w:r>
      <w:r>
        <w:rPr>
          <w:w w:val="110"/>
        </w:rPr>
        <w:t> is</w:t>
      </w:r>
      <w:r>
        <w:rPr>
          <w:w w:val="110"/>
        </w:rPr>
        <w:t> presented</w:t>
      </w:r>
      <w:r>
        <w:rPr>
          <w:w w:val="110"/>
        </w:rPr>
        <w:t> in</w:t>
      </w:r>
      <w:r>
        <w:rPr>
          <w:w w:val="110"/>
        </w:rPr>
        <w:t> Section</w:t>
      </w:r>
      <w:r>
        <w:rPr>
          <w:w w:val="110"/>
        </w:rPr>
        <w:t> </w:t>
      </w:r>
      <w:hyperlink w:history="true" w:anchor="_bookmark29">
        <w:r>
          <w:rPr>
            <w:color w:val="007FAC"/>
            <w:w w:val="110"/>
          </w:rPr>
          <w:t>6.4</w:t>
        </w:r>
      </w:hyperlink>
      <w:r>
        <w:rPr>
          <w:w w:val="110"/>
        </w:rPr>
        <w:t>. Directions</w:t>
      </w:r>
      <w:r>
        <w:rPr>
          <w:w w:val="110"/>
        </w:rPr>
        <w:t> for</w:t>
      </w:r>
      <w:r>
        <w:rPr>
          <w:w w:val="110"/>
        </w:rPr>
        <w:t> future</w:t>
      </w:r>
      <w:r>
        <w:rPr>
          <w:w w:val="110"/>
        </w:rPr>
        <w:t> work</w:t>
      </w:r>
      <w:r>
        <w:rPr>
          <w:w w:val="110"/>
        </w:rPr>
        <w:t> are</w:t>
      </w:r>
      <w:r>
        <w:rPr>
          <w:w w:val="110"/>
        </w:rPr>
        <w:t> proposed</w:t>
      </w:r>
      <w:r>
        <w:rPr>
          <w:w w:val="110"/>
        </w:rPr>
        <w:t> in</w:t>
      </w:r>
      <w:r>
        <w:rPr>
          <w:w w:val="110"/>
        </w:rPr>
        <w:t> Section</w:t>
      </w:r>
      <w:r>
        <w:rPr>
          <w:w w:val="110"/>
        </w:rPr>
        <w:t> </w:t>
      </w:r>
      <w:hyperlink w:history="true" w:anchor="_bookmark30">
        <w:r>
          <w:rPr>
            <w:color w:val="007FAC"/>
            <w:w w:val="110"/>
          </w:rPr>
          <w:t>8</w:t>
        </w:r>
      </w:hyperlink>
      <w:r>
        <w:rPr>
          <w:color w:val="007FAC"/>
          <w:w w:val="110"/>
        </w:rPr>
        <w:t> </w:t>
      </w:r>
      <w:r>
        <w:rPr>
          <w:w w:val="110"/>
        </w:rPr>
        <w:t>and</w:t>
      </w:r>
      <w:r>
        <w:rPr>
          <w:w w:val="110"/>
        </w:rPr>
        <w:t> Section</w:t>
      </w:r>
      <w:r>
        <w:rPr>
          <w:w w:val="110"/>
        </w:rPr>
        <w:t> </w:t>
      </w:r>
      <w:hyperlink w:history="true" w:anchor="_bookmark31">
        <w:r>
          <w:rPr>
            <w:color w:val="007FAC"/>
            <w:w w:val="110"/>
          </w:rPr>
          <w:t>9</w:t>
        </w:r>
      </w:hyperlink>
      <w:r>
        <w:rPr>
          <w:color w:val="007FAC"/>
          <w:w w:val="110"/>
        </w:rPr>
        <w:t> </w:t>
      </w:r>
      <w:r>
        <w:rPr>
          <w:w w:val="110"/>
        </w:rPr>
        <w:t>concludes the paper.</w:t>
      </w:r>
    </w:p>
    <w:p>
      <w:pPr>
        <w:pStyle w:val="BodyText"/>
        <w:spacing w:before="18"/>
      </w:pPr>
    </w:p>
    <w:p>
      <w:pPr>
        <w:pStyle w:val="Heading1"/>
        <w:numPr>
          <w:ilvl w:val="0"/>
          <w:numId w:val="1"/>
        </w:numPr>
        <w:tabs>
          <w:tab w:pos="334" w:val="left" w:leader="none"/>
        </w:tabs>
        <w:spacing w:line="240" w:lineRule="auto" w:before="0" w:after="0"/>
        <w:ind w:left="334" w:right="0" w:hanging="223"/>
        <w:jc w:val="left"/>
      </w:pPr>
      <w:bookmarkStart w:name="Explaining DR Visualizations" w:id="5"/>
      <w:bookmarkEnd w:id="5"/>
      <w:r>
        <w:rPr>
          <w:b w:val="0"/>
        </w:rPr>
      </w:r>
      <w:r>
        <w:rPr/>
        <w:t>Explaining</w:t>
      </w:r>
      <w:r>
        <w:rPr>
          <w:spacing w:val="40"/>
        </w:rPr>
        <w:t> </w:t>
      </w:r>
      <w:r>
        <w:rPr/>
        <w:t>DR</w:t>
      </w:r>
      <w:r>
        <w:rPr>
          <w:spacing w:val="41"/>
        </w:rPr>
        <w:t> </w:t>
      </w:r>
      <w:r>
        <w:rPr>
          <w:spacing w:val="-2"/>
        </w:rPr>
        <w:t>visualizations</w:t>
      </w:r>
    </w:p>
    <w:p>
      <w:pPr>
        <w:pStyle w:val="BodyText"/>
        <w:spacing w:before="51"/>
        <w:rPr>
          <w:b/>
        </w:rPr>
      </w:pPr>
    </w:p>
    <w:p>
      <w:pPr>
        <w:pStyle w:val="BodyText"/>
        <w:spacing w:line="273" w:lineRule="auto"/>
        <w:ind w:left="111" w:right="38" w:firstLine="239"/>
        <w:jc w:val="both"/>
      </w:pPr>
      <w:bookmarkStart w:name="_bookmark2" w:id="6"/>
      <w:bookmarkEnd w:id="6"/>
      <w:r>
        <w:rPr/>
      </w:r>
      <w:r>
        <w:rPr>
          <w:w w:val="110"/>
        </w:rPr>
        <w:t>Dimensionality reduction (DR) is the process of reducing the </w:t>
      </w:r>
      <w:r>
        <w:rPr>
          <w:w w:val="110"/>
        </w:rPr>
        <w:t>num- ber of features that are available in high dimension. DR techniques are often</w:t>
      </w:r>
      <w:r>
        <w:rPr>
          <w:spacing w:val="-4"/>
          <w:w w:val="110"/>
        </w:rPr>
        <w:t> </w:t>
      </w:r>
      <w:r>
        <w:rPr>
          <w:w w:val="110"/>
        </w:rPr>
        <w:t>used</w:t>
      </w:r>
      <w:r>
        <w:rPr>
          <w:spacing w:val="-4"/>
          <w:w w:val="110"/>
        </w:rPr>
        <w:t> </w:t>
      </w:r>
      <w:r>
        <w:rPr>
          <w:w w:val="110"/>
        </w:rPr>
        <w:t>for</w:t>
      </w:r>
      <w:r>
        <w:rPr>
          <w:spacing w:val="-4"/>
          <w:w w:val="110"/>
        </w:rPr>
        <w:t> </w:t>
      </w:r>
      <w:r>
        <w:rPr>
          <w:w w:val="110"/>
        </w:rPr>
        <w:t>data</w:t>
      </w:r>
      <w:r>
        <w:rPr>
          <w:spacing w:val="-4"/>
          <w:w w:val="110"/>
        </w:rPr>
        <w:t> </w:t>
      </w:r>
      <w:r>
        <w:rPr>
          <w:w w:val="110"/>
        </w:rPr>
        <w:t>exploration</w:t>
      </w:r>
      <w:r>
        <w:rPr>
          <w:spacing w:val="-4"/>
          <w:w w:val="110"/>
        </w:rPr>
        <w:t> </w:t>
      </w:r>
      <w:r>
        <w:rPr>
          <w:w w:val="110"/>
        </w:rPr>
        <w:t>through</w:t>
      </w:r>
      <w:r>
        <w:rPr>
          <w:spacing w:val="-4"/>
          <w:w w:val="110"/>
        </w:rPr>
        <w:t> </w:t>
      </w:r>
      <w:r>
        <w:rPr>
          <w:w w:val="110"/>
        </w:rPr>
        <w:t>visualization</w:t>
      </w:r>
      <w:r>
        <w:rPr>
          <w:spacing w:val="-4"/>
          <w:w w:val="110"/>
        </w:rPr>
        <w:t> </w:t>
      </w:r>
      <w:r>
        <w:rPr>
          <w:w w:val="110"/>
        </w:rPr>
        <w:t>techniques,</w:t>
      </w:r>
      <w:r>
        <w:rPr>
          <w:spacing w:val="-4"/>
          <w:w w:val="110"/>
        </w:rPr>
        <w:t> </w:t>
      </w:r>
      <w:r>
        <w:rPr>
          <w:w w:val="110"/>
        </w:rPr>
        <w:t>which is</w:t>
      </w:r>
      <w:r>
        <w:rPr>
          <w:w w:val="110"/>
        </w:rPr>
        <w:t> made</w:t>
      </w:r>
      <w:r>
        <w:rPr>
          <w:w w:val="110"/>
        </w:rPr>
        <w:t> easier</w:t>
      </w:r>
      <w:r>
        <w:rPr>
          <w:w w:val="110"/>
        </w:rPr>
        <w:t> when</w:t>
      </w:r>
      <w:r>
        <w:rPr>
          <w:w w:val="110"/>
        </w:rPr>
        <w:t> the</w:t>
      </w:r>
      <w:r>
        <w:rPr>
          <w:w w:val="110"/>
        </w:rPr>
        <w:t> number</w:t>
      </w:r>
      <w:r>
        <w:rPr>
          <w:w w:val="110"/>
        </w:rPr>
        <w:t> of</w:t>
      </w:r>
      <w:r>
        <w:rPr>
          <w:w w:val="110"/>
        </w:rPr>
        <w:t> features</w:t>
      </w:r>
      <w:r>
        <w:rPr>
          <w:w w:val="110"/>
        </w:rPr>
        <w:t> is</w:t>
      </w:r>
      <w:r>
        <w:rPr>
          <w:w w:val="110"/>
        </w:rPr>
        <w:t> reduced.</w:t>
      </w:r>
      <w:r>
        <w:rPr>
          <w:w w:val="110"/>
        </w:rPr>
        <w:t> For</w:t>
      </w:r>
      <w:r>
        <w:rPr>
          <w:w w:val="110"/>
        </w:rPr>
        <w:t> instance, scatter plots can be used when the number of dimensions is reduced to two. </w:t>
      </w:r>
      <w:hyperlink w:history="true" w:anchor="_bookmark3">
        <w:r>
          <w:rPr>
            <w:color w:val="007FAC"/>
            <w:w w:val="110"/>
          </w:rPr>
          <w:t>Fig.</w:t>
        </w:r>
      </w:hyperlink>
      <w:r>
        <w:rPr>
          <w:color w:val="007FAC"/>
          <w:w w:val="110"/>
        </w:rPr>
        <w:t> </w:t>
      </w:r>
      <w:hyperlink w:history="true" w:anchor="_bookmark3">
        <w:r>
          <w:rPr>
            <w:color w:val="007FAC"/>
            <w:w w:val="110"/>
          </w:rPr>
          <w:t>1</w:t>
        </w:r>
      </w:hyperlink>
      <w:r>
        <w:rPr>
          <w:color w:val="007FAC"/>
          <w:w w:val="110"/>
        </w:rPr>
        <w:t> </w:t>
      </w:r>
      <w:r>
        <w:rPr>
          <w:w w:val="110"/>
        </w:rPr>
        <w:t>presents an example of a DR visualization.</w:t>
      </w:r>
    </w:p>
    <w:p>
      <w:pPr>
        <w:pStyle w:val="BodyText"/>
        <w:spacing w:line="273" w:lineRule="auto"/>
        <w:ind w:left="111" w:right="38" w:firstLine="239"/>
        <w:jc w:val="both"/>
      </w:pPr>
      <w:r>
        <w:rPr>
          <w:w w:val="110"/>
        </w:rPr>
        <w:t>Through</w:t>
      </w:r>
      <w:r>
        <w:rPr>
          <w:w w:val="110"/>
        </w:rPr>
        <w:t> the</w:t>
      </w:r>
      <w:r>
        <w:rPr>
          <w:w w:val="110"/>
        </w:rPr>
        <w:t> DR</w:t>
      </w:r>
      <w:r>
        <w:rPr>
          <w:w w:val="110"/>
        </w:rPr>
        <w:t> process,</w:t>
      </w:r>
      <w:r>
        <w:rPr>
          <w:w w:val="110"/>
        </w:rPr>
        <w:t> information</w:t>
      </w:r>
      <w:r>
        <w:rPr>
          <w:w w:val="110"/>
        </w:rPr>
        <w:t> is</w:t>
      </w:r>
      <w:r>
        <w:rPr>
          <w:w w:val="110"/>
        </w:rPr>
        <w:t> inevitably</w:t>
      </w:r>
      <w:r>
        <w:rPr>
          <w:w w:val="110"/>
        </w:rPr>
        <w:t> lost.</w:t>
      </w:r>
      <w:r>
        <w:rPr>
          <w:w w:val="110"/>
        </w:rPr>
        <w:t> In</w:t>
      </w:r>
      <w:r>
        <w:rPr>
          <w:w w:val="110"/>
        </w:rPr>
        <w:t> mul- tidimensional</w:t>
      </w:r>
      <w:r>
        <w:rPr>
          <w:spacing w:val="29"/>
          <w:w w:val="110"/>
        </w:rPr>
        <w:t> </w:t>
      </w:r>
      <w:r>
        <w:rPr>
          <w:w w:val="110"/>
        </w:rPr>
        <w:t>scaling</w:t>
      </w:r>
      <w:r>
        <w:rPr>
          <w:spacing w:val="30"/>
          <w:w w:val="110"/>
        </w:rPr>
        <w:t> </w:t>
      </w:r>
      <w:r>
        <w:rPr>
          <w:w w:val="110"/>
        </w:rPr>
        <w:t>(MDS),</w:t>
      </w:r>
      <w:r>
        <w:rPr>
          <w:spacing w:val="29"/>
          <w:w w:val="110"/>
        </w:rPr>
        <w:t> </w:t>
      </w:r>
      <w:r>
        <w:rPr>
          <w:w w:val="110"/>
        </w:rPr>
        <w:t>for</w:t>
      </w:r>
      <w:r>
        <w:rPr>
          <w:spacing w:val="30"/>
          <w:w w:val="110"/>
        </w:rPr>
        <w:t> </w:t>
      </w:r>
      <w:r>
        <w:rPr>
          <w:w w:val="110"/>
        </w:rPr>
        <w:t>instance,</w:t>
      </w:r>
      <w:r>
        <w:rPr>
          <w:spacing w:val="30"/>
          <w:w w:val="110"/>
        </w:rPr>
        <w:t> </w:t>
      </w:r>
      <w:r>
        <w:rPr>
          <w:w w:val="110"/>
        </w:rPr>
        <w:t>the</w:t>
      </w:r>
      <w:r>
        <w:rPr>
          <w:spacing w:val="29"/>
          <w:w w:val="110"/>
        </w:rPr>
        <w:t> </w:t>
      </w:r>
      <w:r>
        <w:rPr>
          <w:w w:val="110"/>
        </w:rPr>
        <w:t>measure</w:t>
      </w:r>
      <w:r>
        <w:rPr>
          <w:spacing w:val="30"/>
          <w:w w:val="110"/>
        </w:rPr>
        <w:t> </w:t>
      </w:r>
      <w:r>
        <w:rPr>
          <w:w w:val="110"/>
        </w:rPr>
        <w:t>of</w:t>
      </w:r>
      <w:r>
        <w:rPr>
          <w:spacing w:val="29"/>
          <w:w w:val="110"/>
        </w:rPr>
        <w:t> </w:t>
      </w:r>
      <w:r>
        <w:rPr>
          <w:w w:val="110"/>
        </w:rPr>
        <w:t>this</w:t>
      </w:r>
      <w:r>
        <w:rPr>
          <w:spacing w:val="30"/>
          <w:w w:val="110"/>
        </w:rPr>
        <w:t> </w:t>
      </w:r>
      <w:r>
        <w:rPr>
          <w:spacing w:val="-4"/>
          <w:w w:val="110"/>
        </w:rPr>
        <w:t>loss,</w:t>
      </w:r>
    </w:p>
    <w:p>
      <w:pPr>
        <w:pStyle w:val="BodyText"/>
        <w:spacing w:line="105" w:lineRule="auto" w:before="80"/>
        <w:ind w:left="111" w:right="38"/>
        <w:jc w:val="both"/>
      </w:pPr>
      <w:r>
        <w:rPr/>
        <mc:AlternateContent>
          <mc:Choice Requires="wps">
            <w:drawing>
              <wp:anchor distT="0" distB="0" distL="0" distR="0" allowOverlap="1" layoutInCell="1" locked="0" behindDoc="1" simplePos="0" relativeHeight="486935552">
                <wp:simplePos x="0" y="0"/>
                <wp:positionH relativeFrom="page">
                  <wp:posOffset>3223481</wp:posOffset>
                </wp:positionH>
                <wp:positionV relativeFrom="paragraph">
                  <wp:posOffset>202824</wp:posOffset>
                </wp:positionV>
                <wp:extent cx="53340" cy="762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33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wps:txbx>
                      <wps:bodyPr wrap="square" lIns="0" tIns="0" rIns="0" bIns="0" rtlCol="0">
                        <a:noAutofit/>
                      </wps:bodyPr>
                    </wps:wsp>
                  </a:graphicData>
                </a:graphic>
              </wp:anchor>
            </w:drawing>
          </mc:Choice>
          <mc:Fallback>
            <w:pict>
              <v:shape style="position:absolute;margin-left:253.817459pt;margin-top:15.970428pt;width:4.2pt;height:6pt;mso-position-horizontal-relative:page;mso-position-vertical-relative:paragraph;z-index:-16380928" type="#_x0000_t202" id="docshape1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v:textbox>
                <w10:wrap type="none"/>
              </v:shape>
            </w:pict>
          </mc:Fallback>
        </mc:AlternateContent>
      </w:r>
      <w:r>
        <w:rPr/>
        <mc:AlternateContent>
          <mc:Choice Requires="wps">
            <w:drawing>
              <wp:anchor distT="0" distB="0" distL="0" distR="0" allowOverlap="1" layoutInCell="1" locked="0" behindDoc="1" simplePos="0" relativeHeight="486936064">
                <wp:simplePos x="0" y="0"/>
                <wp:positionH relativeFrom="page">
                  <wp:posOffset>2969354</wp:posOffset>
                </wp:positionH>
                <wp:positionV relativeFrom="paragraph">
                  <wp:posOffset>339514</wp:posOffset>
                </wp:positionV>
                <wp:extent cx="53340" cy="762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533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wps:txbx>
                      <wps:bodyPr wrap="square" lIns="0" tIns="0" rIns="0" bIns="0" rtlCol="0">
                        <a:noAutofit/>
                      </wps:bodyPr>
                    </wps:wsp>
                  </a:graphicData>
                </a:graphic>
              </wp:anchor>
            </w:drawing>
          </mc:Choice>
          <mc:Fallback>
            <w:pict>
              <v:shape style="position:absolute;margin-left:233.807465pt;margin-top:26.733429pt;width:4.2pt;height:6pt;mso-position-horizontal-relative:page;mso-position-vertical-relative:paragraph;z-index:-16380416" type="#_x0000_t202" id="docshape1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v:textbox>
                <w10:wrap type="none"/>
              </v:shape>
            </w:pict>
          </mc:Fallback>
        </mc:AlternateContent>
      </w:r>
      <w:r>
        <w:rPr>
          <w:w w:val="110"/>
        </w:rPr>
        <w:t>between instances in HD and in LD. More formally, let </w:t>
      </w:r>
      <w:r>
        <w:rPr>
          <w:rFonts w:ascii="STIX Math" w:hAnsi="STIX Math" w:eastAsia="STIX Math"/>
          <w:i/>
          <w:w w:val="110"/>
        </w:rPr>
        <w:t>𝑑</w:t>
      </w:r>
      <w:r>
        <w:rPr>
          <w:rFonts w:ascii="Noto Sans Math" w:hAnsi="Noto Sans Math" w:eastAsia="Noto Sans Math"/>
          <w:w w:val="110"/>
          <w:vertAlign w:val="superscript"/>
        </w:rPr>
        <w:t>HD</w:t>
      </w:r>
      <w:r>
        <w:rPr>
          <w:rFonts w:ascii="Noto Sans Math" w:hAnsi="Noto Sans Math" w:eastAsia="Noto Sans Math"/>
          <w:w w:val="110"/>
          <w:vertAlign w:val="baseline"/>
        </w:rPr>
        <w:t> </w:t>
      </w:r>
      <w:r>
        <w:rPr>
          <w:w w:val="110"/>
          <w:vertAlign w:val="baseline"/>
        </w:rPr>
        <w:t>be the called</w:t>
      </w:r>
      <w:r>
        <w:rPr>
          <w:spacing w:val="-8"/>
          <w:w w:val="110"/>
          <w:vertAlign w:val="baseline"/>
        </w:rPr>
        <w:t> </w:t>
      </w:r>
      <w:r>
        <w:rPr>
          <w:w w:val="110"/>
          <w:vertAlign w:val="baseline"/>
        </w:rPr>
        <w:t>the</w:t>
      </w:r>
      <w:r>
        <w:rPr>
          <w:spacing w:val="-9"/>
          <w:w w:val="110"/>
          <w:vertAlign w:val="baseline"/>
        </w:rPr>
        <w:t> </w:t>
      </w:r>
      <w:r>
        <w:rPr>
          <w:i/>
          <w:w w:val="110"/>
          <w:vertAlign w:val="baseline"/>
        </w:rPr>
        <w:t>stress</w:t>
      </w:r>
      <w:r>
        <w:rPr>
          <w:w w:val="110"/>
          <w:vertAlign w:val="baseline"/>
        </w:rPr>
        <w:t>,</w:t>
      </w:r>
      <w:r>
        <w:rPr>
          <w:spacing w:val="-8"/>
          <w:w w:val="110"/>
          <w:vertAlign w:val="baseline"/>
        </w:rPr>
        <w:t> </w:t>
      </w:r>
      <w:r>
        <w:rPr>
          <w:w w:val="110"/>
          <w:vertAlign w:val="baseline"/>
        </w:rPr>
        <w:t>is</w:t>
      </w:r>
      <w:r>
        <w:rPr>
          <w:spacing w:val="-9"/>
          <w:w w:val="110"/>
          <w:vertAlign w:val="baseline"/>
        </w:rPr>
        <w:t> </w:t>
      </w:r>
      <w:r>
        <w:rPr>
          <w:w w:val="110"/>
          <w:vertAlign w:val="baseline"/>
        </w:rPr>
        <w:t>defined</w:t>
      </w:r>
      <w:r>
        <w:rPr>
          <w:spacing w:val="-8"/>
          <w:w w:val="110"/>
          <w:vertAlign w:val="baseline"/>
        </w:rPr>
        <w:t> </w:t>
      </w:r>
      <w:r>
        <w:rPr>
          <w:w w:val="110"/>
          <w:vertAlign w:val="baseline"/>
        </w:rPr>
        <w:t>as</w:t>
      </w:r>
      <w:r>
        <w:rPr>
          <w:spacing w:val="-9"/>
          <w:w w:val="110"/>
          <w:vertAlign w:val="baseline"/>
        </w:rPr>
        <w:t> </w:t>
      </w:r>
      <w:r>
        <w:rPr>
          <w:w w:val="110"/>
          <w:vertAlign w:val="baseline"/>
        </w:rPr>
        <w:t>the</w:t>
      </w:r>
      <w:r>
        <w:rPr>
          <w:spacing w:val="-9"/>
          <w:w w:val="110"/>
          <w:vertAlign w:val="baseline"/>
        </w:rPr>
        <w:t> </w:t>
      </w:r>
      <w:r>
        <w:rPr>
          <w:w w:val="110"/>
          <w:vertAlign w:val="baseline"/>
        </w:rPr>
        <w:t>difference</w:t>
      </w:r>
      <w:r>
        <w:rPr>
          <w:spacing w:val="-9"/>
          <w:w w:val="110"/>
          <w:vertAlign w:val="baseline"/>
        </w:rPr>
        <w:t> </w:t>
      </w:r>
      <w:r>
        <w:rPr>
          <w:w w:val="110"/>
          <w:vertAlign w:val="baseline"/>
        </w:rPr>
        <w:t>between</w:t>
      </w:r>
      <w:r>
        <w:rPr>
          <w:spacing w:val="-8"/>
          <w:w w:val="110"/>
          <w:vertAlign w:val="baseline"/>
        </w:rPr>
        <w:t> </w:t>
      </w:r>
      <w:r>
        <w:rPr>
          <w:w w:val="110"/>
          <w:vertAlign w:val="baseline"/>
        </w:rPr>
        <w:t>pairwise</w:t>
      </w:r>
      <w:r>
        <w:rPr>
          <w:spacing w:val="-8"/>
          <w:w w:val="110"/>
          <w:vertAlign w:val="baseline"/>
        </w:rPr>
        <w:t> </w:t>
      </w:r>
      <w:r>
        <w:rPr>
          <w:w w:val="110"/>
          <w:vertAlign w:val="baseline"/>
        </w:rPr>
        <w:t>distances distance</w:t>
      </w:r>
      <w:r>
        <w:rPr>
          <w:w w:val="110"/>
          <w:vertAlign w:val="baseline"/>
        </w:rPr>
        <w:t> between</w:t>
      </w:r>
      <w:r>
        <w:rPr>
          <w:w w:val="110"/>
          <w:vertAlign w:val="baseline"/>
        </w:rPr>
        <w:t> the</w:t>
      </w:r>
      <w:r>
        <w:rPr>
          <w:w w:val="110"/>
          <w:vertAlign w:val="baseline"/>
        </w:rPr>
        <w:t> instances</w:t>
      </w:r>
      <w:r>
        <w:rPr>
          <w:w w:val="110"/>
          <w:vertAlign w:val="baseline"/>
        </w:rPr>
        <w:t> </w:t>
      </w:r>
      <w:r>
        <w:rPr>
          <w:rFonts w:ascii="STIX Math" w:hAnsi="STIX Math" w:eastAsia="STIX Math"/>
          <w:i/>
          <w:w w:val="110"/>
          <w:vertAlign w:val="baseline"/>
        </w:rPr>
        <w:t>𝑖</w:t>
      </w:r>
      <w:r>
        <w:rPr>
          <w:rFonts w:ascii="STIX Math" w:hAnsi="STIX Math" w:eastAsia="STIX Math"/>
          <w:i/>
          <w:w w:val="110"/>
          <w:vertAlign w:val="baseline"/>
        </w:rPr>
        <w:t> </w:t>
      </w:r>
      <w:r>
        <w:rPr>
          <w:w w:val="110"/>
          <w:vertAlign w:val="baseline"/>
        </w:rPr>
        <w:t>and</w:t>
      </w:r>
      <w:r>
        <w:rPr>
          <w:w w:val="110"/>
          <w:vertAlign w:val="baseline"/>
        </w:rPr>
        <w:t> </w:t>
      </w:r>
      <w:r>
        <w:rPr>
          <w:rFonts w:ascii="STIX Math" w:hAnsi="STIX Math" w:eastAsia="STIX Math"/>
          <w:i/>
          <w:w w:val="110"/>
          <w:vertAlign w:val="baseline"/>
        </w:rPr>
        <w:t>𝑗</w:t>
      </w:r>
      <w:r>
        <w:rPr>
          <w:rFonts w:ascii="STIX Math" w:hAnsi="STIX Math" w:eastAsia="STIX Math"/>
          <w:i/>
          <w:w w:val="110"/>
          <w:vertAlign w:val="baseline"/>
        </w:rPr>
        <w:t> </w:t>
      </w:r>
      <w:r>
        <w:rPr>
          <w:w w:val="110"/>
          <w:vertAlign w:val="baseline"/>
        </w:rPr>
        <w:t>in</w:t>
      </w:r>
      <w:r>
        <w:rPr>
          <w:w w:val="110"/>
          <w:vertAlign w:val="baseline"/>
        </w:rPr>
        <w:t> HD,</w:t>
      </w:r>
      <w:r>
        <w:rPr>
          <w:w w:val="110"/>
          <w:vertAlign w:val="baseline"/>
        </w:rPr>
        <w:t> and</w:t>
      </w:r>
      <w:r>
        <w:rPr>
          <w:w w:val="110"/>
          <w:vertAlign w:val="baseline"/>
        </w:rPr>
        <w:t> </w:t>
      </w:r>
      <w:r>
        <w:rPr>
          <w:rFonts w:ascii="STIX Math" w:hAnsi="STIX Math" w:eastAsia="STIX Math"/>
          <w:i/>
          <w:w w:val="110"/>
          <w:vertAlign w:val="baseline"/>
        </w:rPr>
        <w:t>𝑑</w:t>
      </w:r>
      <w:r>
        <w:rPr>
          <w:rFonts w:ascii="Noto Sans Math" w:hAnsi="Noto Sans Math" w:eastAsia="Noto Sans Math"/>
          <w:w w:val="110"/>
          <w:vertAlign w:val="superscript"/>
        </w:rPr>
        <w:t>𝙻D</w:t>
      </w:r>
      <w:r>
        <w:rPr>
          <w:rFonts w:ascii="Noto Sans Math" w:hAnsi="Noto Sans Math" w:eastAsia="Noto Sans Math"/>
          <w:w w:val="110"/>
          <w:vertAlign w:val="baseline"/>
        </w:rPr>
        <w:t> </w:t>
      </w:r>
      <w:r>
        <w:rPr>
          <w:w w:val="110"/>
          <w:vertAlign w:val="baseline"/>
        </w:rPr>
        <w:t>the</w:t>
      </w:r>
      <w:r>
        <w:rPr>
          <w:w w:val="110"/>
          <w:vertAlign w:val="baseline"/>
        </w:rPr>
        <w:t> distance between the instances </w:t>
      </w:r>
      <w:r>
        <w:rPr>
          <w:rFonts w:ascii="STIX Math" w:hAnsi="STIX Math" w:eastAsia="STIX Math"/>
          <w:i/>
          <w:w w:val="110"/>
          <w:vertAlign w:val="baseline"/>
        </w:rPr>
        <w:t>𝑖 </w:t>
      </w:r>
      <w:r>
        <w:rPr>
          <w:w w:val="110"/>
          <w:vertAlign w:val="baseline"/>
        </w:rPr>
        <w:t>and </w:t>
      </w:r>
      <w:r>
        <w:rPr>
          <w:rFonts w:ascii="STIX Math" w:hAnsi="STIX Math" w:eastAsia="STIX Math"/>
          <w:i/>
          <w:w w:val="110"/>
          <w:vertAlign w:val="baseline"/>
        </w:rPr>
        <w:t>𝑗</w:t>
      </w:r>
      <w:r>
        <w:rPr>
          <w:rFonts w:ascii="STIX Math" w:hAnsi="STIX Math" w:eastAsia="STIX Math"/>
          <w:i/>
          <w:w w:val="110"/>
          <w:vertAlign w:val="baseline"/>
        </w:rPr>
        <w:t> </w:t>
      </w:r>
      <w:r>
        <w:rPr>
          <w:w w:val="110"/>
          <w:vertAlign w:val="baseline"/>
        </w:rPr>
        <w:t>in LD, the Kruskal’s stress [</w:t>
      </w:r>
      <w:hyperlink w:history="true" w:anchor="_bookmark32">
        <w:r>
          <w:rPr>
            <w:color w:val="007FAC"/>
            <w:w w:val="110"/>
            <w:vertAlign w:val="baseline"/>
          </w:rPr>
          <w:t>1</w:t>
        </w:r>
      </w:hyperlink>
      <w:r>
        <w:rPr>
          <w:w w:val="110"/>
          <w:vertAlign w:val="baseline"/>
        </w:rPr>
        <w:t>] is defined</w:t>
      </w:r>
    </w:p>
    <w:p>
      <w:pPr>
        <w:pStyle w:val="BodyText"/>
        <w:spacing w:line="173" w:lineRule="exact" w:before="26"/>
        <w:ind w:left="111"/>
      </w:pPr>
      <w:r>
        <w:rPr>
          <w:spacing w:val="-5"/>
          <w:w w:val="110"/>
        </w:rPr>
        <w:t>as</w:t>
      </w:r>
    </w:p>
    <w:p>
      <w:pPr>
        <w:spacing w:line="240" w:lineRule="auto" w:before="4" w:after="25"/>
        <w:rPr>
          <w:sz w:val="9"/>
        </w:rPr>
      </w:pPr>
      <w:r>
        <w:rPr/>
        <w:br w:type="column"/>
      </w:r>
      <w:r>
        <w:rPr>
          <w:sz w:val="9"/>
        </w:rPr>
      </w:r>
    </w:p>
    <w:p>
      <w:pPr>
        <w:pStyle w:val="BodyText"/>
        <w:ind w:left="220"/>
        <w:rPr>
          <w:sz w:val="20"/>
        </w:rPr>
      </w:pPr>
      <w:r>
        <w:rPr>
          <w:sz w:val="20"/>
        </w:rPr>
        <w:drawing>
          <wp:inline distT="0" distB="0" distL="0" distR="0">
            <wp:extent cx="3051047" cy="303276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3051047" cy="3032760"/>
                    </a:xfrm>
                    <a:prstGeom prst="rect">
                      <a:avLst/>
                    </a:prstGeom>
                  </pic:spPr>
                </pic:pic>
              </a:graphicData>
            </a:graphic>
          </wp:inline>
        </w:drawing>
      </w:r>
      <w:r>
        <w:rPr>
          <w:sz w:val="20"/>
        </w:rPr>
      </w:r>
    </w:p>
    <w:p>
      <w:pPr>
        <w:spacing w:line="235" w:lineRule="auto" w:before="46"/>
        <w:ind w:left="111" w:right="109" w:firstLine="0"/>
        <w:jc w:val="both"/>
        <w:rPr>
          <w:sz w:val="12"/>
        </w:rPr>
      </w:pPr>
      <w:bookmarkStart w:name="_bookmark3" w:id="7"/>
      <w:bookmarkEnd w:id="7"/>
      <w:r>
        <w:rPr/>
      </w:r>
      <w:r>
        <w:rPr>
          <w:b/>
          <w:w w:val="115"/>
          <w:sz w:val="12"/>
        </w:rPr>
        <w:t>/ig.</w:t>
      </w:r>
      <w:r>
        <w:rPr>
          <w:b/>
          <w:spacing w:val="33"/>
          <w:w w:val="115"/>
          <w:sz w:val="12"/>
        </w:rPr>
        <w:t> </w:t>
      </w:r>
      <w:r>
        <w:rPr>
          <w:b/>
          <w:w w:val="115"/>
          <w:sz w:val="12"/>
        </w:rPr>
        <w:t>1.</w:t>
      </w:r>
      <w:r>
        <w:rPr>
          <w:b/>
          <w:spacing w:val="40"/>
          <w:w w:val="115"/>
          <w:sz w:val="12"/>
        </w:rPr>
        <w:t> </w:t>
      </w:r>
      <w:r>
        <w:rPr>
          <w:w w:val="115"/>
          <w:sz w:val="12"/>
        </w:rPr>
        <w:t>DR</w:t>
      </w:r>
      <w:r>
        <w:rPr>
          <w:spacing w:val="33"/>
          <w:w w:val="115"/>
          <w:sz w:val="12"/>
        </w:rPr>
        <w:t> </w:t>
      </w:r>
      <w:r>
        <w:rPr>
          <w:w w:val="115"/>
          <w:sz w:val="12"/>
        </w:rPr>
        <w:t>visualization</w:t>
      </w:r>
      <w:r>
        <w:rPr>
          <w:spacing w:val="33"/>
          <w:w w:val="115"/>
          <w:sz w:val="12"/>
        </w:rPr>
        <w:t> </w:t>
      </w:r>
      <w:r>
        <w:rPr>
          <w:w w:val="115"/>
          <w:sz w:val="12"/>
        </w:rPr>
        <w:t>(generated</w:t>
      </w:r>
      <w:r>
        <w:rPr>
          <w:spacing w:val="33"/>
          <w:w w:val="115"/>
          <w:sz w:val="12"/>
        </w:rPr>
        <w:t> </w:t>
      </w:r>
      <w:r>
        <w:rPr>
          <w:w w:val="115"/>
          <w:sz w:val="12"/>
        </w:rPr>
        <w:t>by</w:t>
      </w:r>
      <w:r>
        <w:rPr>
          <w:spacing w:val="33"/>
          <w:w w:val="115"/>
          <w:sz w:val="12"/>
        </w:rPr>
        <w:t> </w:t>
      </w:r>
      <w:r>
        <w:rPr>
          <w:rFonts w:ascii="STIX Math" w:eastAsia="STIX Math"/>
          <w:i/>
          <w:w w:val="115"/>
          <w:sz w:val="12"/>
        </w:rPr>
        <w:t>𝑡</w:t>
      </w:r>
      <w:r>
        <w:rPr>
          <w:w w:val="115"/>
          <w:sz w:val="12"/>
        </w:rPr>
        <w:t>-SNE</w:t>
      </w:r>
      <w:r>
        <w:rPr>
          <w:spacing w:val="33"/>
          <w:w w:val="115"/>
          <w:sz w:val="12"/>
        </w:rPr>
        <w:t> </w:t>
      </w:r>
      <w:r>
        <w:rPr>
          <w:w w:val="115"/>
          <w:sz w:val="12"/>
        </w:rPr>
        <w:t>[</w:t>
      </w:r>
      <w:hyperlink w:history="true" w:anchor="_bookmark40">
        <w:r>
          <w:rPr>
            <w:color w:val="007FAC"/>
            <w:w w:val="115"/>
            <w:sz w:val="12"/>
          </w:rPr>
          <w:t>9</w:t>
        </w:r>
      </w:hyperlink>
      <w:r>
        <w:rPr>
          <w:w w:val="115"/>
          <w:sz w:val="12"/>
        </w:rPr>
        <w:t>])</w:t>
      </w:r>
      <w:r>
        <w:rPr>
          <w:spacing w:val="33"/>
          <w:w w:val="115"/>
          <w:sz w:val="12"/>
        </w:rPr>
        <w:t> </w:t>
      </w:r>
      <w:r>
        <w:rPr>
          <w:w w:val="115"/>
          <w:sz w:val="12"/>
        </w:rPr>
        <w:t>of</w:t>
      </w:r>
      <w:r>
        <w:rPr>
          <w:spacing w:val="33"/>
          <w:w w:val="115"/>
          <w:sz w:val="12"/>
        </w:rPr>
        <w:t> </w:t>
      </w:r>
      <w:r>
        <w:rPr>
          <w:w w:val="115"/>
          <w:sz w:val="12"/>
        </w:rPr>
        <w:t>the</w:t>
      </w:r>
      <w:r>
        <w:rPr>
          <w:spacing w:val="33"/>
          <w:w w:val="115"/>
          <w:sz w:val="12"/>
        </w:rPr>
        <w:t> </w:t>
      </w:r>
      <w:r>
        <w:rPr>
          <w:w w:val="115"/>
          <w:sz w:val="12"/>
        </w:rPr>
        <w:t>2006</w:t>
      </w:r>
      <w:r>
        <w:rPr>
          <w:spacing w:val="33"/>
          <w:w w:val="115"/>
          <w:sz w:val="12"/>
        </w:rPr>
        <w:t> </w:t>
      </w:r>
      <w:r>
        <w:rPr>
          <w:w w:val="115"/>
          <w:sz w:val="12"/>
        </w:rPr>
        <w:t>Human</w:t>
      </w:r>
      <w:r>
        <w:rPr>
          <w:spacing w:val="33"/>
          <w:w w:val="115"/>
          <w:sz w:val="12"/>
        </w:rPr>
        <w:t> </w:t>
      </w:r>
      <w:r>
        <w:rPr>
          <w:w w:val="115"/>
          <w:sz w:val="12"/>
        </w:rPr>
        <w:t>Development</w:t>
      </w:r>
      <w:r>
        <w:rPr>
          <w:spacing w:val="40"/>
          <w:w w:val="115"/>
          <w:sz w:val="12"/>
        </w:rPr>
        <w:t> </w:t>
      </w:r>
      <w:r>
        <w:rPr>
          <w:w w:val="115"/>
          <w:sz w:val="12"/>
        </w:rPr>
        <w:t>Report</w:t>
      </w:r>
      <w:r>
        <w:rPr>
          <w:spacing w:val="16"/>
          <w:w w:val="115"/>
          <w:sz w:val="12"/>
        </w:rPr>
        <w:t> </w:t>
      </w:r>
      <w:r>
        <w:rPr>
          <w:w w:val="115"/>
          <w:sz w:val="12"/>
        </w:rPr>
        <w:t>[</w:t>
      </w:r>
      <w:hyperlink w:history="true" w:anchor="_bookmark45">
        <w:r>
          <w:rPr>
            <w:color w:val="007FAC"/>
            <w:w w:val="115"/>
            <w:sz w:val="12"/>
          </w:rPr>
          <w:t>16</w:t>
        </w:r>
      </w:hyperlink>
      <w:r>
        <w:rPr>
          <w:w w:val="115"/>
          <w:sz w:val="12"/>
        </w:rPr>
        <w:t>].</w:t>
      </w:r>
      <w:r>
        <w:rPr>
          <w:spacing w:val="17"/>
          <w:w w:val="115"/>
          <w:sz w:val="12"/>
        </w:rPr>
        <w:t> </w:t>
      </w:r>
      <w:r>
        <w:rPr>
          <w:w w:val="115"/>
          <w:sz w:val="12"/>
        </w:rPr>
        <w:t>This</w:t>
      </w:r>
      <w:r>
        <w:rPr>
          <w:spacing w:val="16"/>
          <w:w w:val="115"/>
          <w:sz w:val="12"/>
        </w:rPr>
        <w:t> </w:t>
      </w:r>
      <w:r>
        <w:rPr>
          <w:w w:val="115"/>
          <w:sz w:val="12"/>
        </w:rPr>
        <w:t>visualization</w:t>
      </w:r>
      <w:r>
        <w:rPr>
          <w:spacing w:val="17"/>
          <w:w w:val="115"/>
          <w:sz w:val="12"/>
        </w:rPr>
        <w:t> </w:t>
      </w:r>
      <w:r>
        <w:rPr>
          <w:w w:val="115"/>
          <w:sz w:val="12"/>
        </w:rPr>
        <w:t>is</w:t>
      </w:r>
      <w:r>
        <w:rPr>
          <w:spacing w:val="17"/>
          <w:w w:val="115"/>
          <w:sz w:val="12"/>
        </w:rPr>
        <w:t> </w:t>
      </w:r>
      <w:r>
        <w:rPr>
          <w:w w:val="115"/>
          <w:sz w:val="12"/>
        </w:rPr>
        <w:t>composed</w:t>
      </w:r>
      <w:r>
        <w:rPr>
          <w:spacing w:val="16"/>
          <w:w w:val="115"/>
          <w:sz w:val="12"/>
        </w:rPr>
        <w:t> </w:t>
      </w:r>
      <w:r>
        <w:rPr>
          <w:w w:val="115"/>
          <w:sz w:val="12"/>
        </w:rPr>
        <w:t>of</w:t>
      </w:r>
      <w:r>
        <w:rPr>
          <w:spacing w:val="17"/>
          <w:w w:val="115"/>
          <w:sz w:val="12"/>
        </w:rPr>
        <w:t> </w:t>
      </w:r>
      <w:r>
        <w:rPr>
          <w:w w:val="115"/>
          <w:sz w:val="12"/>
        </w:rPr>
        <w:t>76</w:t>
      </w:r>
      <w:r>
        <w:rPr>
          <w:spacing w:val="17"/>
          <w:w w:val="115"/>
          <w:sz w:val="12"/>
        </w:rPr>
        <w:t> </w:t>
      </w:r>
      <w:r>
        <w:rPr>
          <w:w w:val="115"/>
          <w:sz w:val="12"/>
        </w:rPr>
        <w:t>countries</w:t>
      </w:r>
      <w:r>
        <w:rPr>
          <w:spacing w:val="16"/>
          <w:w w:val="115"/>
          <w:sz w:val="12"/>
        </w:rPr>
        <w:t> </w:t>
      </w:r>
      <w:r>
        <w:rPr>
          <w:w w:val="115"/>
          <w:sz w:val="12"/>
        </w:rPr>
        <w:t>from</w:t>
      </w:r>
      <w:r>
        <w:rPr>
          <w:spacing w:val="17"/>
          <w:w w:val="115"/>
          <w:sz w:val="12"/>
        </w:rPr>
        <w:t> </w:t>
      </w:r>
      <w:r>
        <w:rPr>
          <w:w w:val="115"/>
          <w:sz w:val="12"/>
        </w:rPr>
        <w:t>the</w:t>
      </w:r>
      <w:r>
        <w:rPr>
          <w:spacing w:val="16"/>
          <w:w w:val="115"/>
          <w:sz w:val="12"/>
        </w:rPr>
        <w:t> </w:t>
      </w:r>
      <w:r>
        <w:rPr>
          <w:w w:val="115"/>
          <w:sz w:val="12"/>
        </w:rPr>
        <w:t>dataset.</w:t>
      </w:r>
      <w:r>
        <w:rPr>
          <w:spacing w:val="17"/>
          <w:w w:val="115"/>
          <w:sz w:val="12"/>
        </w:rPr>
        <w:t> </w:t>
      </w:r>
      <w:r>
        <w:rPr>
          <w:w w:val="115"/>
          <w:sz w:val="12"/>
        </w:rPr>
        <w:t>Based</w:t>
      </w:r>
      <w:r>
        <w:rPr>
          <w:spacing w:val="17"/>
          <w:w w:val="115"/>
          <w:sz w:val="12"/>
        </w:rPr>
        <w:t> </w:t>
      </w:r>
      <w:r>
        <w:rPr>
          <w:spacing w:val="-7"/>
          <w:w w:val="115"/>
          <w:sz w:val="12"/>
        </w:rPr>
        <w:t>on</w:t>
      </w:r>
    </w:p>
    <w:p>
      <w:pPr>
        <w:spacing w:line="297" w:lineRule="auto" w:before="34"/>
        <w:ind w:left="111" w:right="109" w:firstLine="0"/>
        <w:jc w:val="both"/>
        <w:rPr>
          <w:sz w:val="12"/>
        </w:rPr>
      </w:pPr>
      <w:r>
        <w:rPr>
          <w:w w:val="115"/>
          <w:sz w:val="12"/>
        </w:rPr>
        <w:t>the</w:t>
      </w:r>
      <w:r>
        <w:rPr>
          <w:w w:val="115"/>
          <w:sz w:val="12"/>
        </w:rPr>
        <w:t> HD</w:t>
      </w:r>
      <w:r>
        <w:rPr>
          <w:w w:val="115"/>
          <w:sz w:val="12"/>
        </w:rPr>
        <w:t> socio-economic</w:t>
      </w:r>
      <w:r>
        <w:rPr>
          <w:w w:val="115"/>
          <w:sz w:val="12"/>
        </w:rPr>
        <w:t> features,</w:t>
      </w:r>
      <w:r>
        <w:rPr>
          <w:w w:val="115"/>
          <w:sz w:val="12"/>
        </w:rPr>
        <w:t> the</w:t>
      </w:r>
      <w:r>
        <w:rPr>
          <w:w w:val="115"/>
          <w:sz w:val="12"/>
        </w:rPr>
        <w:t> DR</w:t>
      </w:r>
      <w:r>
        <w:rPr>
          <w:w w:val="115"/>
          <w:sz w:val="12"/>
        </w:rPr>
        <w:t> derives</w:t>
      </w:r>
      <w:r>
        <w:rPr>
          <w:w w:val="115"/>
          <w:sz w:val="12"/>
        </w:rPr>
        <w:t> two</w:t>
      </w:r>
      <w:r>
        <w:rPr>
          <w:w w:val="115"/>
          <w:sz w:val="12"/>
        </w:rPr>
        <w:t> dimensions.</w:t>
      </w:r>
      <w:r>
        <w:rPr>
          <w:w w:val="115"/>
          <w:sz w:val="12"/>
        </w:rPr>
        <w:t> Even</w:t>
      </w:r>
      <w:r>
        <w:rPr>
          <w:w w:val="115"/>
          <w:sz w:val="12"/>
        </w:rPr>
        <w:t> if</w:t>
      </w:r>
      <w:r>
        <w:rPr>
          <w:w w:val="115"/>
          <w:sz w:val="12"/>
        </w:rPr>
        <w:t> visual</w:t>
      </w:r>
      <w:r>
        <w:rPr>
          <w:w w:val="115"/>
          <w:sz w:val="12"/>
        </w:rPr>
        <w:t> </w:t>
      </w:r>
      <w:r>
        <w:rPr>
          <w:w w:val="115"/>
          <w:sz w:val="12"/>
        </w:rPr>
        <w:t>clusters</w:t>
      </w:r>
      <w:r>
        <w:rPr>
          <w:spacing w:val="40"/>
          <w:w w:val="115"/>
          <w:sz w:val="12"/>
        </w:rPr>
        <w:t> </w:t>
      </w:r>
      <w:r>
        <w:rPr>
          <w:w w:val="115"/>
          <w:sz w:val="12"/>
        </w:rPr>
        <w:t>can</w:t>
      </w:r>
      <w:r>
        <w:rPr>
          <w:w w:val="115"/>
          <w:sz w:val="12"/>
        </w:rPr>
        <w:t> intuitively</w:t>
      </w:r>
      <w:r>
        <w:rPr>
          <w:w w:val="115"/>
          <w:sz w:val="12"/>
        </w:rPr>
        <w:t> be</w:t>
      </w:r>
      <w:r>
        <w:rPr>
          <w:w w:val="115"/>
          <w:sz w:val="12"/>
        </w:rPr>
        <w:t> identified,</w:t>
      </w:r>
      <w:r>
        <w:rPr>
          <w:w w:val="115"/>
          <w:sz w:val="12"/>
        </w:rPr>
        <w:t> it</w:t>
      </w:r>
      <w:r>
        <w:rPr>
          <w:w w:val="115"/>
          <w:sz w:val="12"/>
        </w:rPr>
        <w:t> is</w:t>
      </w:r>
      <w:r>
        <w:rPr>
          <w:w w:val="115"/>
          <w:sz w:val="12"/>
        </w:rPr>
        <w:t> not</w:t>
      </w:r>
      <w:r>
        <w:rPr>
          <w:w w:val="115"/>
          <w:sz w:val="12"/>
        </w:rPr>
        <w:t> clear</w:t>
      </w:r>
      <w:r>
        <w:rPr>
          <w:w w:val="115"/>
          <w:sz w:val="12"/>
        </w:rPr>
        <w:t> how</w:t>
      </w:r>
      <w:r>
        <w:rPr>
          <w:w w:val="115"/>
          <w:sz w:val="12"/>
        </w:rPr>
        <w:t> the</w:t>
      </w:r>
      <w:r>
        <w:rPr>
          <w:w w:val="115"/>
          <w:sz w:val="12"/>
        </w:rPr>
        <w:t> HD</w:t>
      </w:r>
      <w:r>
        <w:rPr>
          <w:w w:val="115"/>
          <w:sz w:val="12"/>
        </w:rPr>
        <w:t> features</w:t>
      </w:r>
      <w:r>
        <w:rPr>
          <w:w w:val="115"/>
          <w:sz w:val="12"/>
        </w:rPr>
        <w:t> have</w:t>
      </w:r>
      <w:r>
        <w:rPr>
          <w:w w:val="115"/>
          <w:sz w:val="12"/>
        </w:rPr>
        <w:t> been</w:t>
      </w:r>
      <w:r>
        <w:rPr>
          <w:w w:val="115"/>
          <w:sz w:val="12"/>
        </w:rPr>
        <w:t> used</w:t>
      </w:r>
      <w:r>
        <w:rPr>
          <w:w w:val="115"/>
          <w:sz w:val="12"/>
        </w:rPr>
        <w:t> to</w:t>
      </w:r>
      <w:r>
        <w:rPr>
          <w:spacing w:val="80"/>
          <w:w w:val="115"/>
          <w:sz w:val="12"/>
        </w:rPr>
        <w:t> </w:t>
      </w:r>
      <w:r>
        <w:rPr>
          <w:w w:val="115"/>
          <w:sz w:val="12"/>
        </w:rPr>
        <w:t>generate</w:t>
      </w:r>
      <w:r>
        <w:rPr>
          <w:w w:val="115"/>
          <w:sz w:val="12"/>
        </w:rPr>
        <w:t> them.</w:t>
      </w:r>
    </w:p>
    <w:p>
      <w:pPr>
        <w:pStyle w:val="BodyText"/>
        <w:rPr>
          <w:sz w:val="12"/>
        </w:rPr>
      </w:pPr>
    </w:p>
    <w:p>
      <w:pPr>
        <w:pStyle w:val="BodyText"/>
        <w:spacing w:before="137"/>
        <w:rPr>
          <w:sz w:val="12"/>
        </w:rPr>
      </w:pPr>
    </w:p>
    <w:p>
      <w:pPr>
        <w:pStyle w:val="BodyText"/>
        <w:spacing w:line="200" w:lineRule="atLeast"/>
        <w:ind w:left="111" w:right="109"/>
        <w:jc w:val="both"/>
      </w:pPr>
      <w:r>
        <w:rPr>
          <w:w w:val="110"/>
        </w:rPr>
        <w:t>dimension. In the case of linear DR, these contributions are contained in</w:t>
      </w:r>
      <w:r>
        <w:rPr>
          <w:w w:val="110"/>
        </w:rPr>
        <w:t> the</w:t>
      </w:r>
      <w:r>
        <w:rPr>
          <w:w w:val="110"/>
        </w:rPr>
        <w:t> weights.</w:t>
      </w:r>
      <w:r>
        <w:rPr>
          <w:w w:val="110"/>
        </w:rPr>
        <w:t> Another</w:t>
      </w:r>
      <w:r>
        <w:rPr>
          <w:w w:val="110"/>
        </w:rPr>
        <w:t> way</w:t>
      </w:r>
      <w:r>
        <w:rPr>
          <w:w w:val="110"/>
        </w:rPr>
        <w:t> to</w:t>
      </w:r>
      <w:r>
        <w:rPr>
          <w:w w:val="110"/>
        </w:rPr>
        <w:t> visualize</w:t>
      </w:r>
      <w:r>
        <w:rPr>
          <w:w w:val="110"/>
        </w:rPr>
        <w:t> the</w:t>
      </w:r>
      <w:r>
        <w:rPr>
          <w:w w:val="110"/>
        </w:rPr>
        <w:t> contribution</w:t>
      </w:r>
      <w:r>
        <w:rPr>
          <w:w w:val="110"/>
        </w:rPr>
        <w:t> of</w:t>
      </w:r>
      <w:r>
        <w:rPr>
          <w:w w:val="110"/>
        </w:rPr>
        <w:t> the</w:t>
      </w:r>
      <w:r>
        <w:rPr>
          <w:w w:val="110"/>
        </w:rPr>
        <w:t> </w:t>
      </w:r>
      <w:r>
        <w:rPr>
          <w:w w:val="110"/>
        </w:rPr>
        <w:t>HD features</w:t>
      </w:r>
      <w:r>
        <w:rPr>
          <w:spacing w:val="12"/>
          <w:w w:val="110"/>
        </w:rPr>
        <w:t> </w:t>
      </w:r>
      <w:r>
        <w:rPr>
          <w:w w:val="110"/>
        </w:rPr>
        <w:t>to</w:t>
      </w:r>
      <w:r>
        <w:rPr>
          <w:spacing w:val="12"/>
          <w:w w:val="110"/>
        </w:rPr>
        <w:t> </w:t>
      </w:r>
      <w:r>
        <w:rPr>
          <w:w w:val="110"/>
        </w:rPr>
        <w:t>the</w:t>
      </w:r>
      <w:r>
        <w:rPr>
          <w:spacing w:val="13"/>
          <w:w w:val="110"/>
        </w:rPr>
        <w:t> </w:t>
      </w:r>
      <w:r>
        <w:rPr>
          <w:w w:val="110"/>
        </w:rPr>
        <w:t>embedding</w:t>
      </w:r>
      <w:r>
        <w:rPr>
          <w:spacing w:val="12"/>
          <w:w w:val="110"/>
        </w:rPr>
        <w:t> </w:t>
      </w:r>
      <w:r>
        <w:rPr>
          <w:w w:val="110"/>
        </w:rPr>
        <w:t>constructed</w:t>
      </w:r>
      <w:r>
        <w:rPr>
          <w:spacing w:val="13"/>
          <w:w w:val="110"/>
        </w:rPr>
        <w:t> </w:t>
      </w:r>
      <w:r>
        <w:rPr>
          <w:w w:val="110"/>
        </w:rPr>
        <w:t>by</w:t>
      </w:r>
      <w:r>
        <w:rPr>
          <w:spacing w:val="12"/>
          <w:w w:val="110"/>
        </w:rPr>
        <w:t> </w:t>
      </w:r>
      <w:r>
        <w:rPr>
          <w:w w:val="110"/>
        </w:rPr>
        <w:t>a</w:t>
      </w:r>
      <w:r>
        <w:rPr>
          <w:spacing w:val="13"/>
          <w:w w:val="110"/>
        </w:rPr>
        <w:t> </w:t>
      </w:r>
      <w:r>
        <w:rPr>
          <w:w w:val="110"/>
        </w:rPr>
        <w:t>linear</w:t>
      </w:r>
      <w:r>
        <w:rPr>
          <w:spacing w:val="12"/>
          <w:w w:val="110"/>
        </w:rPr>
        <w:t> </w:t>
      </w:r>
      <w:r>
        <w:rPr>
          <w:w w:val="110"/>
        </w:rPr>
        <w:t>DR</w:t>
      </w:r>
      <w:r>
        <w:rPr>
          <w:spacing w:val="13"/>
          <w:w w:val="110"/>
        </w:rPr>
        <w:t> </w:t>
      </w:r>
      <w:r>
        <w:rPr>
          <w:w w:val="110"/>
        </w:rPr>
        <w:t>technique</w:t>
      </w:r>
      <w:r>
        <w:rPr>
          <w:spacing w:val="12"/>
          <w:w w:val="110"/>
        </w:rPr>
        <w:t> </w:t>
      </w:r>
      <w:r>
        <w:rPr>
          <w:w w:val="110"/>
        </w:rPr>
        <w:t>is</w:t>
      </w:r>
      <w:r>
        <w:rPr>
          <w:spacing w:val="13"/>
          <w:w w:val="110"/>
        </w:rPr>
        <w:t> </w:t>
      </w:r>
      <w:r>
        <w:rPr>
          <w:spacing w:val="-7"/>
          <w:w w:val="110"/>
        </w:rPr>
        <w:t>by</w:t>
      </w:r>
    </w:p>
    <w:p>
      <w:pPr>
        <w:spacing w:after="0" w:line="200" w:lineRule="atLeast"/>
        <w:jc w:val="both"/>
        <w:sectPr>
          <w:type w:val="continuous"/>
          <w:pgSz w:w="11910" w:h="15880"/>
          <w:pgMar w:header="655" w:footer="544" w:top="620" w:bottom="280" w:left="640" w:right="640"/>
          <w:cols w:num="2" w:equalWidth="0">
            <w:col w:w="5174" w:space="206"/>
            <w:col w:w="5250"/>
          </w:cols>
        </w:sectPr>
      </w:pPr>
    </w:p>
    <w:p>
      <w:pPr>
        <w:spacing w:line="117" w:lineRule="auto" w:before="0"/>
        <w:ind w:left="0" w:right="0" w:firstLine="0"/>
        <w:jc w:val="right"/>
        <w:rPr>
          <w:rFonts w:ascii="Arial" w:hAnsi="Arial"/>
          <w:sz w:val="16"/>
        </w:rPr>
      </w:pPr>
      <w:r>
        <w:rPr/>
        <mc:AlternateContent>
          <mc:Choice Requires="wps">
            <w:drawing>
              <wp:anchor distT="0" distB="0" distL="0" distR="0" allowOverlap="1" layoutInCell="1" locked="0" behindDoc="1" simplePos="0" relativeHeight="486934528">
                <wp:simplePos x="0" y="0"/>
                <wp:positionH relativeFrom="page">
                  <wp:posOffset>1002753</wp:posOffset>
                </wp:positionH>
                <wp:positionV relativeFrom="paragraph">
                  <wp:posOffset>44179</wp:posOffset>
                </wp:positionV>
                <wp:extent cx="721995"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721995" cy="1270"/>
                        </a:xfrm>
                        <a:custGeom>
                          <a:avLst/>
                          <a:gdLst/>
                          <a:ahLst/>
                          <a:cxnLst/>
                          <a:rect l="l" t="t" r="r" b="b"/>
                          <a:pathLst>
                            <a:path w="721995" h="0">
                              <a:moveTo>
                                <a:pt x="0" y="0"/>
                              </a:moveTo>
                              <a:lnTo>
                                <a:pt x="72171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81952" from="78.957001pt,3.478726pt" to="135.785001pt,3.478726pt" stroked="true" strokeweight=".526pt" strokecolor="#000000">
                <v:stroke dashstyle="solid"/>
                <w10:wrap type="none"/>
              </v:line>
            </w:pict>
          </mc:Fallback>
        </mc:AlternateContent>
      </w:r>
      <w:r>
        <w:rPr>
          <w:rFonts w:ascii="Arial" w:hAnsi="Arial"/>
          <w:spacing w:val="-189"/>
          <w:w w:val="195"/>
          <w:sz w:val="16"/>
        </w:rPr>
        <w:t>√</w:t>
      </w:r>
      <w:r>
        <w:rPr>
          <w:rFonts w:ascii="Arial" w:hAnsi="Arial"/>
          <w:w w:val="195"/>
          <w:position w:val="-16"/>
          <w:sz w:val="16"/>
        </w:rPr>
        <w:t>√</w:t>
      </w:r>
      <w:r>
        <w:rPr>
          <w:rFonts w:ascii="Arial" w:hAnsi="Arial"/>
          <w:spacing w:val="-47"/>
          <w:w w:val="195"/>
          <w:position w:val="-16"/>
          <w:sz w:val="16"/>
        </w:rPr>
        <w:t> </w:t>
      </w:r>
      <w:r>
        <w:rPr>
          <w:rFonts w:ascii="Arial" w:hAnsi="Arial"/>
          <w:spacing w:val="-10"/>
          <w:w w:val="150"/>
          <w:position w:val="-9"/>
          <w:sz w:val="16"/>
        </w:rPr>
        <w:t>∑</w:t>
      </w:r>
    </w:p>
    <w:p>
      <w:pPr>
        <w:spacing w:line="208" w:lineRule="exact" w:before="0"/>
        <w:ind w:left="87" w:right="0" w:firstLine="0"/>
        <w:jc w:val="left"/>
        <w:rPr>
          <w:rFonts w:ascii="STIX Math" w:hAnsi="STIX Math" w:eastAsia="STIX Math"/>
          <w:sz w:val="12"/>
        </w:rPr>
      </w:pPr>
      <w:r>
        <w:rPr/>
        <w:br w:type="column"/>
      </w:r>
      <w:r>
        <w:rPr>
          <w:rFonts w:ascii="STIX Math" w:hAnsi="STIX Math" w:eastAsia="STIX Math"/>
          <w:w w:val="90"/>
          <w:sz w:val="16"/>
        </w:rPr>
        <w:t>(</w:t>
      </w:r>
      <w:r>
        <w:rPr>
          <w:rFonts w:ascii="STIX Math" w:hAnsi="STIX Math" w:eastAsia="STIX Math"/>
          <w:i/>
          <w:w w:val="90"/>
          <w:sz w:val="16"/>
        </w:rPr>
        <w:t>𝑑</w:t>
      </w:r>
      <w:r>
        <w:rPr>
          <w:rFonts w:ascii="Noto Sans Math" w:hAnsi="Noto Sans Math" w:eastAsia="Noto Sans Math"/>
          <w:w w:val="90"/>
          <w:position w:val="6"/>
          <w:sz w:val="12"/>
        </w:rPr>
        <w:t>HD</w:t>
      </w:r>
      <w:r>
        <w:rPr>
          <w:rFonts w:ascii="Noto Sans Math" w:hAnsi="Noto Sans Math" w:eastAsia="Noto Sans Math"/>
          <w:spacing w:val="10"/>
          <w:position w:val="6"/>
          <w:sz w:val="12"/>
        </w:rPr>
        <w:t> </w:t>
      </w:r>
      <w:r>
        <w:rPr>
          <w:rFonts w:ascii="STIX Math" w:hAnsi="STIX Math" w:eastAsia="STIX Math"/>
          <w:w w:val="90"/>
          <w:sz w:val="16"/>
        </w:rPr>
        <w:t>−</w:t>
      </w:r>
      <w:r>
        <w:rPr>
          <w:rFonts w:ascii="STIX Math" w:hAnsi="STIX Math" w:eastAsia="STIX Math"/>
          <w:spacing w:val="-4"/>
          <w:w w:val="90"/>
          <w:sz w:val="16"/>
        </w:rPr>
        <w:t> </w:t>
      </w:r>
      <w:r>
        <w:rPr>
          <w:rFonts w:ascii="STIX Math" w:hAnsi="STIX Math" w:eastAsia="STIX Math"/>
          <w:i/>
          <w:spacing w:val="-2"/>
          <w:w w:val="90"/>
          <w:sz w:val="16"/>
        </w:rPr>
        <w:t>𝑑</w:t>
      </w:r>
      <w:r>
        <w:rPr>
          <w:rFonts w:ascii="Noto Sans Math" w:hAnsi="Noto Sans Math" w:eastAsia="Noto Sans Math"/>
          <w:spacing w:val="-2"/>
          <w:w w:val="90"/>
          <w:position w:val="6"/>
          <w:sz w:val="12"/>
        </w:rPr>
        <w:t>𝙻D</w:t>
      </w:r>
      <w:r>
        <w:rPr>
          <w:rFonts w:ascii="STIX Math" w:hAnsi="STIX Math" w:eastAsia="STIX Math"/>
          <w:spacing w:val="-2"/>
          <w:w w:val="90"/>
          <w:sz w:val="16"/>
        </w:rPr>
        <w:t>)</w:t>
      </w:r>
      <w:r>
        <w:rPr>
          <w:rFonts w:ascii="STIX Math" w:hAnsi="STIX Math" w:eastAsia="STIX Math"/>
          <w:spacing w:val="-2"/>
          <w:w w:val="90"/>
          <w:position w:val="9"/>
          <w:sz w:val="12"/>
        </w:rPr>
        <w:t>2</w:t>
      </w:r>
    </w:p>
    <w:p>
      <w:pPr>
        <w:pStyle w:val="BodyText"/>
        <w:spacing w:line="140" w:lineRule="exact" w:before="68"/>
        <w:ind w:left="750"/>
      </w:pPr>
      <w:r>
        <w:rPr/>
        <w:br w:type="column"/>
      </w:r>
      <w:r>
        <w:rPr>
          <w:w w:val="110"/>
        </w:rPr>
        <w:t>using</w:t>
      </w:r>
      <w:r>
        <w:rPr>
          <w:spacing w:val="8"/>
          <w:w w:val="110"/>
        </w:rPr>
        <w:t> </w:t>
      </w:r>
      <w:r>
        <w:rPr>
          <w:w w:val="110"/>
        </w:rPr>
        <w:t>biplots</w:t>
      </w:r>
      <w:r>
        <w:rPr>
          <w:spacing w:val="9"/>
          <w:w w:val="110"/>
        </w:rPr>
        <w:t> </w:t>
      </w:r>
      <w:r>
        <w:rPr>
          <w:w w:val="110"/>
        </w:rPr>
        <w:t>[</w:t>
      </w:r>
      <w:hyperlink w:history="true" w:anchor="_bookmark47">
        <w:r>
          <w:rPr>
            <w:color w:val="007FAC"/>
            <w:w w:val="110"/>
          </w:rPr>
          <w:t>18</w:t>
        </w:r>
      </w:hyperlink>
      <w:r>
        <w:rPr>
          <w:w w:val="110"/>
        </w:rPr>
        <w:t>,</w:t>
      </w:r>
      <w:hyperlink w:history="true" w:anchor="_bookmark48">
        <w:r>
          <w:rPr>
            <w:color w:val="007FAC"/>
            <w:w w:val="110"/>
          </w:rPr>
          <w:t>19</w:t>
        </w:r>
      </w:hyperlink>
      <w:r>
        <w:rPr>
          <w:w w:val="110"/>
        </w:rPr>
        <w:t>].</w:t>
      </w:r>
      <w:r>
        <w:rPr>
          <w:spacing w:val="9"/>
          <w:w w:val="110"/>
        </w:rPr>
        <w:t> </w:t>
      </w:r>
      <w:r>
        <w:rPr>
          <w:w w:val="110"/>
        </w:rPr>
        <w:t>Biplots</w:t>
      </w:r>
      <w:r>
        <w:rPr>
          <w:spacing w:val="9"/>
          <w:w w:val="110"/>
        </w:rPr>
        <w:t> </w:t>
      </w:r>
      <w:r>
        <w:rPr>
          <w:w w:val="110"/>
        </w:rPr>
        <w:t>are</w:t>
      </w:r>
      <w:r>
        <w:rPr>
          <w:spacing w:val="8"/>
          <w:w w:val="110"/>
        </w:rPr>
        <w:t> </w:t>
      </w:r>
      <w:r>
        <w:rPr>
          <w:w w:val="110"/>
        </w:rPr>
        <w:t>plots</w:t>
      </w:r>
      <w:r>
        <w:rPr>
          <w:spacing w:val="9"/>
          <w:w w:val="110"/>
        </w:rPr>
        <w:t> </w:t>
      </w:r>
      <w:r>
        <w:rPr>
          <w:w w:val="110"/>
        </w:rPr>
        <w:t>to</w:t>
      </w:r>
      <w:r>
        <w:rPr>
          <w:spacing w:val="8"/>
          <w:w w:val="110"/>
        </w:rPr>
        <w:t> </w:t>
      </w:r>
      <w:r>
        <w:rPr>
          <w:w w:val="110"/>
        </w:rPr>
        <w:t>visualize</w:t>
      </w:r>
      <w:r>
        <w:rPr>
          <w:spacing w:val="9"/>
          <w:w w:val="110"/>
        </w:rPr>
        <w:t> </w:t>
      </w:r>
      <w:r>
        <w:rPr>
          <w:w w:val="110"/>
        </w:rPr>
        <w:t>the</w:t>
      </w:r>
      <w:r>
        <w:rPr>
          <w:spacing w:val="8"/>
          <w:w w:val="110"/>
        </w:rPr>
        <w:t> </w:t>
      </w:r>
      <w:r>
        <w:rPr>
          <w:w w:val="110"/>
        </w:rPr>
        <w:t>instances,</w:t>
      </w:r>
      <w:r>
        <w:rPr>
          <w:spacing w:val="9"/>
          <w:w w:val="110"/>
        </w:rPr>
        <w:t> </w:t>
      </w:r>
      <w:r>
        <w:rPr>
          <w:spacing w:val="-4"/>
          <w:w w:val="110"/>
        </w:rPr>
        <w:t>such</w:t>
      </w:r>
    </w:p>
    <w:p>
      <w:pPr>
        <w:spacing w:after="0" w:line="140" w:lineRule="exact"/>
        <w:sectPr>
          <w:type w:val="continuous"/>
          <w:pgSz w:w="11910" w:h="15880"/>
          <w:pgMar w:header="655" w:footer="544" w:top="620" w:bottom="280" w:left="640" w:right="640"/>
          <w:cols w:num="3" w:equalWidth="0">
            <w:col w:w="1109" w:space="40"/>
            <w:col w:w="934" w:space="2659"/>
            <w:col w:w="5888"/>
          </w:cols>
        </w:sectPr>
      </w:pPr>
    </w:p>
    <w:p>
      <w:pPr>
        <w:spacing w:line="269" w:lineRule="exact" w:before="0"/>
        <w:ind w:left="111" w:right="0" w:firstLine="0"/>
        <w:jc w:val="left"/>
        <w:rPr>
          <w:rFonts w:ascii="Arial" w:hAnsi="Arial" w:eastAsia="Arial"/>
          <w:sz w:val="16"/>
        </w:rPr>
      </w:pPr>
      <w:r>
        <w:rPr/>
        <mc:AlternateContent>
          <mc:Choice Requires="wps">
            <w:drawing>
              <wp:anchor distT="0" distB="0" distL="0" distR="0" allowOverlap="1" layoutInCell="1" locked="0" behindDoc="1" simplePos="0" relativeHeight="486935040">
                <wp:simplePos x="0" y="0"/>
                <wp:positionH relativeFrom="page">
                  <wp:posOffset>1017930</wp:posOffset>
                </wp:positionH>
                <wp:positionV relativeFrom="paragraph">
                  <wp:posOffset>92051</wp:posOffset>
                </wp:positionV>
                <wp:extent cx="69151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91515" cy="1270"/>
                        </a:xfrm>
                        <a:custGeom>
                          <a:avLst/>
                          <a:gdLst/>
                          <a:ahLst/>
                          <a:cxnLst/>
                          <a:rect l="l" t="t" r="r" b="b"/>
                          <a:pathLst>
                            <a:path w="691515" h="0">
                              <a:moveTo>
                                <a:pt x="0" y="0"/>
                              </a:moveTo>
                              <a:lnTo>
                                <a:pt x="69134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81440" from="80.152pt,7.248116pt" to="134.589pt,7.248116pt" stroked="true" strokeweight=".526pt" strokecolor="#000000">
                <v:stroke dashstyle="solid"/>
                <w10:wrap type="none"/>
              </v:line>
            </w:pict>
          </mc:Fallback>
        </mc:AlternateContent>
      </w:r>
      <w:r>
        <w:rPr>
          <w:rFonts w:ascii="STIX Math" w:hAnsi="STIX Math" w:eastAsia="STIX Math"/>
          <w:i/>
          <w:sz w:val="16"/>
        </w:rPr>
        <w:t>𝑆𝑡𝑟𝑒𝑠𝑠</w:t>
      </w:r>
      <w:r>
        <w:rPr>
          <w:rFonts w:ascii="STIX Math" w:hAnsi="STIX Math" w:eastAsia="STIX Math"/>
          <w:i/>
          <w:spacing w:val="7"/>
          <w:sz w:val="16"/>
        </w:rPr>
        <w:t> </w:t>
      </w:r>
      <w:r>
        <w:rPr>
          <w:rFonts w:ascii="STIX Math" w:hAnsi="STIX Math" w:eastAsia="STIX Math"/>
          <w:sz w:val="16"/>
        </w:rPr>
        <w:t>=</w:t>
      </w:r>
      <w:r>
        <w:rPr>
          <w:rFonts w:ascii="STIX Math" w:hAnsi="STIX Math" w:eastAsia="STIX Math"/>
          <w:spacing w:val="8"/>
          <w:sz w:val="16"/>
        </w:rPr>
        <w:t> </w:t>
      </w:r>
      <w:r>
        <w:rPr>
          <w:rFonts w:ascii="Arial" w:hAnsi="Arial" w:eastAsia="Arial"/>
          <w:spacing w:val="-211"/>
          <w:position w:val="12"/>
          <w:sz w:val="16"/>
        </w:rPr>
        <w:t>√</w:t>
      </w:r>
      <w:r>
        <w:rPr>
          <w:rFonts w:ascii="Arial" w:hAnsi="Arial" w:eastAsia="Arial"/>
          <w:spacing w:val="-22"/>
          <w:position w:val="3"/>
          <w:sz w:val="16"/>
        </w:rPr>
        <w:t>√</w:t>
      </w:r>
    </w:p>
    <w:p>
      <w:pPr>
        <w:spacing w:line="139" w:lineRule="exact" w:before="0"/>
        <w:ind w:left="111" w:right="0" w:firstLine="0"/>
        <w:jc w:val="left"/>
        <w:rPr>
          <w:rFonts w:ascii="STIX Math" w:eastAsia="STIX Math"/>
          <w:i/>
          <w:sz w:val="12"/>
        </w:rPr>
      </w:pPr>
      <w:r>
        <w:rPr/>
        <w:br w:type="column"/>
      </w:r>
      <w:r>
        <w:rPr>
          <w:rFonts w:ascii="STIX Math" w:eastAsia="STIX Math"/>
          <w:i/>
          <w:spacing w:val="-5"/>
          <w:sz w:val="12"/>
        </w:rPr>
        <w:t>𝑖𝑗</w:t>
      </w:r>
    </w:p>
    <w:p>
      <w:pPr>
        <w:spacing w:line="118" w:lineRule="exact" w:before="0"/>
        <w:ind w:left="147" w:right="0" w:firstLine="0"/>
        <w:jc w:val="left"/>
        <w:rPr>
          <w:rFonts w:ascii="STIX Math" w:eastAsia="STIX Math"/>
          <w:i/>
          <w:sz w:val="12"/>
        </w:rPr>
      </w:pPr>
      <w:r>
        <w:rPr/>
        <w:br w:type="column"/>
      </w:r>
      <w:r>
        <w:rPr>
          <w:rFonts w:ascii="STIX Math" w:eastAsia="STIX Math"/>
          <w:i/>
          <w:spacing w:val="-5"/>
          <w:sz w:val="12"/>
        </w:rPr>
        <w:t>𝑖𝑗</w:t>
      </w:r>
    </w:p>
    <w:p>
      <w:pPr>
        <w:spacing w:line="153" w:lineRule="exact" w:before="0"/>
        <w:ind w:left="0" w:right="0" w:firstLine="0"/>
        <w:jc w:val="left"/>
        <w:rPr>
          <w:rFonts w:ascii="Arial" w:hAnsi="Arial"/>
          <w:sz w:val="16"/>
        </w:rPr>
      </w:pPr>
      <w:r>
        <w:rPr>
          <w:rFonts w:ascii="Arial" w:hAnsi="Arial"/>
          <w:spacing w:val="-10"/>
          <w:w w:val="125"/>
          <w:sz w:val="16"/>
        </w:rPr>
        <w:t>∑</w:t>
      </w:r>
    </w:p>
    <w:p>
      <w:pPr>
        <w:pStyle w:val="BodyText"/>
        <w:spacing w:before="7"/>
        <w:rPr>
          <w:rFonts w:ascii="Arial"/>
          <w:sz w:val="2"/>
        </w:rPr>
      </w:pPr>
    </w:p>
    <w:p>
      <w:pPr>
        <w:pStyle w:val="BodyText"/>
        <w:spacing w:line="119" w:lineRule="exact"/>
        <w:ind w:left="145" w:right="-44"/>
        <w:rPr>
          <w:rFonts w:ascii="Arial"/>
          <w:sz w:val="11"/>
        </w:rPr>
      </w:pPr>
      <w:r>
        <w:rPr>
          <w:rFonts w:ascii="Arial"/>
          <w:position w:val="-1"/>
          <w:sz w:val="11"/>
        </w:rPr>
        <mc:AlternateContent>
          <mc:Choice Requires="wps">
            <w:drawing>
              <wp:inline distT="0" distB="0" distL="0" distR="0">
                <wp:extent cx="53340" cy="76200"/>
                <wp:effectExtent l="0" t="0" r="0" b="0"/>
                <wp:docPr id="27" name="Textbox 27"/>
                <wp:cNvGraphicFramePr>
                  <a:graphicFrameLocks/>
                </wp:cNvGraphicFramePr>
                <a:graphic>
                  <a:graphicData uri="http://schemas.microsoft.com/office/word/2010/wordprocessingShape">
                    <wps:wsp>
                      <wps:cNvPr id="27" name="Textbox 27"/>
                      <wps:cNvSpPr txBox="1"/>
                      <wps:spPr>
                        <a:xfrm>
                          <a:off x="0" y="0"/>
                          <a:ext cx="533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wps:txbx>
                      <wps:bodyPr wrap="square" lIns="0" tIns="0" rIns="0" bIns="0" rtlCol="0">
                        <a:noAutofit/>
                      </wps:bodyPr>
                    </wps:wsp>
                  </a:graphicData>
                </a:graphic>
              </wp:inline>
            </w:drawing>
          </mc:Choice>
          <mc:Fallback>
            <w:pict>
              <v:shape style="width:4.2pt;height:6pt;mso-position-horizontal-relative:char;mso-position-vertical-relative:line" type="#_x0000_t202" id="docshape14"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v:textbox>
              </v:shape>
            </w:pict>
          </mc:Fallback>
        </mc:AlternateContent>
      </w:r>
      <w:r>
        <w:rPr>
          <w:rFonts w:ascii="Arial"/>
          <w:position w:val="-1"/>
          <w:sz w:val="11"/>
        </w:rPr>
      </w:r>
    </w:p>
    <w:p>
      <w:pPr>
        <w:spacing w:line="433" w:lineRule="exact" w:before="0"/>
        <w:ind w:left="1" w:right="0" w:firstLine="0"/>
        <w:jc w:val="left"/>
        <w:rPr>
          <w:rFonts w:ascii="STIX Math" w:eastAsia="STIX Math"/>
          <w:sz w:val="10"/>
        </w:rPr>
      </w:pPr>
      <w:r>
        <w:rPr/>
        <w:br w:type="column"/>
      </w:r>
      <w:r>
        <w:rPr>
          <w:rFonts w:ascii="STIX Math" w:eastAsia="STIX Math"/>
          <w:i/>
          <w:spacing w:val="-4"/>
          <w:w w:val="95"/>
          <w:position w:val="-5"/>
          <w:sz w:val="16"/>
        </w:rPr>
        <w:t>𝑑</w:t>
      </w:r>
      <w:r>
        <w:rPr>
          <w:rFonts w:ascii="Noto Sans Math" w:eastAsia="Noto Sans Math"/>
          <w:spacing w:val="-4"/>
          <w:w w:val="95"/>
          <w:sz w:val="12"/>
        </w:rPr>
        <w:t>HD</w:t>
      </w:r>
      <w:r>
        <w:rPr>
          <w:rFonts w:ascii="STIX Math" w:eastAsia="STIX Math"/>
          <w:spacing w:val="-4"/>
          <w:w w:val="95"/>
          <w:position w:val="4"/>
          <w:sz w:val="10"/>
        </w:rPr>
        <w:t>2</w:t>
      </w:r>
    </w:p>
    <w:p>
      <w:pPr>
        <w:spacing w:line="38" w:lineRule="exact" w:before="0"/>
        <w:ind w:left="0" w:right="0" w:firstLine="0"/>
        <w:jc w:val="left"/>
        <w:rPr>
          <w:rFonts w:ascii="STIX Math" w:eastAsia="STIX Math"/>
          <w:i/>
          <w:sz w:val="12"/>
        </w:rPr>
      </w:pPr>
      <w:r>
        <w:rPr/>
        <w:br w:type="column"/>
      </w:r>
      <w:r>
        <w:rPr>
          <w:rFonts w:ascii="STIX Math" w:eastAsia="STIX Math"/>
          <w:i/>
          <w:spacing w:val="-5"/>
          <w:sz w:val="12"/>
        </w:rPr>
        <w:t>𝑖𝑗</w:t>
      </w:r>
    </w:p>
    <w:p>
      <w:pPr>
        <w:spacing w:line="269" w:lineRule="exact" w:before="0"/>
        <w:ind w:left="0" w:right="38" w:firstLine="0"/>
        <w:jc w:val="right"/>
        <w:rPr>
          <w:rFonts w:ascii="STIX Math"/>
          <w:i/>
          <w:sz w:val="16"/>
        </w:rPr>
      </w:pPr>
      <w:r>
        <w:rPr/>
        <mc:AlternateContent>
          <mc:Choice Requires="wps">
            <w:drawing>
              <wp:anchor distT="0" distB="0" distL="0" distR="0" allowOverlap="1" layoutInCell="1" locked="0" behindDoc="1" simplePos="0" relativeHeight="486936576">
                <wp:simplePos x="0" y="0"/>
                <wp:positionH relativeFrom="page">
                  <wp:posOffset>1412201</wp:posOffset>
                </wp:positionH>
                <wp:positionV relativeFrom="paragraph">
                  <wp:posOffset>173978</wp:posOffset>
                </wp:positionV>
                <wp:extent cx="53340" cy="762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5334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wps:txbx>
                      <wps:bodyPr wrap="square" lIns="0" tIns="0" rIns="0" bIns="0" rtlCol="0">
                        <a:noAutofit/>
                      </wps:bodyPr>
                    </wps:wsp>
                  </a:graphicData>
                </a:graphic>
              </wp:anchor>
            </w:drawing>
          </mc:Choice>
          <mc:Fallback>
            <w:pict>
              <v:shape style="position:absolute;margin-left:111.196999pt;margin-top:13.699075pt;width:4.2pt;height:6pt;mso-position-horizontal-relative:page;mso-position-vertical-relative:paragraph;z-index:-16379904" type="#_x0000_t202" id="docshape1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𝑖𝑗</w:t>
                      </w:r>
                    </w:p>
                  </w:txbxContent>
                </v:textbox>
                <w10:wrap type="none"/>
              </v:shape>
            </w:pict>
          </mc:Fallback>
        </mc:AlternateContent>
      </w:r>
      <w:r>
        <w:rPr>
          <w:rFonts w:ascii="STIX Math"/>
          <w:i/>
          <w:spacing w:val="-10"/>
          <w:sz w:val="16"/>
        </w:rPr>
        <w:t>.</w:t>
      </w:r>
    </w:p>
    <w:p>
      <w:pPr>
        <w:pStyle w:val="BodyText"/>
        <w:spacing w:line="268" w:lineRule="auto" w:before="12"/>
        <w:ind w:left="111"/>
      </w:pPr>
      <w:r>
        <w:rPr/>
        <w:br w:type="column"/>
      </w:r>
      <w:r>
        <w:rPr>
          <w:w w:val="110"/>
        </w:rPr>
        <w:t>as</w:t>
      </w:r>
      <w:r>
        <w:rPr>
          <w:spacing w:val="28"/>
          <w:w w:val="110"/>
        </w:rPr>
        <w:t> </w:t>
      </w:r>
      <w:r>
        <w:rPr>
          <w:w w:val="110"/>
        </w:rPr>
        <w:t>in</w:t>
      </w:r>
      <w:r>
        <w:rPr>
          <w:spacing w:val="28"/>
          <w:w w:val="110"/>
        </w:rPr>
        <w:t> </w:t>
      </w:r>
      <w:r>
        <w:rPr>
          <w:w w:val="110"/>
        </w:rPr>
        <w:t>traditional</w:t>
      </w:r>
      <w:r>
        <w:rPr>
          <w:spacing w:val="28"/>
          <w:w w:val="110"/>
        </w:rPr>
        <w:t> </w:t>
      </w:r>
      <w:r>
        <w:rPr>
          <w:w w:val="110"/>
        </w:rPr>
        <w:t>scatter</w:t>
      </w:r>
      <w:r>
        <w:rPr>
          <w:spacing w:val="28"/>
          <w:w w:val="110"/>
        </w:rPr>
        <w:t> </w:t>
      </w:r>
      <w:r>
        <w:rPr>
          <w:w w:val="110"/>
        </w:rPr>
        <w:t>plots,</w:t>
      </w:r>
      <w:r>
        <w:rPr>
          <w:spacing w:val="28"/>
          <w:w w:val="110"/>
        </w:rPr>
        <w:t> </w:t>
      </w:r>
      <w:r>
        <w:rPr>
          <w:w w:val="110"/>
        </w:rPr>
        <w:t>but</w:t>
      </w:r>
      <w:r>
        <w:rPr>
          <w:spacing w:val="28"/>
          <w:w w:val="110"/>
        </w:rPr>
        <w:t> </w:t>
      </w:r>
      <w:r>
        <w:rPr>
          <w:w w:val="110"/>
        </w:rPr>
        <w:t>the</w:t>
      </w:r>
      <w:r>
        <w:rPr>
          <w:spacing w:val="28"/>
          <w:w w:val="110"/>
        </w:rPr>
        <w:t> </w:t>
      </w:r>
      <w:r>
        <w:rPr>
          <w:w w:val="110"/>
        </w:rPr>
        <w:t>HD</w:t>
      </w:r>
      <w:r>
        <w:rPr>
          <w:spacing w:val="28"/>
          <w:w w:val="110"/>
        </w:rPr>
        <w:t> </w:t>
      </w:r>
      <w:r>
        <w:rPr>
          <w:w w:val="110"/>
        </w:rPr>
        <w:t>features</w:t>
      </w:r>
      <w:r>
        <w:rPr>
          <w:spacing w:val="28"/>
          <w:w w:val="110"/>
        </w:rPr>
        <w:t> </w:t>
      </w:r>
      <w:r>
        <w:rPr>
          <w:w w:val="110"/>
        </w:rPr>
        <w:t>as</w:t>
      </w:r>
      <w:r>
        <w:rPr>
          <w:spacing w:val="28"/>
          <w:w w:val="110"/>
        </w:rPr>
        <w:t> </w:t>
      </w:r>
      <w:r>
        <w:rPr>
          <w:w w:val="110"/>
        </w:rPr>
        <w:t>well.</w:t>
      </w:r>
      <w:r>
        <w:rPr>
          <w:spacing w:val="28"/>
          <w:w w:val="110"/>
        </w:rPr>
        <w:t> </w:t>
      </w:r>
      <w:r>
        <w:rPr>
          <w:w w:val="110"/>
        </w:rPr>
        <w:t>The</w:t>
      </w:r>
      <w:r>
        <w:rPr>
          <w:spacing w:val="28"/>
          <w:w w:val="110"/>
        </w:rPr>
        <w:t> </w:t>
      </w:r>
      <w:r>
        <w:rPr>
          <w:w w:val="110"/>
        </w:rPr>
        <w:t>HD features</w:t>
      </w:r>
      <w:r>
        <w:rPr>
          <w:spacing w:val="22"/>
          <w:w w:val="110"/>
        </w:rPr>
        <w:t> </w:t>
      </w:r>
      <w:r>
        <w:rPr>
          <w:w w:val="110"/>
        </w:rPr>
        <w:t>are</w:t>
      </w:r>
      <w:r>
        <w:rPr>
          <w:spacing w:val="23"/>
          <w:w w:val="110"/>
        </w:rPr>
        <w:t> </w:t>
      </w:r>
      <w:r>
        <w:rPr>
          <w:w w:val="110"/>
        </w:rPr>
        <w:t>visualized</w:t>
      </w:r>
      <w:r>
        <w:rPr>
          <w:spacing w:val="22"/>
          <w:w w:val="110"/>
        </w:rPr>
        <w:t> </w:t>
      </w:r>
      <w:r>
        <w:rPr>
          <w:w w:val="110"/>
        </w:rPr>
        <w:t>as</w:t>
      </w:r>
      <w:r>
        <w:rPr>
          <w:spacing w:val="22"/>
          <w:w w:val="110"/>
        </w:rPr>
        <w:t> </w:t>
      </w:r>
      <w:r>
        <w:rPr>
          <w:w w:val="110"/>
        </w:rPr>
        <w:t>vectors</w:t>
      </w:r>
      <w:r>
        <w:rPr>
          <w:spacing w:val="23"/>
          <w:w w:val="110"/>
        </w:rPr>
        <w:t> </w:t>
      </w:r>
      <w:r>
        <w:rPr>
          <w:w w:val="110"/>
        </w:rPr>
        <w:t>in</w:t>
      </w:r>
      <w:r>
        <w:rPr>
          <w:spacing w:val="22"/>
          <w:w w:val="110"/>
        </w:rPr>
        <w:t> </w:t>
      </w:r>
      <w:r>
        <w:rPr>
          <w:w w:val="110"/>
        </w:rPr>
        <w:t>the</w:t>
      </w:r>
      <w:r>
        <w:rPr>
          <w:spacing w:val="23"/>
          <w:w w:val="110"/>
        </w:rPr>
        <w:t> </w:t>
      </w:r>
      <w:r>
        <w:rPr>
          <w:w w:val="110"/>
        </w:rPr>
        <w:t>biplot,</w:t>
      </w:r>
      <w:r>
        <w:rPr>
          <w:spacing w:val="22"/>
          <w:w w:val="110"/>
        </w:rPr>
        <w:t> </w:t>
      </w:r>
      <w:r>
        <w:rPr>
          <w:w w:val="110"/>
        </w:rPr>
        <w:t>where</w:t>
      </w:r>
      <w:r>
        <w:rPr>
          <w:spacing w:val="23"/>
          <w:w w:val="110"/>
        </w:rPr>
        <w:t> </w:t>
      </w:r>
      <w:r>
        <w:rPr>
          <w:w w:val="110"/>
        </w:rPr>
        <w:t>their</w:t>
      </w:r>
      <w:r>
        <w:rPr>
          <w:spacing w:val="22"/>
          <w:w w:val="110"/>
        </w:rPr>
        <w:t> </w:t>
      </w:r>
      <w:r>
        <w:rPr>
          <w:spacing w:val="-2"/>
          <w:w w:val="110"/>
        </w:rPr>
        <w:t>direction</w:t>
      </w:r>
    </w:p>
    <w:p>
      <w:pPr>
        <w:spacing w:after="0" w:line="268" w:lineRule="auto"/>
        <w:sectPr>
          <w:type w:val="continuous"/>
          <w:pgSz w:w="11910" w:h="15880"/>
          <w:pgMar w:header="655" w:footer="544" w:top="620" w:bottom="280" w:left="640" w:right="640"/>
          <w:cols w:num="6" w:equalWidth="0">
            <w:col w:w="940" w:space="57"/>
            <w:col w:w="196" w:space="33"/>
            <w:col w:w="232" w:space="40"/>
            <w:col w:w="272" w:space="14"/>
            <w:col w:w="372" w:space="3224"/>
            <w:col w:w="5250"/>
          </w:cols>
        </w:sectPr>
      </w:pPr>
    </w:p>
    <w:p>
      <w:pPr>
        <w:pStyle w:val="BodyText"/>
        <w:spacing w:line="273" w:lineRule="auto" w:before="92"/>
        <w:ind w:left="111" w:right="38"/>
        <w:jc w:val="both"/>
      </w:pPr>
      <w:r>
        <w:rPr>
          <w:w w:val="110"/>
        </w:rPr>
        <w:t>The</w:t>
      </w:r>
      <w:r>
        <w:rPr>
          <w:spacing w:val="-1"/>
          <w:w w:val="110"/>
        </w:rPr>
        <w:t> </w:t>
      </w:r>
      <w:r>
        <w:rPr>
          <w:w w:val="110"/>
        </w:rPr>
        <w:t>DR</w:t>
      </w:r>
      <w:r>
        <w:rPr>
          <w:spacing w:val="-1"/>
          <w:w w:val="110"/>
        </w:rPr>
        <w:t> </w:t>
      </w:r>
      <w:r>
        <w:rPr>
          <w:w w:val="110"/>
        </w:rPr>
        <w:t>loss</w:t>
      </w:r>
      <w:r>
        <w:rPr>
          <w:spacing w:val="-1"/>
          <w:w w:val="110"/>
        </w:rPr>
        <w:t> </w:t>
      </w:r>
      <w:r>
        <w:rPr>
          <w:w w:val="110"/>
        </w:rPr>
        <w:t>of</w:t>
      </w:r>
      <w:r>
        <w:rPr>
          <w:spacing w:val="-1"/>
          <w:w w:val="110"/>
        </w:rPr>
        <w:t> </w:t>
      </w:r>
      <w:r>
        <w:rPr>
          <w:w w:val="110"/>
        </w:rPr>
        <w:t>information,</w:t>
      </w:r>
      <w:r>
        <w:rPr>
          <w:spacing w:val="-1"/>
          <w:w w:val="110"/>
        </w:rPr>
        <w:t> </w:t>
      </w:r>
      <w:r>
        <w:rPr>
          <w:w w:val="110"/>
        </w:rPr>
        <w:t>called</w:t>
      </w:r>
      <w:r>
        <w:rPr>
          <w:spacing w:val="-1"/>
          <w:w w:val="110"/>
        </w:rPr>
        <w:t> </w:t>
      </w:r>
      <w:r>
        <w:rPr>
          <w:i/>
          <w:w w:val="110"/>
        </w:rPr>
        <w:t>DR</w:t>
      </w:r>
      <w:r>
        <w:rPr>
          <w:i/>
          <w:spacing w:val="-1"/>
          <w:w w:val="110"/>
        </w:rPr>
        <w:t> </w:t>
      </w:r>
      <w:r>
        <w:rPr>
          <w:i/>
          <w:w w:val="110"/>
        </w:rPr>
        <w:t>errors</w:t>
      </w:r>
      <w:r>
        <w:rPr>
          <w:i/>
          <w:spacing w:val="-1"/>
          <w:w w:val="110"/>
        </w:rPr>
        <w:t> </w:t>
      </w:r>
      <w:r>
        <w:rPr>
          <w:w w:val="110"/>
        </w:rPr>
        <w:t>in</w:t>
      </w:r>
      <w:r>
        <w:rPr>
          <w:spacing w:val="-1"/>
          <w:w w:val="110"/>
        </w:rPr>
        <w:t> </w:t>
      </w:r>
      <w:r>
        <w:rPr>
          <w:w w:val="110"/>
        </w:rPr>
        <w:t>this</w:t>
      </w:r>
      <w:r>
        <w:rPr>
          <w:spacing w:val="-1"/>
          <w:w w:val="110"/>
        </w:rPr>
        <w:t> </w:t>
      </w:r>
      <w:r>
        <w:rPr>
          <w:w w:val="110"/>
        </w:rPr>
        <w:t>paper</w:t>
      </w:r>
      <w:r>
        <w:rPr>
          <w:spacing w:val="-1"/>
          <w:w w:val="110"/>
        </w:rPr>
        <w:t> </w:t>
      </w:r>
      <w:r>
        <w:rPr>
          <w:w w:val="110"/>
        </w:rPr>
        <w:t>for</w:t>
      </w:r>
      <w:r>
        <w:rPr>
          <w:spacing w:val="-1"/>
          <w:w w:val="110"/>
        </w:rPr>
        <w:t> </w:t>
      </w:r>
      <w:r>
        <w:rPr>
          <w:w w:val="110"/>
        </w:rPr>
        <w:t>the</w:t>
      </w:r>
      <w:r>
        <w:rPr>
          <w:spacing w:val="-1"/>
          <w:w w:val="110"/>
        </w:rPr>
        <w:t> </w:t>
      </w:r>
      <w:r>
        <w:rPr>
          <w:w w:val="110"/>
        </w:rPr>
        <w:t>sake of generality, is an essential element to consider while interpreting or explaining</w:t>
      </w:r>
      <w:r>
        <w:rPr>
          <w:w w:val="110"/>
        </w:rPr>
        <w:t> DR</w:t>
      </w:r>
      <w:r>
        <w:rPr>
          <w:w w:val="110"/>
        </w:rPr>
        <w:t> visualizations.</w:t>
      </w:r>
      <w:r>
        <w:rPr>
          <w:w w:val="110"/>
        </w:rPr>
        <w:t> Indeed,</w:t>
      </w:r>
      <w:r>
        <w:rPr>
          <w:w w:val="110"/>
        </w:rPr>
        <w:t> because</w:t>
      </w:r>
      <w:r>
        <w:rPr>
          <w:w w:val="110"/>
        </w:rPr>
        <w:t> of</w:t>
      </w:r>
      <w:r>
        <w:rPr>
          <w:w w:val="110"/>
        </w:rPr>
        <w:t> DR</w:t>
      </w:r>
      <w:r>
        <w:rPr>
          <w:w w:val="110"/>
        </w:rPr>
        <w:t> errors,</w:t>
      </w:r>
      <w:r>
        <w:rPr>
          <w:w w:val="110"/>
        </w:rPr>
        <w:t> some</w:t>
      </w:r>
      <w:r>
        <w:rPr>
          <w:w w:val="110"/>
        </w:rPr>
        <w:t> in- stances</w:t>
      </w:r>
      <w:r>
        <w:rPr>
          <w:spacing w:val="-6"/>
          <w:w w:val="110"/>
        </w:rPr>
        <w:t> </w:t>
      </w:r>
      <w:r>
        <w:rPr>
          <w:w w:val="110"/>
        </w:rPr>
        <w:t>are</w:t>
      </w:r>
      <w:r>
        <w:rPr>
          <w:spacing w:val="-6"/>
          <w:w w:val="110"/>
        </w:rPr>
        <w:t> </w:t>
      </w:r>
      <w:r>
        <w:rPr>
          <w:w w:val="110"/>
        </w:rPr>
        <w:t>not</w:t>
      </w:r>
      <w:r>
        <w:rPr>
          <w:spacing w:val="-6"/>
          <w:w w:val="110"/>
        </w:rPr>
        <w:t> </w:t>
      </w:r>
      <w:r>
        <w:rPr>
          <w:w w:val="110"/>
        </w:rPr>
        <w:t>positioned</w:t>
      </w:r>
      <w:r>
        <w:rPr>
          <w:spacing w:val="-6"/>
          <w:w w:val="110"/>
        </w:rPr>
        <w:t> </w:t>
      </w:r>
      <w:r>
        <w:rPr>
          <w:w w:val="110"/>
        </w:rPr>
        <w:t>correctly</w:t>
      </w:r>
      <w:r>
        <w:rPr>
          <w:spacing w:val="-6"/>
          <w:w w:val="110"/>
        </w:rPr>
        <w:t> </w:t>
      </w:r>
      <w:r>
        <w:rPr>
          <w:w w:val="110"/>
        </w:rPr>
        <w:t>in</w:t>
      </w:r>
      <w:r>
        <w:rPr>
          <w:spacing w:val="-6"/>
          <w:w w:val="110"/>
        </w:rPr>
        <w:t> </w:t>
      </w:r>
      <w:r>
        <w:rPr>
          <w:w w:val="110"/>
        </w:rPr>
        <w:t>LD,</w:t>
      </w:r>
      <w:r>
        <w:rPr>
          <w:spacing w:val="-6"/>
          <w:w w:val="110"/>
        </w:rPr>
        <w:t> </w:t>
      </w:r>
      <w:r>
        <w:rPr>
          <w:w w:val="110"/>
        </w:rPr>
        <w:t>with</w:t>
      </w:r>
      <w:r>
        <w:rPr>
          <w:spacing w:val="-6"/>
          <w:w w:val="110"/>
        </w:rPr>
        <w:t> </w:t>
      </w:r>
      <w:r>
        <w:rPr>
          <w:w w:val="110"/>
        </w:rPr>
        <w:t>respect</w:t>
      </w:r>
      <w:r>
        <w:rPr>
          <w:spacing w:val="-6"/>
          <w:w w:val="110"/>
        </w:rPr>
        <w:t> </w:t>
      </w:r>
      <w:r>
        <w:rPr>
          <w:w w:val="110"/>
        </w:rPr>
        <w:t>to</w:t>
      </w:r>
      <w:r>
        <w:rPr>
          <w:spacing w:val="-6"/>
          <w:w w:val="110"/>
        </w:rPr>
        <w:t> </w:t>
      </w:r>
      <w:r>
        <w:rPr>
          <w:w w:val="110"/>
        </w:rPr>
        <w:t>their</w:t>
      </w:r>
      <w:r>
        <w:rPr>
          <w:spacing w:val="-6"/>
          <w:w w:val="110"/>
        </w:rPr>
        <w:t> </w:t>
      </w:r>
      <w:r>
        <w:rPr>
          <w:w w:val="110"/>
        </w:rPr>
        <w:t>position in</w:t>
      </w:r>
      <w:r>
        <w:rPr>
          <w:w w:val="110"/>
        </w:rPr>
        <w:t> HD.</w:t>
      </w:r>
      <w:r>
        <w:rPr>
          <w:w w:val="110"/>
        </w:rPr>
        <w:t> These</w:t>
      </w:r>
      <w:r>
        <w:rPr>
          <w:w w:val="110"/>
        </w:rPr>
        <w:t> DR</w:t>
      </w:r>
      <w:r>
        <w:rPr>
          <w:w w:val="110"/>
        </w:rPr>
        <w:t> errors</w:t>
      </w:r>
      <w:r>
        <w:rPr>
          <w:w w:val="110"/>
        </w:rPr>
        <w:t> make</w:t>
      </w:r>
      <w:r>
        <w:rPr>
          <w:w w:val="110"/>
        </w:rPr>
        <w:t> the</w:t>
      </w:r>
      <w:r>
        <w:rPr>
          <w:w w:val="110"/>
        </w:rPr>
        <w:t> task</w:t>
      </w:r>
      <w:r>
        <w:rPr>
          <w:w w:val="110"/>
        </w:rPr>
        <w:t> of</w:t>
      </w:r>
      <w:r>
        <w:rPr>
          <w:w w:val="110"/>
        </w:rPr>
        <w:t> analyzing</w:t>
      </w:r>
      <w:r>
        <w:rPr>
          <w:w w:val="110"/>
        </w:rPr>
        <w:t> the</w:t>
      </w:r>
      <w:r>
        <w:rPr>
          <w:w w:val="110"/>
        </w:rPr>
        <w:t> visualization more difficult. Some visual techniques, as reviewed by Nonato and Aupetit [</w:t>
      </w:r>
      <w:hyperlink w:history="true" w:anchor="_bookmark42">
        <w:r>
          <w:rPr>
            <w:color w:val="007FAC"/>
            <w:w w:val="110"/>
          </w:rPr>
          <w:t>11</w:t>
        </w:r>
      </w:hyperlink>
      <w:r>
        <w:rPr>
          <w:w w:val="110"/>
        </w:rPr>
        <w:t>], have already been developed to hint the presence of DR errors in visualizations (see, e.g., [</w:t>
      </w:r>
      <w:hyperlink w:history="true" w:anchor="_bookmark43">
        <w:r>
          <w:rPr>
            <w:color w:val="007FAC"/>
            <w:w w:val="110"/>
          </w:rPr>
          <w:t>12</w:t>
        </w:r>
      </w:hyperlink>
      <w:r>
        <w:rPr>
          <w:w w:val="110"/>
        </w:rPr>
        <w:t>–</w:t>
      </w:r>
      <w:hyperlink w:history="true" w:anchor="_bookmark44">
        <w:r>
          <w:rPr>
            <w:color w:val="007FAC"/>
            <w:w w:val="110"/>
          </w:rPr>
          <w:t>15</w:t>
        </w:r>
      </w:hyperlink>
      <w:r>
        <w:rPr>
          <w:w w:val="110"/>
        </w:rPr>
        <w:t>]).</w:t>
      </w:r>
    </w:p>
    <w:p>
      <w:pPr>
        <w:pStyle w:val="BodyText"/>
        <w:spacing w:line="273" w:lineRule="auto"/>
        <w:ind w:left="111" w:right="38" w:firstLine="239"/>
        <w:jc w:val="both"/>
      </w:pPr>
      <w:r>
        <w:rPr>
          <w:w w:val="110"/>
        </w:rPr>
        <w:t>Interpreting a particular DR means understanding the mapping </w:t>
      </w:r>
      <w:r>
        <w:rPr>
          <w:w w:val="110"/>
        </w:rPr>
        <w:t>be- tween</w:t>
      </w:r>
      <w:r>
        <w:rPr>
          <w:spacing w:val="-10"/>
          <w:w w:val="110"/>
        </w:rPr>
        <w:t> </w:t>
      </w:r>
      <w:r>
        <w:rPr>
          <w:w w:val="110"/>
        </w:rPr>
        <w:t>the</w:t>
      </w:r>
      <w:r>
        <w:rPr>
          <w:spacing w:val="-10"/>
          <w:w w:val="110"/>
        </w:rPr>
        <w:t> </w:t>
      </w:r>
      <w:r>
        <w:rPr>
          <w:w w:val="110"/>
        </w:rPr>
        <w:t>instances</w:t>
      </w:r>
      <w:r>
        <w:rPr>
          <w:spacing w:val="-10"/>
          <w:w w:val="110"/>
        </w:rPr>
        <w:t> </w:t>
      </w:r>
      <w:r>
        <w:rPr>
          <w:w w:val="110"/>
        </w:rPr>
        <w:t>in</w:t>
      </w:r>
      <w:r>
        <w:rPr>
          <w:spacing w:val="-10"/>
          <w:w w:val="110"/>
        </w:rPr>
        <w:t> </w:t>
      </w:r>
      <w:r>
        <w:rPr>
          <w:w w:val="110"/>
        </w:rPr>
        <w:t>HD</w:t>
      </w:r>
      <w:r>
        <w:rPr>
          <w:spacing w:val="-10"/>
          <w:w w:val="110"/>
        </w:rPr>
        <w:t> </w:t>
      </w:r>
      <w:r>
        <w:rPr>
          <w:w w:val="110"/>
        </w:rPr>
        <w:t>and</w:t>
      </w:r>
      <w:r>
        <w:rPr>
          <w:spacing w:val="-10"/>
          <w:w w:val="110"/>
        </w:rPr>
        <w:t> </w:t>
      </w:r>
      <w:r>
        <w:rPr>
          <w:w w:val="110"/>
        </w:rPr>
        <w:t>the</w:t>
      </w:r>
      <w:r>
        <w:rPr>
          <w:spacing w:val="-10"/>
          <w:w w:val="110"/>
        </w:rPr>
        <w:t> </w:t>
      </w:r>
      <w:r>
        <w:rPr>
          <w:w w:val="110"/>
        </w:rPr>
        <w:t>corresponding</w:t>
      </w:r>
      <w:r>
        <w:rPr>
          <w:spacing w:val="-10"/>
          <w:w w:val="110"/>
        </w:rPr>
        <w:t> </w:t>
      </w:r>
      <w:r>
        <w:rPr>
          <w:w w:val="110"/>
        </w:rPr>
        <w:t>instances</w:t>
      </w:r>
      <w:r>
        <w:rPr>
          <w:spacing w:val="-10"/>
          <w:w w:val="110"/>
        </w:rPr>
        <w:t> </w:t>
      </w:r>
      <w:r>
        <w:rPr>
          <w:w w:val="110"/>
        </w:rPr>
        <w:t>in</w:t>
      </w:r>
      <w:r>
        <w:rPr>
          <w:spacing w:val="-10"/>
          <w:w w:val="110"/>
        </w:rPr>
        <w:t> </w:t>
      </w:r>
      <w:r>
        <w:rPr>
          <w:w w:val="110"/>
        </w:rPr>
        <w:t>2D.</w:t>
      </w:r>
      <w:r>
        <w:rPr>
          <w:spacing w:val="-10"/>
          <w:w w:val="110"/>
        </w:rPr>
        <w:t> </w:t>
      </w:r>
      <w:r>
        <w:rPr>
          <w:w w:val="110"/>
        </w:rPr>
        <w:t>When the</w:t>
      </w:r>
      <w:r>
        <w:rPr>
          <w:spacing w:val="29"/>
          <w:w w:val="110"/>
        </w:rPr>
        <w:t> </w:t>
      </w:r>
      <w:r>
        <w:rPr>
          <w:w w:val="110"/>
        </w:rPr>
        <w:t>mapping</w:t>
      </w:r>
      <w:r>
        <w:rPr>
          <w:spacing w:val="29"/>
          <w:w w:val="110"/>
        </w:rPr>
        <w:t> </w:t>
      </w:r>
      <w:r>
        <w:rPr>
          <w:w w:val="110"/>
        </w:rPr>
        <w:t>is</w:t>
      </w:r>
      <w:r>
        <w:rPr>
          <w:spacing w:val="29"/>
          <w:w w:val="110"/>
        </w:rPr>
        <w:t> </w:t>
      </w:r>
      <w:r>
        <w:rPr>
          <w:w w:val="110"/>
        </w:rPr>
        <w:t>not</w:t>
      </w:r>
      <w:r>
        <w:rPr>
          <w:spacing w:val="29"/>
          <w:w w:val="110"/>
        </w:rPr>
        <w:t> </w:t>
      </w:r>
      <w:r>
        <w:rPr>
          <w:w w:val="110"/>
        </w:rPr>
        <w:t>interpretable,</w:t>
      </w:r>
      <w:r>
        <w:rPr>
          <w:spacing w:val="29"/>
          <w:w w:val="110"/>
        </w:rPr>
        <w:t> </w:t>
      </w:r>
      <w:r>
        <w:rPr>
          <w:w w:val="110"/>
        </w:rPr>
        <w:t>techniques</w:t>
      </w:r>
      <w:r>
        <w:rPr>
          <w:spacing w:val="29"/>
          <w:w w:val="110"/>
        </w:rPr>
        <w:t> </w:t>
      </w:r>
      <w:r>
        <w:rPr>
          <w:w w:val="110"/>
        </w:rPr>
        <w:t>can</w:t>
      </w:r>
      <w:r>
        <w:rPr>
          <w:spacing w:val="29"/>
          <w:w w:val="110"/>
        </w:rPr>
        <w:t> </w:t>
      </w:r>
      <w:r>
        <w:rPr>
          <w:w w:val="110"/>
        </w:rPr>
        <w:t>be</w:t>
      </w:r>
      <w:r>
        <w:rPr>
          <w:spacing w:val="29"/>
          <w:w w:val="110"/>
        </w:rPr>
        <w:t> </w:t>
      </w:r>
      <w:r>
        <w:rPr>
          <w:w w:val="110"/>
        </w:rPr>
        <w:t>used</w:t>
      </w:r>
      <w:r>
        <w:rPr>
          <w:spacing w:val="29"/>
          <w:w w:val="110"/>
        </w:rPr>
        <w:t> </w:t>
      </w:r>
      <w:r>
        <w:rPr>
          <w:w w:val="110"/>
        </w:rPr>
        <w:t>to</w:t>
      </w:r>
      <w:r>
        <w:rPr>
          <w:spacing w:val="29"/>
          <w:w w:val="110"/>
        </w:rPr>
        <w:t> </w:t>
      </w:r>
      <w:r>
        <w:rPr>
          <w:w w:val="110"/>
        </w:rPr>
        <w:t>explain it. There are two main ways to interpret or explain DR mappings [</w:t>
      </w:r>
      <w:hyperlink w:history="true" w:anchor="_bookmark32">
        <w:r>
          <w:rPr>
            <w:color w:val="007FAC"/>
            <w:w w:val="110"/>
          </w:rPr>
          <w:t>1</w:t>
        </w:r>
      </w:hyperlink>
      <w:r>
        <w:rPr>
          <w:w w:val="110"/>
        </w:rPr>
        <w:t>]. First, the mapping can be interpreted or explained by focusing on the interpretation</w:t>
      </w:r>
      <w:r>
        <w:rPr>
          <w:spacing w:val="36"/>
          <w:w w:val="110"/>
        </w:rPr>
        <w:t> </w:t>
      </w:r>
      <w:r>
        <w:rPr>
          <w:w w:val="110"/>
        </w:rPr>
        <w:t>of</w:t>
      </w:r>
      <w:r>
        <w:rPr>
          <w:spacing w:val="36"/>
          <w:w w:val="110"/>
        </w:rPr>
        <w:t> </w:t>
      </w:r>
      <w:r>
        <w:rPr>
          <w:w w:val="110"/>
        </w:rPr>
        <w:t>the</w:t>
      </w:r>
      <w:r>
        <w:rPr>
          <w:spacing w:val="36"/>
          <w:w w:val="110"/>
        </w:rPr>
        <w:t> </w:t>
      </w:r>
      <w:r>
        <w:rPr>
          <w:w w:val="110"/>
        </w:rPr>
        <w:t>two</w:t>
      </w:r>
      <w:r>
        <w:rPr>
          <w:spacing w:val="36"/>
          <w:w w:val="110"/>
        </w:rPr>
        <w:t> </w:t>
      </w:r>
      <w:r>
        <w:rPr>
          <w:w w:val="110"/>
        </w:rPr>
        <w:t>new</w:t>
      </w:r>
      <w:r>
        <w:rPr>
          <w:spacing w:val="36"/>
          <w:w w:val="110"/>
        </w:rPr>
        <w:t> </w:t>
      </w:r>
      <w:r>
        <w:rPr>
          <w:w w:val="110"/>
        </w:rPr>
        <w:t>dimensions.</w:t>
      </w:r>
      <w:r>
        <w:rPr>
          <w:spacing w:val="36"/>
          <w:w w:val="110"/>
        </w:rPr>
        <w:t> </w:t>
      </w:r>
      <w:r>
        <w:rPr>
          <w:w w:val="110"/>
        </w:rPr>
        <w:t>The</w:t>
      </w:r>
      <w:r>
        <w:rPr>
          <w:spacing w:val="36"/>
          <w:w w:val="110"/>
        </w:rPr>
        <w:t> </w:t>
      </w:r>
      <w:r>
        <w:rPr>
          <w:w w:val="110"/>
        </w:rPr>
        <w:t>literature</w:t>
      </w:r>
      <w:r>
        <w:rPr>
          <w:spacing w:val="36"/>
          <w:w w:val="110"/>
        </w:rPr>
        <w:t> </w:t>
      </w:r>
      <w:r>
        <w:rPr>
          <w:w w:val="110"/>
        </w:rPr>
        <w:t>concerned by</w:t>
      </w:r>
      <w:r>
        <w:rPr>
          <w:spacing w:val="26"/>
          <w:w w:val="110"/>
        </w:rPr>
        <w:t> </w:t>
      </w:r>
      <w:r>
        <w:rPr>
          <w:w w:val="110"/>
        </w:rPr>
        <w:t>the</w:t>
      </w:r>
      <w:r>
        <w:rPr>
          <w:spacing w:val="26"/>
          <w:w w:val="110"/>
        </w:rPr>
        <w:t> </w:t>
      </w:r>
      <w:r>
        <w:rPr>
          <w:w w:val="110"/>
        </w:rPr>
        <w:t>interpretation</w:t>
      </w:r>
      <w:r>
        <w:rPr>
          <w:spacing w:val="26"/>
          <w:w w:val="110"/>
        </w:rPr>
        <w:t> </w:t>
      </w:r>
      <w:r>
        <w:rPr>
          <w:w w:val="110"/>
        </w:rPr>
        <w:t>and</w:t>
      </w:r>
      <w:r>
        <w:rPr>
          <w:spacing w:val="26"/>
          <w:w w:val="110"/>
        </w:rPr>
        <w:t> </w:t>
      </w:r>
      <w:r>
        <w:rPr>
          <w:w w:val="110"/>
        </w:rPr>
        <w:t>the</w:t>
      </w:r>
      <w:r>
        <w:rPr>
          <w:spacing w:val="26"/>
          <w:w w:val="110"/>
        </w:rPr>
        <w:t> </w:t>
      </w:r>
      <w:r>
        <w:rPr>
          <w:w w:val="110"/>
        </w:rPr>
        <w:t>explanation</w:t>
      </w:r>
      <w:r>
        <w:rPr>
          <w:spacing w:val="26"/>
          <w:w w:val="110"/>
        </w:rPr>
        <w:t> </w:t>
      </w:r>
      <w:r>
        <w:rPr>
          <w:w w:val="110"/>
        </w:rPr>
        <w:t>of</w:t>
      </w:r>
      <w:r>
        <w:rPr>
          <w:spacing w:val="26"/>
          <w:w w:val="110"/>
        </w:rPr>
        <w:t> </w:t>
      </w:r>
      <w:r>
        <w:rPr>
          <w:w w:val="110"/>
        </w:rPr>
        <w:t>the</w:t>
      </w:r>
      <w:r>
        <w:rPr>
          <w:spacing w:val="26"/>
          <w:w w:val="110"/>
        </w:rPr>
        <w:t> </w:t>
      </w:r>
      <w:r>
        <w:rPr>
          <w:w w:val="110"/>
        </w:rPr>
        <w:t>reduced</w:t>
      </w:r>
      <w:r>
        <w:rPr>
          <w:spacing w:val="26"/>
          <w:w w:val="110"/>
        </w:rPr>
        <w:t> </w:t>
      </w:r>
      <w:r>
        <w:rPr>
          <w:w w:val="110"/>
        </w:rPr>
        <w:t>dimensions is</w:t>
      </w:r>
      <w:r>
        <w:rPr>
          <w:w w:val="110"/>
        </w:rPr>
        <w:t> developed</w:t>
      </w:r>
      <w:r>
        <w:rPr>
          <w:w w:val="110"/>
        </w:rPr>
        <w:t> in</w:t>
      </w:r>
      <w:r>
        <w:rPr>
          <w:w w:val="110"/>
        </w:rPr>
        <w:t> Section</w:t>
      </w:r>
      <w:r>
        <w:rPr>
          <w:w w:val="110"/>
        </w:rPr>
        <w:t> </w:t>
      </w:r>
      <w:hyperlink w:history="true" w:anchor="_bookmark4">
        <w:r>
          <w:rPr>
            <w:color w:val="007FAC"/>
            <w:w w:val="110"/>
          </w:rPr>
          <w:t>2.1</w:t>
        </w:r>
      </w:hyperlink>
      <w:r>
        <w:rPr>
          <w:w w:val="110"/>
        </w:rPr>
        <w:t>.</w:t>
      </w:r>
      <w:r>
        <w:rPr>
          <w:w w:val="110"/>
        </w:rPr>
        <w:t> Second,</w:t>
      </w:r>
      <w:r>
        <w:rPr>
          <w:w w:val="110"/>
        </w:rPr>
        <w:t> the</w:t>
      </w:r>
      <w:r>
        <w:rPr>
          <w:w w:val="110"/>
        </w:rPr>
        <w:t> visual</w:t>
      </w:r>
      <w:r>
        <w:rPr>
          <w:w w:val="110"/>
        </w:rPr>
        <w:t> clusters</w:t>
      </w:r>
      <w:r>
        <w:rPr>
          <w:w w:val="110"/>
        </w:rPr>
        <w:t> in</w:t>
      </w:r>
      <w:r>
        <w:rPr>
          <w:w w:val="110"/>
        </w:rPr>
        <w:t> the</w:t>
      </w:r>
      <w:r>
        <w:rPr>
          <w:w w:val="110"/>
        </w:rPr>
        <w:t> 2D visualization can also be used to find an interpretation or explanation, as developed in Section </w:t>
      </w:r>
      <w:hyperlink w:history="true" w:anchor="_bookmark5">
        <w:r>
          <w:rPr>
            <w:color w:val="007FAC"/>
            <w:w w:val="110"/>
          </w:rPr>
          <w:t>2.2</w:t>
        </w:r>
      </w:hyperlink>
      <w:r>
        <w:rPr>
          <w:w w:val="110"/>
        </w:rPr>
        <w:t>.</w:t>
      </w:r>
    </w:p>
    <w:p>
      <w:pPr>
        <w:pStyle w:val="BodyText"/>
        <w:spacing w:before="18"/>
      </w:pPr>
    </w:p>
    <w:p>
      <w:pPr>
        <w:pStyle w:val="ListParagraph"/>
        <w:numPr>
          <w:ilvl w:val="1"/>
          <w:numId w:val="1"/>
        </w:numPr>
        <w:tabs>
          <w:tab w:pos="456" w:val="left" w:leader="none"/>
        </w:tabs>
        <w:spacing w:line="240" w:lineRule="auto" w:before="0" w:after="0"/>
        <w:ind w:left="456" w:right="0" w:hanging="345"/>
        <w:jc w:val="left"/>
        <w:rPr>
          <w:i/>
          <w:sz w:val="16"/>
        </w:rPr>
      </w:pPr>
      <w:bookmarkStart w:name="Explaining DR Visualizations using Dimen" w:id="8"/>
      <w:bookmarkEnd w:id="8"/>
      <w:r>
        <w:rPr/>
      </w:r>
      <w:r>
        <w:rPr>
          <w:i/>
          <w:sz w:val="16"/>
        </w:rPr>
        <w:t>Explaining</w:t>
      </w:r>
      <w:r>
        <w:rPr>
          <w:i/>
          <w:spacing w:val="10"/>
          <w:sz w:val="16"/>
        </w:rPr>
        <w:t> </w:t>
      </w:r>
      <w:r>
        <w:rPr>
          <w:i/>
          <w:sz w:val="16"/>
        </w:rPr>
        <w:t>DR</w:t>
      </w:r>
      <w:r>
        <w:rPr>
          <w:i/>
          <w:spacing w:val="11"/>
          <w:sz w:val="16"/>
        </w:rPr>
        <w:t> </w:t>
      </w:r>
      <w:r>
        <w:rPr>
          <w:i/>
          <w:sz w:val="16"/>
        </w:rPr>
        <w:t>visualizations</w:t>
      </w:r>
      <w:r>
        <w:rPr>
          <w:i/>
          <w:spacing w:val="10"/>
          <w:sz w:val="16"/>
        </w:rPr>
        <w:t> </w:t>
      </w:r>
      <w:r>
        <w:rPr>
          <w:i/>
          <w:sz w:val="16"/>
        </w:rPr>
        <w:t>using</w:t>
      </w:r>
      <w:r>
        <w:rPr>
          <w:i/>
          <w:spacing w:val="11"/>
          <w:sz w:val="16"/>
        </w:rPr>
        <w:t> </w:t>
      </w:r>
      <w:r>
        <w:rPr>
          <w:i/>
          <w:spacing w:val="-2"/>
          <w:sz w:val="16"/>
        </w:rPr>
        <w:t>dimensions</w:t>
      </w:r>
    </w:p>
    <w:p>
      <w:pPr>
        <w:pStyle w:val="BodyText"/>
        <w:spacing w:before="51"/>
        <w:rPr>
          <w:i/>
        </w:rPr>
      </w:pPr>
    </w:p>
    <w:p>
      <w:pPr>
        <w:pStyle w:val="BodyText"/>
        <w:spacing w:line="273" w:lineRule="auto"/>
        <w:ind w:left="111" w:right="38" w:firstLine="239"/>
        <w:jc w:val="both"/>
      </w:pPr>
      <w:bookmarkStart w:name="_bookmark4" w:id="9"/>
      <w:bookmarkEnd w:id="9"/>
      <w:r>
        <w:rPr/>
      </w:r>
      <w:r>
        <w:rPr>
          <w:w w:val="110"/>
        </w:rPr>
        <w:t>Among</w:t>
      </w:r>
      <w:r>
        <w:rPr>
          <w:w w:val="110"/>
        </w:rPr>
        <w:t> the</w:t>
      </w:r>
      <w:r>
        <w:rPr>
          <w:w w:val="110"/>
        </w:rPr>
        <w:t> two</w:t>
      </w:r>
      <w:r>
        <w:rPr>
          <w:w w:val="110"/>
        </w:rPr>
        <w:t> ways</w:t>
      </w:r>
      <w:r>
        <w:rPr>
          <w:w w:val="110"/>
        </w:rPr>
        <w:t> to</w:t>
      </w:r>
      <w:r>
        <w:rPr>
          <w:w w:val="110"/>
        </w:rPr>
        <w:t> interpret</w:t>
      </w:r>
      <w:r>
        <w:rPr>
          <w:w w:val="110"/>
        </w:rPr>
        <w:t> DR</w:t>
      </w:r>
      <w:r>
        <w:rPr>
          <w:w w:val="110"/>
        </w:rPr>
        <w:t> visualizations,</w:t>
      </w:r>
      <w:r>
        <w:rPr>
          <w:w w:val="110"/>
        </w:rPr>
        <w:t> using</w:t>
      </w:r>
      <w:r>
        <w:rPr>
          <w:w w:val="110"/>
        </w:rPr>
        <w:t> the</w:t>
      </w:r>
      <w:r>
        <w:rPr>
          <w:w w:val="110"/>
        </w:rPr>
        <w:t> </w:t>
      </w:r>
      <w:r>
        <w:rPr>
          <w:w w:val="110"/>
        </w:rPr>
        <w:t>LD dimensions</w:t>
      </w:r>
      <w:r>
        <w:rPr>
          <w:w w:val="110"/>
        </w:rPr>
        <w:t> is</w:t>
      </w:r>
      <w:r>
        <w:rPr>
          <w:w w:val="110"/>
        </w:rPr>
        <w:t> the</w:t>
      </w:r>
      <w:r>
        <w:rPr>
          <w:w w:val="110"/>
        </w:rPr>
        <w:t> most</w:t>
      </w:r>
      <w:r>
        <w:rPr>
          <w:w w:val="110"/>
        </w:rPr>
        <w:t> widespread</w:t>
      </w:r>
      <w:r>
        <w:rPr>
          <w:w w:val="110"/>
        </w:rPr>
        <w:t> in</w:t>
      </w:r>
      <w:r>
        <w:rPr>
          <w:w w:val="110"/>
        </w:rPr>
        <w:t> the</w:t>
      </w:r>
      <w:r>
        <w:rPr>
          <w:w w:val="110"/>
        </w:rPr>
        <w:t> literature.</w:t>
      </w:r>
      <w:r>
        <w:rPr>
          <w:w w:val="110"/>
        </w:rPr>
        <w:t> Some</w:t>
      </w:r>
      <w:r>
        <w:rPr>
          <w:w w:val="110"/>
        </w:rPr>
        <w:t> DR</w:t>
      </w:r>
      <w:r>
        <w:rPr>
          <w:w w:val="110"/>
        </w:rPr>
        <w:t> tech- niques,</w:t>
      </w:r>
      <w:r>
        <w:rPr>
          <w:spacing w:val="-8"/>
          <w:w w:val="110"/>
        </w:rPr>
        <w:t> </w:t>
      </w:r>
      <w:r>
        <w:rPr>
          <w:w w:val="110"/>
        </w:rPr>
        <w:t>such</w:t>
      </w:r>
      <w:r>
        <w:rPr>
          <w:spacing w:val="-8"/>
          <w:w w:val="110"/>
        </w:rPr>
        <w:t> </w:t>
      </w:r>
      <w:r>
        <w:rPr>
          <w:w w:val="110"/>
        </w:rPr>
        <w:t>as</w:t>
      </w:r>
      <w:r>
        <w:rPr>
          <w:spacing w:val="-8"/>
          <w:w w:val="110"/>
        </w:rPr>
        <w:t> </w:t>
      </w:r>
      <w:r>
        <w:rPr>
          <w:i/>
          <w:w w:val="110"/>
        </w:rPr>
        <w:t>principal</w:t>
      </w:r>
      <w:r>
        <w:rPr>
          <w:i/>
          <w:spacing w:val="-8"/>
          <w:w w:val="110"/>
        </w:rPr>
        <w:t> </w:t>
      </w:r>
      <w:r>
        <w:rPr>
          <w:i/>
          <w:w w:val="110"/>
        </w:rPr>
        <w:t>component</w:t>
      </w:r>
      <w:r>
        <w:rPr>
          <w:i/>
          <w:spacing w:val="-8"/>
          <w:w w:val="110"/>
        </w:rPr>
        <w:t> </w:t>
      </w:r>
      <w:r>
        <w:rPr>
          <w:i/>
          <w:w w:val="110"/>
        </w:rPr>
        <w:t>analysis</w:t>
      </w:r>
      <w:r>
        <w:rPr>
          <w:i/>
          <w:spacing w:val="-8"/>
          <w:w w:val="110"/>
        </w:rPr>
        <w:t> </w:t>
      </w:r>
      <w:r>
        <w:rPr>
          <w:w w:val="110"/>
        </w:rPr>
        <w:t>(PCA)</w:t>
      </w:r>
      <w:r>
        <w:rPr>
          <w:spacing w:val="-8"/>
          <w:w w:val="110"/>
        </w:rPr>
        <w:t> </w:t>
      </w:r>
      <w:r>
        <w:rPr>
          <w:w w:val="110"/>
        </w:rPr>
        <w:t>[</w:t>
      </w:r>
      <w:hyperlink w:history="true" w:anchor="_bookmark36">
        <w:r>
          <w:rPr>
            <w:color w:val="007FAC"/>
            <w:w w:val="110"/>
          </w:rPr>
          <w:t>5</w:t>
        </w:r>
      </w:hyperlink>
      <w:r>
        <w:rPr>
          <w:w w:val="110"/>
        </w:rPr>
        <w:t>],</w:t>
      </w:r>
      <w:r>
        <w:rPr>
          <w:spacing w:val="-8"/>
          <w:w w:val="110"/>
        </w:rPr>
        <w:t> </w:t>
      </w:r>
      <w:r>
        <w:rPr>
          <w:w w:val="110"/>
        </w:rPr>
        <w:t>are</w:t>
      </w:r>
      <w:r>
        <w:rPr>
          <w:spacing w:val="-8"/>
          <w:w w:val="110"/>
        </w:rPr>
        <w:t> </w:t>
      </w:r>
      <w:r>
        <w:rPr>
          <w:w w:val="110"/>
        </w:rPr>
        <w:t>considered interpretable</w:t>
      </w:r>
      <w:r>
        <w:rPr>
          <w:spacing w:val="-4"/>
          <w:w w:val="110"/>
        </w:rPr>
        <w:t> </w:t>
      </w:r>
      <w:r>
        <w:rPr>
          <w:w w:val="110"/>
        </w:rPr>
        <w:t>because</w:t>
      </w:r>
      <w:r>
        <w:rPr>
          <w:spacing w:val="-4"/>
          <w:w w:val="110"/>
        </w:rPr>
        <w:t> </w:t>
      </w:r>
      <w:r>
        <w:rPr>
          <w:w w:val="110"/>
        </w:rPr>
        <w:t>the</w:t>
      </w:r>
      <w:r>
        <w:rPr>
          <w:spacing w:val="-4"/>
          <w:w w:val="110"/>
        </w:rPr>
        <w:t> </w:t>
      </w:r>
      <w:r>
        <w:rPr>
          <w:w w:val="110"/>
        </w:rPr>
        <w:t>mapping</w:t>
      </w:r>
      <w:r>
        <w:rPr>
          <w:spacing w:val="-4"/>
          <w:w w:val="110"/>
        </w:rPr>
        <w:t> </w:t>
      </w:r>
      <w:r>
        <w:rPr>
          <w:w w:val="110"/>
        </w:rPr>
        <w:t>between</w:t>
      </w:r>
      <w:r>
        <w:rPr>
          <w:spacing w:val="-4"/>
          <w:w w:val="110"/>
        </w:rPr>
        <w:t> </w:t>
      </w:r>
      <w:r>
        <w:rPr>
          <w:w w:val="110"/>
        </w:rPr>
        <w:t>the</w:t>
      </w:r>
      <w:r>
        <w:rPr>
          <w:spacing w:val="-4"/>
          <w:w w:val="110"/>
        </w:rPr>
        <w:t> </w:t>
      </w:r>
      <w:r>
        <w:rPr>
          <w:w w:val="110"/>
        </w:rPr>
        <w:t>HD</w:t>
      </w:r>
      <w:r>
        <w:rPr>
          <w:spacing w:val="-4"/>
          <w:w w:val="110"/>
        </w:rPr>
        <w:t> </w:t>
      </w:r>
      <w:r>
        <w:rPr>
          <w:w w:val="110"/>
        </w:rPr>
        <w:t>and</w:t>
      </w:r>
      <w:r>
        <w:rPr>
          <w:spacing w:val="-4"/>
          <w:w w:val="110"/>
        </w:rPr>
        <w:t> </w:t>
      </w:r>
      <w:r>
        <w:rPr>
          <w:w w:val="110"/>
        </w:rPr>
        <w:t>LD</w:t>
      </w:r>
      <w:r>
        <w:rPr>
          <w:spacing w:val="-4"/>
          <w:w w:val="110"/>
        </w:rPr>
        <w:t> </w:t>
      </w:r>
      <w:r>
        <w:rPr>
          <w:w w:val="110"/>
        </w:rPr>
        <w:t>dimensions is</w:t>
      </w:r>
      <w:r>
        <w:rPr>
          <w:spacing w:val="-7"/>
          <w:w w:val="110"/>
        </w:rPr>
        <w:t> </w:t>
      </w:r>
      <w:r>
        <w:rPr>
          <w:w w:val="110"/>
        </w:rPr>
        <w:t>defined</w:t>
      </w:r>
      <w:r>
        <w:rPr>
          <w:spacing w:val="-7"/>
          <w:w w:val="110"/>
        </w:rPr>
        <w:t> </w:t>
      </w:r>
      <w:r>
        <w:rPr>
          <w:w w:val="110"/>
        </w:rPr>
        <w:t>by</w:t>
      </w:r>
      <w:r>
        <w:rPr>
          <w:spacing w:val="-7"/>
          <w:w w:val="110"/>
        </w:rPr>
        <w:t> </w:t>
      </w:r>
      <w:r>
        <w:rPr>
          <w:w w:val="110"/>
        </w:rPr>
        <w:t>linear</w:t>
      </w:r>
      <w:r>
        <w:rPr>
          <w:spacing w:val="-7"/>
          <w:w w:val="110"/>
        </w:rPr>
        <w:t> </w:t>
      </w:r>
      <w:r>
        <w:rPr>
          <w:w w:val="110"/>
        </w:rPr>
        <w:t>combinations</w:t>
      </w:r>
      <w:r>
        <w:rPr>
          <w:spacing w:val="-7"/>
          <w:w w:val="110"/>
        </w:rPr>
        <w:t> </w:t>
      </w:r>
      <w:r>
        <w:rPr>
          <w:w w:val="110"/>
        </w:rPr>
        <w:t>of</w:t>
      </w:r>
      <w:r>
        <w:rPr>
          <w:spacing w:val="-7"/>
          <w:w w:val="110"/>
        </w:rPr>
        <w:t> </w:t>
      </w:r>
      <w:r>
        <w:rPr>
          <w:w w:val="110"/>
        </w:rPr>
        <w:t>the</w:t>
      </w:r>
      <w:r>
        <w:rPr>
          <w:spacing w:val="-7"/>
          <w:w w:val="110"/>
        </w:rPr>
        <w:t> </w:t>
      </w:r>
      <w:r>
        <w:rPr>
          <w:w w:val="110"/>
        </w:rPr>
        <w:t>HD</w:t>
      </w:r>
      <w:r>
        <w:rPr>
          <w:spacing w:val="-7"/>
          <w:w w:val="110"/>
        </w:rPr>
        <w:t> </w:t>
      </w:r>
      <w:r>
        <w:rPr>
          <w:w w:val="110"/>
        </w:rPr>
        <w:t>features.</w:t>
      </w:r>
      <w:r>
        <w:rPr>
          <w:spacing w:val="-7"/>
          <w:w w:val="110"/>
        </w:rPr>
        <w:t> </w:t>
      </w:r>
      <w:r>
        <w:rPr>
          <w:w w:val="110"/>
        </w:rPr>
        <w:t>One</w:t>
      </w:r>
      <w:r>
        <w:rPr>
          <w:spacing w:val="-7"/>
          <w:w w:val="110"/>
        </w:rPr>
        <w:t> </w:t>
      </w:r>
      <w:r>
        <w:rPr>
          <w:w w:val="110"/>
        </w:rPr>
        <w:t>classical</w:t>
      </w:r>
      <w:r>
        <w:rPr>
          <w:spacing w:val="-7"/>
          <w:w w:val="110"/>
        </w:rPr>
        <w:t> </w:t>
      </w:r>
      <w:r>
        <w:rPr>
          <w:w w:val="110"/>
        </w:rPr>
        <w:t>way to link reduced dimensions from a linear DR and the original HD fea- tures</w:t>
      </w:r>
      <w:r>
        <w:rPr>
          <w:spacing w:val="-2"/>
          <w:w w:val="110"/>
        </w:rPr>
        <w:t> </w:t>
      </w:r>
      <w:r>
        <w:rPr>
          <w:w w:val="110"/>
        </w:rPr>
        <w:t>is</w:t>
      </w:r>
      <w:r>
        <w:rPr>
          <w:spacing w:val="-2"/>
          <w:w w:val="110"/>
        </w:rPr>
        <w:t> </w:t>
      </w:r>
      <w:r>
        <w:rPr>
          <w:w w:val="110"/>
        </w:rPr>
        <w:t>by</w:t>
      </w:r>
      <w:r>
        <w:rPr>
          <w:spacing w:val="-2"/>
          <w:w w:val="110"/>
        </w:rPr>
        <w:t> </w:t>
      </w:r>
      <w:r>
        <w:rPr>
          <w:w w:val="110"/>
        </w:rPr>
        <w:t>using</w:t>
      </w:r>
      <w:r>
        <w:rPr>
          <w:spacing w:val="-2"/>
          <w:w w:val="110"/>
        </w:rPr>
        <w:t> </w:t>
      </w:r>
      <w:r>
        <w:rPr>
          <w:w w:val="110"/>
        </w:rPr>
        <w:t>axis</w:t>
      </w:r>
      <w:r>
        <w:rPr>
          <w:spacing w:val="-2"/>
          <w:w w:val="110"/>
        </w:rPr>
        <w:t> </w:t>
      </w:r>
      <w:r>
        <w:rPr>
          <w:w w:val="110"/>
        </w:rPr>
        <w:t>legends</w:t>
      </w:r>
      <w:r>
        <w:rPr>
          <w:spacing w:val="-2"/>
          <w:w w:val="110"/>
        </w:rPr>
        <w:t> </w:t>
      </w:r>
      <w:r>
        <w:rPr>
          <w:w w:val="110"/>
        </w:rPr>
        <w:t>[</w:t>
      </w:r>
      <w:hyperlink w:history="true" w:anchor="_bookmark46">
        <w:r>
          <w:rPr>
            <w:color w:val="007FAC"/>
            <w:w w:val="110"/>
          </w:rPr>
          <w:t>17</w:t>
        </w:r>
      </w:hyperlink>
      <w:r>
        <w:rPr>
          <w:w w:val="110"/>
        </w:rPr>
        <w:t>].</w:t>
      </w:r>
      <w:r>
        <w:rPr>
          <w:spacing w:val="-2"/>
          <w:w w:val="110"/>
        </w:rPr>
        <w:t> </w:t>
      </w:r>
      <w:r>
        <w:rPr>
          <w:w w:val="110"/>
        </w:rPr>
        <w:t>These</w:t>
      </w:r>
      <w:r>
        <w:rPr>
          <w:spacing w:val="-2"/>
          <w:w w:val="110"/>
        </w:rPr>
        <w:t> </w:t>
      </w:r>
      <w:r>
        <w:rPr>
          <w:w w:val="110"/>
        </w:rPr>
        <w:t>legends</w:t>
      </w:r>
      <w:r>
        <w:rPr>
          <w:spacing w:val="-2"/>
          <w:w w:val="110"/>
        </w:rPr>
        <w:t> </w:t>
      </w:r>
      <w:r>
        <w:rPr>
          <w:w w:val="110"/>
        </w:rPr>
        <w:t>are</w:t>
      </w:r>
      <w:r>
        <w:rPr>
          <w:spacing w:val="-2"/>
          <w:w w:val="110"/>
        </w:rPr>
        <w:t> </w:t>
      </w:r>
      <w:r>
        <w:rPr>
          <w:w w:val="110"/>
        </w:rPr>
        <w:t>often</w:t>
      </w:r>
      <w:r>
        <w:rPr>
          <w:spacing w:val="-2"/>
          <w:w w:val="110"/>
        </w:rPr>
        <w:t> </w:t>
      </w:r>
      <w:r>
        <w:rPr>
          <w:w w:val="110"/>
        </w:rPr>
        <w:t>represented as</w:t>
      </w:r>
      <w:r>
        <w:rPr>
          <w:spacing w:val="-1"/>
          <w:w w:val="110"/>
        </w:rPr>
        <w:t> </w:t>
      </w:r>
      <w:r>
        <w:rPr>
          <w:w w:val="110"/>
        </w:rPr>
        <w:t>bar</w:t>
      </w:r>
      <w:r>
        <w:rPr>
          <w:spacing w:val="-1"/>
          <w:w w:val="110"/>
        </w:rPr>
        <w:t> </w:t>
      </w:r>
      <w:r>
        <w:rPr>
          <w:w w:val="110"/>
        </w:rPr>
        <w:t>charts</w:t>
      </w:r>
      <w:r>
        <w:rPr>
          <w:spacing w:val="-1"/>
          <w:w w:val="110"/>
        </w:rPr>
        <w:t> </w:t>
      </w:r>
      <w:r>
        <w:rPr>
          <w:w w:val="110"/>
        </w:rPr>
        <w:t>representing the</w:t>
      </w:r>
      <w:r>
        <w:rPr>
          <w:spacing w:val="-1"/>
          <w:w w:val="110"/>
        </w:rPr>
        <w:t> </w:t>
      </w:r>
      <w:r>
        <w:rPr>
          <w:w w:val="110"/>
        </w:rPr>
        <w:t>contribution</w:t>
      </w:r>
      <w:r>
        <w:rPr>
          <w:spacing w:val="-1"/>
          <w:w w:val="110"/>
        </w:rPr>
        <w:t> </w:t>
      </w:r>
      <w:r>
        <w:rPr>
          <w:w w:val="110"/>
        </w:rPr>
        <w:t>of HD</w:t>
      </w:r>
      <w:r>
        <w:rPr>
          <w:spacing w:val="-1"/>
          <w:w w:val="110"/>
        </w:rPr>
        <w:t> </w:t>
      </w:r>
      <w:r>
        <w:rPr>
          <w:w w:val="110"/>
        </w:rPr>
        <w:t>features</w:t>
      </w:r>
      <w:r>
        <w:rPr>
          <w:spacing w:val="-1"/>
          <w:w w:val="110"/>
        </w:rPr>
        <w:t> </w:t>
      </w:r>
      <w:r>
        <w:rPr>
          <w:w w:val="110"/>
        </w:rPr>
        <w:t>for each</w:t>
      </w:r>
      <w:r>
        <w:rPr>
          <w:spacing w:val="-1"/>
          <w:w w:val="110"/>
        </w:rPr>
        <w:t> </w:t>
      </w:r>
      <w:r>
        <w:rPr>
          <w:spacing w:val="-5"/>
          <w:w w:val="110"/>
        </w:rPr>
        <w:t>new</w:t>
      </w:r>
    </w:p>
    <w:p>
      <w:pPr>
        <w:pStyle w:val="BodyText"/>
        <w:spacing w:line="268" w:lineRule="auto"/>
        <w:ind w:left="111" w:right="109"/>
        <w:jc w:val="both"/>
      </w:pPr>
      <w:r>
        <w:rPr/>
        <w:br w:type="column"/>
      </w:r>
      <w:r>
        <w:rPr>
          <w:w w:val="110"/>
        </w:rPr>
        <w:t>and length are based on the contribution of each HD feature to the two reduced dimensions.</w:t>
      </w:r>
    </w:p>
    <w:p>
      <w:pPr>
        <w:pStyle w:val="BodyText"/>
        <w:spacing w:line="268" w:lineRule="auto"/>
        <w:ind w:left="111" w:right="109" w:firstLine="239"/>
        <w:jc w:val="both"/>
      </w:pPr>
      <w:r>
        <w:rPr/>
        <w:t>In the case of nonlinear DR (NLDR), the contribution of each HD </w:t>
      </w:r>
      <w:r>
        <w:rPr/>
        <w:t>fea-</w:t>
      </w:r>
      <w:r>
        <w:rPr>
          <w:spacing w:val="40"/>
          <w:w w:val="110"/>
        </w:rPr>
        <w:t> </w:t>
      </w:r>
      <w:r>
        <w:rPr>
          <w:w w:val="110"/>
        </w:rPr>
        <w:t>ture to the reduced dimensions is, most of the time, not given through parameters,</w:t>
      </w:r>
      <w:r>
        <w:rPr>
          <w:w w:val="110"/>
        </w:rPr>
        <w:t> which</w:t>
      </w:r>
      <w:r>
        <w:rPr>
          <w:w w:val="110"/>
        </w:rPr>
        <w:t> makes</w:t>
      </w:r>
      <w:r>
        <w:rPr>
          <w:w w:val="110"/>
        </w:rPr>
        <w:t> NLDR</w:t>
      </w:r>
      <w:r>
        <w:rPr>
          <w:w w:val="110"/>
        </w:rPr>
        <w:t> mappings</w:t>
      </w:r>
      <w:r>
        <w:rPr>
          <w:w w:val="110"/>
        </w:rPr>
        <w:t> hard</w:t>
      </w:r>
      <w:r>
        <w:rPr>
          <w:w w:val="110"/>
        </w:rPr>
        <w:t> to</w:t>
      </w:r>
      <w:r>
        <w:rPr>
          <w:w w:val="110"/>
        </w:rPr>
        <w:t> interpret</w:t>
      </w:r>
      <w:r>
        <w:rPr>
          <w:w w:val="110"/>
        </w:rPr>
        <w:t> [</w:t>
      </w:r>
      <w:hyperlink w:history="true" w:anchor="_bookmark49">
        <w:r>
          <w:rPr>
            <w:color w:val="007FAC"/>
            <w:w w:val="110"/>
          </w:rPr>
          <w:t>20</w:t>
        </w:r>
      </w:hyperlink>
      <w:r>
        <w:rPr>
          <w:w w:val="110"/>
        </w:rPr>
        <w:t>].</w:t>
      </w:r>
      <w:r>
        <w:rPr>
          <w:w w:val="110"/>
        </w:rPr>
        <w:t> For transferring</w:t>
      </w:r>
      <w:r>
        <w:rPr>
          <w:w w:val="110"/>
        </w:rPr>
        <w:t> biplots</w:t>
      </w:r>
      <w:r>
        <w:rPr>
          <w:w w:val="110"/>
        </w:rPr>
        <w:t> to</w:t>
      </w:r>
      <w:r>
        <w:rPr>
          <w:w w:val="110"/>
        </w:rPr>
        <w:t> the</w:t>
      </w:r>
      <w:r>
        <w:rPr>
          <w:w w:val="110"/>
        </w:rPr>
        <w:t> NLDR</w:t>
      </w:r>
      <w:r>
        <w:rPr>
          <w:w w:val="110"/>
        </w:rPr>
        <w:t> case,</w:t>
      </w:r>
      <w:r>
        <w:rPr>
          <w:w w:val="110"/>
        </w:rPr>
        <w:t> Coimbra</w:t>
      </w:r>
      <w:r>
        <w:rPr>
          <w:w w:val="110"/>
        </w:rPr>
        <w:t> et</w:t>
      </w:r>
      <w:r>
        <w:rPr>
          <w:w w:val="110"/>
        </w:rPr>
        <w:t> al.</w:t>
      </w:r>
      <w:r>
        <w:rPr>
          <w:w w:val="110"/>
        </w:rPr>
        <w:t> make</w:t>
      </w:r>
      <w:r>
        <w:rPr>
          <w:w w:val="110"/>
        </w:rPr>
        <w:t> uniform perturbations</w:t>
      </w:r>
      <w:r>
        <w:rPr>
          <w:w w:val="110"/>
        </w:rPr>
        <w:t> in</w:t>
      </w:r>
      <w:r>
        <w:rPr>
          <w:w w:val="110"/>
        </w:rPr>
        <w:t> the</w:t>
      </w:r>
      <w:r>
        <w:rPr>
          <w:w w:val="110"/>
        </w:rPr>
        <w:t> values</w:t>
      </w:r>
      <w:r>
        <w:rPr>
          <w:w w:val="110"/>
        </w:rPr>
        <w:t> of</w:t>
      </w:r>
      <w:r>
        <w:rPr>
          <w:w w:val="110"/>
        </w:rPr>
        <w:t> each</w:t>
      </w:r>
      <w:r>
        <w:rPr>
          <w:w w:val="110"/>
        </w:rPr>
        <w:t> HD</w:t>
      </w:r>
      <w:r>
        <w:rPr>
          <w:w w:val="110"/>
        </w:rPr>
        <w:t> feature,</w:t>
      </w:r>
      <w:r>
        <w:rPr>
          <w:w w:val="110"/>
        </w:rPr>
        <w:t> while</w:t>
      </w:r>
      <w:r>
        <w:rPr>
          <w:w w:val="110"/>
        </w:rPr>
        <w:t> setting</w:t>
      </w:r>
      <w:r>
        <w:rPr>
          <w:w w:val="110"/>
        </w:rPr>
        <w:t> the unperturbed</w:t>
      </w:r>
      <w:r>
        <w:rPr>
          <w:w w:val="110"/>
        </w:rPr>
        <w:t> HD</w:t>
      </w:r>
      <w:r>
        <w:rPr>
          <w:w w:val="110"/>
        </w:rPr>
        <w:t> features</w:t>
      </w:r>
      <w:r>
        <w:rPr>
          <w:w w:val="110"/>
        </w:rPr>
        <w:t> to</w:t>
      </w:r>
      <w:r>
        <w:rPr>
          <w:w w:val="110"/>
        </w:rPr>
        <w:t> their</w:t>
      </w:r>
      <w:r>
        <w:rPr>
          <w:w w:val="110"/>
        </w:rPr>
        <w:t> mean</w:t>
      </w:r>
      <w:r>
        <w:rPr>
          <w:w w:val="110"/>
        </w:rPr>
        <w:t> value</w:t>
      </w:r>
      <w:r>
        <w:rPr>
          <w:w w:val="110"/>
        </w:rPr>
        <w:t> [</w:t>
      </w:r>
      <w:hyperlink w:history="true" w:anchor="_bookmark50">
        <w:r>
          <w:rPr>
            <w:color w:val="007FAC"/>
            <w:w w:val="110"/>
          </w:rPr>
          <w:t>21</w:t>
        </w:r>
      </w:hyperlink>
      <w:r>
        <w:rPr>
          <w:w w:val="110"/>
        </w:rPr>
        <w:t>].</w:t>
      </w:r>
      <w:r>
        <w:rPr>
          <w:w w:val="110"/>
        </w:rPr>
        <w:t> By</w:t>
      </w:r>
      <w:r>
        <w:rPr>
          <w:w w:val="110"/>
        </w:rPr>
        <w:t> doing</w:t>
      </w:r>
      <w:r>
        <w:rPr>
          <w:w w:val="110"/>
        </w:rPr>
        <w:t> so,</w:t>
      </w:r>
      <w:r>
        <w:rPr>
          <w:w w:val="110"/>
        </w:rPr>
        <w:t> they obtain</w:t>
      </w:r>
      <w:r>
        <w:rPr>
          <w:w w:val="110"/>
        </w:rPr>
        <w:t> curved</w:t>
      </w:r>
      <w:r>
        <w:rPr>
          <w:w w:val="110"/>
        </w:rPr>
        <w:t> axes</w:t>
      </w:r>
      <w:r>
        <w:rPr>
          <w:w w:val="110"/>
        </w:rPr>
        <w:t> representing</w:t>
      </w:r>
      <w:r>
        <w:rPr>
          <w:w w:val="110"/>
        </w:rPr>
        <w:t> the</w:t>
      </w:r>
      <w:r>
        <w:rPr>
          <w:w w:val="110"/>
        </w:rPr>
        <w:t> tendencies</w:t>
      </w:r>
      <w:r>
        <w:rPr>
          <w:w w:val="110"/>
        </w:rPr>
        <w:t> of</w:t>
      </w:r>
      <w:r>
        <w:rPr>
          <w:w w:val="110"/>
        </w:rPr>
        <w:t> HD</w:t>
      </w:r>
      <w:r>
        <w:rPr>
          <w:w w:val="110"/>
        </w:rPr>
        <w:t> features</w:t>
      </w:r>
      <w:r>
        <w:rPr>
          <w:w w:val="110"/>
        </w:rPr>
        <w:t> in</w:t>
      </w:r>
      <w:r>
        <w:rPr>
          <w:w w:val="110"/>
        </w:rPr>
        <w:t> the</w:t>
      </w:r>
      <w:r>
        <w:rPr>
          <w:spacing w:val="40"/>
          <w:w w:val="110"/>
        </w:rPr>
        <w:t> </w:t>
      </w:r>
      <w:r>
        <w:rPr>
          <w:w w:val="110"/>
        </w:rPr>
        <w:t>2D</w:t>
      </w:r>
      <w:r>
        <w:rPr>
          <w:w w:val="110"/>
        </w:rPr>
        <w:t> plot.</w:t>
      </w:r>
      <w:r>
        <w:rPr>
          <w:w w:val="110"/>
        </w:rPr>
        <w:t> Following</w:t>
      </w:r>
      <w:r>
        <w:rPr>
          <w:w w:val="110"/>
        </w:rPr>
        <w:t> the</w:t>
      </w:r>
      <w:r>
        <w:rPr>
          <w:w w:val="110"/>
        </w:rPr>
        <w:t> same</w:t>
      </w:r>
      <w:r>
        <w:rPr>
          <w:w w:val="110"/>
        </w:rPr>
        <w:t> idea,</w:t>
      </w:r>
      <w:r>
        <w:rPr>
          <w:w w:val="110"/>
        </w:rPr>
        <w:t> Cavallo</w:t>
      </w:r>
      <w:r>
        <w:rPr>
          <w:w w:val="110"/>
        </w:rPr>
        <w:t> and</w:t>
      </w:r>
      <w:r>
        <w:rPr>
          <w:w w:val="110"/>
        </w:rPr>
        <w:t> Demiralp</w:t>
      </w:r>
      <w:r>
        <w:rPr>
          <w:w w:val="110"/>
        </w:rPr>
        <w:t> propose</w:t>
      </w:r>
      <w:r>
        <w:rPr>
          <w:w w:val="110"/>
        </w:rPr>
        <w:t> to draw</w:t>
      </w:r>
      <w:r>
        <w:rPr>
          <w:w w:val="110"/>
        </w:rPr>
        <w:t> </w:t>
      </w:r>
      <w:r>
        <w:rPr>
          <w:i/>
          <w:w w:val="110"/>
        </w:rPr>
        <w:t>prolines</w:t>
      </w:r>
      <w:r>
        <w:rPr>
          <w:i/>
          <w:w w:val="110"/>
        </w:rPr>
        <w:t> </w:t>
      </w:r>
      <w:r>
        <w:rPr>
          <w:w w:val="110"/>
        </w:rPr>
        <w:t>for</w:t>
      </w:r>
      <w:r>
        <w:rPr>
          <w:w w:val="110"/>
        </w:rPr>
        <w:t> each</w:t>
      </w:r>
      <w:r>
        <w:rPr>
          <w:w w:val="110"/>
        </w:rPr>
        <w:t> point</w:t>
      </w:r>
      <w:r>
        <w:rPr>
          <w:w w:val="110"/>
        </w:rPr>
        <w:t> and</w:t>
      </w:r>
      <w:r>
        <w:rPr>
          <w:w w:val="110"/>
        </w:rPr>
        <w:t> each</w:t>
      </w:r>
      <w:r>
        <w:rPr>
          <w:w w:val="110"/>
        </w:rPr>
        <w:t> feature</w:t>
      </w:r>
      <w:r>
        <w:rPr>
          <w:w w:val="110"/>
        </w:rPr>
        <w:t> of</w:t>
      </w:r>
      <w:r>
        <w:rPr>
          <w:w w:val="110"/>
        </w:rPr>
        <w:t> interest</w:t>
      </w:r>
      <w:r>
        <w:rPr>
          <w:w w:val="110"/>
        </w:rPr>
        <w:t> in</w:t>
      </w:r>
      <w:r>
        <w:rPr>
          <w:w w:val="110"/>
        </w:rPr>
        <w:t> a</w:t>
      </w:r>
      <w:r>
        <w:rPr>
          <w:w w:val="110"/>
        </w:rPr>
        <w:t> scatter</w:t>
      </w:r>
      <w:r>
        <w:rPr>
          <w:spacing w:val="40"/>
          <w:w w:val="110"/>
        </w:rPr>
        <w:t> </w:t>
      </w:r>
      <w:r>
        <w:rPr>
          <w:w w:val="110"/>
        </w:rPr>
        <w:t>plot</w:t>
      </w:r>
      <w:r>
        <w:rPr>
          <w:spacing w:val="-5"/>
          <w:w w:val="110"/>
        </w:rPr>
        <w:t> </w:t>
      </w:r>
      <w:r>
        <w:rPr>
          <w:w w:val="110"/>
        </w:rPr>
        <w:t>[</w:t>
      </w:r>
      <w:hyperlink w:history="true" w:anchor="_bookmark51">
        <w:r>
          <w:rPr>
            <w:color w:val="007FAC"/>
            <w:w w:val="110"/>
          </w:rPr>
          <w:t>22</w:t>
        </w:r>
      </w:hyperlink>
      <w:r>
        <w:rPr>
          <w:w w:val="110"/>
        </w:rPr>
        <w:t>].</w:t>
      </w:r>
      <w:r>
        <w:rPr>
          <w:spacing w:val="-5"/>
          <w:w w:val="110"/>
        </w:rPr>
        <w:t> </w:t>
      </w:r>
      <w:r>
        <w:rPr>
          <w:w w:val="110"/>
        </w:rPr>
        <w:t>A</w:t>
      </w:r>
      <w:r>
        <w:rPr>
          <w:spacing w:val="-5"/>
          <w:w w:val="110"/>
        </w:rPr>
        <w:t> </w:t>
      </w:r>
      <w:r>
        <w:rPr>
          <w:w w:val="110"/>
        </w:rPr>
        <w:t>proline</w:t>
      </w:r>
      <w:r>
        <w:rPr>
          <w:spacing w:val="-5"/>
          <w:w w:val="110"/>
        </w:rPr>
        <w:t> </w:t>
      </w:r>
      <w:r>
        <w:rPr>
          <w:w w:val="110"/>
        </w:rPr>
        <w:t>is</w:t>
      </w:r>
      <w:r>
        <w:rPr>
          <w:spacing w:val="-5"/>
          <w:w w:val="110"/>
        </w:rPr>
        <w:t> </w:t>
      </w:r>
      <w:r>
        <w:rPr>
          <w:w w:val="110"/>
        </w:rPr>
        <w:t>drawn</w:t>
      </w:r>
      <w:r>
        <w:rPr>
          <w:spacing w:val="-5"/>
          <w:w w:val="110"/>
        </w:rPr>
        <w:t> </w:t>
      </w:r>
      <w:r>
        <w:rPr>
          <w:w w:val="110"/>
        </w:rPr>
        <w:t>in</w:t>
      </w:r>
      <w:r>
        <w:rPr>
          <w:spacing w:val="-5"/>
          <w:w w:val="110"/>
        </w:rPr>
        <w:t> </w:t>
      </w:r>
      <w:r>
        <w:rPr>
          <w:w w:val="110"/>
        </w:rPr>
        <w:t>LD</w:t>
      </w:r>
      <w:r>
        <w:rPr>
          <w:spacing w:val="-5"/>
          <w:w w:val="110"/>
        </w:rPr>
        <w:t> </w:t>
      </w:r>
      <w:r>
        <w:rPr>
          <w:w w:val="110"/>
        </w:rPr>
        <w:t>by</w:t>
      </w:r>
      <w:r>
        <w:rPr>
          <w:spacing w:val="-5"/>
          <w:w w:val="110"/>
        </w:rPr>
        <w:t> </w:t>
      </w:r>
      <w:r>
        <w:rPr>
          <w:w w:val="110"/>
        </w:rPr>
        <w:t>creating</w:t>
      </w:r>
      <w:r>
        <w:rPr>
          <w:spacing w:val="-5"/>
          <w:w w:val="110"/>
        </w:rPr>
        <w:t> </w:t>
      </w:r>
      <w:r>
        <w:rPr>
          <w:w w:val="110"/>
        </w:rPr>
        <w:t>new</w:t>
      </w:r>
      <w:r>
        <w:rPr>
          <w:spacing w:val="-5"/>
          <w:w w:val="110"/>
        </w:rPr>
        <w:t> </w:t>
      </w:r>
      <w:r>
        <w:rPr>
          <w:w w:val="110"/>
        </w:rPr>
        <w:t>samples</w:t>
      </w:r>
      <w:r>
        <w:rPr>
          <w:spacing w:val="-5"/>
          <w:w w:val="110"/>
        </w:rPr>
        <w:t> </w:t>
      </w:r>
      <w:r>
        <w:rPr>
          <w:w w:val="110"/>
        </w:rPr>
        <w:t>by</w:t>
      </w:r>
      <w:r>
        <w:rPr>
          <w:spacing w:val="-5"/>
          <w:w w:val="110"/>
        </w:rPr>
        <w:t> </w:t>
      </w:r>
      <w:r>
        <w:rPr>
          <w:w w:val="110"/>
        </w:rPr>
        <w:t>varying the value of a feature of interest, while all others are fixed, and then by computing</w:t>
      </w:r>
      <w:r>
        <w:rPr>
          <w:w w:val="110"/>
        </w:rPr>
        <w:t> the</w:t>
      </w:r>
      <w:r>
        <w:rPr>
          <w:w w:val="110"/>
        </w:rPr>
        <w:t> projection</w:t>
      </w:r>
      <w:r>
        <w:rPr>
          <w:w w:val="110"/>
        </w:rPr>
        <w:t> of</w:t>
      </w:r>
      <w:r>
        <w:rPr>
          <w:w w:val="110"/>
        </w:rPr>
        <w:t> all</w:t>
      </w:r>
      <w:r>
        <w:rPr>
          <w:w w:val="110"/>
        </w:rPr>
        <w:t> generated</w:t>
      </w:r>
      <w:r>
        <w:rPr>
          <w:w w:val="110"/>
        </w:rPr>
        <w:t> samples</w:t>
      </w:r>
      <w:r>
        <w:rPr>
          <w:w w:val="110"/>
        </w:rPr>
        <w:t> to</w:t>
      </w:r>
      <w:r>
        <w:rPr>
          <w:w w:val="110"/>
        </w:rPr>
        <w:t> LD.</w:t>
      </w:r>
      <w:r>
        <w:rPr>
          <w:w w:val="110"/>
        </w:rPr>
        <w:t> The</w:t>
      </w:r>
      <w:r>
        <w:rPr>
          <w:w w:val="110"/>
        </w:rPr>
        <w:t> proline corresponds to the line that connects the projection in</w:t>
      </w:r>
      <w:r>
        <w:rPr>
          <w:spacing w:val="-1"/>
          <w:w w:val="110"/>
        </w:rPr>
        <w:t> </w:t>
      </w:r>
      <w:r>
        <w:rPr>
          <w:w w:val="110"/>
        </w:rPr>
        <w:t>2D of all created </w:t>
      </w:r>
      <w:r>
        <w:rPr>
          <w:spacing w:val="-2"/>
          <w:w w:val="110"/>
        </w:rPr>
        <w:t>samples.</w:t>
      </w:r>
    </w:p>
    <w:p>
      <w:pPr>
        <w:pStyle w:val="BodyText"/>
        <w:spacing w:line="268" w:lineRule="auto"/>
        <w:ind w:left="111" w:right="109" w:firstLine="239"/>
        <w:jc w:val="both"/>
      </w:pPr>
      <w:r>
        <w:rPr>
          <w:w w:val="110"/>
        </w:rPr>
        <w:t>Coimbra</w:t>
      </w:r>
      <w:r>
        <w:rPr>
          <w:w w:val="110"/>
        </w:rPr>
        <w:t> et</w:t>
      </w:r>
      <w:r>
        <w:rPr>
          <w:w w:val="110"/>
        </w:rPr>
        <w:t> al.</w:t>
      </w:r>
      <w:r>
        <w:rPr>
          <w:w w:val="110"/>
        </w:rPr>
        <w:t> also</w:t>
      </w:r>
      <w:r>
        <w:rPr>
          <w:w w:val="110"/>
        </w:rPr>
        <w:t> present</w:t>
      </w:r>
      <w:r>
        <w:rPr>
          <w:w w:val="110"/>
        </w:rPr>
        <w:t> axis</w:t>
      </w:r>
      <w:r>
        <w:rPr>
          <w:w w:val="110"/>
        </w:rPr>
        <w:t> legends</w:t>
      </w:r>
      <w:r>
        <w:rPr>
          <w:w w:val="110"/>
        </w:rPr>
        <w:t> for</w:t>
      </w:r>
      <w:r>
        <w:rPr>
          <w:w w:val="110"/>
        </w:rPr>
        <w:t> NLDR,</w:t>
      </w:r>
      <w:r>
        <w:rPr>
          <w:w w:val="110"/>
        </w:rPr>
        <w:t> based</w:t>
      </w:r>
      <w:r>
        <w:rPr>
          <w:w w:val="110"/>
        </w:rPr>
        <w:t> on</w:t>
      </w:r>
      <w:r>
        <w:rPr>
          <w:w w:val="110"/>
        </w:rPr>
        <w:t> their curved biplot axes [</w:t>
      </w:r>
      <w:hyperlink w:history="true" w:anchor="_bookmark50">
        <w:r>
          <w:rPr>
            <w:color w:val="007FAC"/>
            <w:w w:val="110"/>
          </w:rPr>
          <w:t>21</w:t>
        </w:r>
      </w:hyperlink>
      <w:r>
        <w:rPr>
          <w:w w:val="110"/>
        </w:rPr>
        <w:t>]. They define the height of the bars correspond- ing to the contributions of the HD features to the reduced dimensions by a combination of how parallel the projected curve is to each </w:t>
      </w:r>
      <w:r>
        <w:rPr>
          <w:w w:val="110"/>
        </w:rPr>
        <w:t>scatter plot axis, and of how linear the curve is.</w:t>
      </w:r>
    </w:p>
    <w:p>
      <w:pPr>
        <w:pStyle w:val="BodyText"/>
        <w:spacing w:line="268" w:lineRule="auto"/>
        <w:ind w:left="111" w:right="109" w:firstLine="239"/>
        <w:jc w:val="both"/>
      </w:pPr>
      <w:r>
        <w:rPr>
          <w:w w:val="110"/>
        </w:rPr>
        <w:t>Turkay</w:t>
      </w:r>
      <w:r>
        <w:rPr>
          <w:w w:val="110"/>
        </w:rPr>
        <w:t> et</w:t>
      </w:r>
      <w:r>
        <w:rPr>
          <w:w w:val="110"/>
        </w:rPr>
        <w:t> al.</w:t>
      </w:r>
      <w:r>
        <w:rPr>
          <w:w w:val="110"/>
        </w:rPr>
        <w:t> [</w:t>
      </w:r>
      <w:hyperlink w:history="true" w:anchor="_bookmark52">
        <w:r>
          <w:rPr>
            <w:color w:val="007FAC"/>
            <w:w w:val="110"/>
          </w:rPr>
          <w:t>23</w:t>
        </w:r>
      </w:hyperlink>
      <w:r>
        <w:rPr>
          <w:w w:val="110"/>
        </w:rPr>
        <w:t>]</w:t>
      </w:r>
      <w:r>
        <w:rPr>
          <w:w w:val="110"/>
        </w:rPr>
        <w:t> developed</w:t>
      </w:r>
      <w:r>
        <w:rPr>
          <w:w w:val="110"/>
        </w:rPr>
        <w:t> an</w:t>
      </w:r>
      <w:r>
        <w:rPr>
          <w:w w:val="110"/>
        </w:rPr>
        <w:t> interactive</w:t>
      </w:r>
      <w:r>
        <w:rPr>
          <w:w w:val="110"/>
        </w:rPr>
        <w:t> analysis</w:t>
      </w:r>
      <w:r>
        <w:rPr>
          <w:w w:val="110"/>
        </w:rPr>
        <w:t> of</w:t>
      </w:r>
      <w:r>
        <w:rPr>
          <w:w w:val="110"/>
        </w:rPr>
        <w:t> DR</w:t>
      </w:r>
      <w:r>
        <w:rPr>
          <w:w w:val="110"/>
        </w:rPr>
        <w:t> </w:t>
      </w:r>
      <w:r>
        <w:rPr>
          <w:w w:val="110"/>
        </w:rPr>
        <w:t>dimen- sions</w:t>
      </w:r>
      <w:r>
        <w:rPr>
          <w:w w:val="110"/>
        </w:rPr>
        <w:t> using</w:t>
      </w:r>
      <w:r>
        <w:rPr>
          <w:w w:val="110"/>
        </w:rPr>
        <w:t> dual</w:t>
      </w:r>
      <w:r>
        <w:rPr>
          <w:w w:val="110"/>
        </w:rPr>
        <w:t> views</w:t>
      </w:r>
      <w:r>
        <w:rPr>
          <w:w w:val="110"/>
        </w:rPr>
        <w:t> of</w:t>
      </w:r>
      <w:r>
        <w:rPr>
          <w:w w:val="110"/>
        </w:rPr>
        <w:t> the</w:t>
      </w:r>
      <w:r>
        <w:rPr>
          <w:w w:val="110"/>
        </w:rPr>
        <w:t> instances</w:t>
      </w:r>
      <w:r>
        <w:rPr>
          <w:w w:val="110"/>
        </w:rPr>
        <w:t> and</w:t>
      </w:r>
      <w:r>
        <w:rPr>
          <w:w w:val="110"/>
        </w:rPr>
        <w:t> of</w:t>
      </w:r>
      <w:r>
        <w:rPr>
          <w:w w:val="110"/>
        </w:rPr>
        <w:t> the</w:t>
      </w:r>
      <w:r>
        <w:rPr>
          <w:w w:val="110"/>
        </w:rPr>
        <w:t> HD</w:t>
      </w:r>
      <w:r>
        <w:rPr>
          <w:w w:val="110"/>
        </w:rPr>
        <w:t> features.</w:t>
      </w:r>
      <w:r>
        <w:rPr>
          <w:w w:val="110"/>
        </w:rPr>
        <w:t> The idea</w:t>
      </w:r>
      <w:r>
        <w:rPr>
          <w:spacing w:val="39"/>
          <w:w w:val="110"/>
        </w:rPr>
        <w:t> </w:t>
      </w:r>
      <w:r>
        <w:rPr>
          <w:w w:val="110"/>
        </w:rPr>
        <w:t>is</w:t>
      </w:r>
      <w:r>
        <w:rPr>
          <w:spacing w:val="40"/>
          <w:w w:val="110"/>
        </w:rPr>
        <w:t> </w:t>
      </w:r>
      <w:r>
        <w:rPr>
          <w:w w:val="110"/>
        </w:rPr>
        <w:t>to</w:t>
      </w:r>
      <w:r>
        <w:rPr>
          <w:spacing w:val="39"/>
          <w:w w:val="110"/>
        </w:rPr>
        <w:t> </w:t>
      </w:r>
      <w:r>
        <w:rPr>
          <w:w w:val="110"/>
        </w:rPr>
        <w:t>select</w:t>
      </w:r>
      <w:r>
        <w:rPr>
          <w:spacing w:val="40"/>
          <w:w w:val="110"/>
        </w:rPr>
        <w:t> </w:t>
      </w:r>
      <w:r>
        <w:rPr>
          <w:w w:val="110"/>
        </w:rPr>
        <w:t>instances</w:t>
      </w:r>
      <w:r>
        <w:rPr>
          <w:spacing w:val="39"/>
          <w:w w:val="110"/>
        </w:rPr>
        <w:t> </w:t>
      </w:r>
      <w:r>
        <w:rPr>
          <w:w w:val="110"/>
        </w:rPr>
        <w:t>that</w:t>
      </w:r>
      <w:r>
        <w:rPr>
          <w:spacing w:val="40"/>
          <w:w w:val="110"/>
        </w:rPr>
        <w:t> </w:t>
      </w:r>
      <w:r>
        <w:rPr>
          <w:w w:val="110"/>
        </w:rPr>
        <w:t>are</w:t>
      </w:r>
      <w:r>
        <w:rPr>
          <w:spacing w:val="39"/>
          <w:w w:val="110"/>
        </w:rPr>
        <w:t> </w:t>
      </w:r>
      <w:r>
        <w:rPr>
          <w:w w:val="110"/>
        </w:rPr>
        <w:t>then</w:t>
      </w:r>
      <w:r>
        <w:rPr>
          <w:spacing w:val="40"/>
          <w:w w:val="110"/>
        </w:rPr>
        <w:t> </w:t>
      </w:r>
      <w:r>
        <w:rPr>
          <w:w w:val="110"/>
        </w:rPr>
        <w:t>used</w:t>
      </w:r>
      <w:r>
        <w:rPr>
          <w:spacing w:val="39"/>
          <w:w w:val="110"/>
        </w:rPr>
        <w:t> </w:t>
      </w:r>
      <w:r>
        <w:rPr>
          <w:w w:val="110"/>
        </w:rPr>
        <w:t>to</w:t>
      </w:r>
      <w:r>
        <w:rPr>
          <w:spacing w:val="40"/>
          <w:w w:val="110"/>
        </w:rPr>
        <w:t> </w:t>
      </w:r>
      <w:r>
        <w:rPr>
          <w:w w:val="110"/>
        </w:rPr>
        <w:t>compute</w:t>
      </w:r>
      <w:r>
        <w:rPr>
          <w:spacing w:val="39"/>
          <w:w w:val="110"/>
        </w:rPr>
        <w:t> </w:t>
      </w:r>
      <w:r>
        <w:rPr>
          <w:w w:val="110"/>
        </w:rPr>
        <w:t>a</w:t>
      </w:r>
      <w:r>
        <w:rPr>
          <w:spacing w:val="39"/>
          <w:w w:val="110"/>
        </w:rPr>
        <w:t> </w:t>
      </w:r>
      <w:r>
        <w:rPr>
          <w:w w:val="110"/>
        </w:rPr>
        <w:t>scatter plot</w:t>
      </w:r>
      <w:r>
        <w:rPr>
          <w:spacing w:val="26"/>
          <w:w w:val="110"/>
        </w:rPr>
        <w:t> </w:t>
      </w:r>
      <w:r>
        <w:rPr>
          <w:w w:val="110"/>
        </w:rPr>
        <w:t>in</w:t>
      </w:r>
      <w:r>
        <w:rPr>
          <w:spacing w:val="26"/>
          <w:w w:val="110"/>
        </w:rPr>
        <w:t> </w:t>
      </w:r>
      <w:r>
        <w:rPr>
          <w:w w:val="110"/>
        </w:rPr>
        <w:t>which</w:t>
      </w:r>
      <w:r>
        <w:rPr>
          <w:spacing w:val="26"/>
          <w:w w:val="110"/>
        </w:rPr>
        <w:t> </w:t>
      </w:r>
      <w:r>
        <w:rPr>
          <w:w w:val="110"/>
        </w:rPr>
        <w:t>the</w:t>
      </w:r>
      <w:r>
        <w:rPr>
          <w:spacing w:val="26"/>
          <w:w w:val="110"/>
        </w:rPr>
        <w:t> </w:t>
      </w:r>
      <w:r>
        <w:rPr>
          <w:w w:val="110"/>
        </w:rPr>
        <w:t>points</w:t>
      </w:r>
      <w:r>
        <w:rPr>
          <w:spacing w:val="26"/>
          <w:w w:val="110"/>
        </w:rPr>
        <w:t> </w:t>
      </w:r>
      <w:r>
        <w:rPr>
          <w:w w:val="110"/>
        </w:rPr>
        <w:t>are</w:t>
      </w:r>
      <w:r>
        <w:rPr>
          <w:spacing w:val="26"/>
          <w:w w:val="110"/>
        </w:rPr>
        <w:t> </w:t>
      </w:r>
      <w:r>
        <w:rPr>
          <w:w w:val="110"/>
        </w:rPr>
        <w:t>features</w:t>
      </w:r>
      <w:r>
        <w:rPr>
          <w:spacing w:val="26"/>
          <w:w w:val="110"/>
        </w:rPr>
        <w:t> </w:t>
      </w:r>
      <w:r>
        <w:rPr>
          <w:w w:val="110"/>
        </w:rPr>
        <w:t>from</w:t>
      </w:r>
      <w:r>
        <w:rPr>
          <w:spacing w:val="26"/>
          <w:w w:val="110"/>
        </w:rPr>
        <w:t> </w:t>
      </w:r>
      <w:r>
        <w:rPr>
          <w:w w:val="110"/>
        </w:rPr>
        <w:t>the</w:t>
      </w:r>
      <w:r>
        <w:rPr>
          <w:spacing w:val="26"/>
          <w:w w:val="110"/>
        </w:rPr>
        <w:t> </w:t>
      </w:r>
      <w:r>
        <w:rPr>
          <w:w w:val="110"/>
        </w:rPr>
        <w:t>HD</w:t>
      </w:r>
      <w:r>
        <w:rPr>
          <w:spacing w:val="26"/>
          <w:w w:val="110"/>
        </w:rPr>
        <w:t> </w:t>
      </w:r>
      <w:r>
        <w:rPr>
          <w:w w:val="110"/>
        </w:rPr>
        <w:t>space</w:t>
      </w:r>
      <w:r>
        <w:rPr>
          <w:spacing w:val="26"/>
          <w:w w:val="110"/>
        </w:rPr>
        <w:t> </w:t>
      </w:r>
      <w:r>
        <w:rPr>
          <w:w w:val="110"/>
        </w:rPr>
        <w:t>and</w:t>
      </w:r>
      <w:r>
        <w:rPr>
          <w:spacing w:val="26"/>
          <w:w w:val="110"/>
        </w:rPr>
        <w:t> </w:t>
      </w:r>
      <w:r>
        <w:rPr>
          <w:w w:val="110"/>
        </w:rPr>
        <w:t>where the</w:t>
      </w:r>
      <w:r>
        <w:rPr>
          <w:w w:val="110"/>
        </w:rPr>
        <w:t> dimensions</w:t>
      </w:r>
      <w:r>
        <w:rPr>
          <w:w w:val="110"/>
        </w:rPr>
        <w:t> are</w:t>
      </w:r>
      <w:r>
        <w:rPr>
          <w:w w:val="110"/>
        </w:rPr>
        <w:t> chosen</w:t>
      </w:r>
      <w:r>
        <w:rPr>
          <w:w w:val="110"/>
        </w:rPr>
        <w:t> statistics.</w:t>
      </w:r>
      <w:r>
        <w:rPr>
          <w:w w:val="110"/>
        </w:rPr>
        <w:t> Users</w:t>
      </w:r>
      <w:r>
        <w:rPr>
          <w:w w:val="110"/>
        </w:rPr>
        <w:t> can</w:t>
      </w:r>
      <w:r>
        <w:rPr>
          <w:w w:val="110"/>
        </w:rPr>
        <w:t> then</w:t>
      </w:r>
      <w:r>
        <w:rPr>
          <w:w w:val="110"/>
        </w:rPr>
        <w:t> choose</w:t>
      </w:r>
      <w:r>
        <w:rPr>
          <w:w w:val="110"/>
        </w:rPr>
        <w:t> points</w:t>
      </w:r>
      <w:r>
        <w:rPr>
          <w:w w:val="110"/>
        </w:rPr>
        <w:t> in this scatter plot, i.e. HD features, which are then the features used to compute a new DR visualization of the instances.</w:t>
      </w:r>
    </w:p>
    <w:p>
      <w:pPr>
        <w:pStyle w:val="BodyText"/>
        <w:spacing w:line="268" w:lineRule="auto"/>
        <w:ind w:left="111" w:right="109" w:firstLine="239"/>
        <w:jc w:val="both"/>
      </w:pPr>
      <w:r>
        <w:rPr>
          <w:w w:val="110"/>
        </w:rPr>
        <w:t>Similarly, Yuan et al. [</w:t>
      </w:r>
      <w:hyperlink w:history="true" w:anchor="_bookmark53">
        <w:r>
          <w:rPr>
            <w:color w:val="007FAC"/>
            <w:w w:val="110"/>
          </w:rPr>
          <w:t>24</w:t>
        </w:r>
      </w:hyperlink>
      <w:r>
        <w:rPr>
          <w:w w:val="110"/>
        </w:rPr>
        <w:t>] propose a dual view composed of a </w:t>
      </w:r>
      <w:r>
        <w:rPr>
          <w:w w:val="110"/>
        </w:rPr>
        <w:t>DR visualization</w:t>
      </w:r>
      <w:r>
        <w:rPr>
          <w:spacing w:val="-8"/>
          <w:w w:val="110"/>
        </w:rPr>
        <w:t> </w:t>
      </w:r>
      <w:r>
        <w:rPr>
          <w:w w:val="110"/>
        </w:rPr>
        <w:t>of</w:t>
      </w:r>
      <w:r>
        <w:rPr>
          <w:spacing w:val="-8"/>
          <w:w w:val="110"/>
        </w:rPr>
        <w:t> </w:t>
      </w:r>
      <w:r>
        <w:rPr>
          <w:w w:val="110"/>
        </w:rPr>
        <w:t>the</w:t>
      </w:r>
      <w:r>
        <w:rPr>
          <w:spacing w:val="-8"/>
          <w:w w:val="110"/>
        </w:rPr>
        <w:t> </w:t>
      </w:r>
      <w:r>
        <w:rPr>
          <w:w w:val="110"/>
        </w:rPr>
        <w:t>HD</w:t>
      </w:r>
      <w:r>
        <w:rPr>
          <w:spacing w:val="-7"/>
          <w:w w:val="110"/>
        </w:rPr>
        <w:t> </w:t>
      </w:r>
      <w:r>
        <w:rPr>
          <w:w w:val="110"/>
        </w:rPr>
        <w:t>features</w:t>
      </w:r>
      <w:r>
        <w:rPr>
          <w:spacing w:val="-8"/>
          <w:w w:val="110"/>
        </w:rPr>
        <w:t> </w:t>
      </w:r>
      <w:r>
        <w:rPr>
          <w:w w:val="110"/>
        </w:rPr>
        <w:t>and</w:t>
      </w:r>
      <w:r>
        <w:rPr>
          <w:spacing w:val="-8"/>
          <w:w w:val="110"/>
        </w:rPr>
        <w:t> </w:t>
      </w:r>
      <w:r>
        <w:rPr>
          <w:w w:val="110"/>
        </w:rPr>
        <w:t>a</w:t>
      </w:r>
      <w:r>
        <w:rPr>
          <w:spacing w:val="-8"/>
          <w:w w:val="110"/>
        </w:rPr>
        <w:t> </w:t>
      </w:r>
      <w:r>
        <w:rPr>
          <w:w w:val="110"/>
        </w:rPr>
        <w:t>DR</w:t>
      </w:r>
      <w:r>
        <w:rPr>
          <w:spacing w:val="-7"/>
          <w:w w:val="110"/>
        </w:rPr>
        <w:t> </w:t>
      </w:r>
      <w:r>
        <w:rPr>
          <w:w w:val="110"/>
        </w:rPr>
        <w:t>visualization</w:t>
      </w:r>
      <w:r>
        <w:rPr>
          <w:spacing w:val="-8"/>
          <w:w w:val="110"/>
        </w:rPr>
        <w:t> </w:t>
      </w:r>
      <w:r>
        <w:rPr>
          <w:w w:val="110"/>
        </w:rPr>
        <w:t>of</w:t>
      </w:r>
      <w:r>
        <w:rPr>
          <w:spacing w:val="-8"/>
          <w:w w:val="110"/>
        </w:rPr>
        <w:t> </w:t>
      </w:r>
      <w:r>
        <w:rPr>
          <w:w w:val="110"/>
        </w:rPr>
        <w:t>the</w:t>
      </w:r>
      <w:r>
        <w:rPr>
          <w:spacing w:val="-8"/>
          <w:w w:val="110"/>
        </w:rPr>
        <w:t> </w:t>
      </w:r>
      <w:r>
        <w:rPr>
          <w:spacing w:val="-2"/>
          <w:w w:val="110"/>
        </w:rPr>
        <w:t>instances.</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1" w:lineRule="auto" w:before="91"/>
        <w:ind w:left="111" w:right="38"/>
        <w:jc w:val="both"/>
      </w:pPr>
      <w:r>
        <w:rPr>
          <w:w w:val="110"/>
        </w:rPr>
        <w:t>The two visualizations are linked to one another as selecting </w:t>
      </w:r>
      <w:r>
        <w:rPr>
          <w:w w:val="110"/>
        </w:rPr>
        <w:t>elements in one visualization is reflected on the other visualization (e.g., points representing</w:t>
      </w:r>
      <w:r>
        <w:rPr>
          <w:w w:val="110"/>
        </w:rPr>
        <w:t> the</w:t>
      </w:r>
      <w:r>
        <w:rPr>
          <w:w w:val="110"/>
        </w:rPr>
        <w:t> features</w:t>
      </w:r>
      <w:r>
        <w:rPr>
          <w:w w:val="110"/>
        </w:rPr>
        <w:t> selected</w:t>
      </w:r>
      <w:r>
        <w:rPr>
          <w:w w:val="110"/>
        </w:rPr>
        <w:t> on</w:t>
      </w:r>
      <w:r>
        <w:rPr>
          <w:w w:val="110"/>
        </w:rPr>
        <w:t> one</w:t>
      </w:r>
      <w:r>
        <w:rPr>
          <w:w w:val="110"/>
        </w:rPr>
        <w:t> visualization</w:t>
      </w:r>
      <w:r>
        <w:rPr>
          <w:w w:val="110"/>
        </w:rPr>
        <w:t> are</w:t>
      </w:r>
      <w:r>
        <w:rPr>
          <w:w w:val="110"/>
        </w:rPr>
        <w:t> used</w:t>
      </w:r>
      <w:r>
        <w:rPr>
          <w:w w:val="110"/>
        </w:rPr>
        <w:t> to compute</w:t>
      </w:r>
      <w:r>
        <w:rPr>
          <w:w w:val="110"/>
        </w:rPr>
        <w:t> a</w:t>
      </w:r>
      <w:r>
        <w:rPr>
          <w:w w:val="110"/>
        </w:rPr>
        <w:t> new</w:t>
      </w:r>
      <w:r>
        <w:rPr>
          <w:w w:val="110"/>
        </w:rPr>
        <w:t> visualization</w:t>
      </w:r>
      <w:r>
        <w:rPr>
          <w:w w:val="110"/>
        </w:rPr>
        <w:t> of</w:t>
      </w:r>
      <w:r>
        <w:rPr>
          <w:w w:val="110"/>
        </w:rPr>
        <w:t> the</w:t>
      </w:r>
      <w:r>
        <w:rPr>
          <w:w w:val="110"/>
        </w:rPr>
        <w:t> instances).</w:t>
      </w:r>
      <w:r>
        <w:rPr>
          <w:w w:val="110"/>
        </w:rPr>
        <w:t> While</w:t>
      </w:r>
      <w:r>
        <w:rPr>
          <w:w w:val="110"/>
        </w:rPr>
        <w:t> the</w:t>
      </w:r>
      <w:r>
        <w:rPr>
          <w:w w:val="110"/>
        </w:rPr>
        <w:t> works</w:t>
      </w:r>
      <w:r>
        <w:rPr>
          <w:w w:val="110"/>
        </w:rPr>
        <w:t> of Turkay et al. and Yuan et al. allow users to have a sense of the impact of the original features on a DR visualization of instances, they do not provide</w:t>
      </w:r>
      <w:r>
        <w:rPr>
          <w:spacing w:val="-5"/>
          <w:w w:val="110"/>
        </w:rPr>
        <w:t> </w:t>
      </w:r>
      <w:r>
        <w:rPr>
          <w:w w:val="110"/>
        </w:rPr>
        <w:t>an</w:t>
      </w:r>
      <w:r>
        <w:rPr>
          <w:spacing w:val="-5"/>
          <w:w w:val="110"/>
        </w:rPr>
        <w:t> </w:t>
      </w:r>
      <w:r>
        <w:rPr>
          <w:w w:val="110"/>
        </w:rPr>
        <w:t>approximation</w:t>
      </w:r>
      <w:r>
        <w:rPr>
          <w:spacing w:val="-5"/>
          <w:w w:val="110"/>
        </w:rPr>
        <w:t> </w:t>
      </w:r>
      <w:r>
        <w:rPr>
          <w:w w:val="110"/>
        </w:rPr>
        <w:t>of</w:t>
      </w:r>
      <w:r>
        <w:rPr>
          <w:spacing w:val="-5"/>
          <w:w w:val="110"/>
        </w:rPr>
        <w:t> </w:t>
      </w:r>
      <w:r>
        <w:rPr>
          <w:w w:val="110"/>
        </w:rPr>
        <w:t>the</w:t>
      </w:r>
      <w:r>
        <w:rPr>
          <w:spacing w:val="-5"/>
          <w:w w:val="110"/>
        </w:rPr>
        <w:t> </w:t>
      </w:r>
      <w:r>
        <w:rPr>
          <w:w w:val="110"/>
        </w:rPr>
        <w:t>DR</w:t>
      </w:r>
      <w:r>
        <w:rPr>
          <w:spacing w:val="-5"/>
          <w:w w:val="110"/>
        </w:rPr>
        <w:t> </w:t>
      </w:r>
      <w:r>
        <w:rPr>
          <w:w w:val="110"/>
        </w:rPr>
        <w:t>mapping</w:t>
      </w:r>
      <w:r>
        <w:rPr>
          <w:spacing w:val="-5"/>
          <w:w w:val="110"/>
        </w:rPr>
        <w:t> </w:t>
      </w:r>
      <w:r>
        <w:rPr>
          <w:w w:val="110"/>
        </w:rPr>
        <w:t>that</w:t>
      </w:r>
      <w:r>
        <w:rPr>
          <w:spacing w:val="-5"/>
          <w:w w:val="110"/>
        </w:rPr>
        <w:t> </w:t>
      </w:r>
      <w:r>
        <w:rPr>
          <w:w w:val="110"/>
        </w:rPr>
        <w:t>uses</w:t>
      </w:r>
      <w:r>
        <w:rPr>
          <w:spacing w:val="-5"/>
          <w:w w:val="110"/>
        </w:rPr>
        <w:t> </w:t>
      </w:r>
      <w:r>
        <w:rPr>
          <w:w w:val="110"/>
        </w:rPr>
        <w:t>the</w:t>
      </w:r>
      <w:r>
        <w:rPr>
          <w:spacing w:val="-5"/>
          <w:w w:val="110"/>
        </w:rPr>
        <w:t> </w:t>
      </w:r>
      <w:r>
        <w:rPr>
          <w:w w:val="110"/>
        </w:rPr>
        <w:t>HD</w:t>
      </w:r>
      <w:r>
        <w:rPr>
          <w:spacing w:val="-5"/>
          <w:w w:val="110"/>
        </w:rPr>
        <w:t> </w:t>
      </w:r>
      <w:r>
        <w:rPr>
          <w:w w:val="110"/>
        </w:rPr>
        <w:t>features to build the two dimensions of the visualization.</w:t>
      </w:r>
    </w:p>
    <w:p>
      <w:pPr>
        <w:pStyle w:val="BodyText"/>
        <w:spacing w:line="271" w:lineRule="auto" w:before="7"/>
        <w:ind w:left="111" w:right="38" w:firstLine="239"/>
        <w:jc w:val="both"/>
      </w:pPr>
      <w:r>
        <w:rPr>
          <w:w w:val="110"/>
        </w:rPr>
        <w:t>Another</w:t>
      </w:r>
      <w:r>
        <w:rPr>
          <w:w w:val="110"/>
        </w:rPr>
        <w:t> way</w:t>
      </w:r>
      <w:r>
        <w:rPr>
          <w:w w:val="110"/>
        </w:rPr>
        <w:t> to</w:t>
      </w:r>
      <w:r>
        <w:rPr>
          <w:w w:val="110"/>
        </w:rPr>
        <w:t> deal</w:t>
      </w:r>
      <w:r>
        <w:rPr>
          <w:w w:val="110"/>
        </w:rPr>
        <w:t> with</w:t>
      </w:r>
      <w:r>
        <w:rPr>
          <w:w w:val="110"/>
        </w:rPr>
        <w:t> the</w:t>
      </w:r>
      <w:r>
        <w:rPr>
          <w:w w:val="110"/>
        </w:rPr>
        <w:t> interpretability</w:t>
      </w:r>
      <w:r>
        <w:rPr>
          <w:w w:val="110"/>
        </w:rPr>
        <w:t> issue</w:t>
      </w:r>
      <w:r>
        <w:rPr>
          <w:w w:val="110"/>
        </w:rPr>
        <w:t> of</w:t>
      </w:r>
      <w:r>
        <w:rPr>
          <w:w w:val="110"/>
        </w:rPr>
        <w:t> NLDR</w:t>
      </w:r>
      <w:r>
        <w:rPr>
          <w:w w:val="110"/>
        </w:rPr>
        <w:t> is</w:t>
      </w:r>
      <w:r>
        <w:rPr>
          <w:w w:val="110"/>
        </w:rPr>
        <w:t> by transforming</w:t>
      </w:r>
      <w:r>
        <w:rPr>
          <w:spacing w:val="22"/>
          <w:w w:val="110"/>
        </w:rPr>
        <w:t> </w:t>
      </w:r>
      <w:r>
        <w:rPr>
          <w:w w:val="110"/>
        </w:rPr>
        <w:t>the</w:t>
      </w:r>
      <w:r>
        <w:rPr>
          <w:spacing w:val="22"/>
          <w:w w:val="110"/>
        </w:rPr>
        <w:t> </w:t>
      </w:r>
      <w:r>
        <w:rPr>
          <w:w w:val="110"/>
        </w:rPr>
        <w:t>mapping</w:t>
      </w:r>
      <w:r>
        <w:rPr>
          <w:spacing w:val="22"/>
          <w:w w:val="110"/>
        </w:rPr>
        <w:t> </w:t>
      </w:r>
      <w:r>
        <w:rPr>
          <w:w w:val="110"/>
        </w:rPr>
        <w:t>to</w:t>
      </w:r>
      <w:r>
        <w:rPr>
          <w:spacing w:val="22"/>
          <w:w w:val="110"/>
        </w:rPr>
        <w:t> </w:t>
      </w:r>
      <w:r>
        <w:rPr>
          <w:w w:val="110"/>
        </w:rPr>
        <w:t>be</w:t>
      </w:r>
      <w:r>
        <w:rPr>
          <w:spacing w:val="22"/>
          <w:w w:val="110"/>
        </w:rPr>
        <w:t> </w:t>
      </w:r>
      <w:r>
        <w:rPr>
          <w:w w:val="110"/>
        </w:rPr>
        <w:t>linear.</w:t>
      </w:r>
      <w:r>
        <w:rPr>
          <w:spacing w:val="22"/>
          <w:w w:val="110"/>
        </w:rPr>
        <w:t> </w:t>
      </w:r>
      <w:r>
        <w:rPr>
          <w:w w:val="110"/>
        </w:rPr>
        <w:t>For</w:t>
      </w:r>
      <w:r>
        <w:rPr>
          <w:spacing w:val="22"/>
          <w:w w:val="110"/>
        </w:rPr>
        <w:t> </w:t>
      </w:r>
      <w:r>
        <w:rPr>
          <w:w w:val="110"/>
        </w:rPr>
        <w:t>instance,</w:t>
      </w:r>
      <w:r>
        <w:rPr>
          <w:spacing w:val="22"/>
          <w:w w:val="110"/>
        </w:rPr>
        <w:t> </w:t>
      </w:r>
      <w:r>
        <w:rPr>
          <w:w w:val="110"/>
        </w:rPr>
        <w:t>Gisbrecht</w:t>
      </w:r>
      <w:r>
        <w:rPr>
          <w:spacing w:val="22"/>
          <w:w w:val="110"/>
        </w:rPr>
        <w:t> </w:t>
      </w:r>
      <w:r>
        <w:rPr>
          <w:w w:val="110"/>
        </w:rPr>
        <w:t>et</w:t>
      </w:r>
      <w:r>
        <w:rPr>
          <w:spacing w:val="22"/>
          <w:w w:val="110"/>
        </w:rPr>
        <w:t> </w:t>
      </w:r>
      <w:r>
        <w:rPr>
          <w:spacing w:val="-5"/>
          <w:w w:val="110"/>
        </w:rPr>
        <w:t>al.</w:t>
      </w:r>
    </w:p>
    <w:p>
      <w:pPr>
        <w:pStyle w:val="BodyText"/>
        <w:spacing w:line="223" w:lineRule="exact"/>
        <w:ind w:left="111"/>
        <w:jc w:val="both"/>
      </w:pPr>
      <w:r>
        <w:rPr>
          <w:w w:val="110"/>
        </w:rPr>
        <w:t>apply</w:t>
      </w:r>
      <w:r>
        <w:rPr>
          <w:spacing w:val="-10"/>
          <w:w w:val="110"/>
        </w:rPr>
        <w:t> </w:t>
      </w:r>
      <w:r>
        <w:rPr>
          <w:w w:val="110"/>
        </w:rPr>
        <w:t>a</w:t>
      </w:r>
      <w:r>
        <w:rPr>
          <w:spacing w:val="-9"/>
          <w:w w:val="110"/>
        </w:rPr>
        <w:t> </w:t>
      </w:r>
      <w:r>
        <w:rPr>
          <w:w w:val="110"/>
        </w:rPr>
        <w:t>linear</w:t>
      </w:r>
      <w:r>
        <w:rPr>
          <w:spacing w:val="-9"/>
          <w:w w:val="110"/>
        </w:rPr>
        <w:t> </w:t>
      </w:r>
      <w:r>
        <w:rPr>
          <w:w w:val="110"/>
        </w:rPr>
        <w:t>kernel</w:t>
      </w:r>
      <w:r>
        <w:rPr>
          <w:spacing w:val="-9"/>
          <w:w w:val="110"/>
        </w:rPr>
        <w:t> </w:t>
      </w:r>
      <w:r>
        <w:rPr>
          <w:w w:val="110"/>
        </w:rPr>
        <w:t>to</w:t>
      </w:r>
      <w:r>
        <w:rPr>
          <w:spacing w:val="-10"/>
          <w:w w:val="110"/>
        </w:rPr>
        <w:t> </w:t>
      </w:r>
      <w:r>
        <w:rPr>
          <w:w w:val="110"/>
        </w:rPr>
        <w:t>the</w:t>
      </w:r>
      <w:r>
        <w:rPr>
          <w:spacing w:val="-9"/>
          <w:w w:val="110"/>
        </w:rPr>
        <w:t> </w:t>
      </w:r>
      <w:r>
        <w:rPr>
          <w:w w:val="110"/>
        </w:rPr>
        <w:t>NLDR</w:t>
      </w:r>
      <w:r>
        <w:rPr>
          <w:spacing w:val="-9"/>
          <w:w w:val="110"/>
        </w:rPr>
        <w:t> </w:t>
      </w:r>
      <w:r>
        <w:rPr>
          <w:w w:val="110"/>
        </w:rPr>
        <w:t>algorithm</w:t>
      </w:r>
      <w:r>
        <w:rPr>
          <w:spacing w:val="-9"/>
          <w:w w:val="110"/>
        </w:rPr>
        <w:t> </w:t>
      </w:r>
      <w:r>
        <w:rPr>
          <w:rFonts w:ascii="STIX Math" w:eastAsia="STIX Math"/>
          <w:i/>
          <w:w w:val="110"/>
        </w:rPr>
        <w:t>𝑡</w:t>
      </w:r>
      <w:r>
        <w:rPr>
          <w:w w:val="110"/>
        </w:rPr>
        <w:t>-SNE</w:t>
      </w:r>
      <w:r>
        <w:rPr>
          <w:spacing w:val="-9"/>
          <w:w w:val="110"/>
        </w:rPr>
        <w:t> </w:t>
      </w:r>
      <w:r>
        <w:rPr>
          <w:w w:val="110"/>
        </w:rPr>
        <w:t>[</w:t>
      </w:r>
      <w:hyperlink w:history="true" w:anchor="_bookmark40">
        <w:r>
          <w:rPr>
            <w:color w:val="007FAC"/>
            <w:w w:val="110"/>
          </w:rPr>
          <w:t>9</w:t>
        </w:r>
      </w:hyperlink>
      <w:r>
        <w:rPr>
          <w:w w:val="110"/>
        </w:rPr>
        <w:t>],</w:t>
      </w:r>
      <w:r>
        <w:rPr>
          <w:spacing w:val="-10"/>
          <w:w w:val="110"/>
        </w:rPr>
        <w:t> </w:t>
      </w:r>
      <w:r>
        <w:rPr>
          <w:w w:val="110"/>
        </w:rPr>
        <w:t>in</w:t>
      </w:r>
      <w:r>
        <w:rPr>
          <w:spacing w:val="-9"/>
          <w:w w:val="110"/>
        </w:rPr>
        <w:t> </w:t>
      </w:r>
      <w:r>
        <w:rPr>
          <w:w w:val="110"/>
        </w:rPr>
        <w:t>order</w:t>
      </w:r>
      <w:r>
        <w:rPr>
          <w:spacing w:val="-9"/>
          <w:w w:val="110"/>
        </w:rPr>
        <w:t> </w:t>
      </w:r>
      <w:r>
        <w:rPr>
          <w:w w:val="110"/>
        </w:rPr>
        <w:t>to</w:t>
      </w:r>
      <w:r>
        <w:rPr>
          <w:spacing w:val="-9"/>
          <w:w w:val="110"/>
        </w:rPr>
        <w:t> </w:t>
      </w:r>
      <w:r>
        <w:rPr>
          <w:spacing w:val="-4"/>
          <w:w w:val="110"/>
        </w:rPr>
        <w:t>make</w:t>
      </w:r>
    </w:p>
    <w:p>
      <w:pPr>
        <w:pStyle w:val="BodyText"/>
        <w:spacing w:line="172" w:lineRule="exact"/>
        <w:ind w:left="111"/>
        <w:jc w:val="both"/>
      </w:pPr>
      <w:r>
        <w:rPr>
          <w:w w:val="110"/>
        </w:rPr>
        <w:t>the</w:t>
      </w:r>
      <w:r>
        <w:rPr>
          <w:spacing w:val="12"/>
          <w:w w:val="110"/>
        </w:rPr>
        <w:t> </w:t>
      </w:r>
      <w:r>
        <w:rPr>
          <w:w w:val="110"/>
        </w:rPr>
        <w:t>mapping</w:t>
      </w:r>
      <w:r>
        <w:rPr>
          <w:spacing w:val="13"/>
          <w:w w:val="110"/>
        </w:rPr>
        <w:t> </w:t>
      </w:r>
      <w:r>
        <w:rPr>
          <w:w w:val="110"/>
        </w:rPr>
        <w:t>linear</w:t>
      </w:r>
      <w:r>
        <w:rPr>
          <w:spacing w:val="13"/>
          <w:w w:val="110"/>
        </w:rPr>
        <w:t> </w:t>
      </w:r>
      <w:r>
        <w:rPr>
          <w:spacing w:val="-2"/>
          <w:w w:val="110"/>
        </w:rPr>
        <w:t>[</w:t>
      </w:r>
      <w:hyperlink w:history="true" w:anchor="_bookmark54">
        <w:r>
          <w:rPr>
            <w:color w:val="007FAC"/>
            <w:spacing w:val="-2"/>
            <w:w w:val="110"/>
          </w:rPr>
          <w:t>25</w:t>
        </w:r>
      </w:hyperlink>
      <w:r>
        <w:rPr>
          <w:spacing w:val="-2"/>
          <w:w w:val="110"/>
        </w:rPr>
        <w:t>].</w:t>
      </w:r>
    </w:p>
    <w:p>
      <w:pPr>
        <w:pStyle w:val="BodyText"/>
        <w:spacing w:line="271" w:lineRule="auto" w:before="25"/>
        <w:ind w:left="111" w:right="38" w:firstLine="239"/>
        <w:jc w:val="both"/>
      </w:pPr>
      <w:r>
        <w:rPr>
          <w:w w:val="110"/>
        </w:rPr>
        <w:t>External</w:t>
      </w:r>
      <w:r>
        <w:rPr>
          <w:w w:val="110"/>
        </w:rPr>
        <w:t> resources</w:t>
      </w:r>
      <w:r>
        <w:rPr>
          <w:w w:val="110"/>
        </w:rPr>
        <w:t> can</w:t>
      </w:r>
      <w:r>
        <w:rPr>
          <w:w w:val="110"/>
        </w:rPr>
        <w:t> also</w:t>
      </w:r>
      <w:r>
        <w:rPr>
          <w:w w:val="110"/>
        </w:rPr>
        <w:t> be</w:t>
      </w:r>
      <w:r>
        <w:rPr>
          <w:w w:val="110"/>
        </w:rPr>
        <w:t> used</w:t>
      </w:r>
      <w:r>
        <w:rPr>
          <w:w w:val="110"/>
        </w:rPr>
        <w:t> to</w:t>
      </w:r>
      <w:r>
        <w:rPr>
          <w:w w:val="110"/>
        </w:rPr>
        <w:t> explain</w:t>
      </w:r>
      <w:r>
        <w:rPr>
          <w:w w:val="110"/>
        </w:rPr>
        <w:t> the</w:t>
      </w:r>
      <w:r>
        <w:rPr>
          <w:w w:val="110"/>
        </w:rPr>
        <w:t> LD</w:t>
      </w:r>
      <w:r>
        <w:rPr>
          <w:w w:val="110"/>
        </w:rPr>
        <w:t> dimensions. For</w:t>
      </w:r>
      <w:r>
        <w:rPr>
          <w:w w:val="110"/>
        </w:rPr>
        <w:t> instance,</w:t>
      </w:r>
      <w:r>
        <w:rPr>
          <w:w w:val="110"/>
        </w:rPr>
        <w:t> social</w:t>
      </w:r>
      <w:r>
        <w:rPr>
          <w:w w:val="110"/>
        </w:rPr>
        <w:t> scientists</w:t>
      </w:r>
      <w:r>
        <w:rPr>
          <w:w w:val="110"/>
        </w:rPr>
        <w:t> often</w:t>
      </w:r>
      <w:r>
        <w:rPr>
          <w:w w:val="110"/>
        </w:rPr>
        <w:t> use</w:t>
      </w:r>
      <w:r>
        <w:rPr>
          <w:w w:val="110"/>
        </w:rPr>
        <w:t> </w:t>
      </w:r>
      <w:r>
        <w:rPr>
          <w:i/>
          <w:w w:val="110"/>
        </w:rPr>
        <w:t>property</w:t>
      </w:r>
      <w:r>
        <w:rPr>
          <w:i/>
          <w:w w:val="110"/>
        </w:rPr>
        <w:t> fitting</w:t>
      </w:r>
      <w:r>
        <w:rPr>
          <w:i/>
          <w:w w:val="110"/>
        </w:rPr>
        <w:t> </w:t>
      </w:r>
      <w:r>
        <w:rPr>
          <w:w w:val="110"/>
        </w:rPr>
        <w:t>(PROFIT)</w:t>
      </w:r>
      <w:r>
        <w:rPr>
          <w:w w:val="110"/>
        </w:rPr>
        <w:t> </w:t>
      </w:r>
      <w:r>
        <w:rPr>
          <w:w w:val="110"/>
        </w:rPr>
        <w:t>[</w:t>
      </w:r>
      <w:hyperlink w:history="true" w:anchor="_bookmark55">
        <w:r>
          <w:rPr>
            <w:color w:val="007FAC"/>
            <w:w w:val="110"/>
          </w:rPr>
          <w:t>26</w:t>
        </w:r>
      </w:hyperlink>
      <w:r>
        <w:rPr>
          <w:w w:val="110"/>
        </w:rPr>
        <w:t>] to find trends in a visualization (for an example of use of PROFIT, see Koch et al. [</w:t>
      </w:r>
      <w:hyperlink w:history="true" w:anchor="_bookmark35">
        <w:r>
          <w:rPr>
            <w:color w:val="007FAC"/>
            <w:w w:val="110"/>
          </w:rPr>
          <w:t>4</w:t>
        </w:r>
      </w:hyperlink>
      <w:r>
        <w:rPr>
          <w:w w:val="110"/>
        </w:rPr>
        <w:t>]). These trends are created using linear combinations of features that have not been used to make the visualization (i.e. exter- nal</w:t>
      </w:r>
      <w:r>
        <w:rPr>
          <w:w w:val="110"/>
        </w:rPr>
        <w:t> features).</w:t>
      </w:r>
      <w:r>
        <w:rPr>
          <w:w w:val="110"/>
        </w:rPr>
        <w:t> </w:t>
      </w:r>
      <w:r>
        <w:rPr>
          <w:i/>
          <w:w w:val="110"/>
        </w:rPr>
        <w:t>Best</w:t>
      </w:r>
      <w:r>
        <w:rPr>
          <w:i/>
          <w:w w:val="110"/>
        </w:rPr>
        <w:t> interpretable</w:t>
      </w:r>
      <w:r>
        <w:rPr>
          <w:i/>
          <w:w w:val="110"/>
        </w:rPr>
        <w:t> rotation</w:t>
      </w:r>
      <w:r>
        <w:rPr>
          <w:i/>
          <w:w w:val="110"/>
        </w:rPr>
        <w:t> </w:t>
      </w:r>
      <w:r>
        <w:rPr>
          <w:w w:val="110"/>
        </w:rPr>
        <w:t>(BIR)</w:t>
      </w:r>
      <w:r>
        <w:rPr>
          <w:w w:val="110"/>
        </w:rPr>
        <w:t> is</w:t>
      </w:r>
      <w:r>
        <w:rPr>
          <w:w w:val="110"/>
        </w:rPr>
        <w:t> another</w:t>
      </w:r>
      <w:r>
        <w:rPr>
          <w:w w:val="110"/>
        </w:rPr>
        <w:t> solution</w:t>
      </w:r>
      <w:r>
        <w:rPr>
          <w:w w:val="110"/>
        </w:rPr>
        <w:t> that explains</w:t>
      </w:r>
      <w:r>
        <w:rPr>
          <w:w w:val="110"/>
        </w:rPr>
        <w:t> DR</w:t>
      </w:r>
      <w:r>
        <w:rPr>
          <w:w w:val="110"/>
        </w:rPr>
        <w:t> visualization</w:t>
      </w:r>
      <w:r>
        <w:rPr>
          <w:w w:val="110"/>
        </w:rPr>
        <w:t> dimensions</w:t>
      </w:r>
      <w:r>
        <w:rPr>
          <w:w w:val="110"/>
        </w:rPr>
        <w:t> by</w:t>
      </w:r>
      <w:r>
        <w:rPr>
          <w:w w:val="110"/>
        </w:rPr>
        <w:t> using</w:t>
      </w:r>
      <w:r>
        <w:rPr>
          <w:w w:val="110"/>
        </w:rPr>
        <w:t> linear</w:t>
      </w:r>
      <w:r>
        <w:rPr>
          <w:w w:val="110"/>
        </w:rPr>
        <w:t> combinations</w:t>
      </w:r>
      <w:r>
        <w:rPr>
          <w:w w:val="110"/>
        </w:rPr>
        <w:t> of external features [</w:t>
      </w:r>
      <w:hyperlink w:history="true" w:anchor="_bookmark56">
        <w:r>
          <w:rPr>
            <w:color w:val="007FAC"/>
            <w:w w:val="110"/>
          </w:rPr>
          <w:t>27</w:t>
        </w:r>
      </w:hyperlink>
      <w:r>
        <w:rPr>
          <w:w w:val="110"/>
        </w:rPr>
        <w:t>,</w:t>
      </w:r>
      <w:hyperlink w:history="true" w:anchor="_bookmark57">
        <w:r>
          <w:rPr>
            <w:color w:val="007FAC"/>
            <w:w w:val="110"/>
          </w:rPr>
          <w:t>28</w:t>
        </w:r>
      </w:hyperlink>
      <w:r>
        <w:rPr>
          <w:w w:val="110"/>
        </w:rPr>
        <w:t>].</w:t>
      </w:r>
    </w:p>
    <w:p>
      <w:pPr>
        <w:pStyle w:val="BodyText"/>
        <w:spacing w:before="31"/>
      </w:pPr>
    </w:p>
    <w:p>
      <w:pPr>
        <w:pStyle w:val="ListParagraph"/>
        <w:numPr>
          <w:ilvl w:val="1"/>
          <w:numId w:val="1"/>
        </w:numPr>
        <w:tabs>
          <w:tab w:pos="456" w:val="left" w:leader="none"/>
        </w:tabs>
        <w:spacing w:line="240" w:lineRule="auto" w:before="0" w:after="0"/>
        <w:ind w:left="456" w:right="0" w:hanging="345"/>
        <w:jc w:val="left"/>
        <w:rPr>
          <w:i/>
          <w:sz w:val="16"/>
        </w:rPr>
      </w:pPr>
      <w:bookmarkStart w:name="Explaining DR Visualizations using Clust" w:id="10"/>
      <w:bookmarkEnd w:id="10"/>
      <w:r>
        <w:rPr/>
      </w:r>
      <w:r>
        <w:rPr>
          <w:i/>
          <w:sz w:val="16"/>
        </w:rPr>
        <w:t>Explaining</w:t>
      </w:r>
      <w:r>
        <w:rPr>
          <w:i/>
          <w:spacing w:val="10"/>
          <w:sz w:val="16"/>
        </w:rPr>
        <w:t> </w:t>
      </w:r>
      <w:r>
        <w:rPr>
          <w:i/>
          <w:sz w:val="16"/>
        </w:rPr>
        <w:t>DR</w:t>
      </w:r>
      <w:r>
        <w:rPr>
          <w:i/>
          <w:spacing w:val="11"/>
          <w:sz w:val="16"/>
        </w:rPr>
        <w:t> </w:t>
      </w:r>
      <w:r>
        <w:rPr>
          <w:i/>
          <w:sz w:val="16"/>
        </w:rPr>
        <w:t>visualizations</w:t>
      </w:r>
      <w:r>
        <w:rPr>
          <w:i/>
          <w:spacing w:val="10"/>
          <w:sz w:val="16"/>
        </w:rPr>
        <w:t> </w:t>
      </w:r>
      <w:r>
        <w:rPr>
          <w:i/>
          <w:sz w:val="16"/>
        </w:rPr>
        <w:t>using</w:t>
      </w:r>
      <w:r>
        <w:rPr>
          <w:i/>
          <w:spacing w:val="11"/>
          <w:sz w:val="16"/>
        </w:rPr>
        <w:t> </w:t>
      </w:r>
      <w:r>
        <w:rPr>
          <w:i/>
          <w:spacing w:val="-2"/>
          <w:sz w:val="16"/>
        </w:rPr>
        <w:t>clusters</w:t>
      </w:r>
    </w:p>
    <w:p>
      <w:pPr>
        <w:pStyle w:val="BodyText"/>
        <w:spacing w:before="49"/>
        <w:rPr>
          <w:i/>
        </w:rPr>
      </w:pPr>
    </w:p>
    <w:p>
      <w:pPr>
        <w:pStyle w:val="BodyText"/>
        <w:spacing w:line="271" w:lineRule="auto"/>
        <w:ind w:left="111" w:right="38" w:firstLine="239"/>
        <w:jc w:val="both"/>
      </w:pPr>
      <w:bookmarkStart w:name="_bookmark5" w:id="11"/>
      <w:bookmarkEnd w:id="11"/>
      <w:r>
        <w:rPr/>
      </w:r>
      <w:r>
        <w:rPr>
          <w:w w:val="110"/>
        </w:rPr>
        <w:t>As</w:t>
      </w:r>
      <w:r>
        <w:rPr>
          <w:spacing w:val="-4"/>
          <w:w w:val="110"/>
        </w:rPr>
        <w:t> </w:t>
      </w:r>
      <w:r>
        <w:rPr>
          <w:w w:val="110"/>
        </w:rPr>
        <w:t>shown</w:t>
      </w:r>
      <w:r>
        <w:rPr>
          <w:spacing w:val="-5"/>
          <w:w w:val="110"/>
        </w:rPr>
        <w:t> </w:t>
      </w:r>
      <w:r>
        <w:rPr>
          <w:w w:val="110"/>
        </w:rPr>
        <w:t>in</w:t>
      </w:r>
      <w:r>
        <w:rPr>
          <w:spacing w:val="-4"/>
          <w:w w:val="110"/>
        </w:rPr>
        <w:t> </w:t>
      </w:r>
      <w:hyperlink w:history="true" w:anchor="_bookmark3">
        <w:r>
          <w:rPr>
            <w:color w:val="007FAC"/>
            <w:w w:val="110"/>
          </w:rPr>
          <w:t>Fig.</w:t>
        </w:r>
      </w:hyperlink>
      <w:r>
        <w:rPr>
          <w:color w:val="007FAC"/>
          <w:spacing w:val="-5"/>
          <w:w w:val="110"/>
        </w:rPr>
        <w:t> </w:t>
      </w:r>
      <w:hyperlink w:history="true" w:anchor="_bookmark3">
        <w:r>
          <w:rPr>
            <w:color w:val="007FAC"/>
            <w:w w:val="110"/>
          </w:rPr>
          <w:t>1</w:t>
        </w:r>
      </w:hyperlink>
      <w:r>
        <w:rPr>
          <w:w w:val="110"/>
        </w:rPr>
        <w:t>,</w:t>
      </w:r>
      <w:r>
        <w:rPr>
          <w:spacing w:val="-4"/>
          <w:w w:val="110"/>
        </w:rPr>
        <w:t> </w:t>
      </w:r>
      <w:r>
        <w:rPr>
          <w:w w:val="110"/>
        </w:rPr>
        <w:t>visual</w:t>
      </w:r>
      <w:r>
        <w:rPr>
          <w:spacing w:val="-5"/>
          <w:w w:val="110"/>
        </w:rPr>
        <w:t> </w:t>
      </w:r>
      <w:r>
        <w:rPr>
          <w:w w:val="110"/>
        </w:rPr>
        <w:t>clusters</w:t>
      </w:r>
      <w:r>
        <w:rPr>
          <w:spacing w:val="-5"/>
          <w:w w:val="110"/>
        </w:rPr>
        <w:t> </w:t>
      </w:r>
      <w:r>
        <w:rPr>
          <w:w w:val="110"/>
        </w:rPr>
        <w:t>can</w:t>
      </w:r>
      <w:r>
        <w:rPr>
          <w:spacing w:val="-4"/>
          <w:w w:val="110"/>
        </w:rPr>
        <w:t> </w:t>
      </w:r>
      <w:r>
        <w:rPr>
          <w:w w:val="110"/>
        </w:rPr>
        <w:t>be</w:t>
      </w:r>
      <w:r>
        <w:rPr>
          <w:spacing w:val="-5"/>
          <w:w w:val="110"/>
        </w:rPr>
        <w:t> </w:t>
      </w:r>
      <w:r>
        <w:rPr>
          <w:w w:val="110"/>
        </w:rPr>
        <w:t>formed</w:t>
      </w:r>
      <w:r>
        <w:rPr>
          <w:spacing w:val="-4"/>
          <w:w w:val="110"/>
        </w:rPr>
        <w:t> </w:t>
      </w:r>
      <w:r>
        <w:rPr>
          <w:w w:val="110"/>
        </w:rPr>
        <w:t>in</w:t>
      </w:r>
      <w:r>
        <w:rPr>
          <w:spacing w:val="-5"/>
          <w:w w:val="110"/>
        </w:rPr>
        <w:t> </w:t>
      </w:r>
      <w:r>
        <w:rPr>
          <w:w w:val="110"/>
        </w:rPr>
        <w:t>a</w:t>
      </w:r>
      <w:r>
        <w:rPr>
          <w:spacing w:val="-4"/>
          <w:w w:val="110"/>
        </w:rPr>
        <w:t> </w:t>
      </w:r>
      <w:r>
        <w:rPr>
          <w:w w:val="110"/>
        </w:rPr>
        <w:t>DR</w:t>
      </w:r>
      <w:r>
        <w:rPr>
          <w:spacing w:val="-5"/>
          <w:w w:val="110"/>
        </w:rPr>
        <w:t> </w:t>
      </w:r>
      <w:r>
        <w:rPr>
          <w:w w:val="110"/>
        </w:rPr>
        <w:t>visualiza- tion.</w:t>
      </w:r>
      <w:r>
        <w:rPr>
          <w:spacing w:val="-1"/>
          <w:w w:val="110"/>
        </w:rPr>
        <w:t> </w:t>
      </w:r>
      <w:r>
        <w:rPr>
          <w:w w:val="110"/>
        </w:rPr>
        <w:t>Explaining</w:t>
      </w:r>
      <w:r>
        <w:rPr>
          <w:spacing w:val="-1"/>
          <w:w w:val="110"/>
        </w:rPr>
        <w:t> </w:t>
      </w:r>
      <w:r>
        <w:rPr>
          <w:w w:val="110"/>
        </w:rPr>
        <w:t>a</w:t>
      </w:r>
      <w:r>
        <w:rPr>
          <w:spacing w:val="-1"/>
          <w:w w:val="110"/>
        </w:rPr>
        <w:t> </w:t>
      </w:r>
      <w:r>
        <w:rPr>
          <w:w w:val="110"/>
        </w:rPr>
        <w:t>DR</w:t>
      </w:r>
      <w:r>
        <w:rPr>
          <w:spacing w:val="-1"/>
          <w:w w:val="110"/>
        </w:rPr>
        <w:t> </w:t>
      </w:r>
      <w:r>
        <w:rPr>
          <w:w w:val="110"/>
        </w:rPr>
        <w:t>visualization</w:t>
      </w:r>
      <w:r>
        <w:rPr>
          <w:spacing w:val="-1"/>
          <w:w w:val="110"/>
        </w:rPr>
        <w:t> </w:t>
      </w:r>
      <w:r>
        <w:rPr>
          <w:w w:val="110"/>
        </w:rPr>
        <w:t>mapping</w:t>
      </w:r>
      <w:r>
        <w:rPr>
          <w:spacing w:val="-1"/>
          <w:w w:val="110"/>
        </w:rPr>
        <w:t> </w:t>
      </w:r>
      <w:r>
        <w:rPr>
          <w:w w:val="110"/>
        </w:rPr>
        <w:t>using</w:t>
      </w:r>
      <w:r>
        <w:rPr>
          <w:spacing w:val="-1"/>
          <w:w w:val="110"/>
        </w:rPr>
        <w:t> </w:t>
      </w:r>
      <w:r>
        <w:rPr>
          <w:w w:val="110"/>
        </w:rPr>
        <w:t>its</w:t>
      </w:r>
      <w:r>
        <w:rPr>
          <w:spacing w:val="-1"/>
          <w:w w:val="110"/>
        </w:rPr>
        <w:t> </w:t>
      </w:r>
      <w:r>
        <w:rPr>
          <w:w w:val="110"/>
        </w:rPr>
        <w:t>visual</w:t>
      </w:r>
      <w:r>
        <w:rPr>
          <w:spacing w:val="-1"/>
          <w:w w:val="110"/>
        </w:rPr>
        <w:t> </w:t>
      </w:r>
      <w:r>
        <w:rPr>
          <w:w w:val="110"/>
        </w:rPr>
        <w:t>clusters</w:t>
      </w:r>
      <w:r>
        <w:rPr>
          <w:spacing w:val="-1"/>
          <w:w w:val="110"/>
        </w:rPr>
        <w:t> </w:t>
      </w:r>
      <w:r>
        <w:rPr>
          <w:w w:val="110"/>
        </w:rPr>
        <w:t>is another way to explain the HD-to-2D mapping. This task is related to </w:t>
      </w:r>
      <w:r>
        <w:rPr>
          <w:spacing w:val="-2"/>
          <w:w w:val="110"/>
        </w:rPr>
        <w:t>the</w:t>
      </w:r>
      <w:r>
        <w:rPr>
          <w:spacing w:val="-5"/>
          <w:w w:val="110"/>
        </w:rPr>
        <w:t> </w:t>
      </w:r>
      <w:r>
        <w:rPr>
          <w:spacing w:val="-2"/>
          <w:w w:val="110"/>
        </w:rPr>
        <w:t>combination</w:t>
      </w:r>
      <w:r>
        <w:rPr>
          <w:spacing w:val="-5"/>
          <w:w w:val="110"/>
        </w:rPr>
        <w:t> </w:t>
      </w:r>
      <w:r>
        <w:rPr>
          <w:spacing w:val="-2"/>
          <w:w w:val="110"/>
        </w:rPr>
        <w:t>of</w:t>
      </w:r>
      <w:r>
        <w:rPr>
          <w:spacing w:val="-5"/>
          <w:w w:val="110"/>
        </w:rPr>
        <w:t> </w:t>
      </w:r>
      <w:r>
        <w:rPr>
          <w:spacing w:val="-2"/>
          <w:w w:val="110"/>
        </w:rPr>
        <w:t>the</w:t>
      </w:r>
      <w:r>
        <w:rPr>
          <w:spacing w:val="-6"/>
          <w:w w:val="110"/>
        </w:rPr>
        <w:t> </w:t>
      </w:r>
      <w:r>
        <w:rPr>
          <w:i/>
          <w:spacing w:val="-2"/>
          <w:w w:val="110"/>
        </w:rPr>
        <w:t>verify</w:t>
      </w:r>
      <w:r>
        <w:rPr>
          <w:i/>
          <w:spacing w:val="-5"/>
          <w:w w:val="110"/>
        </w:rPr>
        <w:t> </w:t>
      </w:r>
      <w:r>
        <w:rPr>
          <w:i/>
          <w:spacing w:val="-2"/>
          <w:w w:val="110"/>
        </w:rPr>
        <w:t>clusters</w:t>
      </w:r>
      <w:r>
        <w:rPr>
          <w:i/>
          <w:spacing w:val="-6"/>
          <w:w w:val="110"/>
        </w:rPr>
        <w:t> </w:t>
      </w:r>
      <w:r>
        <w:rPr>
          <w:spacing w:val="-2"/>
          <w:w w:val="110"/>
        </w:rPr>
        <w:t>task</w:t>
      </w:r>
      <w:r>
        <w:rPr>
          <w:spacing w:val="-5"/>
          <w:w w:val="110"/>
        </w:rPr>
        <w:t> </w:t>
      </w:r>
      <w:r>
        <w:rPr>
          <w:spacing w:val="-2"/>
          <w:w w:val="110"/>
        </w:rPr>
        <w:t>of</w:t>
      </w:r>
      <w:r>
        <w:rPr>
          <w:spacing w:val="-5"/>
          <w:w w:val="110"/>
        </w:rPr>
        <w:t> </w:t>
      </w:r>
      <w:r>
        <w:rPr>
          <w:spacing w:val="-2"/>
          <w:w w:val="110"/>
        </w:rPr>
        <w:t>Brehmer</w:t>
      </w:r>
      <w:r>
        <w:rPr>
          <w:spacing w:val="-5"/>
          <w:w w:val="110"/>
        </w:rPr>
        <w:t> </w:t>
      </w:r>
      <w:r>
        <w:rPr>
          <w:spacing w:val="-2"/>
          <w:w w:val="110"/>
        </w:rPr>
        <w:t>et</w:t>
      </w:r>
      <w:r>
        <w:rPr>
          <w:spacing w:val="-5"/>
          <w:w w:val="110"/>
        </w:rPr>
        <w:t> </w:t>
      </w:r>
      <w:r>
        <w:rPr>
          <w:spacing w:val="-2"/>
          <w:w w:val="110"/>
        </w:rPr>
        <w:t>al.</w:t>
      </w:r>
      <w:r>
        <w:rPr>
          <w:spacing w:val="-5"/>
          <w:w w:val="110"/>
        </w:rPr>
        <w:t> </w:t>
      </w:r>
      <w:r>
        <w:rPr>
          <w:spacing w:val="-2"/>
          <w:w w:val="110"/>
        </w:rPr>
        <w:t>and</w:t>
      </w:r>
      <w:r>
        <w:rPr>
          <w:spacing w:val="-5"/>
          <w:w w:val="110"/>
        </w:rPr>
        <w:t> </w:t>
      </w:r>
      <w:r>
        <w:rPr>
          <w:spacing w:val="-2"/>
          <w:w w:val="110"/>
        </w:rPr>
        <w:t>the</w:t>
      </w:r>
      <w:r>
        <w:rPr>
          <w:spacing w:val="-6"/>
          <w:w w:val="110"/>
        </w:rPr>
        <w:t> </w:t>
      </w:r>
      <w:r>
        <w:rPr>
          <w:i/>
          <w:spacing w:val="-2"/>
          <w:w w:val="110"/>
        </w:rPr>
        <w:t>name</w:t>
      </w:r>
      <w:r>
        <w:rPr>
          <w:i/>
          <w:spacing w:val="-2"/>
          <w:w w:val="110"/>
        </w:rPr>
        <w:t> </w:t>
      </w:r>
      <w:r>
        <w:rPr>
          <w:i/>
          <w:w w:val="110"/>
        </w:rPr>
        <w:t>clusters</w:t>
      </w:r>
      <w:r>
        <w:rPr>
          <w:i/>
          <w:w w:val="110"/>
        </w:rPr>
        <w:t> </w:t>
      </w:r>
      <w:r>
        <w:rPr>
          <w:w w:val="110"/>
        </w:rPr>
        <w:t>task</w:t>
      </w:r>
      <w:r>
        <w:rPr>
          <w:w w:val="110"/>
        </w:rPr>
        <w:t> [</w:t>
      </w:r>
      <w:hyperlink w:history="true" w:anchor="_bookmark58">
        <w:r>
          <w:rPr>
            <w:color w:val="007FAC"/>
            <w:w w:val="110"/>
          </w:rPr>
          <w:t>29</w:t>
        </w:r>
      </w:hyperlink>
      <w:r>
        <w:rPr>
          <w:w w:val="110"/>
        </w:rPr>
        <w:t>].</w:t>
      </w:r>
      <w:r>
        <w:rPr>
          <w:w w:val="110"/>
        </w:rPr>
        <w:t> Nonato</w:t>
      </w:r>
      <w:r>
        <w:rPr>
          <w:w w:val="110"/>
        </w:rPr>
        <w:t> and</w:t>
      </w:r>
      <w:r>
        <w:rPr>
          <w:w w:val="110"/>
        </w:rPr>
        <w:t> Aupetit</w:t>
      </w:r>
      <w:r>
        <w:rPr>
          <w:w w:val="110"/>
        </w:rPr>
        <w:t> call</w:t>
      </w:r>
      <w:r>
        <w:rPr>
          <w:w w:val="110"/>
        </w:rPr>
        <w:t> this</w:t>
      </w:r>
      <w:r>
        <w:rPr>
          <w:w w:val="110"/>
        </w:rPr>
        <w:t> task</w:t>
      </w:r>
      <w:r>
        <w:rPr>
          <w:w w:val="110"/>
        </w:rPr>
        <w:t> </w:t>
      </w:r>
      <w:r>
        <w:rPr>
          <w:i/>
          <w:w w:val="110"/>
        </w:rPr>
        <w:t>discover</w:t>
      </w:r>
      <w:r>
        <w:rPr>
          <w:i/>
          <w:w w:val="110"/>
        </w:rPr>
        <w:t> relation</w:t>
      </w:r>
      <w:r>
        <w:rPr>
          <w:i/>
          <w:w w:val="110"/>
        </w:rPr>
        <w:t> between</w:t>
      </w:r>
      <w:r>
        <w:rPr>
          <w:i/>
          <w:spacing w:val="-11"/>
          <w:w w:val="110"/>
        </w:rPr>
        <w:t> </w:t>
      </w:r>
      <w:r>
        <w:rPr>
          <w:i/>
          <w:w w:val="110"/>
        </w:rPr>
        <w:t>visual</w:t>
      </w:r>
      <w:r>
        <w:rPr>
          <w:i/>
          <w:spacing w:val="-11"/>
          <w:w w:val="110"/>
        </w:rPr>
        <w:t> </w:t>
      </w:r>
      <w:r>
        <w:rPr>
          <w:i/>
          <w:w w:val="110"/>
        </w:rPr>
        <w:t>pattern</w:t>
      </w:r>
      <w:r>
        <w:rPr>
          <w:i/>
          <w:spacing w:val="-11"/>
          <w:w w:val="110"/>
        </w:rPr>
        <w:t> </w:t>
      </w:r>
      <w:r>
        <w:rPr>
          <w:i/>
          <w:w w:val="110"/>
        </w:rPr>
        <w:t>and</w:t>
      </w:r>
      <w:r>
        <w:rPr>
          <w:i/>
          <w:spacing w:val="-11"/>
          <w:w w:val="110"/>
        </w:rPr>
        <w:t> </w:t>
      </w:r>
      <w:r>
        <w:rPr>
          <w:i/>
          <w:w w:val="110"/>
        </w:rPr>
        <w:t>original</w:t>
      </w:r>
      <w:r>
        <w:rPr>
          <w:i/>
          <w:spacing w:val="-11"/>
          <w:w w:val="110"/>
        </w:rPr>
        <w:t> </w:t>
      </w:r>
      <w:r>
        <w:rPr>
          <w:i/>
          <w:w w:val="110"/>
        </w:rPr>
        <w:t>dimensions</w:t>
      </w:r>
      <w:r>
        <w:rPr>
          <w:i/>
          <w:spacing w:val="-11"/>
          <w:w w:val="110"/>
        </w:rPr>
        <w:t> </w:t>
      </w:r>
      <w:r>
        <w:rPr>
          <w:w w:val="110"/>
        </w:rPr>
        <w:t>[</w:t>
      </w:r>
      <w:hyperlink w:history="true" w:anchor="_bookmark42">
        <w:r>
          <w:rPr>
            <w:color w:val="007FAC"/>
            <w:w w:val="110"/>
          </w:rPr>
          <w:t>11</w:t>
        </w:r>
      </w:hyperlink>
      <w:r>
        <w:rPr>
          <w:w w:val="110"/>
        </w:rPr>
        <w:t>].</w:t>
      </w:r>
      <w:r>
        <w:rPr>
          <w:spacing w:val="-11"/>
          <w:w w:val="110"/>
        </w:rPr>
        <w:t> </w:t>
      </w:r>
      <w:r>
        <w:rPr>
          <w:w w:val="110"/>
        </w:rPr>
        <w:t>The</w:t>
      </w:r>
      <w:r>
        <w:rPr>
          <w:spacing w:val="-11"/>
          <w:w w:val="110"/>
        </w:rPr>
        <w:t> </w:t>
      </w:r>
      <w:r>
        <w:rPr>
          <w:w w:val="110"/>
        </w:rPr>
        <w:t>visual</w:t>
      </w:r>
      <w:r>
        <w:rPr>
          <w:spacing w:val="-11"/>
          <w:w w:val="110"/>
        </w:rPr>
        <w:t> </w:t>
      </w:r>
      <w:r>
        <w:rPr>
          <w:w w:val="110"/>
        </w:rPr>
        <w:t>clusters that serve as basis for an explanation can either be identified manually by a user or automatically by a clustering algorithm.</w:t>
      </w:r>
    </w:p>
    <w:p>
      <w:pPr>
        <w:pStyle w:val="BodyText"/>
        <w:spacing w:line="112" w:lineRule="auto" w:before="87"/>
        <w:ind w:left="111" w:right="38" w:firstLine="239"/>
        <w:jc w:val="both"/>
      </w:pPr>
      <w:r>
        <w:rPr>
          <w:w w:val="110"/>
        </w:rPr>
        <w:t>about</w:t>
      </w:r>
      <w:r>
        <w:rPr>
          <w:spacing w:val="24"/>
          <w:w w:val="110"/>
        </w:rPr>
        <w:t> </w:t>
      </w:r>
      <w:r>
        <w:rPr>
          <w:w w:val="110"/>
        </w:rPr>
        <w:t>the</w:t>
      </w:r>
      <w:r>
        <w:rPr>
          <w:spacing w:val="24"/>
          <w:w w:val="110"/>
        </w:rPr>
        <w:t> </w:t>
      </w:r>
      <w:r>
        <w:rPr>
          <w:w w:val="110"/>
        </w:rPr>
        <w:t>visual</w:t>
      </w:r>
      <w:r>
        <w:rPr>
          <w:spacing w:val="24"/>
          <w:w w:val="110"/>
        </w:rPr>
        <w:t> </w:t>
      </w:r>
      <w:r>
        <w:rPr>
          <w:w w:val="110"/>
        </w:rPr>
        <w:t>clusters</w:t>
      </w:r>
      <w:r>
        <w:rPr>
          <w:spacing w:val="24"/>
          <w:w w:val="110"/>
        </w:rPr>
        <w:t> </w:t>
      </w:r>
      <w:r>
        <w:rPr>
          <w:w w:val="110"/>
        </w:rPr>
        <w:t>in</w:t>
      </w:r>
      <w:r>
        <w:rPr>
          <w:spacing w:val="24"/>
          <w:w w:val="110"/>
        </w:rPr>
        <w:t> </w:t>
      </w:r>
      <w:r>
        <w:rPr>
          <w:w w:val="110"/>
        </w:rPr>
        <w:t>2D.</w:t>
      </w:r>
      <w:r>
        <w:rPr>
          <w:spacing w:val="24"/>
          <w:w w:val="110"/>
        </w:rPr>
        <w:t> </w:t>
      </w:r>
      <w:r>
        <w:rPr>
          <w:w w:val="110"/>
        </w:rPr>
        <w:t>For</w:t>
      </w:r>
      <w:r>
        <w:rPr>
          <w:spacing w:val="24"/>
          <w:w w:val="110"/>
        </w:rPr>
        <w:t> </w:t>
      </w:r>
      <w:r>
        <w:rPr>
          <w:w w:val="110"/>
        </w:rPr>
        <w:t>instance,</w:t>
      </w:r>
      <w:r>
        <w:rPr>
          <w:spacing w:val="24"/>
          <w:w w:val="110"/>
        </w:rPr>
        <w:t> </w:t>
      </w:r>
      <w:r>
        <w:rPr>
          <w:w w:val="110"/>
        </w:rPr>
        <w:t>if</w:t>
      </w:r>
      <w:r>
        <w:rPr>
          <w:spacing w:val="24"/>
          <w:w w:val="110"/>
        </w:rPr>
        <w:t> </w:t>
      </w:r>
      <w:r>
        <w:rPr>
          <w:rFonts w:ascii="STIX Math" w:eastAsia="STIX Math"/>
          <w:i/>
          <w:w w:val="110"/>
        </w:rPr>
        <w:t>𝑘</w:t>
      </w:r>
      <w:r>
        <w:rPr>
          <w:w w:val="110"/>
        </w:rPr>
        <w:t>-means</w:t>
      </w:r>
      <w:r>
        <w:rPr>
          <w:spacing w:val="24"/>
          <w:w w:val="110"/>
        </w:rPr>
        <w:t> </w:t>
      </w:r>
      <w:r>
        <w:rPr>
          <w:w w:val="110"/>
        </w:rPr>
        <w:t>[</w:t>
      </w:r>
      <w:hyperlink w:history="true" w:anchor="_bookmark36">
        <w:r>
          <w:rPr>
            <w:color w:val="007FAC"/>
            <w:w w:val="110"/>
          </w:rPr>
          <w:t>5</w:t>
        </w:r>
      </w:hyperlink>
      <w:r>
        <w:rPr>
          <w:w w:val="110"/>
        </w:rPr>
        <w:t>]</w:t>
      </w:r>
      <w:r>
        <w:rPr>
          <w:spacing w:val="24"/>
          <w:w w:val="110"/>
        </w:rPr>
        <w:t> </w:t>
      </w:r>
      <w:r>
        <w:rPr>
          <w:w w:val="110"/>
        </w:rPr>
        <w:t>is</w:t>
      </w:r>
      <w:r>
        <w:rPr>
          <w:spacing w:val="24"/>
          <w:w w:val="110"/>
        </w:rPr>
        <w:t> </w:t>
      </w:r>
      <w:r>
        <w:rPr>
          <w:spacing w:val="-51"/>
          <w:w w:val="110"/>
        </w:rPr>
        <w:t>used</w:t>
      </w:r>
      <w:r>
        <w:rPr>
          <w:w w:val="110"/>
        </w:rPr>
        <w:t> It can be useful to use clustering algorithms in HD to get some clues</w:t>
      </w:r>
    </w:p>
    <w:p>
      <w:pPr>
        <w:pStyle w:val="BodyText"/>
        <w:spacing w:line="271" w:lineRule="auto" w:before="19"/>
        <w:ind w:left="111" w:right="38"/>
        <w:jc w:val="both"/>
      </w:pPr>
      <w:r>
        <w:rPr>
          <w:w w:val="110"/>
        </w:rPr>
        <w:t>on</w:t>
      </w:r>
      <w:r>
        <w:rPr>
          <w:spacing w:val="21"/>
          <w:w w:val="110"/>
        </w:rPr>
        <w:t> </w:t>
      </w:r>
      <w:r>
        <w:rPr>
          <w:w w:val="110"/>
        </w:rPr>
        <w:t>HD</w:t>
      </w:r>
      <w:r>
        <w:rPr>
          <w:spacing w:val="21"/>
          <w:w w:val="110"/>
        </w:rPr>
        <w:t> </w:t>
      </w:r>
      <w:r>
        <w:rPr>
          <w:w w:val="110"/>
        </w:rPr>
        <w:t>instances</w:t>
      </w:r>
      <w:r>
        <w:rPr>
          <w:spacing w:val="21"/>
          <w:w w:val="110"/>
        </w:rPr>
        <w:t> </w:t>
      </w:r>
      <w:r>
        <w:rPr>
          <w:w w:val="110"/>
        </w:rPr>
        <w:t>and</w:t>
      </w:r>
      <w:r>
        <w:rPr>
          <w:spacing w:val="21"/>
          <w:w w:val="110"/>
        </w:rPr>
        <w:t> </w:t>
      </w:r>
      <w:r>
        <w:rPr>
          <w:w w:val="110"/>
        </w:rPr>
        <w:t>the</w:t>
      </w:r>
      <w:r>
        <w:rPr>
          <w:spacing w:val="21"/>
          <w:w w:val="110"/>
        </w:rPr>
        <w:t> </w:t>
      </w:r>
      <w:r>
        <w:rPr>
          <w:w w:val="110"/>
        </w:rPr>
        <w:t>labels</w:t>
      </w:r>
      <w:r>
        <w:rPr>
          <w:spacing w:val="21"/>
          <w:w w:val="110"/>
        </w:rPr>
        <w:t> </w:t>
      </w:r>
      <w:r>
        <w:rPr>
          <w:w w:val="110"/>
        </w:rPr>
        <w:t>of</w:t>
      </w:r>
      <w:r>
        <w:rPr>
          <w:spacing w:val="21"/>
          <w:w w:val="110"/>
        </w:rPr>
        <w:t> </w:t>
      </w:r>
      <w:r>
        <w:rPr>
          <w:w w:val="110"/>
        </w:rPr>
        <w:t>the</w:t>
      </w:r>
      <w:r>
        <w:rPr>
          <w:spacing w:val="21"/>
          <w:w w:val="110"/>
        </w:rPr>
        <w:t> </w:t>
      </w:r>
      <w:r>
        <w:rPr>
          <w:w w:val="110"/>
        </w:rPr>
        <w:t>HD</w:t>
      </w:r>
      <w:r>
        <w:rPr>
          <w:spacing w:val="21"/>
          <w:w w:val="110"/>
        </w:rPr>
        <w:t> </w:t>
      </w:r>
      <w:r>
        <w:rPr>
          <w:w w:val="110"/>
        </w:rPr>
        <w:t>clusters</w:t>
      </w:r>
      <w:r>
        <w:rPr>
          <w:spacing w:val="21"/>
          <w:w w:val="110"/>
        </w:rPr>
        <w:t> </w:t>
      </w:r>
      <w:r>
        <w:rPr>
          <w:w w:val="110"/>
        </w:rPr>
        <w:t>found</w:t>
      </w:r>
      <w:r>
        <w:rPr>
          <w:spacing w:val="21"/>
          <w:w w:val="110"/>
        </w:rPr>
        <w:t> </w:t>
      </w:r>
      <w:r>
        <w:rPr>
          <w:w w:val="110"/>
        </w:rPr>
        <w:t>are</w:t>
      </w:r>
      <w:r>
        <w:rPr>
          <w:spacing w:val="21"/>
          <w:w w:val="110"/>
        </w:rPr>
        <w:t> </w:t>
      </w:r>
      <w:r>
        <w:rPr>
          <w:w w:val="110"/>
        </w:rPr>
        <w:t>shown in</w:t>
      </w:r>
      <w:r>
        <w:rPr>
          <w:w w:val="110"/>
        </w:rPr>
        <w:t> 2D,</w:t>
      </w:r>
      <w:r>
        <w:rPr>
          <w:w w:val="110"/>
        </w:rPr>
        <w:t> it</w:t>
      </w:r>
      <w:r>
        <w:rPr>
          <w:w w:val="110"/>
        </w:rPr>
        <w:t> is</w:t>
      </w:r>
      <w:r>
        <w:rPr>
          <w:w w:val="110"/>
        </w:rPr>
        <w:t> possible</w:t>
      </w:r>
      <w:r>
        <w:rPr>
          <w:w w:val="110"/>
        </w:rPr>
        <w:t> to</w:t>
      </w:r>
      <w:r>
        <w:rPr>
          <w:w w:val="110"/>
        </w:rPr>
        <w:t> use</w:t>
      </w:r>
      <w:r>
        <w:rPr>
          <w:w w:val="110"/>
        </w:rPr>
        <w:t> the</w:t>
      </w:r>
      <w:r>
        <w:rPr>
          <w:w w:val="110"/>
        </w:rPr>
        <w:t> relation</w:t>
      </w:r>
      <w:r>
        <w:rPr>
          <w:w w:val="110"/>
        </w:rPr>
        <w:t> between</w:t>
      </w:r>
      <w:r>
        <w:rPr>
          <w:w w:val="110"/>
        </w:rPr>
        <w:t> the</w:t>
      </w:r>
      <w:r>
        <w:rPr>
          <w:w w:val="110"/>
        </w:rPr>
        <w:t> HD</w:t>
      </w:r>
      <w:r>
        <w:rPr>
          <w:w w:val="110"/>
        </w:rPr>
        <w:t> features</w:t>
      </w:r>
      <w:r>
        <w:rPr>
          <w:w w:val="110"/>
        </w:rPr>
        <w:t> and</w:t>
      </w:r>
      <w:r>
        <w:rPr>
          <w:spacing w:val="80"/>
          <w:w w:val="110"/>
        </w:rPr>
        <w:t> </w:t>
      </w:r>
      <w:r>
        <w:rPr>
          <w:w w:val="110"/>
        </w:rPr>
        <w:t>the</w:t>
      </w:r>
      <w:r>
        <w:rPr>
          <w:w w:val="110"/>
        </w:rPr>
        <w:t> centroids</w:t>
      </w:r>
      <w:r>
        <w:rPr>
          <w:w w:val="110"/>
        </w:rPr>
        <w:t> of the</w:t>
      </w:r>
      <w:r>
        <w:rPr>
          <w:w w:val="110"/>
        </w:rPr>
        <w:t> HD clusters to</w:t>
      </w:r>
      <w:r>
        <w:rPr>
          <w:w w:val="110"/>
        </w:rPr>
        <w:t> get</w:t>
      </w:r>
      <w:r>
        <w:rPr>
          <w:w w:val="110"/>
        </w:rPr>
        <w:t> some insights about</w:t>
      </w:r>
      <w:r>
        <w:rPr>
          <w:w w:val="110"/>
        </w:rPr>
        <w:t> the</w:t>
      </w:r>
      <w:r>
        <w:rPr>
          <w:w w:val="110"/>
        </w:rPr>
        <w:t> visual clusters.</w:t>
      </w:r>
      <w:r>
        <w:rPr>
          <w:spacing w:val="12"/>
          <w:w w:val="110"/>
        </w:rPr>
        <w:t> </w:t>
      </w:r>
      <w:r>
        <w:rPr>
          <w:w w:val="110"/>
        </w:rPr>
        <w:t>However,</w:t>
      </w:r>
      <w:r>
        <w:rPr>
          <w:spacing w:val="12"/>
          <w:w w:val="110"/>
        </w:rPr>
        <w:t> </w:t>
      </w:r>
      <w:r>
        <w:rPr>
          <w:w w:val="110"/>
        </w:rPr>
        <w:t>first,</w:t>
      </w:r>
      <w:r>
        <w:rPr>
          <w:spacing w:val="12"/>
          <w:w w:val="110"/>
        </w:rPr>
        <w:t> </w:t>
      </w:r>
      <w:r>
        <w:rPr>
          <w:w w:val="110"/>
        </w:rPr>
        <w:t>the</w:t>
      </w:r>
      <w:r>
        <w:rPr>
          <w:spacing w:val="12"/>
          <w:w w:val="110"/>
        </w:rPr>
        <w:t> </w:t>
      </w:r>
      <w:r>
        <w:rPr>
          <w:w w:val="110"/>
        </w:rPr>
        <w:t>visual</w:t>
      </w:r>
      <w:r>
        <w:rPr>
          <w:spacing w:val="12"/>
          <w:w w:val="110"/>
        </w:rPr>
        <w:t> </w:t>
      </w:r>
      <w:r>
        <w:rPr>
          <w:w w:val="110"/>
        </w:rPr>
        <w:t>clusters</w:t>
      </w:r>
      <w:r>
        <w:rPr>
          <w:spacing w:val="12"/>
          <w:w w:val="110"/>
        </w:rPr>
        <w:t> </w:t>
      </w:r>
      <w:r>
        <w:rPr>
          <w:w w:val="110"/>
        </w:rPr>
        <w:t>may</w:t>
      </w:r>
      <w:r>
        <w:rPr>
          <w:spacing w:val="13"/>
          <w:w w:val="110"/>
        </w:rPr>
        <w:t> </w:t>
      </w:r>
      <w:r>
        <w:rPr>
          <w:w w:val="110"/>
        </w:rPr>
        <w:t>not</w:t>
      </w:r>
      <w:r>
        <w:rPr>
          <w:spacing w:val="12"/>
          <w:w w:val="110"/>
        </w:rPr>
        <w:t> </w:t>
      </w:r>
      <w:r>
        <w:rPr>
          <w:w w:val="110"/>
        </w:rPr>
        <w:t>correspond</w:t>
      </w:r>
      <w:r>
        <w:rPr>
          <w:spacing w:val="12"/>
          <w:w w:val="110"/>
        </w:rPr>
        <w:t> </w:t>
      </w:r>
      <w:r>
        <w:rPr>
          <w:w w:val="110"/>
        </w:rPr>
        <w:t>to</w:t>
      </w:r>
      <w:r>
        <w:rPr>
          <w:spacing w:val="12"/>
          <w:w w:val="110"/>
        </w:rPr>
        <w:t> </w:t>
      </w:r>
      <w:r>
        <w:rPr>
          <w:spacing w:val="-5"/>
          <w:w w:val="110"/>
        </w:rPr>
        <w:t>the</w:t>
      </w:r>
    </w:p>
    <w:p>
      <w:pPr>
        <w:pStyle w:val="BodyText"/>
        <w:spacing w:line="94" w:lineRule="exact"/>
        <w:ind w:left="111"/>
        <w:jc w:val="both"/>
      </w:pPr>
      <w:r>
        <w:rPr>
          <w:w w:val="110"/>
        </w:rPr>
        <w:t>HD</w:t>
      </w:r>
      <w:r>
        <w:rPr>
          <w:spacing w:val="9"/>
          <w:w w:val="110"/>
        </w:rPr>
        <w:t> </w:t>
      </w:r>
      <w:r>
        <w:rPr>
          <w:w w:val="110"/>
        </w:rPr>
        <w:t>clusters</w:t>
      </w:r>
      <w:r>
        <w:rPr>
          <w:spacing w:val="10"/>
          <w:w w:val="110"/>
        </w:rPr>
        <w:t> </w:t>
      </w:r>
      <w:r>
        <w:rPr>
          <w:w w:val="110"/>
        </w:rPr>
        <w:t>found</w:t>
      </w:r>
      <w:r>
        <w:rPr>
          <w:spacing w:val="9"/>
          <w:w w:val="110"/>
        </w:rPr>
        <w:t> </w:t>
      </w:r>
      <w:r>
        <w:rPr>
          <w:w w:val="110"/>
        </w:rPr>
        <w:t>by</w:t>
      </w:r>
      <w:r>
        <w:rPr>
          <w:spacing w:val="10"/>
          <w:w w:val="110"/>
        </w:rPr>
        <w:t> </w:t>
      </w:r>
      <w:r>
        <w:rPr>
          <w:rFonts w:ascii="STIX Math" w:eastAsia="STIX Math"/>
          <w:i/>
          <w:w w:val="110"/>
        </w:rPr>
        <w:t>𝑘</w:t>
      </w:r>
      <w:r>
        <w:rPr>
          <w:w w:val="110"/>
        </w:rPr>
        <w:t>-means.</w:t>
      </w:r>
      <w:r>
        <w:rPr>
          <w:spacing w:val="9"/>
          <w:w w:val="110"/>
        </w:rPr>
        <w:t> </w:t>
      </w:r>
      <w:r>
        <w:rPr>
          <w:w w:val="110"/>
        </w:rPr>
        <w:t>Second,</w:t>
      </w:r>
      <w:r>
        <w:rPr>
          <w:spacing w:val="10"/>
          <w:w w:val="110"/>
        </w:rPr>
        <w:t> </w:t>
      </w:r>
      <w:r>
        <w:rPr>
          <w:w w:val="110"/>
        </w:rPr>
        <w:t>the</w:t>
      </w:r>
      <w:r>
        <w:rPr>
          <w:spacing w:val="9"/>
          <w:w w:val="110"/>
        </w:rPr>
        <w:t> </w:t>
      </w:r>
      <w:r>
        <w:rPr>
          <w:w w:val="110"/>
        </w:rPr>
        <w:t>HD</w:t>
      </w:r>
      <w:r>
        <w:rPr>
          <w:spacing w:val="10"/>
          <w:w w:val="110"/>
        </w:rPr>
        <w:t> </w:t>
      </w:r>
      <w:r>
        <w:rPr>
          <w:w w:val="110"/>
        </w:rPr>
        <w:t>centroids</w:t>
      </w:r>
      <w:r>
        <w:rPr>
          <w:spacing w:val="9"/>
          <w:w w:val="110"/>
        </w:rPr>
        <w:t> </w:t>
      </w:r>
      <w:r>
        <w:rPr>
          <w:w w:val="110"/>
        </w:rPr>
        <w:t>provided</w:t>
      </w:r>
      <w:r>
        <w:rPr>
          <w:spacing w:val="10"/>
          <w:w w:val="110"/>
        </w:rPr>
        <w:t> </w:t>
      </w:r>
      <w:r>
        <w:rPr>
          <w:spacing w:val="-5"/>
          <w:w w:val="110"/>
        </w:rPr>
        <w:t>to</w:t>
      </w:r>
    </w:p>
    <w:p>
      <w:pPr>
        <w:pStyle w:val="BodyText"/>
        <w:spacing w:line="339" w:lineRule="exact"/>
        <w:ind w:left="111"/>
      </w:pPr>
      <w:r>
        <w:rPr>
          <w:w w:val="110"/>
        </w:rPr>
        <w:t>the</w:t>
      </w:r>
      <w:r>
        <w:rPr>
          <w:spacing w:val="19"/>
          <w:w w:val="110"/>
        </w:rPr>
        <w:t> </w:t>
      </w:r>
      <w:r>
        <w:rPr>
          <w:w w:val="110"/>
        </w:rPr>
        <w:t>user</w:t>
      </w:r>
      <w:r>
        <w:rPr>
          <w:spacing w:val="19"/>
          <w:w w:val="110"/>
        </w:rPr>
        <w:t> </w:t>
      </w:r>
      <w:r>
        <w:rPr>
          <w:w w:val="110"/>
        </w:rPr>
        <w:t>by</w:t>
      </w:r>
      <w:r>
        <w:rPr>
          <w:spacing w:val="19"/>
          <w:w w:val="110"/>
        </w:rPr>
        <w:t> </w:t>
      </w:r>
      <w:r>
        <w:rPr>
          <w:rFonts w:ascii="STIX Math" w:eastAsia="STIX Math"/>
          <w:i/>
          <w:w w:val="110"/>
        </w:rPr>
        <w:t>𝑘</w:t>
      </w:r>
      <w:r>
        <w:rPr>
          <w:w w:val="110"/>
        </w:rPr>
        <w:t>-means</w:t>
      </w:r>
      <w:r>
        <w:rPr>
          <w:spacing w:val="20"/>
          <w:w w:val="110"/>
        </w:rPr>
        <w:t> </w:t>
      </w:r>
      <w:r>
        <w:rPr>
          <w:w w:val="110"/>
        </w:rPr>
        <w:t>are</w:t>
      </w:r>
      <w:r>
        <w:rPr>
          <w:spacing w:val="19"/>
          <w:w w:val="110"/>
        </w:rPr>
        <w:t> </w:t>
      </w:r>
      <w:r>
        <w:rPr>
          <w:w w:val="110"/>
        </w:rPr>
        <w:t>defined</w:t>
      </w:r>
      <w:r>
        <w:rPr>
          <w:spacing w:val="19"/>
          <w:w w:val="110"/>
        </w:rPr>
        <w:t> </w:t>
      </w:r>
      <w:r>
        <w:rPr>
          <w:w w:val="110"/>
        </w:rPr>
        <w:t>in</w:t>
      </w:r>
      <w:r>
        <w:rPr>
          <w:spacing w:val="20"/>
          <w:w w:val="110"/>
        </w:rPr>
        <w:t> </w:t>
      </w:r>
      <w:r>
        <w:rPr>
          <w:w w:val="110"/>
        </w:rPr>
        <w:t>terms</w:t>
      </w:r>
      <w:r>
        <w:rPr>
          <w:spacing w:val="18"/>
          <w:w w:val="110"/>
        </w:rPr>
        <w:t> </w:t>
      </w:r>
      <w:r>
        <w:rPr>
          <w:w w:val="110"/>
        </w:rPr>
        <w:t>of</w:t>
      </w:r>
      <w:r>
        <w:rPr>
          <w:spacing w:val="19"/>
          <w:w w:val="110"/>
        </w:rPr>
        <w:t> </w:t>
      </w:r>
      <w:r>
        <w:rPr>
          <w:w w:val="110"/>
        </w:rPr>
        <w:t>each</w:t>
      </w:r>
      <w:r>
        <w:rPr>
          <w:spacing w:val="20"/>
          <w:w w:val="110"/>
        </w:rPr>
        <w:t> </w:t>
      </w:r>
      <w:r>
        <w:rPr>
          <w:w w:val="110"/>
        </w:rPr>
        <w:t>and</w:t>
      </w:r>
      <w:r>
        <w:rPr>
          <w:spacing w:val="19"/>
          <w:w w:val="110"/>
        </w:rPr>
        <w:t> </w:t>
      </w:r>
      <w:r>
        <w:rPr>
          <w:w w:val="110"/>
        </w:rPr>
        <w:t>every</w:t>
      </w:r>
      <w:r>
        <w:rPr>
          <w:spacing w:val="19"/>
          <w:w w:val="110"/>
        </w:rPr>
        <w:t> </w:t>
      </w:r>
      <w:r>
        <w:rPr>
          <w:w w:val="110"/>
        </w:rPr>
        <w:t>HD</w:t>
      </w:r>
      <w:r>
        <w:rPr>
          <w:spacing w:val="20"/>
          <w:w w:val="110"/>
        </w:rPr>
        <w:t> </w:t>
      </w:r>
      <w:r>
        <w:rPr>
          <w:spacing w:val="-4"/>
          <w:w w:val="110"/>
        </w:rPr>
        <w:t>fea-</w:t>
      </w:r>
    </w:p>
    <w:p>
      <w:pPr>
        <w:pStyle w:val="BodyText"/>
        <w:spacing w:line="172" w:lineRule="exact"/>
        <w:ind w:left="111"/>
      </w:pPr>
      <w:r>
        <w:rPr>
          <w:w w:val="110"/>
        </w:rPr>
        <w:t>ture,</w:t>
      </w:r>
      <w:r>
        <w:rPr>
          <w:spacing w:val="12"/>
          <w:w w:val="110"/>
        </w:rPr>
        <w:t> </w:t>
      </w:r>
      <w:r>
        <w:rPr>
          <w:w w:val="110"/>
        </w:rPr>
        <w:t>which</w:t>
      </w:r>
      <w:r>
        <w:rPr>
          <w:spacing w:val="13"/>
          <w:w w:val="110"/>
        </w:rPr>
        <w:t> </w:t>
      </w:r>
      <w:r>
        <w:rPr>
          <w:w w:val="110"/>
        </w:rPr>
        <w:t>makes</w:t>
      </w:r>
      <w:r>
        <w:rPr>
          <w:spacing w:val="13"/>
          <w:w w:val="110"/>
        </w:rPr>
        <w:t> </w:t>
      </w:r>
      <w:r>
        <w:rPr>
          <w:w w:val="110"/>
        </w:rPr>
        <w:t>them</w:t>
      </w:r>
      <w:r>
        <w:rPr>
          <w:spacing w:val="12"/>
          <w:w w:val="110"/>
        </w:rPr>
        <w:t> </w:t>
      </w:r>
      <w:r>
        <w:rPr>
          <w:w w:val="110"/>
        </w:rPr>
        <w:t>difficult</w:t>
      </w:r>
      <w:r>
        <w:rPr>
          <w:spacing w:val="12"/>
          <w:w w:val="110"/>
        </w:rPr>
        <w:t> </w:t>
      </w:r>
      <w:r>
        <w:rPr>
          <w:w w:val="110"/>
        </w:rPr>
        <w:t>to</w:t>
      </w:r>
      <w:r>
        <w:rPr>
          <w:spacing w:val="13"/>
          <w:w w:val="110"/>
        </w:rPr>
        <w:t> </w:t>
      </w:r>
      <w:r>
        <w:rPr>
          <w:w w:val="110"/>
        </w:rPr>
        <w:t>interpret</w:t>
      </w:r>
      <w:r>
        <w:rPr>
          <w:spacing w:val="12"/>
          <w:w w:val="110"/>
        </w:rPr>
        <w:t> </w:t>
      </w:r>
      <w:r>
        <w:rPr>
          <w:w w:val="110"/>
        </w:rPr>
        <w:t>in</w:t>
      </w:r>
      <w:r>
        <w:rPr>
          <w:spacing w:val="12"/>
          <w:w w:val="110"/>
        </w:rPr>
        <w:t> </w:t>
      </w:r>
      <w:r>
        <w:rPr>
          <w:w w:val="110"/>
        </w:rPr>
        <w:t>practice.</w:t>
      </w:r>
      <w:r>
        <w:rPr>
          <w:spacing w:val="13"/>
          <w:w w:val="110"/>
        </w:rPr>
        <w:t> </w:t>
      </w:r>
      <w:r>
        <w:rPr>
          <w:spacing w:val="-2"/>
          <w:w w:val="110"/>
        </w:rPr>
        <w:t>Wenskovitch</w:t>
      </w:r>
    </w:p>
    <w:p>
      <w:pPr>
        <w:pStyle w:val="BodyText"/>
        <w:spacing w:line="271" w:lineRule="auto" w:before="25"/>
        <w:ind w:left="111"/>
      </w:pPr>
      <w:r>
        <w:rPr>
          <w:w w:val="110"/>
        </w:rPr>
        <w:t>et</w:t>
      </w:r>
      <w:r>
        <w:rPr>
          <w:spacing w:val="20"/>
          <w:w w:val="110"/>
        </w:rPr>
        <w:t> </w:t>
      </w:r>
      <w:r>
        <w:rPr>
          <w:w w:val="110"/>
        </w:rPr>
        <w:t>al.</w:t>
      </w:r>
      <w:r>
        <w:rPr>
          <w:spacing w:val="20"/>
          <w:w w:val="110"/>
        </w:rPr>
        <w:t> </w:t>
      </w:r>
      <w:r>
        <w:rPr>
          <w:w w:val="110"/>
        </w:rPr>
        <w:t>review</w:t>
      </w:r>
      <w:r>
        <w:rPr>
          <w:spacing w:val="20"/>
          <w:w w:val="110"/>
        </w:rPr>
        <w:t> </w:t>
      </w:r>
      <w:r>
        <w:rPr>
          <w:w w:val="110"/>
        </w:rPr>
        <w:t>different</w:t>
      </w:r>
      <w:r>
        <w:rPr>
          <w:spacing w:val="20"/>
          <w:w w:val="110"/>
        </w:rPr>
        <w:t> </w:t>
      </w:r>
      <w:r>
        <w:rPr>
          <w:w w:val="110"/>
        </w:rPr>
        <w:t>ways</w:t>
      </w:r>
      <w:r>
        <w:rPr>
          <w:spacing w:val="20"/>
          <w:w w:val="110"/>
        </w:rPr>
        <w:t> </w:t>
      </w:r>
      <w:r>
        <w:rPr>
          <w:w w:val="110"/>
        </w:rPr>
        <w:t>to</w:t>
      </w:r>
      <w:r>
        <w:rPr>
          <w:spacing w:val="20"/>
          <w:w w:val="110"/>
        </w:rPr>
        <w:t> </w:t>
      </w:r>
      <w:r>
        <w:rPr>
          <w:w w:val="110"/>
        </w:rPr>
        <w:t>combine</w:t>
      </w:r>
      <w:r>
        <w:rPr>
          <w:spacing w:val="20"/>
          <w:w w:val="110"/>
        </w:rPr>
        <w:t> </w:t>
      </w:r>
      <w:r>
        <w:rPr>
          <w:w w:val="110"/>
        </w:rPr>
        <w:t>DR</w:t>
      </w:r>
      <w:r>
        <w:rPr>
          <w:spacing w:val="20"/>
          <w:w w:val="110"/>
        </w:rPr>
        <w:t> </w:t>
      </w:r>
      <w:r>
        <w:rPr>
          <w:w w:val="110"/>
        </w:rPr>
        <w:t>techniques</w:t>
      </w:r>
      <w:r>
        <w:rPr>
          <w:spacing w:val="20"/>
          <w:w w:val="110"/>
        </w:rPr>
        <w:t> </w:t>
      </w:r>
      <w:r>
        <w:rPr>
          <w:w w:val="110"/>
        </w:rPr>
        <w:t>with</w:t>
      </w:r>
      <w:r>
        <w:rPr>
          <w:spacing w:val="20"/>
          <w:w w:val="110"/>
        </w:rPr>
        <w:t> </w:t>
      </w:r>
      <w:r>
        <w:rPr>
          <w:w w:val="110"/>
        </w:rPr>
        <w:t>clusters automatically found by clustering algorithms [</w:t>
      </w:r>
      <w:hyperlink w:history="true" w:anchor="_bookmark59">
        <w:r>
          <w:rPr>
            <w:color w:val="007FAC"/>
            <w:w w:val="110"/>
          </w:rPr>
          <w:t>30</w:t>
        </w:r>
      </w:hyperlink>
      <w:r>
        <w:rPr>
          <w:w w:val="110"/>
        </w:rPr>
        <w:t>].</w:t>
      </w:r>
    </w:p>
    <w:p>
      <w:pPr>
        <w:pStyle w:val="BodyText"/>
        <w:spacing w:line="271" w:lineRule="auto" w:before="2"/>
        <w:ind w:left="111" w:right="38" w:firstLine="239"/>
        <w:jc w:val="both"/>
      </w:pPr>
      <w:r>
        <w:rPr>
          <w:w w:val="110"/>
        </w:rPr>
        <w:t>One</w:t>
      </w:r>
      <w:r>
        <w:rPr>
          <w:w w:val="110"/>
        </w:rPr>
        <w:t> recent</w:t>
      </w:r>
      <w:r>
        <w:rPr>
          <w:w w:val="110"/>
        </w:rPr>
        <w:t> example</w:t>
      </w:r>
      <w:r>
        <w:rPr>
          <w:w w:val="110"/>
        </w:rPr>
        <w:t> of</w:t>
      </w:r>
      <w:r>
        <w:rPr>
          <w:w w:val="110"/>
        </w:rPr>
        <w:t> such</w:t>
      </w:r>
      <w:r>
        <w:rPr>
          <w:w w:val="110"/>
        </w:rPr>
        <w:t> a</w:t>
      </w:r>
      <w:r>
        <w:rPr>
          <w:w w:val="110"/>
        </w:rPr>
        <w:t> combination</w:t>
      </w:r>
      <w:r>
        <w:rPr>
          <w:w w:val="110"/>
        </w:rPr>
        <w:t> is</w:t>
      </w:r>
      <w:r>
        <w:rPr>
          <w:w w:val="110"/>
        </w:rPr>
        <w:t> Clustrophile</w:t>
      </w:r>
      <w:r>
        <w:rPr>
          <w:w w:val="110"/>
        </w:rPr>
        <w:t> 2</w:t>
      </w:r>
      <w:r>
        <w:rPr>
          <w:w w:val="110"/>
        </w:rPr>
        <w:t> </w:t>
      </w:r>
      <w:r>
        <w:rPr>
          <w:w w:val="110"/>
        </w:rPr>
        <w:t>[</w:t>
      </w:r>
      <w:hyperlink w:history="true" w:anchor="_bookmark60">
        <w:r>
          <w:rPr>
            <w:color w:val="007FAC"/>
            <w:w w:val="110"/>
          </w:rPr>
          <w:t>31</w:t>
        </w:r>
      </w:hyperlink>
      <w:r>
        <w:rPr>
          <w:w w:val="110"/>
        </w:rPr>
        <w:t>], which lets users select the DR technique and the clustering algorithm applied</w:t>
      </w:r>
      <w:r>
        <w:rPr>
          <w:w w:val="110"/>
        </w:rPr>
        <w:t> in</w:t>
      </w:r>
      <w:r>
        <w:rPr>
          <w:w w:val="110"/>
        </w:rPr>
        <w:t> HD</w:t>
      </w:r>
      <w:r>
        <w:rPr>
          <w:w w:val="110"/>
        </w:rPr>
        <w:t> in</w:t>
      </w:r>
      <w:r>
        <w:rPr>
          <w:w w:val="110"/>
        </w:rPr>
        <w:t> order</w:t>
      </w:r>
      <w:r>
        <w:rPr>
          <w:w w:val="110"/>
        </w:rPr>
        <w:t> to</w:t>
      </w:r>
      <w:r>
        <w:rPr>
          <w:w w:val="110"/>
        </w:rPr>
        <w:t> visualize</w:t>
      </w:r>
      <w:r>
        <w:rPr>
          <w:w w:val="110"/>
        </w:rPr>
        <w:t> HD</w:t>
      </w:r>
      <w:r>
        <w:rPr>
          <w:w w:val="110"/>
        </w:rPr>
        <w:t> clusters.</w:t>
      </w:r>
      <w:r>
        <w:rPr>
          <w:w w:val="110"/>
        </w:rPr>
        <w:t> Some</w:t>
      </w:r>
      <w:r>
        <w:rPr>
          <w:w w:val="110"/>
        </w:rPr>
        <w:t> explanations about</w:t>
      </w:r>
      <w:r>
        <w:rPr>
          <w:spacing w:val="-7"/>
          <w:w w:val="110"/>
        </w:rPr>
        <w:t> </w:t>
      </w:r>
      <w:r>
        <w:rPr>
          <w:w w:val="110"/>
        </w:rPr>
        <w:t>the</w:t>
      </w:r>
      <w:r>
        <w:rPr>
          <w:spacing w:val="-7"/>
          <w:w w:val="110"/>
        </w:rPr>
        <w:t> </w:t>
      </w:r>
      <w:r>
        <w:rPr>
          <w:w w:val="110"/>
        </w:rPr>
        <w:t>HD</w:t>
      </w:r>
      <w:r>
        <w:rPr>
          <w:spacing w:val="-7"/>
          <w:w w:val="110"/>
        </w:rPr>
        <w:t> </w:t>
      </w:r>
      <w:r>
        <w:rPr>
          <w:w w:val="110"/>
        </w:rPr>
        <w:t>clusters</w:t>
      </w:r>
      <w:r>
        <w:rPr>
          <w:spacing w:val="-7"/>
          <w:w w:val="110"/>
        </w:rPr>
        <w:t> </w:t>
      </w:r>
      <w:r>
        <w:rPr>
          <w:w w:val="110"/>
        </w:rPr>
        <w:t>are</w:t>
      </w:r>
      <w:r>
        <w:rPr>
          <w:spacing w:val="-7"/>
          <w:w w:val="110"/>
        </w:rPr>
        <w:t> </w:t>
      </w:r>
      <w:r>
        <w:rPr>
          <w:w w:val="110"/>
        </w:rPr>
        <w:t>provided</w:t>
      </w:r>
      <w:r>
        <w:rPr>
          <w:spacing w:val="-7"/>
          <w:w w:val="110"/>
        </w:rPr>
        <w:t> </w:t>
      </w:r>
      <w:r>
        <w:rPr>
          <w:w w:val="110"/>
        </w:rPr>
        <w:t>alongside</w:t>
      </w:r>
      <w:r>
        <w:rPr>
          <w:spacing w:val="-7"/>
          <w:w w:val="110"/>
        </w:rPr>
        <w:t> </w:t>
      </w:r>
      <w:r>
        <w:rPr>
          <w:w w:val="110"/>
        </w:rPr>
        <w:t>visualizations,</w:t>
      </w:r>
      <w:r>
        <w:rPr>
          <w:spacing w:val="-7"/>
          <w:w w:val="110"/>
        </w:rPr>
        <w:t> </w:t>
      </w:r>
      <w:r>
        <w:rPr>
          <w:w w:val="110"/>
        </w:rPr>
        <w:t>such</w:t>
      </w:r>
      <w:r>
        <w:rPr>
          <w:spacing w:val="-7"/>
          <w:w w:val="110"/>
        </w:rPr>
        <w:t> </w:t>
      </w:r>
      <w:r>
        <w:rPr>
          <w:w w:val="110"/>
        </w:rPr>
        <w:t>as</w:t>
      </w:r>
      <w:r>
        <w:rPr>
          <w:spacing w:val="-7"/>
          <w:w w:val="110"/>
        </w:rPr>
        <w:t> </w:t>
      </w:r>
      <w:r>
        <w:rPr>
          <w:w w:val="110"/>
        </w:rPr>
        <w:t>the importance of each feature in each cluster under the form of a heatmap and</w:t>
      </w:r>
      <w:r>
        <w:rPr>
          <w:w w:val="110"/>
        </w:rPr>
        <w:t> a</w:t>
      </w:r>
      <w:r>
        <w:rPr>
          <w:w w:val="110"/>
        </w:rPr>
        <w:t> decision</w:t>
      </w:r>
      <w:r>
        <w:rPr>
          <w:w w:val="110"/>
        </w:rPr>
        <w:t> tree</w:t>
      </w:r>
      <w:r>
        <w:rPr>
          <w:w w:val="110"/>
        </w:rPr>
        <w:t> predicting</w:t>
      </w:r>
      <w:r>
        <w:rPr>
          <w:w w:val="110"/>
        </w:rPr>
        <w:t> the</w:t>
      </w:r>
      <w:r>
        <w:rPr>
          <w:w w:val="110"/>
        </w:rPr>
        <w:t> HD</w:t>
      </w:r>
      <w:r>
        <w:rPr>
          <w:w w:val="110"/>
        </w:rPr>
        <w:t> clusters</w:t>
      </w:r>
      <w:r>
        <w:rPr>
          <w:w w:val="110"/>
        </w:rPr>
        <w:t> with</w:t>
      </w:r>
      <w:r>
        <w:rPr>
          <w:w w:val="110"/>
        </w:rPr>
        <w:t> the</w:t>
      </w:r>
      <w:r>
        <w:rPr>
          <w:w w:val="110"/>
        </w:rPr>
        <w:t> HD</w:t>
      </w:r>
      <w:r>
        <w:rPr>
          <w:w w:val="110"/>
        </w:rPr>
        <w:t> features. While</w:t>
      </w:r>
      <w:r>
        <w:rPr>
          <w:spacing w:val="-6"/>
          <w:w w:val="110"/>
        </w:rPr>
        <w:t> </w:t>
      </w:r>
      <w:r>
        <w:rPr>
          <w:w w:val="110"/>
        </w:rPr>
        <w:t>Clustrophile</w:t>
      </w:r>
      <w:r>
        <w:rPr>
          <w:spacing w:val="-6"/>
          <w:w w:val="110"/>
        </w:rPr>
        <w:t> </w:t>
      </w:r>
      <w:r>
        <w:rPr>
          <w:w w:val="110"/>
        </w:rPr>
        <w:t>2</w:t>
      </w:r>
      <w:r>
        <w:rPr>
          <w:spacing w:val="-6"/>
          <w:w w:val="110"/>
        </w:rPr>
        <w:t> </w:t>
      </w:r>
      <w:r>
        <w:rPr>
          <w:w w:val="110"/>
        </w:rPr>
        <w:t>has</w:t>
      </w:r>
      <w:r>
        <w:rPr>
          <w:spacing w:val="-6"/>
          <w:w w:val="110"/>
        </w:rPr>
        <w:t> </w:t>
      </w:r>
      <w:r>
        <w:rPr>
          <w:w w:val="110"/>
        </w:rPr>
        <w:t>some</w:t>
      </w:r>
      <w:r>
        <w:rPr>
          <w:spacing w:val="-6"/>
          <w:w w:val="110"/>
        </w:rPr>
        <w:t> </w:t>
      </w:r>
      <w:r>
        <w:rPr>
          <w:w w:val="110"/>
        </w:rPr>
        <w:t>connection</w:t>
      </w:r>
      <w:r>
        <w:rPr>
          <w:spacing w:val="-6"/>
          <w:w w:val="110"/>
        </w:rPr>
        <w:t> </w:t>
      </w:r>
      <w:r>
        <w:rPr>
          <w:w w:val="110"/>
        </w:rPr>
        <w:t>with</w:t>
      </w:r>
      <w:r>
        <w:rPr>
          <w:spacing w:val="-6"/>
          <w:w w:val="110"/>
        </w:rPr>
        <w:t> </w:t>
      </w:r>
      <w:r>
        <w:rPr>
          <w:w w:val="110"/>
        </w:rPr>
        <w:t>our</w:t>
      </w:r>
      <w:r>
        <w:rPr>
          <w:spacing w:val="-6"/>
          <w:w w:val="110"/>
        </w:rPr>
        <w:t> </w:t>
      </w:r>
      <w:r>
        <w:rPr>
          <w:w w:val="110"/>
        </w:rPr>
        <w:t>work,</w:t>
      </w:r>
      <w:r>
        <w:rPr>
          <w:spacing w:val="-6"/>
          <w:w w:val="110"/>
        </w:rPr>
        <w:t> </w:t>
      </w:r>
      <w:r>
        <w:rPr>
          <w:w w:val="110"/>
        </w:rPr>
        <w:t>it</w:t>
      </w:r>
      <w:r>
        <w:rPr>
          <w:spacing w:val="-6"/>
          <w:w w:val="110"/>
        </w:rPr>
        <w:t> </w:t>
      </w:r>
      <w:r>
        <w:rPr>
          <w:w w:val="110"/>
        </w:rPr>
        <w:t>is</w:t>
      </w:r>
      <w:r>
        <w:rPr>
          <w:spacing w:val="-6"/>
          <w:w w:val="110"/>
        </w:rPr>
        <w:t> </w:t>
      </w:r>
      <w:r>
        <w:rPr>
          <w:w w:val="110"/>
        </w:rPr>
        <w:t>designed to</w:t>
      </w:r>
      <w:r>
        <w:rPr>
          <w:w w:val="110"/>
        </w:rPr>
        <w:t> explain</w:t>
      </w:r>
      <w:r>
        <w:rPr>
          <w:w w:val="110"/>
        </w:rPr>
        <w:t> clustering</w:t>
      </w:r>
      <w:r>
        <w:rPr>
          <w:w w:val="110"/>
        </w:rPr>
        <w:t> algorithms</w:t>
      </w:r>
      <w:r>
        <w:rPr>
          <w:w w:val="110"/>
        </w:rPr>
        <w:t> applied</w:t>
      </w:r>
      <w:r>
        <w:rPr>
          <w:w w:val="110"/>
        </w:rPr>
        <w:t> on</w:t>
      </w:r>
      <w:r>
        <w:rPr>
          <w:w w:val="110"/>
        </w:rPr>
        <w:t> the</w:t>
      </w:r>
      <w:r>
        <w:rPr>
          <w:w w:val="110"/>
        </w:rPr>
        <w:t> HD</w:t>
      </w:r>
      <w:r>
        <w:rPr>
          <w:w w:val="110"/>
        </w:rPr>
        <w:t> data,</w:t>
      </w:r>
      <w:r>
        <w:rPr>
          <w:w w:val="110"/>
        </w:rPr>
        <w:t> while</w:t>
      </w:r>
      <w:r>
        <w:rPr>
          <w:w w:val="110"/>
        </w:rPr>
        <w:t> our problem</w:t>
      </w:r>
      <w:r>
        <w:rPr>
          <w:spacing w:val="-11"/>
          <w:w w:val="110"/>
        </w:rPr>
        <w:t> </w:t>
      </w:r>
      <w:r>
        <w:rPr>
          <w:w w:val="110"/>
        </w:rPr>
        <w:t>is</w:t>
      </w:r>
      <w:r>
        <w:rPr>
          <w:spacing w:val="-11"/>
          <w:w w:val="110"/>
        </w:rPr>
        <w:t> </w:t>
      </w:r>
      <w:r>
        <w:rPr>
          <w:w w:val="110"/>
        </w:rPr>
        <w:t>the</w:t>
      </w:r>
      <w:r>
        <w:rPr>
          <w:spacing w:val="-11"/>
          <w:w w:val="110"/>
        </w:rPr>
        <w:t> </w:t>
      </w:r>
      <w:r>
        <w:rPr>
          <w:w w:val="110"/>
        </w:rPr>
        <w:t>explanation</w:t>
      </w:r>
      <w:r>
        <w:rPr>
          <w:spacing w:val="-11"/>
          <w:w w:val="110"/>
        </w:rPr>
        <w:t> </w:t>
      </w:r>
      <w:r>
        <w:rPr>
          <w:w w:val="110"/>
        </w:rPr>
        <w:t>of</w:t>
      </w:r>
      <w:r>
        <w:rPr>
          <w:spacing w:val="-11"/>
          <w:w w:val="110"/>
        </w:rPr>
        <w:t> </w:t>
      </w:r>
      <w:r>
        <w:rPr>
          <w:w w:val="110"/>
        </w:rPr>
        <w:t>the</w:t>
      </w:r>
      <w:r>
        <w:rPr>
          <w:spacing w:val="-11"/>
          <w:w w:val="110"/>
        </w:rPr>
        <w:t> </w:t>
      </w:r>
      <w:r>
        <w:rPr>
          <w:w w:val="110"/>
        </w:rPr>
        <w:t>HD-to</w:t>
      </w:r>
      <w:r>
        <w:rPr>
          <w:spacing w:val="-11"/>
          <w:w w:val="110"/>
        </w:rPr>
        <w:t> </w:t>
      </w:r>
      <w:r>
        <w:rPr>
          <w:w w:val="110"/>
        </w:rPr>
        <w:t>-2D</w:t>
      </w:r>
      <w:r>
        <w:rPr>
          <w:spacing w:val="-11"/>
          <w:w w:val="110"/>
        </w:rPr>
        <w:t> </w:t>
      </w:r>
      <w:r>
        <w:rPr>
          <w:w w:val="110"/>
        </w:rPr>
        <w:t>mapping</w:t>
      </w:r>
      <w:r>
        <w:rPr>
          <w:spacing w:val="-11"/>
          <w:w w:val="110"/>
        </w:rPr>
        <w:t> </w:t>
      </w:r>
      <w:r>
        <w:rPr>
          <w:w w:val="110"/>
        </w:rPr>
        <w:t>through</w:t>
      </w:r>
      <w:r>
        <w:rPr>
          <w:spacing w:val="-11"/>
          <w:w w:val="110"/>
        </w:rPr>
        <w:t> </w:t>
      </w:r>
      <w:r>
        <w:rPr>
          <w:w w:val="110"/>
        </w:rPr>
        <w:t>the</w:t>
      </w:r>
      <w:r>
        <w:rPr>
          <w:spacing w:val="-11"/>
          <w:w w:val="110"/>
        </w:rPr>
        <w:t> </w:t>
      </w:r>
      <w:r>
        <w:rPr>
          <w:w w:val="110"/>
        </w:rPr>
        <w:t>visual clusters</w:t>
      </w:r>
      <w:r>
        <w:rPr>
          <w:w w:val="110"/>
        </w:rPr>
        <w:t> produced</w:t>
      </w:r>
      <w:r>
        <w:rPr>
          <w:w w:val="110"/>
        </w:rPr>
        <w:t> by</w:t>
      </w:r>
      <w:r>
        <w:rPr>
          <w:w w:val="110"/>
        </w:rPr>
        <w:t> the</w:t>
      </w:r>
      <w:r>
        <w:rPr>
          <w:w w:val="110"/>
        </w:rPr>
        <w:t> DR</w:t>
      </w:r>
      <w:r>
        <w:rPr>
          <w:w w:val="110"/>
        </w:rPr>
        <w:t> method</w:t>
      </w:r>
      <w:r>
        <w:rPr>
          <w:w w:val="110"/>
        </w:rPr>
        <w:t> used.</w:t>
      </w:r>
      <w:r>
        <w:rPr>
          <w:w w:val="110"/>
        </w:rPr>
        <w:t> Again,</w:t>
      </w:r>
      <w:r>
        <w:rPr>
          <w:w w:val="110"/>
        </w:rPr>
        <w:t> the</w:t>
      </w:r>
      <w:r>
        <w:rPr>
          <w:w w:val="110"/>
        </w:rPr>
        <w:t> key</w:t>
      </w:r>
      <w:r>
        <w:rPr>
          <w:w w:val="110"/>
        </w:rPr>
        <w:t> distinction being</w:t>
      </w:r>
      <w:r>
        <w:rPr>
          <w:spacing w:val="40"/>
          <w:w w:val="110"/>
        </w:rPr>
        <w:t> </w:t>
      </w:r>
      <w:r>
        <w:rPr>
          <w:w w:val="110"/>
        </w:rPr>
        <w:t>that</w:t>
      </w:r>
      <w:r>
        <w:rPr>
          <w:spacing w:val="41"/>
          <w:w w:val="110"/>
        </w:rPr>
        <w:t> </w:t>
      </w:r>
      <w:r>
        <w:rPr>
          <w:w w:val="110"/>
        </w:rPr>
        <w:t>the</w:t>
      </w:r>
      <w:r>
        <w:rPr>
          <w:spacing w:val="40"/>
          <w:w w:val="110"/>
        </w:rPr>
        <w:t> </w:t>
      </w:r>
      <w:r>
        <w:rPr>
          <w:w w:val="110"/>
        </w:rPr>
        <w:t>2D</w:t>
      </w:r>
      <w:r>
        <w:rPr>
          <w:spacing w:val="41"/>
          <w:w w:val="110"/>
        </w:rPr>
        <w:t> </w:t>
      </w:r>
      <w:r>
        <w:rPr>
          <w:w w:val="110"/>
        </w:rPr>
        <w:t>visual</w:t>
      </w:r>
      <w:r>
        <w:rPr>
          <w:spacing w:val="40"/>
          <w:w w:val="110"/>
        </w:rPr>
        <w:t> </w:t>
      </w:r>
      <w:r>
        <w:rPr>
          <w:w w:val="110"/>
        </w:rPr>
        <w:t>clusters</w:t>
      </w:r>
      <w:r>
        <w:rPr>
          <w:spacing w:val="41"/>
          <w:w w:val="110"/>
        </w:rPr>
        <w:t> </w:t>
      </w:r>
      <w:r>
        <w:rPr>
          <w:w w:val="110"/>
        </w:rPr>
        <w:t>do</w:t>
      </w:r>
      <w:r>
        <w:rPr>
          <w:spacing w:val="40"/>
          <w:w w:val="110"/>
        </w:rPr>
        <w:t> </w:t>
      </w:r>
      <w:r>
        <w:rPr>
          <w:w w:val="110"/>
        </w:rPr>
        <w:t>not</w:t>
      </w:r>
      <w:r>
        <w:rPr>
          <w:spacing w:val="41"/>
          <w:w w:val="110"/>
        </w:rPr>
        <w:t> </w:t>
      </w:r>
      <w:r>
        <w:rPr>
          <w:w w:val="110"/>
        </w:rPr>
        <w:t>necessarily</w:t>
      </w:r>
      <w:r>
        <w:rPr>
          <w:spacing w:val="41"/>
          <w:w w:val="110"/>
        </w:rPr>
        <w:t> </w:t>
      </w:r>
      <w:r>
        <w:rPr>
          <w:w w:val="110"/>
        </w:rPr>
        <w:t>correspond</w:t>
      </w:r>
      <w:r>
        <w:rPr>
          <w:spacing w:val="40"/>
          <w:w w:val="110"/>
        </w:rPr>
        <w:t> </w:t>
      </w:r>
      <w:r>
        <w:rPr>
          <w:spacing w:val="-7"/>
          <w:w w:val="110"/>
        </w:rPr>
        <w:t>to</w:t>
      </w:r>
    </w:p>
    <w:p>
      <w:pPr>
        <w:pStyle w:val="BodyText"/>
        <w:spacing w:line="231" w:lineRule="exact"/>
        <w:ind w:left="111"/>
        <w:jc w:val="both"/>
      </w:pPr>
      <w:r>
        <w:rPr>
          <w:w w:val="110"/>
        </w:rPr>
        <w:t>HD</w:t>
      </w:r>
      <w:r>
        <w:rPr>
          <w:spacing w:val="5"/>
          <w:w w:val="110"/>
        </w:rPr>
        <w:t> </w:t>
      </w:r>
      <w:r>
        <w:rPr>
          <w:w w:val="110"/>
        </w:rPr>
        <w:t>clusters</w:t>
      </w:r>
      <w:r>
        <w:rPr>
          <w:spacing w:val="6"/>
          <w:w w:val="110"/>
        </w:rPr>
        <w:t> </w:t>
      </w:r>
      <w:r>
        <w:rPr>
          <w:w w:val="110"/>
        </w:rPr>
        <w:t>automatically</w:t>
      </w:r>
      <w:r>
        <w:rPr>
          <w:spacing w:val="6"/>
          <w:w w:val="110"/>
        </w:rPr>
        <w:t> </w:t>
      </w:r>
      <w:r>
        <w:rPr>
          <w:w w:val="110"/>
        </w:rPr>
        <w:t>found</w:t>
      </w:r>
      <w:r>
        <w:rPr>
          <w:spacing w:val="5"/>
          <w:w w:val="110"/>
        </w:rPr>
        <w:t> </w:t>
      </w:r>
      <w:r>
        <w:rPr>
          <w:w w:val="110"/>
        </w:rPr>
        <w:t>by,</w:t>
      </w:r>
      <w:r>
        <w:rPr>
          <w:spacing w:val="6"/>
          <w:w w:val="110"/>
        </w:rPr>
        <w:t> </w:t>
      </w:r>
      <w:r>
        <w:rPr>
          <w:w w:val="110"/>
        </w:rPr>
        <w:t>e.g.,</w:t>
      </w:r>
      <w:r>
        <w:rPr>
          <w:spacing w:val="6"/>
          <w:w w:val="110"/>
        </w:rPr>
        <w:t> </w:t>
      </w:r>
      <w:r>
        <w:rPr>
          <w:rFonts w:ascii="STIX Math" w:eastAsia="STIX Math"/>
          <w:i/>
          <w:w w:val="110"/>
        </w:rPr>
        <w:t>𝑘</w:t>
      </w:r>
      <w:r>
        <w:rPr>
          <w:w w:val="110"/>
        </w:rPr>
        <w:t>-means</w:t>
      </w:r>
      <w:r>
        <w:rPr>
          <w:spacing w:val="6"/>
          <w:w w:val="110"/>
        </w:rPr>
        <w:t> </w:t>
      </w:r>
      <w:r>
        <w:rPr>
          <w:w w:val="110"/>
        </w:rPr>
        <w:t>applied</w:t>
      </w:r>
      <w:r>
        <w:rPr>
          <w:spacing w:val="5"/>
          <w:w w:val="110"/>
        </w:rPr>
        <w:t> </w:t>
      </w:r>
      <w:r>
        <w:rPr>
          <w:w w:val="110"/>
        </w:rPr>
        <w:t>in</w:t>
      </w:r>
      <w:r>
        <w:rPr>
          <w:spacing w:val="6"/>
          <w:w w:val="110"/>
        </w:rPr>
        <w:t> </w:t>
      </w:r>
      <w:r>
        <w:rPr>
          <w:w w:val="110"/>
        </w:rPr>
        <w:t>HD.</w:t>
      </w:r>
      <w:r>
        <w:rPr>
          <w:spacing w:val="6"/>
          <w:w w:val="110"/>
        </w:rPr>
        <w:t> </w:t>
      </w:r>
      <w:r>
        <w:rPr>
          <w:spacing w:val="-5"/>
          <w:w w:val="110"/>
        </w:rPr>
        <w:t>Our</w:t>
      </w:r>
    </w:p>
    <w:p>
      <w:pPr>
        <w:pStyle w:val="BodyText"/>
        <w:spacing w:line="172" w:lineRule="exact"/>
        <w:ind w:left="111"/>
        <w:jc w:val="both"/>
      </w:pPr>
      <w:r>
        <w:rPr>
          <w:w w:val="110"/>
        </w:rPr>
        <w:t>work</w:t>
      </w:r>
      <w:r>
        <w:rPr>
          <w:spacing w:val="29"/>
          <w:w w:val="110"/>
        </w:rPr>
        <w:t> </w:t>
      </w:r>
      <w:r>
        <w:rPr>
          <w:w w:val="110"/>
        </w:rPr>
        <w:t>focuses</w:t>
      </w:r>
      <w:r>
        <w:rPr>
          <w:spacing w:val="29"/>
          <w:w w:val="110"/>
        </w:rPr>
        <w:t> </w:t>
      </w:r>
      <w:r>
        <w:rPr>
          <w:w w:val="110"/>
        </w:rPr>
        <w:t>on</w:t>
      </w:r>
      <w:r>
        <w:rPr>
          <w:spacing w:val="30"/>
          <w:w w:val="110"/>
        </w:rPr>
        <w:t> </w:t>
      </w:r>
      <w:r>
        <w:rPr>
          <w:w w:val="110"/>
        </w:rPr>
        <w:t>explaining</w:t>
      </w:r>
      <w:r>
        <w:rPr>
          <w:spacing w:val="29"/>
          <w:w w:val="110"/>
        </w:rPr>
        <w:t> </w:t>
      </w:r>
      <w:r>
        <w:rPr>
          <w:w w:val="110"/>
        </w:rPr>
        <w:t>the</w:t>
      </w:r>
      <w:r>
        <w:rPr>
          <w:spacing w:val="29"/>
          <w:w w:val="110"/>
        </w:rPr>
        <w:t> </w:t>
      </w:r>
      <w:r>
        <w:rPr>
          <w:w w:val="110"/>
        </w:rPr>
        <w:t>visual</w:t>
      </w:r>
      <w:r>
        <w:rPr>
          <w:spacing w:val="30"/>
          <w:w w:val="110"/>
        </w:rPr>
        <w:t> </w:t>
      </w:r>
      <w:r>
        <w:rPr>
          <w:w w:val="110"/>
        </w:rPr>
        <w:t>clusters</w:t>
      </w:r>
      <w:r>
        <w:rPr>
          <w:spacing w:val="29"/>
          <w:w w:val="110"/>
        </w:rPr>
        <w:t> </w:t>
      </w:r>
      <w:r>
        <w:rPr>
          <w:w w:val="110"/>
        </w:rPr>
        <w:t>that</w:t>
      </w:r>
      <w:r>
        <w:rPr>
          <w:spacing w:val="29"/>
          <w:w w:val="110"/>
        </w:rPr>
        <w:t> </w:t>
      </w:r>
      <w:r>
        <w:rPr>
          <w:w w:val="110"/>
        </w:rPr>
        <w:t>users</w:t>
      </w:r>
      <w:r>
        <w:rPr>
          <w:spacing w:val="30"/>
          <w:w w:val="110"/>
        </w:rPr>
        <w:t> </w:t>
      </w:r>
      <w:r>
        <w:rPr>
          <w:w w:val="110"/>
        </w:rPr>
        <w:t>see</w:t>
      </w:r>
      <w:r>
        <w:rPr>
          <w:spacing w:val="29"/>
          <w:w w:val="110"/>
        </w:rPr>
        <w:t> </w:t>
      </w:r>
      <w:r>
        <w:rPr>
          <w:w w:val="110"/>
        </w:rPr>
        <w:t>in</w:t>
      </w:r>
      <w:r>
        <w:rPr>
          <w:spacing w:val="29"/>
          <w:w w:val="110"/>
        </w:rPr>
        <w:t> </w:t>
      </w:r>
      <w:r>
        <w:rPr>
          <w:spacing w:val="-5"/>
          <w:w w:val="110"/>
        </w:rPr>
        <w:t>the</w:t>
      </w:r>
    </w:p>
    <w:p>
      <w:pPr>
        <w:pStyle w:val="BodyText"/>
        <w:spacing w:line="271" w:lineRule="auto" w:before="25"/>
        <w:ind w:left="111" w:right="38"/>
        <w:jc w:val="both"/>
      </w:pPr>
      <w:r>
        <w:rPr>
          <w:w w:val="110"/>
        </w:rPr>
        <w:t>DR visualization and do not understand, hence the need for a manual </w:t>
      </w:r>
      <w:r>
        <w:rPr>
          <w:spacing w:val="-2"/>
          <w:w w:val="110"/>
        </w:rPr>
        <w:t>clustering.</w:t>
      </w:r>
    </w:p>
    <w:p>
      <w:pPr>
        <w:pStyle w:val="BodyText"/>
        <w:spacing w:line="271" w:lineRule="auto" w:before="2"/>
        <w:ind w:left="111" w:right="38" w:firstLine="239"/>
        <w:jc w:val="both"/>
      </w:pPr>
      <w:r>
        <w:rPr>
          <w:w w:val="110"/>
        </w:rPr>
        <w:t>When</w:t>
      </w:r>
      <w:r>
        <w:rPr>
          <w:w w:val="110"/>
        </w:rPr>
        <w:t> the</w:t>
      </w:r>
      <w:r>
        <w:rPr>
          <w:w w:val="110"/>
        </w:rPr>
        <w:t> visual</w:t>
      </w:r>
      <w:r>
        <w:rPr>
          <w:w w:val="110"/>
        </w:rPr>
        <w:t> clusters</w:t>
      </w:r>
      <w:r>
        <w:rPr>
          <w:w w:val="110"/>
        </w:rPr>
        <w:t> are</w:t>
      </w:r>
      <w:r>
        <w:rPr>
          <w:w w:val="110"/>
        </w:rPr>
        <w:t> identified,</w:t>
      </w:r>
      <w:r>
        <w:rPr>
          <w:w w:val="110"/>
        </w:rPr>
        <w:t> an</w:t>
      </w:r>
      <w:r>
        <w:rPr>
          <w:w w:val="110"/>
        </w:rPr>
        <w:t> explanation</w:t>
      </w:r>
      <w:r>
        <w:rPr>
          <w:w w:val="110"/>
        </w:rPr>
        <w:t> of</w:t>
      </w:r>
      <w:r>
        <w:rPr>
          <w:w w:val="110"/>
        </w:rPr>
        <w:t> </w:t>
      </w:r>
      <w:r>
        <w:rPr>
          <w:w w:val="110"/>
        </w:rPr>
        <w:t>these clusters can be provided. Most of the time, the explanation is provided by</w:t>
      </w:r>
      <w:r>
        <w:rPr>
          <w:w w:val="110"/>
        </w:rPr>
        <w:t> experts</w:t>
      </w:r>
      <w:r>
        <w:rPr>
          <w:w w:val="110"/>
        </w:rPr>
        <w:t> (e.g.,</w:t>
      </w:r>
      <w:r>
        <w:rPr>
          <w:w w:val="110"/>
        </w:rPr>
        <w:t> Lebel</w:t>
      </w:r>
      <w:r>
        <w:rPr>
          <w:w w:val="110"/>
        </w:rPr>
        <w:t> et</w:t>
      </w:r>
      <w:r>
        <w:rPr>
          <w:w w:val="110"/>
        </w:rPr>
        <w:t> al.</w:t>
      </w:r>
      <w:r>
        <w:rPr>
          <w:w w:val="110"/>
        </w:rPr>
        <w:t> [</w:t>
      </w:r>
      <w:hyperlink w:history="true" w:anchor="_bookmark61">
        <w:r>
          <w:rPr>
            <w:color w:val="007FAC"/>
            <w:w w:val="110"/>
          </w:rPr>
          <w:t>32</w:t>
        </w:r>
      </w:hyperlink>
      <w:r>
        <w:rPr>
          <w:w w:val="110"/>
        </w:rPr>
        <w:t>]).</w:t>
      </w:r>
      <w:r>
        <w:rPr>
          <w:w w:val="110"/>
        </w:rPr>
        <w:t> This</w:t>
      </w:r>
      <w:r>
        <w:rPr>
          <w:w w:val="110"/>
        </w:rPr>
        <w:t> makes</w:t>
      </w:r>
      <w:r>
        <w:rPr>
          <w:w w:val="110"/>
        </w:rPr>
        <w:t> the</w:t>
      </w:r>
      <w:r>
        <w:rPr>
          <w:w w:val="110"/>
        </w:rPr>
        <w:t> </w:t>
      </w:r>
      <w:r>
        <w:rPr>
          <w:i/>
          <w:w w:val="110"/>
        </w:rPr>
        <w:t>name</w:t>
      </w:r>
      <w:r>
        <w:rPr>
          <w:i/>
          <w:w w:val="110"/>
        </w:rPr>
        <w:t> clusters</w:t>
      </w:r>
      <w:r>
        <w:rPr>
          <w:i/>
          <w:w w:val="110"/>
        </w:rPr>
        <w:t> </w:t>
      </w:r>
      <w:r>
        <w:rPr>
          <w:w w:val="110"/>
        </w:rPr>
        <w:t>task subjective [</w:t>
      </w:r>
      <w:hyperlink w:history="true" w:anchor="_bookmark33">
        <w:r>
          <w:rPr>
            <w:color w:val="007FAC"/>
            <w:w w:val="110"/>
          </w:rPr>
          <w:t>2</w:t>
        </w:r>
      </w:hyperlink>
      <w:r>
        <w:rPr>
          <w:w w:val="110"/>
        </w:rPr>
        <w:t>]. One drawback of this approach is the extra knowledge experts may inject during the explanation that does not come from the data</w:t>
      </w:r>
      <w:r>
        <w:rPr>
          <w:w w:val="110"/>
        </w:rPr>
        <w:t> used</w:t>
      </w:r>
      <w:r>
        <w:rPr>
          <w:w w:val="110"/>
        </w:rPr>
        <w:t> to</w:t>
      </w:r>
      <w:r>
        <w:rPr>
          <w:w w:val="110"/>
        </w:rPr>
        <w:t> generate</w:t>
      </w:r>
      <w:r>
        <w:rPr>
          <w:w w:val="110"/>
        </w:rPr>
        <w:t> the</w:t>
      </w:r>
      <w:r>
        <w:rPr>
          <w:w w:val="110"/>
        </w:rPr>
        <w:t> visualization.</w:t>
      </w:r>
      <w:r>
        <w:rPr>
          <w:w w:val="110"/>
        </w:rPr>
        <w:t> Furthermore,</w:t>
      </w:r>
      <w:r>
        <w:rPr>
          <w:w w:val="110"/>
        </w:rPr>
        <w:t> even</w:t>
      </w:r>
      <w:r>
        <w:rPr>
          <w:w w:val="110"/>
        </w:rPr>
        <w:t> if</w:t>
      </w:r>
      <w:r>
        <w:rPr>
          <w:w w:val="110"/>
        </w:rPr>
        <w:t> they</w:t>
      </w:r>
      <w:r>
        <w:rPr>
          <w:w w:val="110"/>
        </w:rPr>
        <w:t> do</w:t>
      </w:r>
      <w:r>
        <w:rPr>
          <w:spacing w:val="40"/>
          <w:w w:val="110"/>
        </w:rPr>
        <w:t> </w:t>
      </w:r>
      <w:r>
        <w:rPr>
          <w:w w:val="110"/>
        </w:rPr>
        <w:t>not inject extra knowledge (e.g., by restricting their explanation to the original</w:t>
      </w:r>
      <w:r>
        <w:rPr>
          <w:w w:val="110"/>
        </w:rPr>
        <w:t> HD</w:t>
      </w:r>
      <w:r>
        <w:rPr>
          <w:w w:val="110"/>
        </w:rPr>
        <w:t> features),</w:t>
      </w:r>
      <w:r>
        <w:rPr>
          <w:w w:val="110"/>
        </w:rPr>
        <w:t> it</w:t>
      </w:r>
      <w:r>
        <w:rPr>
          <w:w w:val="110"/>
        </w:rPr>
        <w:t> is</w:t>
      </w:r>
      <w:r>
        <w:rPr>
          <w:w w:val="110"/>
        </w:rPr>
        <w:t> still</w:t>
      </w:r>
      <w:r>
        <w:rPr>
          <w:w w:val="110"/>
        </w:rPr>
        <w:t> difficult</w:t>
      </w:r>
      <w:r>
        <w:rPr>
          <w:w w:val="110"/>
        </w:rPr>
        <w:t> for</w:t>
      </w:r>
      <w:r>
        <w:rPr>
          <w:w w:val="110"/>
        </w:rPr>
        <w:t> a</w:t>
      </w:r>
      <w:r>
        <w:rPr>
          <w:w w:val="110"/>
        </w:rPr>
        <w:t> user</w:t>
      </w:r>
      <w:r>
        <w:rPr>
          <w:w w:val="110"/>
        </w:rPr>
        <w:t> to</w:t>
      </w:r>
      <w:r>
        <w:rPr>
          <w:w w:val="110"/>
        </w:rPr>
        <w:t> explain</w:t>
      </w:r>
      <w:r>
        <w:rPr>
          <w:w w:val="110"/>
        </w:rPr>
        <w:t> how</w:t>
      </w:r>
      <w:r>
        <w:rPr>
          <w:w w:val="110"/>
        </w:rPr>
        <w:t> the HD features are combined to form clusters in 2D.</w:t>
      </w:r>
    </w:p>
    <w:p>
      <w:pPr>
        <w:pStyle w:val="BodyText"/>
        <w:spacing w:line="271" w:lineRule="auto" w:before="91"/>
        <w:ind w:left="111" w:right="109" w:firstLine="239"/>
        <w:jc w:val="both"/>
      </w:pPr>
      <w:r>
        <w:rPr/>
        <w:br w:type="column"/>
      </w:r>
      <w:r>
        <w:rPr>
          <w:w w:val="110"/>
        </w:rPr>
        <w:t>Approaches</w:t>
      </w:r>
      <w:r>
        <w:rPr>
          <w:w w:val="110"/>
        </w:rPr>
        <w:t> exist</w:t>
      </w:r>
      <w:r>
        <w:rPr>
          <w:w w:val="110"/>
        </w:rPr>
        <w:t> in</w:t>
      </w:r>
      <w:r>
        <w:rPr>
          <w:w w:val="110"/>
        </w:rPr>
        <w:t> the</w:t>
      </w:r>
      <w:r>
        <w:rPr>
          <w:w w:val="110"/>
        </w:rPr>
        <w:t> literature</w:t>
      </w:r>
      <w:r>
        <w:rPr>
          <w:w w:val="110"/>
        </w:rPr>
        <w:t> to</w:t>
      </w:r>
      <w:r>
        <w:rPr>
          <w:w w:val="110"/>
        </w:rPr>
        <w:t> detect</w:t>
      </w:r>
      <w:r>
        <w:rPr>
          <w:w w:val="110"/>
        </w:rPr>
        <w:t> and</w:t>
      </w:r>
      <w:r>
        <w:rPr>
          <w:w w:val="110"/>
        </w:rPr>
        <w:t> rank</w:t>
      </w:r>
      <w:r>
        <w:rPr>
          <w:w w:val="110"/>
        </w:rPr>
        <w:t> features</w:t>
      </w:r>
      <w:r>
        <w:rPr>
          <w:w w:val="110"/>
        </w:rPr>
        <w:t> ac- cording to their significance regarding a classification, a regression or</w:t>
      </w:r>
      <w:r>
        <w:rPr>
          <w:spacing w:val="40"/>
          <w:w w:val="110"/>
        </w:rPr>
        <w:t> </w:t>
      </w:r>
      <w:r>
        <w:rPr>
          <w:w w:val="110"/>
        </w:rPr>
        <w:t>a</w:t>
      </w:r>
      <w:r>
        <w:rPr>
          <w:w w:val="110"/>
        </w:rPr>
        <w:t> clustering</w:t>
      </w:r>
      <w:r>
        <w:rPr>
          <w:w w:val="110"/>
        </w:rPr>
        <w:t> procedure</w:t>
      </w:r>
      <w:r>
        <w:rPr>
          <w:w w:val="110"/>
        </w:rPr>
        <w:t> [</w:t>
      </w:r>
      <w:hyperlink w:history="true" w:anchor="_bookmark62">
        <w:r>
          <w:rPr>
            <w:color w:val="007FAC"/>
            <w:w w:val="110"/>
          </w:rPr>
          <w:t>33</w:t>
        </w:r>
      </w:hyperlink>
      <w:r>
        <w:rPr>
          <w:w w:val="110"/>
        </w:rPr>
        <w:t>].</w:t>
      </w:r>
      <w:r>
        <w:rPr>
          <w:w w:val="110"/>
        </w:rPr>
        <w:t> For</w:t>
      </w:r>
      <w:r>
        <w:rPr>
          <w:w w:val="110"/>
        </w:rPr>
        <w:t> instance,</w:t>
      </w:r>
      <w:r>
        <w:rPr>
          <w:w w:val="110"/>
        </w:rPr>
        <w:t> </w:t>
      </w:r>
      <w:r>
        <w:rPr>
          <w:i/>
          <w:w w:val="110"/>
        </w:rPr>
        <w:t>recursive</w:t>
      </w:r>
      <w:r>
        <w:rPr>
          <w:i/>
          <w:w w:val="110"/>
        </w:rPr>
        <w:t> feature</w:t>
      </w:r>
      <w:r>
        <w:rPr>
          <w:i/>
          <w:w w:val="110"/>
        </w:rPr>
        <w:t> </w:t>
      </w:r>
      <w:r>
        <w:rPr>
          <w:i/>
          <w:w w:val="110"/>
        </w:rPr>
        <w:t>elimination</w:t>
      </w:r>
      <w:r>
        <w:rPr>
          <w:i/>
          <w:w w:val="110"/>
        </w:rPr>
        <w:t> </w:t>
      </w:r>
      <w:r>
        <w:rPr>
          <w:w w:val="110"/>
        </w:rPr>
        <w:t>(RFE) can be used to remove features one by one iteratively by using the</w:t>
      </w:r>
      <w:r>
        <w:rPr>
          <w:w w:val="110"/>
        </w:rPr>
        <w:t> model</w:t>
      </w:r>
      <w:r>
        <w:rPr>
          <w:w w:val="110"/>
        </w:rPr>
        <w:t> coefficients</w:t>
      </w:r>
      <w:r>
        <w:rPr>
          <w:w w:val="110"/>
        </w:rPr>
        <w:t> in</w:t>
      </w:r>
      <w:r>
        <w:rPr>
          <w:w w:val="110"/>
        </w:rPr>
        <w:t> the</w:t>
      </w:r>
      <w:r>
        <w:rPr>
          <w:w w:val="110"/>
        </w:rPr>
        <w:t> case</w:t>
      </w:r>
      <w:r>
        <w:rPr>
          <w:w w:val="110"/>
        </w:rPr>
        <w:t> of</w:t>
      </w:r>
      <w:r>
        <w:rPr>
          <w:w w:val="110"/>
        </w:rPr>
        <w:t> linear</w:t>
      </w:r>
      <w:r>
        <w:rPr>
          <w:w w:val="110"/>
        </w:rPr>
        <w:t> models</w:t>
      </w:r>
      <w:r>
        <w:rPr>
          <w:w w:val="110"/>
        </w:rPr>
        <w:t> or</w:t>
      </w:r>
      <w:r>
        <w:rPr>
          <w:w w:val="110"/>
        </w:rPr>
        <w:t> the</w:t>
      </w:r>
      <w:r>
        <w:rPr>
          <w:w w:val="110"/>
        </w:rPr>
        <w:t> feature importance</w:t>
      </w:r>
      <w:r>
        <w:rPr>
          <w:spacing w:val="-3"/>
          <w:w w:val="110"/>
        </w:rPr>
        <w:t> </w:t>
      </w:r>
      <w:r>
        <w:rPr>
          <w:w w:val="110"/>
        </w:rPr>
        <w:t>score</w:t>
      </w:r>
      <w:r>
        <w:rPr>
          <w:spacing w:val="-3"/>
          <w:w w:val="110"/>
        </w:rPr>
        <w:t> </w:t>
      </w:r>
      <w:r>
        <w:rPr>
          <w:w w:val="110"/>
        </w:rPr>
        <w:t>in,</w:t>
      </w:r>
      <w:r>
        <w:rPr>
          <w:spacing w:val="-3"/>
          <w:w w:val="110"/>
        </w:rPr>
        <w:t> </w:t>
      </w:r>
      <w:r>
        <w:rPr>
          <w:w w:val="110"/>
        </w:rPr>
        <w:t>e.g.,</w:t>
      </w:r>
      <w:r>
        <w:rPr>
          <w:spacing w:val="-4"/>
          <w:w w:val="110"/>
        </w:rPr>
        <w:t> </w:t>
      </w:r>
      <w:r>
        <w:rPr>
          <w:w w:val="110"/>
        </w:rPr>
        <w:t>random</w:t>
      </w:r>
      <w:r>
        <w:rPr>
          <w:spacing w:val="-3"/>
          <w:w w:val="110"/>
        </w:rPr>
        <w:t> </w:t>
      </w:r>
      <w:r>
        <w:rPr>
          <w:w w:val="110"/>
        </w:rPr>
        <w:t>forests</w:t>
      </w:r>
      <w:r>
        <w:rPr>
          <w:spacing w:val="-3"/>
          <w:w w:val="110"/>
        </w:rPr>
        <w:t> </w:t>
      </w:r>
      <w:r>
        <w:rPr>
          <w:w w:val="110"/>
        </w:rPr>
        <w:t>[</w:t>
      </w:r>
      <w:hyperlink w:history="true" w:anchor="_bookmark62">
        <w:r>
          <w:rPr>
            <w:color w:val="007FAC"/>
            <w:w w:val="110"/>
          </w:rPr>
          <w:t>33</w:t>
        </w:r>
      </w:hyperlink>
      <w:r>
        <w:rPr>
          <w:w w:val="110"/>
        </w:rPr>
        <w:t>].</w:t>
      </w:r>
      <w:r>
        <w:rPr>
          <w:spacing w:val="-3"/>
          <w:w w:val="110"/>
        </w:rPr>
        <w:t> </w:t>
      </w:r>
      <w:r>
        <w:rPr>
          <w:w w:val="110"/>
        </w:rPr>
        <w:t>In</w:t>
      </w:r>
      <w:r>
        <w:rPr>
          <w:spacing w:val="-3"/>
          <w:w w:val="110"/>
        </w:rPr>
        <w:t> </w:t>
      </w:r>
      <w:r>
        <w:rPr>
          <w:w w:val="110"/>
        </w:rPr>
        <w:t>the</w:t>
      </w:r>
      <w:r>
        <w:rPr>
          <w:spacing w:val="-3"/>
          <w:w w:val="110"/>
        </w:rPr>
        <w:t> </w:t>
      </w:r>
      <w:r>
        <w:rPr>
          <w:w w:val="110"/>
        </w:rPr>
        <w:t>case</w:t>
      </w:r>
      <w:r>
        <w:rPr>
          <w:spacing w:val="-4"/>
          <w:w w:val="110"/>
        </w:rPr>
        <w:t> </w:t>
      </w:r>
      <w:r>
        <w:rPr>
          <w:w w:val="110"/>
        </w:rPr>
        <w:t>of</w:t>
      </w:r>
      <w:r>
        <w:rPr>
          <w:spacing w:val="-3"/>
          <w:w w:val="110"/>
        </w:rPr>
        <w:t> </w:t>
      </w:r>
      <w:r>
        <w:rPr>
          <w:w w:val="110"/>
        </w:rPr>
        <w:t>clustering, several</w:t>
      </w:r>
      <w:r>
        <w:rPr>
          <w:w w:val="110"/>
        </w:rPr>
        <w:t> different</w:t>
      </w:r>
      <w:r>
        <w:rPr>
          <w:w w:val="110"/>
        </w:rPr>
        <w:t> metrics</w:t>
      </w:r>
      <w:r>
        <w:rPr>
          <w:w w:val="110"/>
        </w:rPr>
        <w:t> of</w:t>
      </w:r>
      <w:r>
        <w:rPr>
          <w:w w:val="110"/>
        </w:rPr>
        <w:t> feature</w:t>
      </w:r>
      <w:r>
        <w:rPr>
          <w:w w:val="110"/>
        </w:rPr>
        <w:t> interest</w:t>
      </w:r>
      <w:r>
        <w:rPr>
          <w:w w:val="110"/>
        </w:rPr>
        <w:t> can</w:t>
      </w:r>
      <w:r>
        <w:rPr>
          <w:w w:val="110"/>
        </w:rPr>
        <w:t> be</w:t>
      </w:r>
      <w:r>
        <w:rPr>
          <w:w w:val="110"/>
        </w:rPr>
        <w:t> used</w:t>
      </w:r>
      <w:r>
        <w:rPr>
          <w:w w:val="110"/>
        </w:rPr>
        <w:t> to</w:t>
      </w:r>
      <w:r>
        <w:rPr>
          <w:w w:val="110"/>
        </w:rPr>
        <w:t> prune</w:t>
      </w:r>
      <w:r>
        <w:rPr>
          <w:w w:val="110"/>
        </w:rPr>
        <w:t> the initial set of features [</w:t>
      </w:r>
      <w:hyperlink w:history="true" w:anchor="_bookmark63">
        <w:r>
          <w:rPr>
            <w:color w:val="007FAC"/>
            <w:w w:val="110"/>
          </w:rPr>
          <w:t>34</w:t>
        </w:r>
      </w:hyperlink>
      <w:r>
        <w:rPr>
          <w:w w:val="110"/>
        </w:rPr>
        <w:t>] (see, e.g., [</w:t>
      </w:r>
      <w:hyperlink w:history="true" w:anchor="_bookmark64">
        <w:r>
          <w:rPr>
            <w:color w:val="007FAC"/>
            <w:w w:val="110"/>
          </w:rPr>
          <w:t>35</w:t>
        </w:r>
      </w:hyperlink>
      <w:r>
        <w:rPr>
          <w:w w:val="110"/>
        </w:rPr>
        <w:t>–</w:t>
      </w:r>
      <w:hyperlink w:history="true" w:anchor="_bookmark65">
        <w:r>
          <w:rPr>
            <w:color w:val="007FAC"/>
            <w:w w:val="110"/>
          </w:rPr>
          <w:t>38</w:t>
        </w:r>
      </w:hyperlink>
      <w:r>
        <w:rPr>
          <w:w w:val="110"/>
        </w:rPr>
        <w:t>]).</w:t>
      </w:r>
    </w:p>
    <w:p>
      <w:pPr>
        <w:pStyle w:val="BodyText"/>
        <w:spacing w:line="271" w:lineRule="auto" w:before="7"/>
        <w:ind w:left="111" w:right="109" w:firstLine="239"/>
        <w:jc w:val="both"/>
      </w:pPr>
      <w:r>
        <w:rPr>
          <w:w w:val="110"/>
        </w:rPr>
        <w:t>da</w:t>
      </w:r>
      <w:r>
        <w:rPr>
          <w:spacing w:val="-8"/>
          <w:w w:val="110"/>
        </w:rPr>
        <w:t> </w:t>
      </w:r>
      <w:r>
        <w:rPr>
          <w:w w:val="110"/>
        </w:rPr>
        <w:t>Silva</w:t>
      </w:r>
      <w:r>
        <w:rPr>
          <w:spacing w:val="-8"/>
          <w:w w:val="110"/>
        </w:rPr>
        <w:t> </w:t>
      </w:r>
      <w:r>
        <w:rPr>
          <w:w w:val="110"/>
        </w:rPr>
        <w:t>et</w:t>
      </w:r>
      <w:r>
        <w:rPr>
          <w:spacing w:val="-8"/>
          <w:w w:val="110"/>
        </w:rPr>
        <w:t> </w:t>
      </w:r>
      <w:r>
        <w:rPr>
          <w:w w:val="110"/>
        </w:rPr>
        <w:t>al.</w:t>
      </w:r>
      <w:r>
        <w:rPr>
          <w:spacing w:val="-8"/>
          <w:w w:val="110"/>
        </w:rPr>
        <w:t> </w:t>
      </w:r>
      <w:r>
        <w:rPr>
          <w:w w:val="110"/>
        </w:rPr>
        <w:t>propose</w:t>
      </w:r>
      <w:r>
        <w:rPr>
          <w:spacing w:val="-8"/>
          <w:w w:val="110"/>
        </w:rPr>
        <w:t> </w:t>
      </w:r>
      <w:r>
        <w:rPr>
          <w:w w:val="110"/>
        </w:rPr>
        <w:t>to</w:t>
      </w:r>
      <w:r>
        <w:rPr>
          <w:spacing w:val="-8"/>
          <w:w w:val="110"/>
        </w:rPr>
        <w:t> </w:t>
      </w:r>
      <w:r>
        <w:rPr>
          <w:w w:val="110"/>
        </w:rPr>
        <w:t>rank</w:t>
      </w:r>
      <w:r>
        <w:rPr>
          <w:spacing w:val="-8"/>
          <w:w w:val="110"/>
        </w:rPr>
        <w:t> </w:t>
      </w:r>
      <w:r>
        <w:rPr>
          <w:w w:val="110"/>
        </w:rPr>
        <w:t>HD</w:t>
      </w:r>
      <w:r>
        <w:rPr>
          <w:spacing w:val="-8"/>
          <w:w w:val="110"/>
        </w:rPr>
        <w:t> </w:t>
      </w:r>
      <w:r>
        <w:rPr>
          <w:w w:val="110"/>
        </w:rPr>
        <w:t>features</w:t>
      </w:r>
      <w:r>
        <w:rPr>
          <w:spacing w:val="-8"/>
          <w:w w:val="110"/>
        </w:rPr>
        <w:t> </w:t>
      </w:r>
      <w:r>
        <w:rPr>
          <w:w w:val="110"/>
        </w:rPr>
        <w:t>according</w:t>
      </w:r>
      <w:r>
        <w:rPr>
          <w:spacing w:val="-8"/>
          <w:w w:val="110"/>
        </w:rPr>
        <w:t> </w:t>
      </w:r>
      <w:r>
        <w:rPr>
          <w:w w:val="110"/>
        </w:rPr>
        <w:t>to</w:t>
      </w:r>
      <w:r>
        <w:rPr>
          <w:spacing w:val="-8"/>
          <w:w w:val="110"/>
        </w:rPr>
        <w:t> </w:t>
      </w:r>
      <w:r>
        <w:rPr>
          <w:w w:val="110"/>
        </w:rPr>
        <w:t>an</w:t>
      </w:r>
      <w:r>
        <w:rPr>
          <w:spacing w:val="-8"/>
          <w:w w:val="110"/>
        </w:rPr>
        <w:t> </w:t>
      </w:r>
      <w:r>
        <w:rPr>
          <w:w w:val="110"/>
        </w:rPr>
        <w:t>euclidean ranking and a variance ranking [</w:t>
      </w:r>
      <w:hyperlink w:history="true" w:anchor="_bookmark66">
        <w:r>
          <w:rPr>
            <w:color w:val="007FAC"/>
            <w:w w:val="110"/>
          </w:rPr>
          <w:t>39</w:t>
        </w:r>
      </w:hyperlink>
      <w:r>
        <w:rPr>
          <w:w w:val="110"/>
        </w:rPr>
        <w:t>]. For each instance in the dataset, </w:t>
      </w:r>
      <w:r>
        <w:rPr>
          <w:w w:val="110"/>
        </w:rPr>
        <w:t>a set</w:t>
      </w:r>
      <w:r>
        <w:rPr>
          <w:spacing w:val="-1"/>
          <w:w w:val="110"/>
        </w:rPr>
        <w:t> </w:t>
      </w:r>
      <w:r>
        <w:rPr>
          <w:w w:val="110"/>
        </w:rPr>
        <w:t>of</w:t>
      </w:r>
      <w:r>
        <w:rPr>
          <w:spacing w:val="-1"/>
          <w:w w:val="110"/>
        </w:rPr>
        <w:t> </w:t>
      </w:r>
      <w:r>
        <w:rPr>
          <w:w w:val="110"/>
        </w:rPr>
        <w:t>neighbors</w:t>
      </w:r>
      <w:r>
        <w:rPr>
          <w:spacing w:val="-1"/>
          <w:w w:val="110"/>
        </w:rPr>
        <w:t> </w:t>
      </w:r>
      <w:r>
        <w:rPr>
          <w:w w:val="110"/>
        </w:rPr>
        <w:t>is</w:t>
      </w:r>
      <w:r>
        <w:rPr>
          <w:spacing w:val="-1"/>
          <w:w w:val="110"/>
        </w:rPr>
        <w:t> </w:t>
      </w:r>
      <w:r>
        <w:rPr>
          <w:w w:val="110"/>
        </w:rPr>
        <w:t>chosen</w:t>
      </w:r>
      <w:r>
        <w:rPr>
          <w:spacing w:val="-1"/>
          <w:w w:val="110"/>
        </w:rPr>
        <w:t> </w:t>
      </w:r>
      <w:r>
        <w:rPr>
          <w:w w:val="110"/>
        </w:rPr>
        <w:t>by</w:t>
      </w:r>
      <w:r>
        <w:rPr>
          <w:spacing w:val="-1"/>
          <w:w w:val="110"/>
        </w:rPr>
        <w:t> </w:t>
      </w:r>
      <w:r>
        <w:rPr>
          <w:w w:val="110"/>
        </w:rPr>
        <w:t>the</w:t>
      </w:r>
      <w:r>
        <w:rPr>
          <w:spacing w:val="-1"/>
          <w:w w:val="110"/>
        </w:rPr>
        <w:t> </w:t>
      </w:r>
      <w:r>
        <w:rPr>
          <w:w w:val="110"/>
        </w:rPr>
        <w:t>user</w:t>
      </w:r>
      <w:r>
        <w:rPr>
          <w:spacing w:val="-1"/>
          <w:w w:val="110"/>
        </w:rPr>
        <w:t> </w:t>
      </w:r>
      <w:r>
        <w:rPr>
          <w:w w:val="110"/>
        </w:rPr>
        <w:t>in</w:t>
      </w:r>
      <w:r>
        <w:rPr>
          <w:spacing w:val="-1"/>
          <w:w w:val="110"/>
        </w:rPr>
        <w:t> </w:t>
      </w:r>
      <w:r>
        <w:rPr>
          <w:w w:val="110"/>
        </w:rPr>
        <w:t>LD</w:t>
      </w:r>
      <w:r>
        <w:rPr>
          <w:spacing w:val="-1"/>
          <w:w w:val="110"/>
        </w:rPr>
        <w:t> </w:t>
      </w:r>
      <w:r>
        <w:rPr>
          <w:w w:val="110"/>
        </w:rPr>
        <w:t>and</w:t>
      </w:r>
      <w:r>
        <w:rPr>
          <w:spacing w:val="-1"/>
          <w:w w:val="110"/>
        </w:rPr>
        <w:t> </w:t>
      </w:r>
      <w:r>
        <w:rPr>
          <w:w w:val="110"/>
        </w:rPr>
        <w:t>the</w:t>
      </w:r>
      <w:r>
        <w:rPr>
          <w:spacing w:val="-1"/>
          <w:w w:val="110"/>
        </w:rPr>
        <w:t> </w:t>
      </w:r>
      <w:r>
        <w:rPr>
          <w:w w:val="110"/>
        </w:rPr>
        <w:t>euclidean</w:t>
      </w:r>
      <w:r>
        <w:rPr>
          <w:spacing w:val="-1"/>
          <w:w w:val="110"/>
        </w:rPr>
        <w:t> </w:t>
      </w:r>
      <w:r>
        <w:rPr>
          <w:w w:val="110"/>
        </w:rPr>
        <w:t>distance between</w:t>
      </w:r>
      <w:r>
        <w:rPr>
          <w:spacing w:val="-8"/>
          <w:w w:val="110"/>
        </w:rPr>
        <w:t> </w:t>
      </w:r>
      <w:r>
        <w:rPr>
          <w:w w:val="110"/>
        </w:rPr>
        <w:t>each</w:t>
      </w:r>
      <w:r>
        <w:rPr>
          <w:spacing w:val="-8"/>
          <w:w w:val="110"/>
        </w:rPr>
        <w:t> </w:t>
      </w:r>
      <w:r>
        <w:rPr>
          <w:w w:val="110"/>
        </w:rPr>
        <w:t>instance</w:t>
      </w:r>
      <w:r>
        <w:rPr>
          <w:spacing w:val="-8"/>
          <w:w w:val="110"/>
        </w:rPr>
        <w:t> </w:t>
      </w:r>
      <w:r>
        <w:rPr>
          <w:w w:val="110"/>
        </w:rPr>
        <w:t>and</w:t>
      </w:r>
      <w:r>
        <w:rPr>
          <w:spacing w:val="-8"/>
          <w:w w:val="110"/>
        </w:rPr>
        <w:t> </w:t>
      </w:r>
      <w:r>
        <w:rPr>
          <w:w w:val="110"/>
        </w:rPr>
        <w:t>their</w:t>
      </w:r>
      <w:r>
        <w:rPr>
          <w:spacing w:val="-8"/>
          <w:w w:val="110"/>
        </w:rPr>
        <w:t> </w:t>
      </w:r>
      <w:r>
        <w:rPr>
          <w:w w:val="110"/>
        </w:rPr>
        <w:t>LD</w:t>
      </w:r>
      <w:r>
        <w:rPr>
          <w:spacing w:val="-8"/>
          <w:w w:val="110"/>
        </w:rPr>
        <w:t> </w:t>
      </w:r>
      <w:r>
        <w:rPr>
          <w:w w:val="110"/>
        </w:rPr>
        <w:t>neighbors</w:t>
      </w:r>
      <w:r>
        <w:rPr>
          <w:spacing w:val="-8"/>
          <w:w w:val="110"/>
        </w:rPr>
        <w:t> </w:t>
      </w:r>
      <w:r>
        <w:rPr>
          <w:w w:val="110"/>
        </w:rPr>
        <w:t>is</w:t>
      </w:r>
      <w:r>
        <w:rPr>
          <w:spacing w:val="-8"/>
          <w:w w:val="110"/>
        </w:rPr>
        <w:t> </w:t>
      </w:r>
      <w:r>
        <w:rPr>
          <w:w w:val="110"/>
        </w:rPr>
        <w:t>computed</w:t>
      </w:r>
      <w:r>
        <w:rPr>
          <w:spacing w:val="-8"/>
          <w:w w:val="110"/>
        </w:rPr>
        <w:t> </w:t>
      </w:r>
      <w:r>
        <w:rPr>
          <w:w w:val="110"/>
        </w:rPr>
        <w:t>for</w:t>
      </w:r>
      <w:r>
        <w:rPr>
          <w:spacing w:val="-8"/>
          <w:w w:val="110"/>
        </w:rPr>
        <w:t> </w:t>
      </w:r>
      <w:r>
        <w:rPr>
          <w:w w:val="110"/>
        </w:rPr>
        <w:t>each</w:t>
      </w:r>
      <w:r>
        <w:rPr>
          <w:spacing w:val="-8"/>
          <w:w w:val="110"/>
        </w:rPr>
        <w:t> </w:t>
      </w:r>
      <w:r>
        <w:rPr>
          <w:w w:val="110"/>
        </w:rPr>
        <w:t>HD feature. The visualization is then colored by following the top ranked HD features in the different neighborhoods.</w:t>
      </w:r>
    </w:p>
    <w:p>
      <w:pPr>
        <w:pStyle w:val="BodyText"/>
        <w:spacing w:line="271" w:lineRule="auto" w:before="5"/>
        <w:ind w:left="111" w:right="109" w:firstLine="239"/>
        <w:jc w:val="both"/>
      </w:pPr>
      <w:r>
        <w:rPr>
          <w:w w:val="110"/>
        </w:rPr>
        <w:t>After</w:t>
      </w:r>
      <w:r>
        <w:rPr>
          <w:spacing w:val="-5"/>
          <w:w w:val="110"/>
        </w:rPr>
        <w:t> </w:t>
      </w:r>
      <w:r>
        <w:rPr>
          <w:w w:val="110"/>
        </w:rPr>
        <w:t>automatically</w:t>
      </w:r>
      <w:r>
        <w:rPr>
          <w:spacing w:val="-5"/>
          <w:w w:val="110"/>
        </w:rPr>
        <w:t> </w:t>
      </w:r>
      <w:r>
        <w:rPr>
          <w:w w:val="110"/>
        </w:rPr>
        <w:t>detecting</w:t>
      </w:r>
      <w:r>
        <w:rPr>
          <w:spacing w:val="-5"/>
          <w:w w:val="110"/>
        </w:rPr>
        <w:t> </w:t>
      </w:r>
      <w:r>
        <w:rPr>
          <w:w w:val="110"/>
        </w:rPr>
        <w:t>clusters</w:t>
      </w:r>
      <w:r>
        <w:rPr>
          <w:spacing w:val="-5"/>
          <w:w w:val="110"/>
        </w:rPr>
        <w:t> </w:t>
      </w:r>
      <w:r>
        <w:rPr>
          <w:w w:val="110"/>
        </w:rPr>
        <w:t>using</w:t>
      </w:r>
      <w:r>
        <w:rPr>
          <w:spacing w:val="-5"/>
          <w:w w:val="110"/>
        </w:rPr>
        <w:t> </w:t>
      </w:r>
      <w:r>
        <w:rPr>
          <w:w w:val="110"/>
        </w:rPr>
        <w:t>a</w:t>
      </w:r>
      <w:r>
        <w:rPr>
          <w:spacing w:val="-5"/>
          <w:w w:val="110"/>
        </w:rPr>
        <w:t> </w:t>
      </w:r>
      <w:r>
        <w:rPr>
          <w:w w:val="110"/>
        </w:rPr>
        <w:t>grid</w:t>
      </w:r>
      <w:r>
        <w:rPr>
          <w:spacing w:val="-5"/>
          <w:w w:val="110"/>
        </w:rPr>
        <w:t> </w:t>
      </w:r>
      <w:r>
        <w:rPr>
          <w:w w:val="110"/>
        </w:rPr>
        <w:t>in</w:t>
      </w:r>
      <w:r>
        <w:rPr>
          <w:spacing w:val="-5"/>
          <w:w w:val="110"/>
        </w:rPr>
        <w:t> </w:t>
      </w:r>
      <w:r>
        <w:rPr>
          <w:w w:val="110"/>
        </w:rPr>
        <w:t>LD,</w:t>
      </w:r>
      <w:r>
        <w:rPr>
          <w:spacing w:val="-5"/>
          <w:w w:val="110"/>
        </w:rPr>
        <w:t> </w:t>
      </w:r>
      <w:r>
        <w:rPr>
          <w:w w:val="110"/>
        </w:rPr>
        <w:t>Kandogan proposes</w:t>
      </w:r>
      <w:r>
        <w:rPr>
          <w:w w:val="110"/>
        </w:rPr>
        <w:t> to</w:t>
      </w:r>
      <w:r>
        <w:rPr>
          <w:w w:val="110"/>
        </w:rPr>
        <w:t> rank</w:t>
      </w:r>
      <w:r>
        <w:rPr>
          <w:w w:val="110"/>
        </w:rPr>
        <w:t> HD</w:t>
      </w:r>
      <w:r>
        <w:rPr>
          <w:w w:val="110"/>
        </w:rPr>
        <w:t> features</w:t>
      </w:r>
      <w:r>
        <w:rPr>
          <w:w w:val="110"/>
        </w:rPr>
        <w:t> by</w:t>
      </w:r>
      <w:r>
        <w:rPr>
          <w:w w:val="110"/>
        </w:rPr>
        <w:t> labeling</w:t>
      </w:r>
      <w:r>
        <w:rPr>
          <w:w w:val="110"/>
        </w:rPr>
        <w:t> each</w:t>
      </w:r>
      <w:r>
        <w:rPr>
          <w:w w:val="110"/>
        </w:rPr>
        <w:t> cluster</w:t>
      </w:r>
      <w:r>
        <w:rPr>
          <w:w w:val="110"/>
        </w:rPr>
        <w:t> according</w:t>
      </w:r>
      <w:r>
        <w:rPr>
          <w:w w:val="110"/>
        </w:rPr>
        <w:t> to</w:t>
      </w:r>
      <w:r>
        <w:rPr>
          <w:w w:val="110"/>
        </w:rPr>
        <w:t> a score</w:t>
      </w:r>
      <w:r>
        <w:rPr>
          <w:w w:val="110"/>
        </w:rPr>
        <w:t> associated</w:t>
      </w:r>
      <w:r>
        <w:rPr>
          <w:w w:val="110"/>
        </w:rPr>
        <w:t> to</w:t>
      </w:r>
      <w:r>
        <w:rPr>
          <w:w w:val="110"/>
        </w:rPr>
        <w:t> each</w:t>
      </w:r>
      <w:r>
        <w:rPr>
          <w:w w:val="110"/>
        </w:rPr>
        <w:t> HD</w:t>
      </w:r>
      <w:r>
        <w:rPr>
          <w:w w:val="110"/>
        </w:rPr>
        <w:t> feature</w:t>
      </w:r>
      <w:r>
        <w:rPr>
          <w:w w:val="110"/>
        </w:rPr>
        <w:t> [</w:t>
      </w:r>
      <w:hyperlink w:history="true" w:anchor="_bookmark67">
        <w:r>
          <w:rPr>
            <w:color w:val="007FAC"/>
            <w:w w:val="110"/>
          </w:rPr>
          <w:t>40</w:t>
        </w:r>
      </w:hyperlink>
      <w:r>
        <w:rPr>
          <w:w w:val="110"/>
        </w:rPr>
        <w:t>].</w:t>
      </w:r>
      <w:r>
        <w:rPr>
          <w:w w:val="110"/>
        </w:rPr>
        <w:t> This</w:t>
      </w:r>
      <w:r>
        <w:rPr>
          <w:w w:val="110"/>
        </w:rPr>
        <w:t> score</w:t>
      </w:r>
      <w:r>
        <w:rPr>
          <w:w w:val="110"/>
        </w:rPr>
        <w:t> is</w:t>
      </w:r>
      <w:r>
        <w:rPr>
          <w:w w:val="110"/>
        </w:rPr>
        <w:t> computed</w:t>
      </w:r>
      <w:r>
        <w:rPr>
          <w:w w:val="110"/>
        </w:rPr>
        <w:t> for each</w:t>
      </w:r>
      <w:r>
        <w:rPr>
          <w:w w:val="110"/>
        </w:rPr>
        <w:t> automatically</w:t>
      </w:r>
      <w:r>
        <w:rPr>
          <w:w w:val="110"/>
        </w:rPr>
        <w:t> detected</w:t>
      </w:r>
      <w:r>
        <w:rPr>
          <w:w w:val="110"/>
        </w:rPr>
        <w:t> LD</w:t>
      </w:r>
      <w:r>
        <w:rPr>
          <w:w w:val="110"/>
        </w:rPr>
        <w:t> cluster</w:t>
      </w:r>
      <w:r>
        <w:rPr>
          <w:w w:val="110"/>
        </w:rPr>
        <w:t> and</w:t>
      </w:r>
      <w:r>
        <w:rPr>
          <w:w w:val="110"/>
        </w:rPr>
        <w:t> for</w:t>
      </w:r>
      <w:r>
        <w:rPr>
          <w:w w:val="110"/>
        </w:rPr>
        <w:t> each</w:t>
      </w:r>
      <w:r>
        <w:rPr>
          <w:w w:val="110"/>
        </w:rPr>
        <w:t> HD</w:t>
      </w:r>
      <w:r>
        <w:rPr>
          <w:w w:val="110"/>
        </w:rPr>
        <w:t> feature</w:t>
      </w:r>
      <w:r>
        <w:rPr>
          <w:w w:val="110"/>
        </w:rPr>
        <w:t> as</w:t>
      </w:r>
      <w:r>
        <w:rPr>
          <w:w w:val="110"/>
        </w:rPr>
        <w:t> a linear</w:t>
      </w:r>
      <w:r>
        <w:rPr>
          <w:spacing w:val="-5"/>
          <w:w w:val="110"/>
        </w:rPr>
        <w:t> </w:t>
      </w:r>
      <w:r>
        <w:rPr>
          <w:w w:val="110"/>
        </w:rPr>
        <w:t>combination</w:t>
      </w:r>
      <w:r>
        <w:rPr>
          <w:spacing w:val="-5"/>
          <w:w w:val="110"/>
        </w:rPr>
        <w:t> </w:t>
      </w:r>
      <w:r>
        <w:rPr>
          <w:w w:val="110"/>
        </w:rPr>
        <w:t>of</w:t>
      </w:r>
      <w:r>
        <w:rPr>
          <w:spacing w:val="-5"/>
          <w:w w:val="110"/>
        </w:rPr>
        <w:t> </w:t>
      </w:r>
      <w:r>
        <w:rPr>
          <w:w w:val="110"/>
        </w:rPr>
        <w:t>measures</w:t>
      </w:r>
      <w:r>
        <w:rPr>
          <w:spacing w:val="-5"/>
          <w:w w:val="110"/>
        </w:rPr>
        <w:t> </w:t>
      </w:r>
      <w:r>
        <w:rPr>
          <w:w w:val="110"/>
        </w:rPr>
        <w:t>on</w:t>
      </w:r>
      <w:r>
        <w:rPr>
          <w:spacing w:val="-5"/>
          <w:w w:val="110"/>
        </w:rPr>
        <w:t> </w:t>
      </w:r>
      <w:r>
        <w:rPr>
          <w:w w:val="110"/>
        </w:rPr>
        <w:t>properties</w:t>
      </w:r>
      <w:r>
        <w:rPr>
          <w:spacing w:val="-5"/>
          <w:w w:val="110"/>
        </w:rPr>
        <w:t> </w:t>
      </w:r>
      <w:r>
        <w:rPr>
          <w:w w:val="110"/>
        </w:rPr>
        <w:t>of</w:t>
      </w:r>
      <w:r>
        <w:rPr>
          <w:spacing w:val="-5"/>
          <w:w w:val="110"/>
        </w:rPr>
        <w:t> </w:t>
      </w:r>
      <w:r>
        <w:rPr>
          <w:w w:val="110"/>
        </w:rPr>
        <w:t>the</w:t>
      </w:r>
      <w:r>
        <w:rPr>
          <w:spacing w:val="-5"/>
          <w:w w:val="110"/>
        </w:rPr>
        <w:t> </w:t>
      </w:r>
      <w:r>
        <w:rPr>
          <w:w w:val="110"/>
        </w:rPr>
        <w:t>LD</w:t>
      </w:r>
      <w:r>
        <w:rPr>
          <w:spacing w:val="-5"/>
          <w:w w:val="110"/>
        </w:rPr>
        <w:t> </w:t>
      </w:r>
      <w:r>
        <w:rPr>
          <w:w w:val="110"/>
        </w:rPr>
        <w:t>cluster</w:t>
      </w:r>
      <w:r>
        <w:rPr>
          <w:spacing w:val="-5"/>
          <w:w w:val="110"/>
        </w:rPr>
        <w:t> </w:t>
      </w:r>
      <w:r>
        <w:rPr>
          <w:w w:val="110"/>
        </w:rPr>
        <w:t>(e.g.,</w:t>
      </w:r>
      <w:r>
        <w:rPr>
          <w:spacing w:val="-5"/>
          <w:w w:val="110"/>
        </w:rPr>
        <w:t> </w:t>
      </w:r>
      <w:r>
        <w:rPr>
          <w:w w:val="110"/>
        </w:rPr>
        <w:t>its density).</w:t>
      </w:r>
      <w:r>
        <w:rPr>
          <w:spacing w:val="-1"/>
          <w:w w:val="110"/>
        </w:rPr>
        <w:t> </w:t>
      </w:r>
      <w:r>
        <w:rPr>
          <w:w w:val="110"/>
        </w:rPr>
        <w:t>The</w:t>
      </w:r>
      <w:r>
        <w:rPr>
          <w:spacing w:val="-1"/>
          <w:w w:val="110"/>
        </w:rPr>
        <w:t> </w:t>
      </w:r>
      <w:r>
        <w:rPr>
          <w:w w:val="110"/>
        </w:rPr>
        <w:t>weights</w:t>
      </w:r>
      <w:r>
        <w:rPr>
          <w:spacing w:val="-1"/>
          <w:w w:val="110"/>
        </w:rPr>
        <w:t> </w:t>
      </w:r>
      <w:r>
        <w:rPr>
          <w:w w:val="110"/>
        </w:rPr>
        <w:t>of</w:t>
      </w:r>
      <w:r>
        <w:rPr>
          <w:spacing w:val="-1"/>
          <w:w w:val="110"/>
        </w:rPr>
        <w:t> </w:t>
      </w:r>
      <w:r>
        <w:rPr>
          <w:w w:val="110"/>
        </w:rPr>
        <w:t>the</w:t>
      </w:r>
      <w:r>
        <w:rPr>
          <w:spacing w:val="-1"/>
          <w:w w:val="110"/>
        </w:rPr>
        <w:t> </w:t>
      </w:r>
      <w:r>
        <w:rPr>
          <w:w w:val="110"/>
        </w:rPr>
        <w:t>linear</w:t>
      </w:r>
      <w:r>
        <w:rPr>
          <w:spacing w:val="-1"/>
          <w:w w:val="110"/>
        </w:rPr>
        <w:t> </w:t>
      </w:r>
      <w:r>
        <w:rPr>
          <w:w w:val="110"/>
        </w:rPr>
        <w:t>combinations,</w:t>
      </w:r>
      <w:r>
        <w:rPr>
          <w:spacing w:val="-1"/>
          <w:w w:val="110"/>
        </w:rPr>
        <w:t> </w:t>
      </w:r>
      <w:r>
        <w:rPr>
          <w:w w:val="110"/>
        </w:rPr>
        <w:t>i.e.</w:t>
      </w:r>
      <w:r>
        <w:rPr>
          <w:spacing w:val="-1"/>
          <w:w w:val="110"/>
        </w:rPr>
        <w:t> </w:t>
      </w:r>
      <w:r>
        <w:rPr>
          <w:w w:val="110"/>
        </w:rPr>
        <w:t>the</w:t>
      </w:r>
      <w:r>
        <w:rPr>
          <w:spacing w:val="-1"/>
          <w:w w:val="110"/>
        </w:rPr>
        <w:t> </w:t>
      </w:r>
      <w:r>
        <w:rPr>
          <w:w w:val="110"/>
        </w:rPr>
        <w:t>importance</w:t>
      </w:r>
      <w:r>
        <w:rPr>
          <w:spacing w:val="-1"/>
          <w:w w:val="110"/>
        </w:rPr>
        <w:t> </w:t>
      </w:r>
      <w:r>
        <w:rPr>
          <w:w w:val="110"/>
        </w:rPr>
        <w:t>of the properties, are set by the user.</w:t>
      </w:r>
    </w:p>
    <w:p>
      <w:pPr>
        <w:pStyle w:val="BodyText"/>
        <w:spacing w:line="271" w:lineRule="auto" w:before="6"/>
        <w:ind w:left="111" w:right="109" w:firstLine="239"/>
        <w:jc w:val="both"/>
      </w:pPr>
      <w:r>
        <w:rPr/>
        <w:t>Joia et al. use a </w:t>
      </w:r>
      <w:r>
        <w:rPr>
          <w:i/>
        </w:rPr>
        <w:t>singular-value decomposition </w:t>
      </w:r>
      <w:r>
        <w:rPr/>
        <w:t>(SVD) on the </w:t>
      </w:r>
      <w:r>
        <w:rPr/>
        <w:t>transposed</w:t>
      </w:r>
      <w:r>
        <w:rPr>
          <w:w w:val="110"/>
        </w:rPr>
        <w:t> matrices containing the HD features of instances contained in each automatically found cluster to compute the importance of HD features for those clusters [</w:t>
      </w:r>
      <w:hyperlink w:history="true" w:anchor="_bookmark68">
        <w:r>
          <w:rPr>
            <w:color w:val="007FAC"/>
            <w:w w:val="110"/>
          </w:rPr>
          <w:t>41</w:t>
        </w:r>
      </w:hyperlink>
      <w:r>
        <w:rPr>
          <w:w w:val="110"/>
        </w:rPr>
        <w:t>].</w:t>
      </w:r>
    </w:p>
    <w:p>
      <w:pPr>
        <w:pStyle w:val="BodyText"/>
        <w:spacing w:line="271" w:lineRule="auto" w:before="4"/>
        <w:ind w:left="111" w:right="109" w:firstLine="239"/>
        <w:jc w:val="both"/>
      </w:pPr>
      <w:r>
        <w:rPr>
          <w:w w:val="110"/>
        </w:rPr>
        <w:t>Rauber</w:t>
      </w:r>
      <w:r>
        <w:rPr>
          <w:spacing w:val="29"/>
          <w:w w:val="110"/>
        </w:rPr>
        <w:t> </w:t>
      </w:r>
      <w:r>
        <w:rPr>
          <w:w w:val="110"/>
        </w:rPr>
        <w:t>et</w:t>
      </w:r>
      <w:r>
        <w:rPr>
          <w:spacing w:val="29"/>
          <w:w w:val="110"/>
        </w:rPr>
        <w:t> </w:t>
      </w:r>
      <w:r>
        <w:rPr>
          <w:w w:val="110"/>
        </w:rPr>
        <w:t>al.</w:t>
      </w:r>
      <w:r>
        <w:rPr>
          <w:spacing w:val="29"/>
          <w:w w:val="110"/>
        </w:rPr>
        <w:t> </w:t>
      </w:r>
      <w:r>
        <w:rPr>
          <w:w w:val="110"/>
        </w:rPr>
        <w:t>propose</w:t>
      </w:r>
      <w:r>
        <w:rPr>
          <w:spacing w:val="29"/>
          <w:w w:val="110"/>
        </w:rPr>
        <w:t> </w:t>
      </w:r>
      <w:r>
        <w:rPr>
          <w:w w:val="110"/>
        </w:rPr>
        <w:t>to</w:t>
      </w:r>
      <w:r>
        <w:rPr>
          <w:spacing w:val="29"/>
          <w:w w:val="110"/>
        </w:rPr>
        <w:t> </w:t>
      </w:r>
      <w:r>
        <w:rPr>
          <w:w w:val="110"/>
        </w:rPr>
        <w:t>let</w:t>
      </w:r>
      <w:r>
        <w:rPr>
          <w:spacing w:val="29"/>
          <w:w w:val="110"/>
        </w:rPr>
        <w:t> </w:t>
      </w:r>
      <w:r>
        <w:rPr>
          <w:w w:val="110"/>
        </w:rPr>
        <w:t>the</w:t>
      </w:r>
      <w:r>
        <w:rPr>
          <w:spacing w:val="29"/>
          <w:w w:val="110"/>
        </w:rPr>
        <w:t> </w:t>
      </w:r>
      <w:r>
        <w:rPr>
          <w:w w:val="110"/>
        </w:rPr>
        <w:t>user</w:t>
      </w:r>
      <w:r>
        <w:rPr>
          <w:spacing w:val="29"/>
          <w:w w:val="110"/>
        </w:rPr>
        <w:t> </w:t>
      </w:r>
      <w:r>
        <w:rPr>
          <w:w w:val="110"/>
        </w:rPr>
        <w:t>select</w:t>
      </w:r>
      <w:r>
        <w:rPr>
          <w:spacing w:val="29"/>
          <w:w w:val="110"/>
        </w:rPr>
        <w:t> </w:t>
      </w:r>
      <w:r>
        <w:rPr>
          <w:w w:val="110"/>
        </w:rPr>
        <w:t>a</w:t>
      </w:r>
      <w:r>
        <w:rPr>
          <w:spacing w:val="29"/>
          <w:w w:val="110"/>
        </w:rPr>
        <w:t> </w:t>
      </w:r>
      <w:r>
        <w:rPr>
          <w:w w:val="110"/>
        </w:rPr>
        <w:t>group</w:t>
      </w:r>
      <w:r>
        <w:rPr>
          <w:spacing w:val="29"/>
          <w:w w:val="110"/>
        </w:rPr>
        <w:t> </w:t>
      </w:r>
      <w:r>
        <w:rPr>
          <w:w w:val="110"/>
        </w:rPr>
        <w:t>of</w:t>
      </w:r>
      <w:r>
        <w:rPr>
          <w:spacing w:val="29"/>
          <w:w w:val="110"/>
        </w:rPr>
        <w:t> </w:t>
      </w:r>
      <w:r>
        <w:rPr>
          <w:w w:val="110"/>
        </w:rPr>
        <w:t>instances and</w:t>
      </w:r>
      <w:r>
        <w:rPr>
          <w:w w:val="110"/>
        </w:rPr>
        <w:t> a</w:t>
      </w:r>
      <w:r>
        <w:rPr>
          <w:w w:val="110"/>
        </w:rPr>
        <w:t> ranking</w:t>
      </w:r>
      <w:r>
        <w:rPr>
          <w:w w:val="110"/>
        </w:rPr>
        <w:t> of</w:t>
      </w:r>
      <w:r>
        <w:rPr>
          <w:w w:val="110"/>
        </w:rPr>
        <w:t> HD</w:t>
      </w:r>
      <w:r>
        <w:rPr>
          <w:w w:val="110"/>
        </w:rPr>
        <w:t> features</w:t>
      </w:r>
      <w:r>
        <w:rPr>
          <w:w w:val="110"/>
        </w:rPr>
        <w:t> is</w:t>
      </w:r>
      <w:r>
        <w:rPr>
          <w:w w:val="110"/>
        </w:rPr>
        <w:t> provided</w:t>
      </w:r>
      <w:r>
        <w:rPr>
          <w:w w:val="110"/>
        </w:rPr>
        <w:t> following</w:t>
      </w:r>
      <w:r>
        <w:rPr>
          <w:w w:val="110"/>
        </w:rPr>
        <w:t> a</w:t>
      </w:r>
      <w:r>
        <w:rPr>
          <w:w w:val="110"/>
        </w:rPr>
        <w:t> </w:t>
      </w:r>
      <w:r>
        <w:rPr>
          <w:i/>
          <w:w w:val="110"/>
        </w:rPr>
        <w:t>discrimination</w:t>
      </w:r>
      <w:r>
        <w:rPr>
          <w:i/>
          <w:w w:val="110"/>
        </w:rPr>
        <w:t> </w:t>
      </w:r>
      <w:r>
        <w:rPr>
          <w:w w:val="110"/>
        </w:rPr>
        <w:t>criterion</w:t>
      </w:r>
      <w:r>
        <w:rPr>
          <w:w w:val="110"/>
        </w:rPr>
        <w:t> (i.e.</w:t>
      </w:r>
      <w:r>
        <w:rPr>
          <w:w w:val="110"/>
        </w:rPr>
        <w:t> how</w:t>
      </w:r>
      <w:r>
        <w:rPr>
          <w:w w:val="110"/>
        </w:rPr>
        <w:t> individual</w:t>
      </w:r>
      <w:r>
        <w:rPr>
          <w:w w:val="110"/>
        </w:rPr>
        <w:t> HD</w:t>
      </w:r>
      <w:r>
        <w:rPr>
          <w:w w:val="110"/>
        </w:rPr>
        <w:t> features</w:t>
      </w:r>
      <w:r>
        <w:rPr>
          <w:w w:val="110"/>
        </w:rPr>
        <w:t> explain</w:t>
      </w:r>
      <w:r>
        <w:rPr>
          <w:w w:val="110"/>
        </w:rPr>
        <w:t> the</w:t>
      </w:r>
      <w:r>
        <w:rPr>
          <w:w w:val="110"/>
        </w:rPr>
        <w:t> separation</w:t>
      </w:r>
      <w:r>
        <w:rPr>
          <w:w w:val="110"/>
        </w:rPr>
        <w:t> of selected instances from the rest) or a </w:t>
      </w:r>
      <w:r>
        <w:rPr>
          <w:i/>
          <w:w w:val="110"/>
        </w:rPr>
        <w:t>coherence </w:t>
      </w:r>
      <w:r>
        <w:rPr>
          <w:w w:val="110"/>
        </w:rPr>
        <w:t>criterion (i.e. how the </w:t>
      </w:r>
      <w:r>
        <w:rPr>
          <w:i/>
          <w:w w:val="110"/>
        </w:rPr>
        <w:t>compactness</w:t>
      </w:r>
      <w:r>
        <w:rPr>
          <w:i/>
          <w:w w:val="110"/>
        </w:rPr>
        <w:t> </w:t>
      </w:r>
      <w:r>
        <w:rPr>
          <w:w w:val="110"/>
        </w:rPr>
        <w:t>of</w:t>
      </w:r>
      <w:r>
        <w:rPr>
          <w:w w:val="110"/>
        </w:rPr>
        <w:t> the</w:t>
      </w:r>
      <w:r>
        <w:rPr>
          <w:w w:val="110"/>
        </w:rPr>
        <w:t> selected</w:t>
      </w:r>
      <w:r>
        <w:rPr>
          <w:w w:val="110"/>
        </w:rPr>
        <w:t> instances</w:t>
      </w:r>
      <w:r>
        <w:rPr>
          <w:w w:val="110"/>
        </w:rPr>
        <w:t> are</w:t>
      </w:r>
      <w:r>
        <w:rPr>
          <w:w w:val="110"/>
        </w:rPr>
        <w:t> explained</w:t>
      </w:r>
      <w:r>
        <w:rPr>
          <w:w w:val="110"/>
        </w:rPr>
        <w:t> by</w:t>
      </w:r>
      <w:r>
        <w:rPr>
          <w:w w:val="110"/>
        </w:rPr>
        <w:t> individual</w:t>
      </w:r>
      <w:r>
        <w:rPr>
          <w:w w:val="110"/>
        </w:rPr>
        <w:t> HD features)</w:t>
      </w:r>
      <w:r>
        <w:rPr>
          <w:w w:val="110"/>
        </w:rPr>
        <w:t> [</w:t>
      </w:r>
      <w:hyperlink w:history="true" w:anchor="_bookmark69">
        <w:r>
          <w:rPr>
            <w:color w:val="007FAC"/>
            <w:w w:val="110"/>
          </w:rPr>
          <w:t>42</w:t>
        </w:r>
      </w:hyperlink>
      <w:r>
        <w:rPr>
          <w:w w:val="110"/>
        </w:rPr>
        <w:t>].</w:t>
      </w:r>
      <w:r>
        <w:rPr>
          <w:w w:val="110"/>
        </w:rPr>
        <w:t> However,</w:t>
      </w:r>
      <w:r>
        <w:rPr>
          <w:w w:val="110"/>
        </w:rPr>
        <w:t> the</w:t>
      </w:r>
      <w:r>
        <w:rPr>
          <w:w w:val="110"/>
        </w:rPr>
        <w:t> HD</w:t>
      </w:r>
      <w:r>
        <w:rPr>
          <w:w w:val="110"/>
        </w:rPr>
        <w:t> features</w:t>
      </w:r>
      <w:r>
        <w:rPr>
          <w:w w:val="110"/>
        </w:rPr>
        <w:t> are</w:t>
      </w:r>
      <w:r>
        <w:rPr>
          <w:w w:val="110"/>
        </w:rPr>
        <w:t> not</w:t>
      </w:r>
      <w:r>
        <w:rPr>
          <w:w w:val="110"/>
        </w:rPr>
        <w:t> combined</w:t>
      </w:r>
      <w:r>
        <w:rPr>
          <w:w w:val="110"/>
        </w:rPr>
        <w:t> for</w:t>
      </w:r>
      <w:r>
        <w:rPr>
          <w:w w:val="110"/>
        </w:rPr>
        <w:t> the </w:t>
      </w:r>
      <w:r>
        <w:rPr>
          <w:spacing w:val="-2"/>
          <w:w w:val="110"/>
        </w:rPr>
        <w:t>explanation.</w:t>
      </w:r>
    </w:p>
    <w:p>
      <w:pPr>
        <w:pStyle w:val="BodyText"/>
        <w:spacing w:line="271" w:lineRule="auto" w:before="6"/>
        <w:ind w:left="111" w:right="109" w:firstLine="239"/>
        <w:jc w:val="both"/>
      </w:pPr>
      <w:r>
        <w:rPr>
          <w:w w:val="110"/>
        </w:rPr>
        <w:t>Parisot</w:t>
      </w:r>
      <w:r>
        <w:rPr>
          <w:w w:val="110"/>
        </w:rPr>
        <w:t> et</w:t>
      </w:r>
      <w:r>
        <w:rPr>
          <w:w w:val="110"/>
        </w:rPr>
        <w:t> al.</w:t>
      </w:r>
      <w:r>
        <w:rPr>
          <w:w w:val="110"/>
        </w:rPr>
        <w:t> use</w:t>
      </w:r>
      <w:r>
        <w:rPr>
          <w:w w:val="110"/>
        </w:rPr>
        <w:t> an</w:t>
      </w:r>
      <w:r>
        <w:rPr>
          <w:w w:val="110"/>
        </w:rPr>
        <w:t> evolutionary</w:t>
      </w:r>
      <w:r>
        <w:rPr>
          <w:w w:val="110"/>
        </w:rPr>
        <w:t> algorithm</w:t>
      </w:r>
      <w:r>
        <w:rPr>
          <w:w w:val="110"/>
        </w:rPr>
        <w:t> in</w:t>
      </w:r>
      <w:r>
        <w:rPr>
          <w:w w:val="110"/>
        </w:rPr>
        <w:t> order</w:t>
      </w:r>
      <w:r>
        <w:rPr>
          <w:w w:val="110"/>
        </w:rPr>
        <w:t> to</w:t>
      </w:r>
      <w:r>
        <w:rPr>
          <w:w w:val="110"/>
        </w:rPr>
        <w:t> find</w:t>
      </w:r>
      <w:r>
        <w:rPr>
          <w:w w:val="110"/>
        </w:rPr>
        <w:t> </w:t>
      </w:r>
      <w:r>
        <w:rPr>
          <w:w w:val="110"/>
        </w:rPr>
        <w:t>the dataset preprocessing that leads to a new dataset for which a clustering result</w:t>
      </w:r>
      <w:r>
        <w:rPr>
          <w:spacing w:val="20"/>
          <w:w w:val="110"/>
        </w:rPr>
        <w:t> </w:t>
      </w:r>
      <w:r>
        <w:rPr>
          <w:w w:val="110"/>
        </w:rPr>
        <w:t>is</w:t>
      </w:r>
      <w:r>
        <w:rPr>
          <w:spacing w:val="20"/>
          <w:w w:val="110"/>
        </w:rPr>
        <w:t> </w:t>
      </w:r>
      <w:r>
        <w:rPr>
          <w:w w:val="110"/>
        </w:rPr>
        <w:t>easier</w:t>
      </w:r>
      <w:r>
        <w:rPr>
          <w:spacing w:val="20"/>
          <w:w w:val="110"/>
        </w:rPr>
        <w:t> </w:t>
      </w:r>
      <w:r>
        <w:rPr>
          <w:w w:val="110"/>
        </w:rPr>
        <w:t>to</w:t>
      </w:r>
      <w:r>
        <w:rPr>
          <w:spacing w:val="20"/>
          <w:w w:val="110"/>
        </w:rPr>
        <w:t> </w:t>
      </w:r>
      <w:r>
        <w:rPr>
          <w:w w:val="110"/>
        </w:rPr>
        <w:t>interpret</w:t>
      </w:r>
      <w:r>
        <w:rPr>
          <w:spacing w:val="20"/>
          <w:w w:val="110"/>
        </w:rPr>
        <w:t> </w:t>
      </w:r>
      <w:r>
        <w:rPr>
          <w:w w:val="110"/>
        </w:rPr>
        <w:t>[</w:t>
      </w:r>
      <w:hyperlink w:history="true" w:anchor="_bookmark70">
        <w:r>
          <w:rPr>
            <w:color w:val="007FAC"/>
            <w:w w:val="110"/>
          </w:rPr>
          <w:t>43</w:t>
        </w:r>
      </w:hyperlink>
      <w:r>
        <w:rPr>
          <w:w w:val="110"/>
        </w:rPr>
        <w:t>].</w:t>
      </w:r>
      <w:r>
        <w:rPr>
          <w:spacing w:val="20"/>
          <w:w w:val="110"/>
        </w:rPr>
        <w:t> </w:t>
      </w:r>
      <w:r>
        <w:rPr>
          <w:w w:val="110"/>
        </w:rPr>
        <w:t>In</w:t>
      </w:r>
      <w:r>
        <w:rPr>
          <w:spacing w:val="20"/>
          <w:w w:val="110"/>
        </w:rPr>
        <w:t> </w:t>
      </w:r>
      <w:r>
        <w:rPr>
          <w:w w:val="110"/>
        </w:rPr>
        <w:t>order</w:t>
      </w:r>
      <w:r>
        <w:rPr>
          <w:spacing w:val="20"/>
          <w:w w:val="110"/>
        </w:rPr>
        <w:t> </w:t>
      </w:r>
      <w:r>
        <w:rPr>
          <w:w w:val="110"/>
        </w:rPr>
        <w:t>to</w:t>
      </w:r>
      <w:r>
        <w:rPr>
          <w:spacing w:val="20"/>
          <w:w w:val="110"/>
        </w:rPr>
        <w:t> </w:t>
      </w:r>
      <w:r>
        <w:rPr>
          <w:w w:val="110"/>
        </w:rPr>
        <w:t>find</w:t>
      </w:r>
      <w:r>
        <w:rPr>
          <w:spacing w:val="20"/>
          <w:w w:val="110"/>
        </w:rPr>
        <w:t> </w:t>
      </w:r>
      <w:r>
        <w:rPr>
          <w:w w:val="110"/>
        </w:rPr>
        <w:t>such</w:t>
      </w:r>
      <w:r>
        <w:rPr>
          <w:spacing w:val="20"/>
          <w:w w:val="110"/>
        </w:rPr>
        <w:t> </w:t>
      </w:r>
      <w:r>
        <w:rPr>
          <w:w w:val="110"/>
        </w:rPr>
        <w:t>a</w:t>
      </w:r>
      <w:r>
        <w:rPr>
          <w:spacing w:val="20"/>
          <w:w w:val="110"/>
        </w:rPr>
        <w:t> </w:t>
      </w:r>
      <w:r>
        <w:rPr>
          <w:w w:val="110"/>
        </w:rPr>
        <w:t>new</w:t>
      </w:r>
      <w:r>
        <w:rPr>
          <w:spacing w:val="20"/>
          <w:w w:val="110"/>
        </w:rPr>
        <w:t> </w:t>
      </w:r>
      <w:r>
        <w:rPr>
          <w:w w:val="110"/>
        </w:rPr>
        <w:t>dataset, the objective of the evolutionary algorithm is to find a small decision tree that is used to explain the clustering of the preprocessed dataset, while having a clustering on the preprocessed dataset that is as similar as possible to the clustering on the original dataset.</w:t>
      </w:r>
    </w:p>
    <w:p>
      <w:pPr>
        <w:pStyle w:val="BodyText"/>
        <w:spacing w:line="271" w:lineRule="auto" w:before="6"/>
        <w:ind w:left="111" w:right="109" w:firstLine="239"/>
        <w:jc w:val="both"/>
      </w:pPr>
      <w:r>
        <w:rPr>
          <w:w w:val="110"/>
        </w:rPr>
        <w:t>van Ham et al. consider a scatter plot made from two HD features and use a decision tree to explain a selection of instances in the scatter plot</w:t>
      </w:r>
      <w:r>
        <w:rPr>
          <w:w w:val="110"/>
        </w:rPr>
        <w:t> by</w:t>
      </w:r>
      <w:r>
        <w:rPr>
          <w:w w:val="110"/>
        </w:rPr>
        <w:t> using</w:t>
      </w:r>
      <w:r>
        <w:rPr>
          <w:w w:val="110"/>
        </w:rPr>
        <w:t> HD</w:t>
      </w:r>
      <w:r>
        <w:rPr>
          <w:w w:val="110"/>
        </w:rPr>
        <w:t> features</w:t>
      </w:r>
      <w:r>
        <w:rPr>
          <w:w w:val="110"/>
        </w:rPr>
        <w:t> that</w:t>
      </w:r>
      <w:r>
        <w:rPr>
          <w:w w:val="110"/>
        </w:rPr>
        <w:t> are</w:t>
      </w:r>
      <w:r>
        <w:rPr>
          <w:w w:val="110"/>
        </w:rPr>
        <w:t> not</w:t>
      </w:r>
      <w:r>
        <w:rPr>
          <w:w w:val="110"/>
        </w:rPr>
        <w:t> used</w:t>
      </w:r>
      <w:r>
        <w:rPr>
          <w:w w:val="110"/>
        </w:rPr>
        <w:t> in</w:t>
      </w:r>
      <w:r>
        <w:rPr>
          <w:w w:val="110"/>
        </w:rPr>
        <w:t> the</w:t>
      </w:r>
      <w:r>
        <w:rPr>
          <w:w w:val="110"/>
        </w:rPr>
        <w:t> scatter</w:t>
      </w:r>
      <w:r>
        <w:rPr>
          <w:w w:val="110"/>
        </w:rPr>
        <w:t> plot</w:t>
      </w:r>
      <w:r>
        <w:rPr>
          <w:w w:val="110"/>
        </w:rPr>
        <w:t> [</w:t>
      </w:r>
      <w:hyperlink w:history="true" w:anchor="_bookmark71">
        <w:r>
          <w:rPr>
            <w:color w:val="007FAC"/>
            <w:w w:val="110"/>
          </w:rPr>
          <w:t>44</w:t>
        </w:r>
      </w:hyperlink>
      <w:r>
        <w:rPr>
          <w:w w:val="110"/>
        </w:rPr>
        <w:t>]. Their</w:t>
      </w:r>
      <w:r>
        <w:rPr>
          <w:spacing w:val="39"/>
          <w:w w:val="110"/>
        </w:rPr>
        <w:t> </w:t>
      </w:r>
      <w:r>
        <w:rPr>
          <w:w w:val="110"/>
        </w:rPr>
        <w:t>decision</w:t>
      </w:r>
      <w:r>
        <w:rPr>
          <w:spacing w:val="40"/>
          <w:w w:val="110"/>
        </w:rPr>
        <w:t> </w:t>
      </w:r>
      <w:r>
        <w:rPr>
          <w:w w:val="110"/>
        </w:rPr>
        <w:t>tree</w:t>
      </w:r>
      <w:r>
        <w:rPr>
          <w:spacing w:val="39"/>
          <w:w w:val="110"/>
        </w:rPr>
        <w:t> </w:t>
      </w:r>
      <w:r>
        <w:rPr>
          <w:w w:val="110"/>
        </w:rPr>
        <w:t>is</w:t>
      </w:r>
      <w:r>
        <w:rPr>
          <w:spacing w:val="39"/>
          <w:w w:val="110"/>
        </w:rPr>
        <w:t> </w:t>
      </w:r>
      <w:r>
        <w:rPr>
          <w:w w:val="110"/>
        </w:rPr>
        <w:t>a</w:t>
      </w:r>
      <w:r>
        <w:rPr>
          <w:spacing w:val="39"/>
          <w:w w:val="110"/>
        </w:rPr>
        <w:t> </w:t>
      </w:r>
      <w:r>
        <w:rPr>
          <w:w w:val="110"/>
        </w:rPr>
        <w:t>binary</w:t>
      </w:r>
      <w:r>
        <w:rPr>
          <w:spacing w:val="40"/>
          <w:w w:val="110"/>
        </w:rPr>
        <w:t> </w:t>
      </w:r>
      <w:r>
        <w:rPr>
          <w:w w:val="110"/>
        </w:rPr>
        <w:t>classification</w:t>
      </w:r>
      <w:r>
        <w:rPr>
          <w:spacing w:val="39"/>
          <w:w w:val="110"/>
        </w:rPr>
        <w:t> </w:t>
      </w:r>
      <w:r>
        <w:rPr>
          <w:w w:val="110"/>
        </w:rPr>
        <w:t>tree</w:t>
      </w:r>
      <w:r>
        <w:rPr>
          <w:spacing w:val="39"/>
          <w:w w:val="110"/>
        </w:rPr>
        <w:t> </w:t>
      </w:r>
      <w:r>
        <w:rPr>
          <w:w w:val="110"/>
        </w:rPr>
        <w:t>that</w:t>
      </w:r>
      <w:r>
        <w:rPr>
          <w:spacing w:val="39"/>
          <w:w w:val="110"/>
        </w:rPr>
        <w:t> </w:t>
      </w:r>
      <w:r>
        <w:rPr>
          <w:w w:val="110"/>
        </w:rPr>
        <w:t>has</w:t>
      </w:r>
      <w:r>
        <w:rPr>
          <w:spacing w:val="40"/>
          <w:w w:val="110"/>
        </w:rPr>
        <w:t> </w:t>
      </w:r>
      <w:r>
        <w:rPr>
          <w:w w:val="110"/>
        </w:rPr>
        <w:t>the</w:t>
      </w:r>
      <w:r>
        <w:rPr>
          <w:spacing w:val="39"/>
          <w:w w:val="110"/>
        </w:rPr>
        <w:t> </w:t>
      </w:r>
      <w:r>
        <w:rPr>
          <w:w w:val="110"/>
        </w:rPr>
        <w:t>task of</w:t>
      </w:r>
      <w:r>
        <w:rPr>
          <w:w w:val="110"/>
        </w:rPr>
        <w:t> explaining</w:t>
      </w:r>
      <w:r>
        <w:rPr>
          <w:w w:val="110"/>
        </w:rPr>
        <w:t> the</w:t>
      </w:r>
      <w:r>
        <w:rPr>
          <w:w w:val="110"/>
        </w:rPr>
        <w:t> selected</w:t>
      </w:r>
      <w:r>
        <w:rPr>
          <w:w w:val="110"/>
        </w:rPr>
        <w:t> instances</w:t>
      </w:r>
      <w:r>
        <w:rPr>
          <w:w w:val="110"/>
        </w:rPr>
        <w:t> versus</w:t>
      </w:r>
      <w:r>
        <w:rPr>
          <w:w w:val="110"/>
        </w:rPr>
        <w:t> all</w:t>
      </w:r>
      <w:r>
        <w:rPr>
          <w:w w:val="110"/>
        </w:rPr>
        <w:t> others,</w:t>
      </w:r>
      <w:r>
        <w:rPr>
          <w:w w:val="110"/>
        </w:rPr>
        <w:t> which</w:t>
      </w:r>
      <w:r>
        <w:rPr>
          <w:w w:val="110"/>
        </w:rPr>
        <w:t> does</w:t>
      </w:r>
      <w:r>
        <w:rPr>
          <w:w w:val="110"/>
        </w:rPr>
        <w:t> </w:t>
      </w:r>
      <w:r>
        <w:rPr>
          <w:w w:val="110"/>
        </w:rPr>
        <w:t>not address the issue of explaining visual clusters in DR visualizations.</w:t>
      </w:r>
    </w:p>
    <w:p>
      <w:pPr>
        <w:pStyle w:val="BodyText"/>
        <w:spacing w:line="271" w:lineRule="auto" w:before="5"/>
        <w:ind w:left="111" w:right="109" w:firstLine="239"/>
        <w:jc w:val="both"/>
      </w:pPr>
      <w:r>
        <w:rPr>
          <w:w w:val="110"/>
        </w:rPr>
        <w:t>Contrasting</w:t>
      </w:r>
      <w:r>
        <w:rPr>
          <w:spacing w:val="-11"/>
          <w:w w:val="110"/>
        </w:rPr>
        <w:t> </w:t>
      </w:r>
      <w:r>
        <w:rPr>
          <w:w w:val="110"/>
        </w:rPr>
        <w:t>clusters</w:t>
      </w:r>
      <w:r>
        <w:rPr>
          <w:spacing w:val="-11"/>
          <w:w w:val="110"/>
        </w:rPr>
        <w:t> </w:t>
      </w:r>
      <w:r>
        <w:rPr>
          <w:w w:val="110"/>
        </w:rPr>
        <w:t>in</w:t>
      </w:r>
      <w:r>
        <w:rPr>
          <w:spacing w:val="-11"/>
          <w:w w:val="110"/>
        </w:rPr>
        <w:t> </w:t>
      </w:r>
      <w:r>
        <w:rPr>
          <w:w w:val="110"/>
        </w:rPr>
        <w:t>PCA</w:t>
      </w:r>
      <w:r>
        <w:rPr>
          <w:spacing w:val="-11"/>
          <w:w w:val="110"/>
        </w:rPr>
        <w:t> </w:t>
      </w:r>
      <w:r>
        <w:rPr>
          <w:w w:val="110"/>
        </w:rPr>
        <w:t>(ccPCA)</w:t>
      </w:r>
      <w:r>
        <w:rPr>
          <w:spacing w:val="-11"/>
          <w:w w:val="110"/>
        </w:rPr>
        <w:t> </w:t>
      </w:r>
      <w:r>
        <w:rPr>
          <w:w w:val="110"/>
        </w:rPr>
        <w:t>[</w:t>
      </w:r>
      <w:hyperlink w:history="true" w:anchor="_bookmark72">
        <w:r>
          <w:rPr>
            <w:color w:val="007FAC"/>
            <w:w w:val="110"/>
          </w:rPr>
          <w:t>45</w:t>
        </w:r>
      </w:hyperlink>
      <w:r>
        <w:rPr>
          <w:w w:val="110"/>
        </w:rPr>
        <w:t>]</w:t>
      </w:r>
      <w:r>
        <w:rPr>
          <w:spacing w:val="-11"/>
          <w:w w:val="110"/>
        </w:rPr>
        <w:t> </w:t>
      </w:r>
      <w:r>
        <w:rPr>
          <w:w w:val="110"/>
        </w:rPr>
        <w:t>adapts</w:t>
      </w:r>
      <w:r>
        <w:rPr>
          <w:spacing w:val="-11"/>
          <w:w w:val="110"/>
        </w:rPr>
        <w:t> </w:t>
      </w:r>
      <w:r>
        <w:rPr>
          <w:w w:val="110"/>
        </w:rPr>
        <w:t>contrasting</w:t>
      </w:r>
      <w:r>
        <w:rPr>
          <w:spacing w:val="-11"/>
          <w:w w:val="110"/>
        </w:rPr>
        <w:t> </w:t>
      </w:r>
      <w:r>
        <w:rPr>
          <w:w w:val="110"/>
        </w:rPr>
        <w:t>PCA</w:t>
      </w:r>
      <w:r>
        <w:rPr>
          <w:spacing w:val="-11"/>
          <w:w w:val="110"/>
        </w:rPr>
        <w:t> </w:t>
      </w:r>
      <w:r>
        <w:rPr>
          <w:w w:val="110"/>
        </w:rPr>
        <w:t>to find the HD features that best explain the contrast between a particular cluster versus the others in a visualization.</w:t>
      </w:r>
    </w:p>
    <w:p>
      <w:pPr>
        <w:pStyle w:val="BodyText"/>
        <w:spacing w:line="112" w:lineRule="auto" w:before="82"/>
        <w:ind w:left="111" w:right="109" w:firstLine="239"/>
        <w:jc w:val="both"/>
      </w:pPr>
      <w:r>
        <w:rPr>
          <w:w w:val="110"/>
        </w:rPr>
        <w:t>sights</w:t>
      </w:r>
      <w:r>
        <w:rPr>
          <w:w w:val="110"/>
        </w:rPr>
        <w:t> about</w:t>
      </w:r>
      <w:r>
        <w:rPr>
          <w:w w:val="110"/>
        </w:rPr>
        <w:t> </w:t>
      </w:r>
      <w:r>
        <w:rPr>
          <w:rFonts w:ascii="STIX Math" w:eastAsia="STIX Math"/>
          <w:i/>
          <w:w w:val="110"/>
        </w:rPr>
        <w:t>𝑡</w:t>
      </w:r>
      <w:r>
        <w:rPr>
          <w:w w:val="110"/>
        </w:rPr>
        <w:t>-SNE</w:t>
      </w:r>
      <w:r>
        <w:rPr>
          <w:w w:val="110"/>
        </w:rPr>
        <w:t> visualizations</w:t>
      </w:r>
      <w:r>
        <w:rPr>
          <w:w w:val="110"/>
        </w:rPr>
        <w:t> [</w:t>
      </w:r>
      <w:hyperlink w:history="true" w:anchor="_bookmark73">
        <w:r>
          <w:rPr>
            <w:color w:val="007FAC"/>
            <w:w w:val="110"/>
          </w:rPr>
          <w:t>46</w:t>
        </w:r>
      </w:hyperlink>
      <w:r>
        <w:rPr>
          <w:w w:val="110"/>
        </w:rPr>
        <w:t>].</w:t>
      </w:r>
      <w:r>
        <w:rPr>
          <w:w w:val="110"/>
        </w:rPr>
        <w:t> In</w:t>
      </w:r>
      <w:r>
        <w:rPr>
          <w:w w:val="110"/>
        </w:rPr>
        <w:t> particular,</w:t>
      </w:r>
      <w:r>
        <w:rPr>
          <w:w w:val="110"/>
        </w:rPr>
        <w:t> the</w:t>
      </w:r>
      <w:r>
        <w:rPr>
          <w:w w:val="110"/>
        </w:rPr>
        <w:t> authors</w:t>
      </w:r>
      <w:r>
        <w:rPr>
          <w:spacing w:val="80"/>
          <w:w w:val="110"/>
        </w:rPr>
        <w:t> </w:t>
      </w:r>
      <w:r>
        <w:rPr>
          <w:w w:val="110"/>
        </w:rPr>
        <w:t>use</w:t>
      </w:r>
      <w:r>
        <w:rPr>
          <w:spacing w:val="-8"/>
          <w:w w:val="110"/>
        </w:rPr>
        <w:t> </w:t>
      </w:r>
      <w:r>
        <w:rPr>
          <w:w w:val="110"/>
        </w:rPr>
        <w:t>t-viSNE</w:t>
      </w:r>
      <w:r>
        <w:rPr>
          <w:spacing w:val="13"/>
          <w:w w:val="110"/>
        </w:rPr>
        <w:t> </w:t>
      </w:r>
      <w:r>
        <w:rPr>
          <w:w w:val="110"/>
        </w:rPr>
        <w:t>is</w:t>
      </w:r>
      <w:r>
        <w:rPr>
          <w:spacing w:val="13"/>
          <w:w w:val="110"/>
        </w:rPr>
        <w:t> </w:t>
      </w:r>
      <w:r>
        <w:rPr>
          <w:w w:val="110"/>
        </w:rPr>
        <w:t>a</w:t>
      </w:r>
      <w:r>
        <w:rPr>
          <w:spacing w:val="13"/>
          <w:w w:val="110"/>
        </w:rPr>
        <w:t> </w:t>
      </w:r>
      <w:r>
        <w:rPr>
          <w:w w:val="110"/>
        </w:rPr>
        <w:t>tool</w:t>
      </w:r>
      <w:r>
        <w:rPr>
          <w:spacing w:val="13"/>
          <w:w w:val="110"/>
        </w:rPr>
        <w:t> </w:t>
      </w:r>
      <w:r>
        <w:rPr>
          <w:w w:val="110"/>
        </w:rPr>
        <w:t>that</w:t>
      </w:r>
      <w:r>
        <w:rPr>
          <w:spacing w:val="13"/>
          <w:w w:val="110"/>
        </w:rPr>
        <w:t> </w:t>
      </w:r>
      <w:r>
        <w:rPr>
          <w:w w:val="110"/>
        </w:rPr>
        <w:t>includes</w:t>
      </w:r>
      <w:r>
        <w:rPr>
          <w:spacing w:val="13"/>
          <w:w w:val="110"/>
        </w:rPr>
        <w:t> </w:t>
      </w:r>
      <w:r>
        <w:rPr>
          <w:w w:val="110"/>
        </w:rPr>
        <w:t>different</w:t>
      </w:r>
      <w:r>
        <w:rPr>
          <w:spacing w:val="13"/>
          <w:w w:val="110"/>
        </w:rPr>
        <w:t> </w:t>
      </w:r>
      <w:r>
        <w:rPr>
          <w:w w:val="110"/>
        </w:rPr>
        <w:t>techniques</w:t>
      </w:r>
      <w:r>
        <w:rPr>
          <w:spacing w:val="13"/>
          <w:w w:val="110"/>
        </w:rPr>
        <w:t> </w:t>
      </w:r>
      <w:r>
        <w:rPr>
          <w:w w:val="110"/>
        </w:rPr>
        <w:t>for</w:t>
      </w:r>
      <w:r>
        <w:rPr>
          <w:spacing w:val="13"/>
          <w:w w:val="110"/>
        </w:rPr>
        <w:t> </w:t>
      </w:r>
      <w:r>
        <w:rPr>
          <w:w w:val="110"/>
        </w:rPr>
        <w:t>getting</w:t>
      </w:r>
      <w:r>
        <w:rPr>
          <w:spacing w:val="13"/>
          <w:w w:val="110"/>
        </w:rPr>
        <w:t> </w:t>
      </w:r>
      <w:r>
        <w:rPr>
          <w:w w:val="110"/>
        </w:rPr>
        <w:t>in-</w:t>
      </w:r>
    </w:p>
    <w:p>
      <w:pPr>
        <w:pStyle w:val="BodyText"/>
        <w:spacing w:line="271" w:lineRule="auto" w:before="20"/>
        <w:ind w:left="111" w:right="109"/>
        <w:jc w:val="both"/>
      </w:pPr>
      <w:r>
        <w:rPr>
          <w:w w:val="110"/>
        </w:rPr>
        <w:t>the first component of a PCA on user-selected points in order to </w:t>
      </w:r>
      <w:r>
        <w:rPr>
          <w:w w:val="110"/>
        </w:rPr>
        <w:t>know the</w:t>
      </w:r>
      <w:r>
        <w:rPr>
          <w:spacing w:val="-8"/>
          <w:w w:val="110"/>
        </w:rPr>
        <w:t> </w:t>
      </w:r>
      <w:r>
        <w:rPr>
          <w:w w:val="110"/>
        </w:rPr>
        <w:t>main</w:t>
      </w:r>
      <w:r>
        <w:rPr>
          <w:spacing w:val="-9"/>
          <w:w w:val="110"/>
        </w:rPr>
        <w:t> </w:t>
      </w:r>
      <w:r>
        <w:rPr>
          <w:w w:val="110"/>
        </w:rPr>
        <w:t>HD</w:t>
      </w:r>
      <w:r>
        <w:rPr>
          <w:spacing w:val="-8"/>
          <w:w w:val="110"/>
        </w:rPr>
        <w:t> </w:t>
      </w:r>
      <w:r>
        <w:rPr>
          <w:w w:val="110"/>
        </w:rPr>
        <w:t>features</w:t>
      </w:r>
      <w:r>
        <w:rPr>
          <w:spacing w:val="-9"/>
          <w:w w:val="110"/>
        </w:rPr>
        <w:t> </w:t>
      </w:r>
      <w:r>
        <w:rPr>
          <w:w w:val="110"/>
        </w:rPr>
        <w:t>that</w:t>
      </w:r>
      <w:r>
        <w:rPr>
          <w:spacing w:val="-8"/>
          <w:w w:val="110"/>
        </w:rPr>
        <w:t> </w:t>
      </w:r>
      <w:r>
        <w:rPr>
          <w:w w:val="110"/>
        </w:rPr>
        <w:t>describe</w:t>
      </w:r>
      <w:r>
        <w:rPr>
          <w:spacing w:val="-9"/>
          <w:w w:val="110"/>
        </w:rPr>
        <w:t> </w:t>
      </w:r>
      <w:r>
        <w:rPr>
          <w:w w:val="110"/>
        </w:rPr>
        <w:t>the</w:t>
      </w:r>
      <w:r>
        <w:rPr>
          <w:spacing w:val="-8"/>
          <w:w w:val="110"/>
        </w:rPr>
        <w:t> </w:t>
      </w:r>
      <w:r>
        <w:rPr>
          <w:w w:val="110"/>
        </w:rPr>
        <w:t>selected</w:t>
      </w:r>
      <w:r>
        <w:rPr>
          <w:spacing w:val="-9"/>
          <w:w w:val="110"/>
        </w:rPr>
        <w:t> </w:t>
      </w:r>
      <w:r>
        <w:rPr>
          <w:w w:val="110"/>
        </w:rPr>
        <w:t>points.</w:t>
      </w:r>
      <w:r>
        <w:rPr>
          <w:spacing w:val="-8"/>
          <w:w w:val="110"/>
        </w:rPr>
        <w:t> </w:t>
      </w:r>
      <w:r>
        <w:rPr>
          <w:w w:val="110"/>
        </w:rPr>
        <w:t>However,</w:t>
      </w:r>
      <w:r>
        <w:rPr>
          <w:spacing w:val="-9"/>
          <w:w w:val="110"/>
        </w:rPr>
        <w:t> </w:t>
      </w:r>
      <w:r>
        <w:rPr>
          <w:w w:val="110"/>
        </w:rPr>
        <w:t>(i)</w:t>
      </w:r>
      <w:r>
        <w:rPr>
          <w:spacing w:val="-8"/>
          <w:w w:val="110"/>
        </w:rPr>
        <w:t> </w:t>
      </w:r>
      <w:r>
        <w:rPr>
          <w:w w:val="110"/>
        </w:rPr>
        <w:t>this selection</w:t>
      </w:r>
      <w:r>
        <w:rPr>
          <w:spacing w:val="-8"/>
          <w:w w:val="110"/>
        </w:rPr>
        <w:t> </w:t>
      </w:r>
      <w:r>
        <w:rPr>
          <w:w w:val="110"/>
        </w:rPr>
        <w:t>has</w:t>
      </w:r>
      <w:r>
        <w:rPr>
          <w:spacing w:val="-8"/>
          <w:w w:val="110"/>
        </w:rPr>
        <w:t> </w:t>
      </w:r>
      <w:r>
        <w:rPr>
          <w:w w:val="110"/>
        </w:rPr>
        <w:t>no</w:t>
      </w:r>
      <w:r>
        <w:rPr>
          <w:spacing w:val="-8"/>
          <w:w w:val="110"/>
        </w:rPr>
        <w:t> </w:t>
      </w:r>
      <w:r>
        <w:rPr>
          <w:w w:val="110"/>
        </w:rPr>
        <w:t>link</w:t>
      </w:r>
      <w:r>
        <w:rPr>
          <w:spacing w:val="-8"/>
          <w:w w:val="110"/>
        </w:rPr>
        <w:t> </w:t>
      </w:r>
      <w:r>
        <w:rPr>
          <w:w w:val="110"/>
        </w:rPr>
        <w:t>with</w:t>
      </w:r>
      <w:r>
        <w:rPr>
          <w:spacing w:val="-8"/>
          <w:w w:val="110"/>
        </w:rPr>
        <w:t> </w:t>
      </w:r>
      <w:r>
        <w:rPr>
          <w:w w:val="110"/>
        </w:rPr>
        <w:t>the</w:t>
      </w:r>
      <w:r>
        <w:rPr>
          <w:spacing w:val="-8"/>
          <w:w w:val="110"/>
        </w:rPr>
        <w:t> </w:t>
      </w:r>
      <w:r>
        <w:rPr>
          <w:w w:val="110"/>
        </w:rPr>
        <w:t>projection,</w:t>
      </w:r>
      <w:r>
        <w:rPr>
          <w:spacing w:val="-8"/>
          <w:w w:val="110"/>
        </w:rPr>
        <w:t> </w:t>
      </w:r>
      <w:r>
        <w:rPr>
          <w:w w:val="110"/>
        </w:rPr>
        <w:t>as</w:t>
      </w:r>
      <w:r>
        <w:rPr>
          <w:spacing w:val="-8"/>
          <w:w w:val="110"/>
        </w:rPr>
        <w:t> </w:t>
      </w:r>
      <w:r>
        <w:rPr>
          <w:w w:val="110"/>
        </w:rPr>
        <w:t>it</w:t>
      </w:r>
      <w:r>
        <w:rPr>
          <w:spacing w:val="-8"/>
          <w:w w:val="110"/>
        </w:rPr>
        <w:t> </w:t>
      </w:r>
      <w:r>
        <w:rPr>
          <w:w w:val="110"/>
        </w:rPr>
        <w:t>explains</w:t>
      </w:r>
      <w:r>
        <w:rPr>
          <w:spacing w:val="-8"/>
          <w:w w:val="110"/>
        </w:rPr>
        <w:t> </w:t>
      </w:r>
      <w:r>
        <w:rPr>
          <w:w w:val="110"/>
        </w:rPr>
        <w:t>the</w:t>
      </w:r>
      <w:r>
        <w:rPr>
          <w:spacing w:val="-8"/>
          <w:w w:val="110"/>
        </w:rPr>
        <w:t> </w:t>
      </w:r>
      <w:r>
        <w:rPr>
          <w:w w:val="110"/>
        </w:rPr>
        <w:t>HD</w:t>
      </w:r>
      <w:r>
        <w:rPr>
          <w:spacing w:val="-8"/>
          <w:w w:val="110"/>
        </w:rPr>
        <w:t> </w:t>
      </w:r>
      <w:r>
        <w:rPr>
          <w:w w:val="110"/>
        </w:rPr>
        <w:t>points</w:t>
      </w:r>
      <w:r>
        <w:rPr>
          <w:spacing w:val="-8"/>
          <w:w w:val="110"/>
        </w:rPr>
        <w:t> </w:t>
      </w:r>
      <w:r>
        <w:rPr>
          <w:w w:val="110"/>
        </w:rPr>
        <w:t>in- stead</w:t>
      </w:r>
      <w:r>
        <w:rPr>
          <w:spacing w:val="-7"/>
          <w:w w:val="110"/>
        </w:rPr>
        <w:t> </w:t>
      </w:r>
      <w:r>
        <w:rPr>
          <w:w w:val="110"/>
        </w:rPr>
        <w:t>of</w:t>
      </w:r>
      <w:r>
        <w:rPr>
          <w:spacing w:val="-7"/>
          <w:w w:val="110"/>
        </w:rPr>
        <w:t> </w:t>
      </w:r>
      <w:r>
        <w:rPr>
          <w:w w:val="110"/>
        </w:rPr>
        <w:t>how</w:t>
      </w:r>
      <w:r>
        <w:rPr>
          <w:spacing w:val="-7"/>
          <w:w w:val="110"/>
        </w:rPr>
        <w:t> </w:t>
      </w:r>
      <w:r>
        <w:rPr>
          <w:w w:val="110"/>
        </w:rPr>
        <w:t>the</w:t>
      </w:r>
      <w:r>
        <w:rPr>
          <w:spacing w:val="-7"/>
          <w:w w:val="110"/>
        </w:rPr>
        <w:t> </w:t>
      </w:r>
      <w:r>
        <w:rPr>
          <w:w w:val="110"/>
        </w:rPr>
        <w:t>HD</w:t>
      </w:r>
      <w:r>
        <w:rPr>
          <w:spacing w:val="-7"/>
          <w:w w:val="110"/>
        </w:rPr>
        <w:t> </w:t>
      </w:r>
      <w:r>
        <w:rPr>
          <w:w w:val="110"/>
        </w:rPr>
        <w:t>points</w:t>
      </w:r>
      <w:r>
        <w:rPr>
          <w:spacing w:val="-7"/>
          <w:w w:val="110"/>
        </w:rPr>
        <w:t> </w:t>
      </w:r>
      <w:r>
        <w:rPr>
          <w:w w:val="110"/>
        </w:rPr>
        <w:t>are</w:t>
      </w:r>
      <w:r>
        <w:rPr>
          <w:spacing w:val="-7"/>
          <w:w w:val="110"/>
        </w:rPr>
        <w:t> </w:t>
      </w:r>
      <w:r>
        <w:rPr>
          <w:w w:val="110"/>
        </w:rPr>
        <w:t>projected</w:t>
      </w:r>
      <w:r>
        <w:rPr>
          <w:spacing w:val="-7"/>
          <w:w w:val="110"/>
        </w:rPr>
        <w:t> </w:t>
      </w:r>
      <w:r>
        <w:rPr>
          <w:w w:val="110"/>
        </w:rPr>
        <w:t>in</w:t>
      </w:r>
      <w:r>
        <w:rPr>
          <w:spacing w:val="-7"/>
          <w:w w:val="110"/>
        </w:rPr>
        <w:t> </w:t>
      </w:r>
      <w:r>
        <w:rPr>
          <w:w w:val="110"/>
        </w:rPr>
        <w:t>LD,</w:t>
      </w:r>
      <w:r>
        <w:rPr>
          <w:spacing w:val="-7"/>
          <w:w w:val="110"/>
        </w:rPr>
        <w:t> </w:t>
      </w:r>
      <w:r>
        <w:rPr>
          <w:w w:val="110"/>
        </w:rPr>
        <w:t>and</w:t>
      </w:r>
      <w:r>
        <w:rPr>
          <w:spacing w:val="-7"/>
          <w:w w:val="110"/>
        </w:rPr>
        <w:t> </w:t>
      </w:r>
      <w:r>
        <w:rPr>
          <w:w w:val="110"/>
        </w:rPr>
        <w:t>(ii)</w:t>
      </w:r>
      <w:r>
        <w:rPr>
          <w:spacing w:val="-7"/>
          <w:w w:val="110"/>
        </w:rPr>
        <w:t> </w:t>
      </w:r>
      <w:r>
        <w:rPr>
          <w:w w:val="110"/>
        </w:rPr>
        <w:t>the</w:t>
      </w:r>
      <w:r>
        <w:rPr>
          <w:spacing w:val="-7"/>
          <w:w w:val="110"/>
        </w:rPr>
        <w:t> </w:t>
      </w:r>
      <w:r>
        <w:rPr>
          <w:w w:val="110"/>
        </w:rPr>
        <w:t>explanation is</w:t>
      </w:r>
      <w:r>
        <w:rPr>
          <w:spacing w:val="-3"/>
          <w:w w:val="110"/>
        </w:rPr>
        <w:t> </w:t>
      </w:r>
      <w:r>
        <w:rPr>
          <w:w w:val="110"/>
        </w:rPr>
        <w:t>linear</w:t>
      </w:r>
      <w:r>
        <w:rPr>
          <w:spacing w:val="-3"/>
          <w:w w:val="110"/>
        </w:rPr>
        <w:t> </w:t>
      </w:r>
      <w:r>
        <w:rPr>
          <w:w w:val="110"/>
        </w:rPr>
        <w:t>because</w:t>
      </w:r>
      <w:r>
        <w:rPr>
          <w:spacing w:val="-3"/>
          <w:w w:val="110"/>
        </w:rPr>
        <w:t> </w:t>
      </w:r>
      <w:r>
        <w:rPr>
          <w:w w:val="110"/>
        </w:rPr>
        <w:t>of</w:t>
      </w:r>
      <w:r>
        <w:rPr>
          <w:spacing w:val="-3"/>
          <w:w w:val="110"/>
        </w:rPr>
        <w:t> </w:t>
      </w:r>
      <w:r>
        <w:rPr>
          <w:w w:val="110"/>
        </w:rPr>
        <w:t>the</w:t>
      </w:r>
      <w:r>
        <w:rPr>
          <w:spacing w:val="-3"/>
          <w:w w:val="110"/>
        </w:rPr>
        <w:t> </w:t>
      </w:r>
      <w:r>
        <w:rPr>
          <w:w w:val="110"/>
        </w:rPr>
        <w:t>PCA,</w:t>
      </w:r>
      <w:r>
        <w:rPr>
          <w:spacing w:val="-3"/>
          <w:w w:val="110"/>
        </w:rPr>
        <w:t> </w:t>
      </w:r>
      <w:r>
        <w:rPr>
          <w:w w:val="110"/>
        </w:rPr>
        <w:t>while</w:t>
      </w:r>
      <w:r>
        <w:rPr>
          <w:spacing w:val="-3"/>
          <w:w w:val="110"/>
        </w:rPr>
        <w:t> </w:t>
      </w:r>
      <w:r>
        <w:rPr>
          <w:w w:val="110"/>
        </w:rPr>
        <w:t>the</w:t>
      </w:r>
      <w:r>
        <w:rPr>
          <w:spacing w:val="-3"/>
          <w:w w:val="110"/>
        </w:rPr>
        <w:t> </w:t>
      </w:r>
      <w:r>
        <w:rPr>
          <w:w w:val="110"/>
        </w:rPr>
        <w:t>projection</w:t>
      </w:r>
      <w:r>
        <w:rPr>
          <w:spacing w:val="-3"/>
          <w:w w:val="110"/>
        </w:rPr>
        <w:t> </w:t>
      </w:r>
      <w:r>
        <w:rPr>
          <w:w w:val="110"/>
        </w:rPr>
        <w:t>is</w:t>
      </w:r>
      <w:r>
        <w:rPr>
          <w:spacing w:val="-3"/>
          <w:w w:val="110"/>
        </w:rPr>
        <w:t> </w:t>
      </w:r>
      <w:r>
        <w:rPr>
          <w:w w:val="110"/>
        </w:rPr>
        <w:t>nonlinear.</w:t>
      </w:r>
      <w:r>
        <w:rPr>
          <w:spacing w:val="-3"/>
          <w:w w:val="110"/>
        </w:rPr>
        <w:t> </w:t>
      </w:r>
      <w:r>
        <w:rPr>
          <w:w w:val="110"/>
        </w:rPr>
        <w:t>In</w:t>
      </w:r>
      <w:r>
        <w:rPr>
          <w:spacing w:val="-3"/>
          <w:w w:val="110"/>
        </w:rPr>
        <w:t> </w:t>
      </w:r>
      <w:r>
        <w:rPr>
          <w:w w:val="110"/>
        </w:rPr>
        <w:t>order to take into account these limits, another tool that considers polylines</w:t>
      </w:r>
      <w:r>
        <w:rPr>
          <w:spacing w:val="40"/>
          <w:w w:val="110"/>
        </w:rPr>
        <w:t> </w:t>
      </w:r>
      <w:r>
        <w:rPr>
          <w:w w:val="110"/>
        </w:rPr>
        <w:t>is</w:t>
      </w:r>
      <w:r>
        <w:rPr>
          <w:w w:val="110"/>
        </w:rPr>
        <w:t> proposed</w:t>
      </w:r>
      <w:r>
        <w:rPr>
          <w:w w:val="110"/>
        </w:rPr>
        <w:t> in</w:t>
      </w:r>
      <w:r>
        <w:rPr>
          <w:w w:val="110"/>
        </w:rPr>
        <w:t> t-viSNE.</w:t>
      </w:r>
      <w:r>
        <w:rPr>
          <w:w w:val="110"/>
        </w:rPr>
        <w:t> The</w:t>
      </w:r>
      <w:r>
        <w:rPr>
          <w:w w:val="110"/>
        </w:rPr>
        <w:t> idea</w:t>
      </w:r>
      <w:r>
        <w:rPr>
          <w:w w:val="110"/>
        </w:rPr>
        <w:t> is</w:t>
      </w:r>
      <w:r>
        <w:rPr>
          <w:w w:val="110"/>
        </w:rPr>
        <w:t> to</w:t>
      </w:r>
      <w:r>
        <w:rPr>
          <w:w w:val="110"/>
        </w:rPr>
        <w:t> draw</w:t>
      </w:r>
      <w:r>
        <w:rPr>
          <w:w w:val="110"/>
        </w:rPr>
        <w:t> lines</w:t>
      </w:r>
      <w:r>
        <w:rPr>
          <w:w w:val="110"/>
        </w:rPr>
        <w:t> in</w:t>
      </w:r>
      <w:r>
        <w:rPr>
          <w:w w:val="110"/>
        </w:rPr>
        <w:t> the</w:t>
      </w:r>
      <w:r>
        <w:rPr>
          <w:w w:val="110"/>
        </w:rPr>
        <w:t> visualization and then rank the HD features according to how they explain, for each LD</w:t>
      </w:r>
      <w:r>
        <w:rPr>
          <w:spacing w:val="-2"/>
          <w:w w:val="110"/>
        </w:rPr>
        <w:t> </w:t>
      </w:r>
      <w:r>
        <w:rPr>
          <w:w w:val="110"/>
        </w:rPr>
        <w:t>dimension,</w:t>
      </w:r>
      <w:r>
        <w:rPr>
          <w:spacing w:val="-2"/>
          <w:w w:val="110"/>
        </w:rPr>
        <w:t> </w:t>
      </w:r>
      <w:r>
        <w:rPr>
          <w:w w:val="110"/>
        </w:rPr>
        <w:t>the</w:t>
      </w:r>
      <w:r>
        <w:rPr>
          <w:spacing w:val="-2"/>
          <w:w w:val="110"/>
        </w:rPr>
        <w:t> </w:t>
      </w:r>
      <w:r>
        <w:rPr>
          <w:w w:val="110"/>
        </w:rPr>
        <w:t>order</w:t>
      </w:r>
      <w:r>
        <w:rPr>
          <w:spacing w:val="-2"/>
          <w:w w:val="110"/>
        </w:rPr>
        <w:t> </w:t>
      </w:r>
      <w:r>
        <w:rPr>
          <w:w w:val="110"/>
        </w:rPr>
        <w:t>of</w:t>
      </w:r>
      <w:r>
        <w:rPr>
          <w:spacing w:val="-2"/>
          <w:w w:val="110"/>
        </w:rPr>
        <w:t> </w:t>
      </w:r>
      <w:r>
        <w:rPr>
          <w:w w:val="110"/>
        </w:rPr>
        <w:t>the</w:t>
      </w:r>
      <w:r>
        <w:rPr>
          <w:spacing w:val="-2"/>
          <w:w w:val="110"/>
        </w:rPr>
        <w:t> </w:t>
      </w:r>
      <w:r>
        <w:rPr>
          <w:w w:val="110"/>
        </w:rPr>
        <w:t>LD</w:t>
      </w:r>
      <w:r>
        <w:rPr>
          <w:spacing w:val="-2"/>
          <w:w w:val="110"/>
        </w:rPr>
        <w:t> </w:t>
      </w:r>
      <w:r>
        <w:rPr>
          <w:w w:val="110"/>
        </w:rPr>
        <w:t>points</w:t>
      </w:r>
      <w:r>
        <w:rPr>
          <w:spacing w:val="-2"/>
          <w:w w:val="110"/>
        </w:rPr>
        <w:t> </w:t>
      </w:r>
      <w:r>
        <w:rPr>
          <w:w w:val="110"/>
        </w:rPr>
        <w:t>on</w:t>
      </w:r>
      <w:r>
        <w:rPr>
          <w:spacing w:val="-2"/>
          <w:w w:val="110"/>
        </w:rPr>
        <w:t> </w:t>
      </w:r>
      <w:r>
        <w:rPr>
          <w:w w:val="110"/>
        </w:rPr>
        <w:t>the</w:t>
      </w:r>
      <w:r>
        <w:rPr>
          <w:spacing w:val="-2"/>
          <w:w w:val="110"/>
        </w:rPr>
        <w:t> </w:t>
      </w:r>
      <w:r>
        <w:rPr>
          <w:w w:val="110"/>
        </w:rPr>
        <w:t>polylines.</w:t>
      </w:r>
      <w:r>
        <w:rPr>
          <w:spacing w:val="-2"/>
          <w:w w:val="110"/>
        </w:rPr>
        <w:t> </w:t>
      </w:r>
      <w:r>
        <w:rPr>
          <w:w w:val="110"/>
        </w:rPr>
        <w:t>Concerning the problem we address in our work, the shortcomings of this tool are that (i) the dimensions are explained instead of the clusters and (ii) the relative importance of the HD features is known, but not how they are combined to explain the dimensions.</w:t>
      </w:r>
    </w:p>
    <w:p>
      <w:pPr>
        <w:pStyle w:val="BodyText"/>
        <w:spacing w:line="271" w:lineRule="auto" w:before="11"/>
        <w:ind w:left="111" w:right="109" w:firstLine="239"/>
        <w:jc w:val="both"/>
      </w:pPr>
      <w:r>
        <w:rPr>
          <w:w w:val="110"/>
        </w:rPr>
        <w:t>A</w:t>
      </w:r>
      <w:r>
        <w:rPr>
          <w:spacing w:val="-11"/>
          <w:w w:val="110"/>
        </w:rPr>
        <w:t> </w:t>
      </w:r>
      <w:r>
        <w:rPr>
          <w:w w:val="110"/>
        </w:rPr>
        <w:t>recent</w:t>
      </w:r>
      <w:r>
        <w:rPr>
          <w:spacing w:val="-11"/>
          <w:w w:val="110"/>
        </w:rPr>
        <w:t> </w:t>
      </w:r>
      <w:r>
        <w:rPr>
          <w:w w:val="110"/>
        </w:rPr>
        <w:t>approach</w:t>
      </w:r>
      <w:r>
        <w:rPr>
          <w:spacing w:val="-11"/>
          <w:w w:val="110"/>
        </w:rPr>
        <w:t> </w:t>
      </w:r>
      <w:r>
        <w:rPr>
          <w:w w:val="110"/>
        </w:rPr>
        <w:t>based</w:t>
      </w:r>
      <w:r>
        <w:rPr>
          <w:spacing w:val="-11"/>
          <w:w w:val="110"/>
        </w:rPr>
        <w:t> </w:t>
      </w:r>
      <w:r>
        <w:rPr>
          <w:w w:val="110"/>
        </w:rPr>
        <w:t>on</w:t>
      </w:r>
      <w:r>
        <w:rPr>
          <w:spacing w:val="-11"/>
          <w:w w:val="110"/>
        </w:rPr>
        <w:t> </w:t>
      </w:r>
      <w:r>
        <w:rPr>
          <w:w w:val="110"/>
        </w:rPr>
        <w:t>linear</w:t>
      </w:r>
      <w:r>
        <w:rPr>
          <w:spacing w:val="-11"/>
          <w:w w:val="110"/>
        </w:rPr>
        <w:t> </w:t>
      </w:r>
      <w:r>
        <w:rPr>
          <w:w w:val="110"/>
        </w:rPr>
        <w:t>segments</w:t>
      </w:r>
      <w:r>
        <w:rPr>
          <w:spacing w:val="-11"/>
          <w:w w:val="110"/>
        </w:rPr>
        <w:t> </w:t>
      </w:r>
      <w:r>
        <w:rPr>
          <w:w w:val="110"/>
        </w:rPr>
        <w:t>from</w:t>
      </w:r>
      <w:r>
        <w:rPr>
          <w:spacing w:val="-11"/>
          <w:w w:val="110"/>
        </w:rPr>
        <w:t> </w:t>
      </w:r>
      <w:r>
        <w:rPr>
          <w:w w:val="110"/>
        </w:rPr>
        <w:t>Ma</w:t>
      </w:r>
      <w:r>
        <w:rPr>
          <w:spacing w:val="-11"/>
          <w:w w:val="110"/>
        </w:rPr>
        <w:t> </w:t>
      </w:r>
      <w:r>
        <w:rPr>
          <w:w w:val="110"/>
        </w:rPr>
        <w:t>and</w:t>
      </w:r>
      <w:r>
        <w:rPr>
          <w:spacing w:val="-11"/>
          <w:w w:val="110"/>
        </w:rPr>
        <w:t> </w:t>
      </w:r>
      <w:r>
        <w:rPr>
          <w:w w:val="110"/>
        </w:rPr>
        <w:t>Maciejew- ski</w:t>
      </w:r>
      <w:r>
        <w:rPr>
          <w:w w:val="110"/>
        </w:rPr>
        <w:t> has</w:t>
      </w:r>
      <w:r>
        <w:rPr>
          <w:w w:val="110"/>
        </w:rPr>
        <w:t> been</w:t>
      </w:r>
      <w:r>
        <w:rPr>
          <w:w w:val="110"/>
        </w:rPr>
        <w:t> proposed</w:t>
      </w:r>
      <w:r>
        <w:rPr>
          <w:w w:val="110"/>
        </w:rPr>
        <w:t> to</w:t>
      </w:r>
      <w:r>
        <w:rPr>
          <w:w w:val="110"/>
        </w:rPr>
        <w:t> explain</w:t>
      </w:r>
      <w:r>
        <w:rPr>
          <w:w w:val="110"/>
        </w:rPr>
        <w:t> NLDR</w:t>
      </w:r>
      <w:r>
        <w:rPr>
          <w:w w:val="110"/>
        </w:rPr>
        <w:t> visualizations</w:t>
      </w:r>
      <w:r>
        <w:rPr>
          <w:w w:val="110"/>
        </w:rPr>
        <w:t> [</w:t>
      </w:r>
      <w:hyperlink w:history="true" w:anchor="_bookmark74">
        <w:r>
          <w:rPr>
            <w:color w:val="007FAC"/>
            <w:w w:val="110"/>
          </w:rPr>
          <w:t>47</w:t>
        </w:r>
      </w:hyperlink>
      <w:r>
        <w:rPr>
          <w:w w:val="110"/>
        </w:rPr>
        <w:t>].</w:t>
      </w:r>
      <w:r>
        <w:rPr>
          <w:w w:val="110"/>
        </w:rPr>
        <w:t> The</w:t>
      </w:r>
      <w:r>
        <w:rPr>
          <w:w w:val="110"/>
        </w:rPr>
        <w:t> </w:t>
      </w:r>
      <w:r>
        <w:rPr>
          <w:w w:val="110"/>
        </w:rPr>
        <w:t>idea, based</w:t>
      </w:r>
      <w:r>
        <w:rPr>
          <w:spacing w:val="5"/>
          <w:w w:val="110"/>
        </w:rPr>
        <w:t> </w:t>
      </w:r>
      <w:r>
        <w:rPr>
          <w:w w:val="110"/>
        </w:rPr>
        <w:t>on</w:t>
      </w:r>
      <w:r>
        <w:rPr>
          <w:spacing w:val="6"/>
          <w:w w:val="110"/>
        </w:rPr>
        <w:t> </w:t>
      </w:r>
      <w:r>
        <w:rPr>
          <w:w w:val="110"/>
        </w:rPr>
        <w:t>LIME</w:t>
      </w:r>
      <w:r>
        <w:rPr>
          <w:spacing w:val="5"/>
          <w:w w:val="110"/>
        </w:rPr>
        <w:t> </w:t>
      </w:r>
      <w:r>
        <w:rPr>
          <w:w w:val="110"/>
        </w:rPr>
        <w:t>in</w:t>
      </w:r>
      <w:r>
        <w:rPr>
          <w:spacing w:val="6"/>
          <w:w w:val="110"/>
        </w:rPr>
        <w:t> </w:t>
      </w:r>
      <w:r>
        <w:rPr>
          <w:w w:val="110"/>
        </w:rPr>
        <w:t>classification</w:t>
      </w:r>
      <w:r>
        <w:rPr>
          <w:spacing w:val="6"/>
          <w:w w:val="110"/>
        </w:rPr>
        <w:t> </w:t>
      </w:r>
      <w:r>
        <w:rPr>
          <w:w w:val="110"/>
        </w:rPr>
        <w:t>[</w:t>
      </w:r>
      <w:hyperlink w:history="true" w:anchor="_bookmark75">
        <w:r>
          <w:rPr>
            <w:color w:val="007FAC"/>
            <w:w w:val="110"/>
          </w:rPr>
          <w:t>48</w:t>
        </w:r>
      </w:hyperlink>
      <w:r>
        <w:rPr>
          <w:w w:val="110"/>
        </w:rPr>
        <w:t>],</w:t>
      </w:r>
      <w:r>
        <w:rPr>
          <w:spacing w:val="5"/>
          <w:w w:val="110"/>
        </w:rPr>
        <w:t> </w:t>
      </w:r>
      <w:r>
        <w:rPr>
          <w:w w:val="110"/>
        </w:rPr>
        <w:t>is</w:t>
      </w:r>
      <w:r>
        <w:rPr>
          <w:spacing w:val="6"/>
          <w:w w:val="110"/>
        </w:rPr>
        <w:t> </w:t>
      </w:r>
      <w:r>
        <w:rPr>
          <w:w w:val="110"/>
        </w:rPr>
        <w:t>to</w:t>
      </w:r>
      <w:r>
        <w:rPr>
          <w:spacing w:val="6"/>
          <w:w w:val="110"/>
        </w:rPr>
        <w:t> </w:t>
      </w:r>
      <w:r>
        <w:rPr>
          <w:w w:val="110"/>
        </w:rPr>
        <w:t>locally</w:t>
      </w:r>
      <w:r>
        <w:rPr>
          <w:spacing w:val="5"/>
          <w:w w:val="110"/>
        </w:rPr>
        <w:t> </w:t>
      </w:r>
      <w:r>
        <w:rPr>
          <w:w w:val="110"/>
        </w:rPr>
        <w:t>and</w:t>
      </w:r>
      <w:r>
        <w:rPr>
          <w:spacing w:val="6"/>
          <w:w w:val="110"/>
        </w:rPr>
        <w:t> </w:t>
      </w:r>
      <w:r>
        <w:rPr>
          <w:w w:val="110"/>
        </w:rPr>
        <w:t>linearly</w:t>
      </w:r>
      <w:r>
        <w:rPr>
          <w:spacing w:val="6"/>
          <w:w w:val="110"/>
        </w:rPr>
        <w:t> </w:t>
      </w:r>
      <w:r>
        <w:rPr>
          <w:spacing w:val="-2"/>
          <w:w w:val="110"/>
        </w:rPr>
        <w:t>explain</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before="91"/>
        <w:ind w:left="111"/>
        <w:jc w:val="both"/>
      </w:pPr>
      <w:r>
        <w:rPr>
          <w:w w:val="110"/>
        </w:rPr>
        <w:t>the</w:t>
      </w:r>
      <w:r>
        <w:rPr>
          <w:spacing w:val="-5"/>
          <w:w w:val="110"/>
        </w:rPr>
        <w:t> </w:t>
      </w:r>
      <w:r>
        <w:rPr>
          <w:w w:val="110"/>
        </w:rPr>
        <w:t>NLDR</w:t>
      </w:r>
      <w:r>
        <w:rPr>
          <w:spacing w:val="-4"/>
          <w:w w:val="110"/>
        </w:rPr>
        <w:t> </w:t>
      </w:r>
      <w:r>
        <w:rPr>
          <w:w w:val="110"/>
        </w:rPr>
        <w:t>visualization.</w:t>
      </w:r>
      <w:r>
        <w:rPr>
          <w:spacing w:val="-4"/>
          <w:w w:val="110"/>
        </w:rPr>
        <w:t> </w:t>
      </w:r>
      <w:r>
        <w:rPr>
          <w:w w:val="110"/>
        </w:rPr>
        <w:t>The</w:t>
      </w:r>
      <w:r>
        <w:rPr>
          <w:spacing w:val="-5"/>
          <w:w w:val="110"/>
        </w:rPr>
        <w:t> </w:t>
      </w:r>
      <w:r>
        <w:rPr>
          <w:w w:val="110"/>
        </w:rPr>
        <w:t>two</w:t>
      </w:r>
      <w:r>
        <w:rPr>
          <w:spacing w:val="-4"/>
          <w:w w:val="110"/>
        </w:rPr>
        <w:t> </w:t>
      </w:r>
      <w:r>
        <w:rPr>
          <w:w w:val="110"/>
        </w:rPr>
        <w:t>drawbacks</w:t>
      </w:r>
      <w:r>
        <w:rPr>
          <w:spacing w:val="-4"/>
          <w:w w:val="110"/>
        </w:rPr>
        <w:t> </w:t>
      </w:r>
      <w:r>
        <w:rPr>
          <w:w w:val="110"/>
        </w:rPr>
        <w:t>of</w:t>
      </w:r>
      <w:r>
        <w:rPr>
          <w:spacing w:val="-4"/>
          <w:w w:val="110"/>
        </w:rPr>
        <w:t> </w:t>
      </w:r>
      <w:r>
        <w:rPr>
          <w:w w:val="110"/>
        </w:rPr>
        <w:t>such</w:t>
      </w:r>
      <w:r>
        <w:rPr>
          <w:spacing w:val="-5"/>
          <w:w w:val="110"/>
        </w:rPr>
        <w:t> </w:t>
      </w:r>
      <w:r>
        <w:rPr>
          <w:w w:val="110"/>
        </w:rPr>
        <w:t>a</w:t>
      </w:r>
      <w:r>
        <w:rPr>
          <w:spacing w:val="-4"/>
          <w:w w:val="110"/>
        </w:rPr>
        <w:t> </w:t>
      </w:r>
      <w:r>
        <w:rPr>
          <w:w w:val="110"/>
        </w:rPr>
        <w:t>technique</w:t>
      </w:r>
      <w:r>
        <w:rPr>
          <w:spacing w:val="-4"/>
          <w:w w:val="110"/>
        </w:rPr>
        <w:t> </w:t>
      </w:r>
      <w:r>
        <w:rPr>
          <w:w w:val="110"/>
        </w:rPr>
        <w:t>is</w:t>
      </w:r>
      <w:r>
        <w:rPr>
          <w:spacing w:val="-5"/>
          <w:w w:val="110"/>
        </w:rPr>
        <w:t> </w:t>
      </w:r>
      <w:r>
        <w:rPr>
          <w:spacing w:val="-4"/>
          <w:w w:val="110"/>
        </w:rPr>
        <w:t>that</w:t>
      </w:r>
    </w:p>
    <w:p>
      <w:pPr>
        <w:pStyle w:val="BodyText"/>
        <w:spacing w:line="264" w:lineRule="auto" w:before="19"/>
        <w:ind w:left="111" w:right="38"/>
        <w:jc w:val="both"/>
      </w:pPr>
      <w:r>
        <w:rPr>
          <w:w w:val="110"/>
        </w:rPr>
        <w:t>(1)</w:t>
      </w:r>
      <w:r>
        <w:rPr>
          <w:w w:val="110"/>
        </w:rPr>
        <w:t> the</w:t>
      </w:r>
      <w:r>
        <w:rPr>
          <w:w w:val="110"/>
        </w:rPr>
        <w:t> visualization</w:t>
      </w:r>
      <w:r>
        <w:rPr>
          <w:w w:val="110"/>
        </w:rPr>
        <w:t> is</w:t>
      </w:r>
      <w:r>
        <w:rPr>
          <w:w w:val="110"/>
        </w:rPr>
        <w:t> explained</w:t>
      </w:r>
      <w:r>
        <w:rPr>
          <w:w w:val="110"/>
        </w:rPr>
        <w:t> locally</w:t>
      </w:r>
      <w:r>
        <w:rPr>
          <w:w w:val="110"/>
        </w:rPr>
        <w:t> and</w:t>
      </w:r>
      <w:r>
        <w:rPr>
          <w:w w:val="110"/>
        </w:rPr>
        <w:t> not</w:t>
      </w:r>
      <w:r>
        <w:rPr>
          <w:w w:val="110"/>
        </w:rPr>
        <w:t> globally</w:t>
      </w:r>
      <w:r>
        <w:rPr>
          <w:w w:val="110"/>
        </w:rPr>
        <w:t> by</w:t>
      </w:r>
      <w:r>
        <w:rPr>
          <w:w w:val="110"/>
        </w:rPr>
        <w:t> a</w:t>
      </w:r>
      <w:r>
        <w:rPr>
          <w:w w:val="110"/>
        </w:rPr>
        <w:t> </w:t>
      </w:r>
      <w:r>
        <w:rPr>
          <w:w w:val="110"/>
        </w:rPr>
        <w:t>model and</w:t>
      </w:r>
      <w:r>
        <w:rPr>
          <w:w w:val="110"/>
        </w:rPr>
        <w:t> (2)</w:t>
      </w:r>
      <w:r>
        <w:rPr>
          <w:w w:val="110"/>
        </w:rPr>
        <w:t> the</w:t>
      </w:r>
      <w:r>
        <w:rPr>
          <w:w w:val="110"/>
        </w:rPr>
        <w:t> linear</w:t>
      </w:r>
      <w:r>
        <w:rPr>
          <w:w w:val="110"/>
        </w:rPr>
        <w:t> models</w:t>
      </w:r>
      <w:r>
        <w:rPr>
          <w:w w:val="110"/>
        </w:rPr>
        <w:t> do</w:t>
      </w:r>
      <w:r>
        <w:rPr>
          <w:w w:val="110"/>
        </w:rPr>
        <w:t> not</w:t>
      </w:r>
      <w:r>
        <w:rPr>
          <w:w w:val="110"/>
        </w:rPr>
        <w:t> scale</w:t>
      </w:r>
      <w:r>
        <w:rPr>
          <w:w w:val="110"/>
        </w:rPr>
        <w:t> well</w:t>
      </w:r>
      <w:r>
        <w:rPr>
          <w:w w:val="110"/>
        </w:rPr>
        <w:t> with</w:t>
      </w:r>
      <w:r>
        <w:rPr>
          <w:w w:val="110"/>
        </w:rPr>
        <w:t> the</w:t>
      </w:r>
      <w:r>
        <w:rPr>
          <w:w w:val="110"/>
        </w:rPr>
        <w:t> number</w:t>
      </w:r>
      <w:r>
        <w:rPr>
          <w:w w:val="110"/>
        </w:rPr>
        <w:t> of</w:t>
      </w:r>
      <w:r>
        <w:rPr>
          <w:w w:val="110"/>
        </w:rPr>
        <w:t> HD features. Because of this last issue, only the top features used in each model are presented.</w:t>
      </w:r>
    </w:p>
    <w:p>
      <w:pPr>
        <w:pStyle w:val="BodyText"/>
        <w:spacing w:line="264" w:lineRule="auto" w:before="4"/>
        <w:ind w:left="111" w:right="38" w:firstLine="239"/>
        <w:jc w:val="both"/>
      </w:pPr>
      <w:r>
        <w:rPr>
          <w:w w:val="110"/>
        </w:rPr>
        <w:t>The</w:t>
      </w:r>
      <w:r>
        <w:rPr>
          <w:w w:val="110"/>
        </w:rPr>
        <w:t> idea</w:t>
      </w:r>
      <w:r>
        <w:rPr>
          <w:w w:val="110"/>
        </w:rPr>
        <w:t> of</w:t>
      </w:r>
      <w:r>
        <w:rPr>
          <w:w w:val="110"/>
        </w:rPr>
        <w:t> generating</w:t>
      </w:r>
      <w:r>
        <w:rPr>
          <w:w w:val="110"/>
        </w:rPr>
        <w:t> a</w:t>
      </w:r>
      <w:r>
        <w:rPr>
          <w:w w:val="110"/>
        </w:rPr>
        <w:t> DT</w:t>
      </w:r>
      <w:r>
        <w:rPr>
          <w:w w:val="110"/>
        </w:rPr>
        <w:t> from</w:t>
      </w:r>
      <w:r>
        <w:rPr>
          <w:w w:val="110"/>
        </w:rPr>
        <w:t> a</w:t>
      </w:r>
      <w:r>
        <w:rPr>
          <w:w w:val="110"/>
        </w:rPr>
        <w:t> user</w:t>
      </w:r>
      <w:r>
        <w:rPr>
          <w:w w:val="110"/>
        </w:rPr>
        <w:t> selection</w:t>
      </w:r>
      <w:r>
        <w:rPr>
          <w:w w:val="110"/>
        </w:rPr>
        <w:t> of</w:t>
      </w:r>
      <w:r>
        <w:rPr>
          <w:w w:val="110"/>
        </w:rPr>
        <w:t> clusters</w:t>
      </w:r>
      <w:r>
        <w:rPr>
          <w:w w:val="110"/>
        </w:rPr>
        <w:t> in</w:t>
      </w:r>
      <w:r>
        <w:rPr>
          <w:w w:val="110"/>
        </w:rPr>
        <w:t> a scatter plot, as done in this work, was previously considered by </w:t>
      </w:r>
      <w:r>
        <w:rPr>
          <w:w w:val="110"/>
        </w:rPr>
        <w:t>Ware</w:t>
      </w:r>
      <w:r>
        <w:rPr>
          <w:spacing w:val="40"/>
          <w:w w:val="110"/>
        </w:rPr>
        <w:t> </w:t>
      </w:r>
      <w:r>
        <w:rPr>
          <w:w w:val="110"/>
        </w:rPr>
        <w:t>et</w:t>
      </w:r>
      <w:r>
        <w:rPr>
          <w:w w:val="110"/>
        </w:rPr>
        <w:t> al.</w:t>
      </w:r>
      <w:r>
        <w:rPr>
          <w:w w:val="110"/>
        </w:rPr>
        <w:t> [</w:t>
      </w:r>
      <w:hyperlink w:history="true" w:anchor="_bookmark76">
        <w:r>
          <w:rPr>
            <w:color w:val="007FAC"/>
            <w:w w:val="110"/>
          </w:rPr>
          <w:t>49</w:t>
        </w:r>
      </w:hyperlink>
      <w:r>
        <w:rPr>
          <w:w w:val="110"/>
        </w:rPr>
        <w:t>].</w:t>
      </w:r>
      <w:r>
        <w:rPr>
          <w:w w:val="110"/>
        </w:rPr>
        <w:t> In</w:t>
      </w:r>
      <w:r>
        <w:rPr>
          <w:w w:val="110"/>
        </w:rPr>
        <w:t> our</w:t>
      </w:r>
      <w:r>
        <w:rPr>
          <w:w w:val="110"/>
        </w:rPr>
        <w:t> work,</w:t>
      </w:r>
      <w:r>
        <w:rPr>
          <w:w w:val="110"/>
        </w:rPr>
        <w:t> however,</w:t>
      </w:r>
      <w:r>
        <w:rPr>
          <w:w w:val="110"/>
        </w:rPr>
        <w:t> instead</w:t>
      </w:r>
      <w:r>
        <w:rPr>
          <w:w w:val="110"/>
        </w:rPr>
        <w:t> of</w:t>
      </w:r>
      <w:r>
        <w:rPr>
          <w:w w:val="110"/>
        </w:rPr>
        <w:t> representing</w:t>
      </w:r>
      <w:r>
        <w:rPr>
          <w:w w:val="110"/>
        </w:rPr>
        <w:t> two</w:t>
      </w:r>
      <w:r>
        <w:rPr>
          <w:w w:val="110"/>
        </w:rPr>
        <w:t> HD features,</w:t>
      </w:r>
      <w:r>
        <w:rPr>
          <w:w w:val="110"/>
        </w:rPr>
        <w:t> the</w:t>
      </w:r>
      <w:r>
        <w:rPr>
          <w:w w:val="110"/>
        </w:rPr>
        <w:t> scatter</w:t>
      </w:r>
      <w:r>
        <w:rPr>
          <w:w w:val="110"/>
        </w:rPr>
        <w:t> plot</w:t>
      </w:r>
      <w:r>
        <w:rPr>
          <w:w w:val="110"/>
        </w:rPr>
        <w:t> is</w:t>
      </w:r>
      <w:r>
        <w:rPr>
          <w:w w:val="110"/>
        </w:rPr>
        <w:t> the</w:t>
      </w:r>
      <w:r>
        <w:rPr>
          <w:w w:val="110"/>
        </w:rPr>
        <w:t> result</w:t>
      </w:r>
      <w:r>
        <w:rPr>
          <w:w w:val="110"/>
        </w:rPr>
        <w:t> of</w:t>
      </w:r>
      <w:r>
        <w:rPr>
          <w:w w:val="110"/>
        </w:rPr>
        <w:t> a</w:t>
      </w:r>
      <w:r>
        <w:rPr>
          <w:w w:val="110"/>
        </w:rPr>
        <w:t> DR</w:t>
      </w:r>
      <w:r>
        <w:rPr>
          <w:w w:val="110"/>
        </w:rPr>
        <w:t> process</w:t>
      </w:r>
      <w:r>
        <w:rPr>
          <w:w w:val="110"/>
        </w:rPr>
        <w:t> and</w:t>
      </w:r>
      <w:r>
        <w:rPr>
          <w:w w:val="110"/>
        </w:rPr>
        <w:t> the</w:t>
      </w:r>
      <w:r>
        <w:rPr>
          <w:w w:val="110"/>
        </w:rPr>
        <w:t> DT</w:t>
      </w:r>
      <w:r>
        <w:rPr>
          <w:w w:val="110"/>
        </w:rPr>
        <w:t> is used</w:t>
      </w:r>
      <w:r>
        <w:rPr>
          <w:w w:val="110"/>
        </w:rPr>
        <w:t> to</w:t>
      </w:r>
      <w:r>
        <w:rPr>
          <w:w w:val="110"/>
        </w:rPr>
        <w:t> approximate</w:t>
      </w:r>
      <w:r>
        <w:rPr>
          <w:w w:val="110"/>
        </w:rPr>
        <w:t> the</w:t>
      </w:r>
      <w:r>
        <w:rPr>
          <w:w w:val="110"/>
        </w:rPr>
        <w:t> DR</w:t>
      </w:r>
      <w:r>
        <w:rPr>
          <w:w w:val="110"/>
        </w:rPr>
        <w:t> mapping.</w:t>
      </w:r>
      <w:r>
        <w:rPr>
          <w:w w:val="110"/>
        </w:rPr>
        <w:t> Moreover,</w:t>
      </w:r>
      <w:r>
        <w:rPr>
          <w:w w:val="110"/>
        </w:rPr>
        <w:t> the</w:t>
      </w:r>
      <w:r>
        <w:rPr>
          <w:w w:val="110"/>
        </w:rPr>
        <w:t> decision</w:t>
      </w:r>
      <w:r>
        <w:rPr>
          <w:w w:val="110"/>
        </w:rPr>
        <w:t> tree</w:t>
      </w:r>
      <w:r>
        <w:rPr>
          <w:w w:val="110"/>
        </w:rPr>
        <w:t> of Ware et al. is built manually by defining splits through the scatter plot, whereas it is automatically generated from the selection of clusters in our method.</w:t>
      </w:r>
    </w:p>
    <w:p>
      <w:pPr>
        <w:pStyle w:val="BodyText"/>
        <w:spacing w:before="2"/>
      </w:pPr>
    </w:p>
    <w:p>
      <w:pPr>
        <w:pStyle w:val="Heading1"/>
        <w:numPr>
          <w:ilvl w:val="0"/>
          <w:numId w:val="1"/>
        </w:numPr>
        <w:tabs>
          <w:tab w:pos="334" w:val="left" w:leader="none"/>
        </w:tabs>
        <w:spacing w:line="240" w:lineRule="auto" w:before="0" w:after="0"/>
        <w:ind w:left="334" w:right="0" w:hanging="223"/>
        <w:jc w:val="both"/>
      </w:pPr>
      <w:bookmarkStart w:name="Interactive Explanation of Clusters usin" w:id="12"/>
      <w:bookmarkEnd w:id="12"/>
      <w:r>
        <w:rPr>
          <w:b w:val="0"/>
        </w:rPr>
      </w:r>
      <w:r>
        <w:rPr>
          <w:w w:val="110"/>
        </w:rPr>
        <w:t>Interactive</w:t>
      </w:r>
      <w:r>
        <w:rPr>
          <w:spacing w:val="17"/>
          <w:w w:val="110"/>
        </w:rPr>
        <w:t> </w:t>
      </w:r>
      <w:r>
        <w:rPr>
          <w:w w:val="110"/>
        </w:rPr>
        <w:t>explanation</w:t>
      </w:r>
      <w:r>
        <w:rPr>
          <w:spacing w:val="18"/>
          <w:w w:val="110"/>
        </w:rPr>
        <w:t> </w:t>
      </w:r>
      <w:r>
        <w:rPr>
          <w:w w:val="110"/>
        </w:rPr>
        <w:t>of</w:t>
      </w:r>
      <w:r>
        <w:rPr>
          <w:spacing w:val="17"/>
          <w:w w:val="110"/>
        </w:rPr>
        <w:t> </w:t>
      </w:r>
      <w:r>
        <w:rPr>
          <w:w w:val="110"/>
        </w:rPr>
        <w:t>clusters</w:t>
      </w:r>
      <w:r>
        <w:rPr>
          <w:spacing w:val="18"/>
          <w:w w:val="110"/>
        </w:rPr>
        <w:t> </w:t>
      </w:r>
      <w:r>
        <w:rPr>
          <w:w w:val="110"/>
        </w:rPr>
        <w:t>using</w:t>
      </w:r>
      <w:r>
        <w:rPr>
          <w:spacing w:val="18"/>
          <w:w w:val="110"/>
        </w:rPr>
        <w:t> </w:t>
      </w:r>
      <w:r>
        <w:rPr>
          <w:w w:val="110"/>
        </w:rPr>
        <w:t>decision</w:t>
      </w:r>
      <w:r>
        <w:rPr>
          <w:spacing w:val="17"/>
          <w:w w:val="110"/>
        </w:rPr>
        <w:t> </w:t>
      </w:r>
      <w:r>
        <w:rPr>
          <w:spacing w:val="-2"/>
          <w:w w:val="110"/>
        </w:rPr>
        <w:t>trees</w:t>
      </w:r>
    </w:p>
    <w:p>
      <w:pPr>
        <w:pStyle w:val="BodyText"/>
        <w:spacing w:before="33"/>
        <w:rPr>
          <w:b/>
        </w:rPr>
      </w:pPr>
    </w:p>
    <w:p>
      <w:pPr>
        <w:pStyle w:val="BodyText"/>
        <w:spacing w:line="264" w:lineRule="auto"/>
        <w:ind w:left="111" w:right="38" w:firstLine="239"/>
        <w:jc w:val="both"/>
      </w:pPr>
      <w:bookmarkStart w:name="_bookmark6" w:id="13"/>
      <w:bookmarkEnd w:id="13"/>
      <w:r>
        <w:rPr/>
      </w:r>
      <w:r>
        <w:rPr>
          <w:w w:val="110"/>
        </w:rPr>
        <w:t>NLDR visualizations are used without any clue about the </w:t>
      </w:r>
      <w:r>
        <w:rPr>
          <w:w w:val="110"/>
        </w:rPr>
        <w:t>mapping between</w:t>
      </w:r>
      <w:r>
        <w:rPr>
          <w:w w:val="110"/>
        </w:rPr>
        <w:t> the</w:t>
      </w:r>
      <w:r>
        <w:rPr>
          <w:w w:val="110"/>
        </w:rPr>
        <w:t> visualization</w:t>
      </w:r>
      <w:r>
        <w:rPr>
          <w:w w:val="110"/>
        </w:rPr>
        <w:t> and</w:t>
      </w:r>
      <w:r>
        <w:rPr>
          <w:w w:val="110"/>
        </w:rPr>
        <w:t> the</w:t>
      </w:r>
      <w:r>
        <w:rPr>
          <w:w w:val="110"/>
        </w:rPr>
        <w:t> original</w:t>
      </w:r>
      <w:r>
        <w:rPr>
          <w:w w:val="110"/>
        </w:rPr>
        <w:t> features</w:t>
      </w:r>
      <w:r>
        <w:rPr>
          <w:w w:val="110"/>
        </w:rPr>
        <w:t> that</w:t>
      </w:r>
      <w:r>
        <w:rPr>
          <w:w w:val="110"/>
        </w:rPr>
        <w:t> were</w:t>
      </w:r>
      <w:r>
        <w:rPr>
          <w:w w:val="110"/>
        </w:rPr>
        <w:t> used</w:t>
      </w:r>
      <w:r>
        <w:rPr>
          <w:w w:val="110"/>
        </w:rPr>
        <w:t> to generate</w:t>
      </w:r>
      <w:r>
        <w:rPr>
          <w:w w:val="110"/>
        </w:rPr>
        <w:t> it.</w:t>
      </w:r>
      <w:r>
        <w:rPr>
          <w:w w:val="110"/>
        </w:rPr>
        <w:t> In</w:t>
      </w:r>
      <w:r>
        <w:rPr>
          <w:w w:val="110"/>
        </w:rPr>
        <w:t> order</w:t>
      </w:r>
      <w:r>
        <w:rPr>
          <w:w w:val="110"/>
        </w:rPr>
        <w:t> to</w:t>
      </w:r>
      <w:r>
        <w:rPr>
          <w:w w:val="110"/>
        </w:rPr>
        <w:t> introduce</w:t>
      </w:r>
      <w:r>
        <w:rPr>
          <w:w w:val="110"/>
        </w:rPr>
        <w:t> the</w:t>
      </w:r>
      <w:r>
        <w:rPr>
          <w:w w:val="110"/>
        </w:rPr>
        <w:t> importance</w:t>
      </w:r>
      <w:r>
        <w:rPr>
          <w:w w:val="110"/>
        </w:rPr>
        <w:t> of</w:t>
      </w:r>
      <w:r>
        <w:rPr>
          <w:w w:val="110"/>
        </w:rPr>
        <w:t> explaining</w:t>
      </w:r>
      <w:r>
        <w:rPr>
          <w:w w:val="110"/>
        </w:rPr>
        <w:t> this mapping through visual clusters, Section </w:t>
      </w:r>
      <w:hyperlink w:history="true" w:anchor="_bookmark7">
        <w:r>
          <w:rPr>
            <w:color w:val="007FAC"/>
            <w:w w:val="110"/>
          </w:rPr>
          <w:t>3.1</w:t>
        </w:r>
      </w:hyperlink>
      <w:r>
        <w:rPr>
          <w:color w:val="007FAC"/>
          <w:w w:val="110"/>
        </w:rPr>
        <w:t> </w:t>
      </w:r>
      <w:r>
        <w:rPr>
          <w:w w:val="110"/>
        </w:rPr>
        <w:t>presents some challenges related</w:t>
      </w:r>
      <w:r>
        <w:rPr>
          <w:w w:val="110"/>
        </w:rPr>
        <w:t> to</w:t>
      </w:r>
      <w:r>
        <w:rPr>
          <w:w w:val="110"/>
        </w:rPr>
        <w:t> the</w:t>
      </w:r>
      <w:r>
        <w:rPr>
          <w:w w:val="110"/>
        </w:rPr>
        <w:t> state-of-the-art</w:t>
      </w:r>
      <w:r>
        <w:rPr>
          <w:w w:val="110"/>
        </w:rPr>
        <w:t> neighborhood</w:t>
      </w:r>
      <w:r>
        <w:rPr>
          <w:w w:val="110"/>
        </w:rPr>
        <w:t> preservation</w:t>
      </w:r>
      <w:r>
        <w:rPr>
          <w:w w:val="110"/>
        </w:rPr>
        <w:t> techniques. Section </w:t>
      </w:r>
      <w:hyperlink w:history="true" w:anchor="_bookmark8">
        <w:r>
          <w:rPr>
            <w:color w:val="007FAC"/>
            <w:w w:val="110"/>
          </w:rPr>
          <w:t>3.2</w:t>
        </w:r>
      </w:hyperlink>
      <w:r>
        <w:rPr>
          <w:color w:val="007FAC"/>
          <w:w w:val="110"/>
        </w:rPr>
        <w:t> </w:t>
      </w:r>
      <w:r>
        <w:rPr>
          <w:w w:val="110"/>
        </w:rPr>
        <w:t>then proposes answers to the challenges discussed in Sec- tions </w:t>
      </w:r>
      <w:hyperlink w:history="true" w:anchor="_bookmark5">
        <w:r>
          <w:rPr>
            <w:color w:val="007FAC"/>
            <w:w w:val="110"/>
          </w:rPr>
          <w:t>2.2</w:t>
        </w:r>
      </w:hyperlink>
      <w:r>
        <w:rPr>
          <w:color w:val="007FAC"/>
          <w:w w:val="110"/>
        </w:rPr>
        <w:t> </w:t>
      </w:r>
      <w:r>
        <w:rPr>
          <w:w w:val="110"/>
        </w:rPr>
        <w:t>and </w:t>
      </w:r>
      <w:hyperlink w:history="true" w:anchor="_bookmark7">
        <w:r>
          <w:rPr>
            <w:color w:val="007FAC"/>
            <w:w w:val="110"/>
          </w:rPr>
          <w:t>3.1</w:t>
        </w:r>
      </w:hyperlink>
      <w:r>
        <w:rPr>
          <w:w w:val="110"/>
        </w:rPr>
        <w:t>. Section </w:t>
      </w:r>
      <w:hyperlink w:history="true" w:anchor="_bookmark9">
        <w:r>
          <w:rPr>
            <w:color w:val="007FAC"/>
            <w:w w:val="110"/>
          </w:rPr>
          <w:t>3.3</w:t>
        </w:r>
      </w:hyperlink>
      <w:r>
        <w:rPr>
          <w:color w:val="007FAC"/>
          <w:w w:val="110"/>
        </w:rPr>
        <w:t> </w:t>
      </w:r>
      <w:r>
        <w:rPr>
          <w:w w:val="110"/>
        </w:rPr>
        <w:t>builds on the proposed answers and presents IXVC, a machine learning pipeline that helps data analysts to explain DR visualizations through visual clusters.</w:t>
      </w:r>
    </w:p>
    <w:p>
      <w:pPr>
        <w:pStyle w:val="BodyText"/>
        <w:spacing w:before="15"/>
      </w:pPr>
    </w:p>
    <w:p>
      <w:pPr>
        <w:pStyle w:val="ListParagraph"/>
        <w:numPr>
          <w:ilvl w:val="1"/>
          <w:numId w:val="1"/>
        </w:numPr>
        <w:tabs>
          <w:tab w:pos="456" w:val="left" w:leader="none"/>
        </w:tabs>
        <w:spacing w:line="240" w:lineRule="auto" w:before="0" w:after="0"/>
        <w:ind w:left="456" w:right="0" w:hanging="345"/>
        <w:jc w:val="both"/>
        <w:rPr>
          <w:i/>
          <w:sz w:val="16"/>
        </w:rPr>
      </w:pPr>
      <w:bookmarkStart w:name="Challenges when Explaining DR through Cl" w:id="14"/>
      <w:bookmarkEnd w:id="14"/>
      <w:r>
        <w:rPr/>
      </w:r>
      <w:r>
        <w:rPr>
          <w:i/>
          <w:sz w:val="16"/>
        </w:rPr>
        <w:t>Challenges</w:t>
      </w:r>
      <w:r>
        <w:rPr>
          <w:i/>
          <w:spacing w:val="9"/>
          <w:sz w:val="16"/>
        </w:rPr>
        <w:t> </w:t>
      </w:r>
      <w:r>
        <w:rPr>
          <w:i/>
          <w:sz w:val="16"/>
        </w:rPr>
        <w:t>when</w:t>
      </w:r>
      <w:r>
        <w:rPr>
          <w:i/>
          <w:spacing w:val="10"/>
          <w:sz w:val="16"/>
        </w:rPr>
        <w:t> </w:t>
      </w:r>
      <w:r>
        <w:rPr>
          <w:i/>
          <w:sz w:val="16"/>
        </w:rPr>
        <w:t>explaining</w:t>
      </w:r>
      <w:r>
        <w:rPr>
          <w:i/>
          <w:spacing w:val="9"/>
          <w:sz w:val="16"/>
        </w:rPr>
        <w:t> </w:t>
      </w:r>
      <w:r>
        <w:rPr>
          <w:i/>
          <w:sz w:val="16"/>
        </w:rPr>
        <w:t>DR</w:t>
      </w:r>
      <w:r>
        <w:rPr>
          <w:i/>
          <w:spacing w:val="10"/>
          <w:sz w:val="16"/>
        </w:rPr>
        <w:t> </w:t>
      </w:r>
      <w:r>
        <w:rPr>
          <w:i/>
          <w:sz w:val="16"/>
        </w:rPr>
        <w:t>through</w:t>
      </w:r>
      <w:r>
        <w:rPr>
          <w:i/>
          <w:spacing w:val="10"/>
          <w:sz w:val="16"/>
        </w:rPr>
        <w:t> </w:t>
      </w:r>
      <w:r>
        <w:rPr>
          <w:i/>
          <w:spacing w:val="-2"/>
          <w:sz w:val="16"/>
        </w:rPr>
        <w:t>clusters</w:t>
      </w:r>
    </w:p>
    <w:p>
      <w:pPr>
        <w:pStyle w:val="BodyText"/>
        <w:spacing w:before="32"/>
        <w:rPr>
          <w:i/>
        </w:rPr>
      </w:pPr>
    </w:p>
    <w:p>
      <w:pPr>
        <w:pStyle w:val="BodyText"/>
        <w:spacing w:line="264" w:lineRule="auto" w:before="1"/>
        <w:ind w:left="111" w:right="38" w:firstLine="239"/>
        <w:jc w:val="both"/>
      </w:pPr>
      <w:bookmarkStart w:name="_bookmark7" w:id="15"/>
      <w:bookmarkEnd w:id="15"/>
      <w:r>
        <w:rPr/>
      </w:r>
      <w:r>
        <w:rPr>
          <w:w w:val="110"/>
        </w:rPr>
        <w:t>Explaining</w:t>
      </w:r>
      <w:r>
        <w:rPr>
          <w:spacing w:val="-10"/>
          <w:w w:val="110"/>
        </w:rPr>
        <w:t> </w:t>
      </w:r>
      <w:r>
        <w:rPr>
          <w:w w:val="110"/>
        </w:rPr>
        <w:t>DR</w:t>
      </w:r>
      <w:r>
        <w:rPr>
          <w:spacing w:val="-10"/>
          <w:w w:val="110"/>
        </w:rPr>
        <w:t> </w:t>
      </w:r>
      <w:r>
        <w:rPr>
          <w:w w:val="110"/>
        </w:rPr>
        <w:t>visualizations</w:t>
      </w:r>
      <w:r>
        <w:rPr>
          <w:spacing w:val="-10"/>
          <w:w w:val="110"/>
        </w:rPr>
        <w:t> </w:t>
      </w:r>
      <w:r>
        <w:rPr>
          <w:w w:val="110"/>
        </w:rPr>
        <w:t>through</w:t>
      </w:r>
      <w:r>
        <w:rPr>
          <w:spacing w:val="-10"/>
          <w:w w:val="110"/>
        </w:rPr>
        <w:t> </w:t>
      </w:r>
      <w:r>
        <w:rPr>
          <w:w w:val="110"/>
        </w:rPr>
        <w:t>their</w:t>
      </w:r>
      <w:r>
        <w:rPr>
          <w:spacing w:val="-10"/>
          <w:w w:val="110"/>
        </w:rPr>
        <w:t> </w:t>
      </w:r>
      <w:r>
        <w:rPr>
          <w:w w:val="110"/>
        </w:rPr>
        <w:t>visual</w:t>
      </w:r>
      <w:r>
        <w:rPr>
          <w:spacing w:val="-10"/>
          <w:w w:val="110"/>
        </w:rPr>
        <w:t> </w:t>
      </w:r>
      <w:r>
        <w:rPr>
          <w:w w:val="110"/>
        </w:rPr>
        <w:t>clusters</w:t>
      </w:r>
      <w:r>
        <w:rPr>
          <w:spacing w:val="-10"/>
          <w:w w:val="110"/>
        </w:rPr>
        <w:t> </w:t>
      </w:r>
      <w:r>
        <w:rPr>
          <w:w w:val="110"/>
        </w:rPr>
        <w:t>is</w:t>
      </w:r>
      <w:r>
        <w:rPr>
          <w:spacing w:val="-10"/>
          <w:w w:val="110"/>
        </w:rPr>
        <w:t> </w:t>
      </w:r>
      <w:r>
        <w:rPr>
          <w:w w:val="110"/>
        </w:rPr>
        <w:t>needed, but</w:t>
      </w:r>
      <w:r>
        <w:rPr>
          <w:spacing w:val="-1"/>
          <w:w w:val="110"/>
        </w:rPr>
        <w:t> </w:t>
      </w:r>
      <w:r>
        <w:rPr>
          <w:w w:val="110"/>
        </w:rPr>
        <w:t>the</w:t>
      </w:r>
      <w:r>
        <w:rPr>
          <w:spacing w:val="-1"/>
          <w:w w:val="110"/>
        </w:rPr>
        <w:t> </w:t>
      </w:r>
      <w:r>
        <w:rPr>
          <w:w w:val="110"/>
        </w:rPr>
        <w:t>existing</w:t>
      </w:r>
      <w:r>
        <w:rPr>
          <w:spacing w:val="-1"/>
          <w:w w:val="110"/>
        </w:rPr>
        <w:t> </w:t>
      </w:r>
      <w:r>
        <w:rPr>
          <w:w w:val="110"/>
        </w:rPr>
        <w:t>solutions</w:t>
      </w:r>
      <w:r>
        <w:rPr>
          <w:spacing w:val="-1"/>
          <w:w w:val="110"/>
        </w:rPr>
        <w:t> </w:t>
      </w:r>
      <w:r>
        <w:rPr>
          <w:w w:val="110"/>
        </w:rPr>
        <w:t>that</w:t>
      </w:r>
      <w:r>
        <w:rPr>
          <w:spacing w:val="-1"/>
          <w:w w:val="110"/>
        </w:rPr>
        <w:t> </w:t>
      </w:r>
      <w:r>
        <w:rPr>
          <w:w w:val="110"/>
        </w:rPr>
        <w:t>could</w:t>
      </w:r>
      <w:r>
        <w:rPr>
          <w:spacing w:val="-1"/>
          <w:w w:val="110"/>
        </w:rPr>
        <w:t> </w:t>
      </w:r>
      <w:r>
        <w:rPr>
          <w:w w:val="110"/>
        </w:rPr>
        <w:t>be</w:t>
      </w:r>
      <w:r>
        <w:rPr>
          <w:spacing w:val="-1"/>
          <w:w w:val="110"/>
        </w:rPr>
        <w:t> </w:t>
      </w:r>
      <w:r>
        <w:rPr>
          <w:w w:val="110"/>
        </w:rPr>
        <w:t>used</w:t>
      </w:r>
      <w:r>
        <w:rPr>
          <w:spacing w:val="-1"/>
          <w:w w:val="110"/>
        </w:rPr>
        <w:t> </w:t>
      </w:r>
      <w:r>
        <w:rPr>
          <w:w w:val="110"/>
        </w:rPr>
        <w:t>face</w:t>
      </w:r>
      <w:r>
        <w:rPr>
          <w:spacing w:val="-1"/>
          <w:w w:val="110"/>
        </w:rPr>
        <w:t> </w:t>
      </w:r>
      <w:r>
        <w:rPr>
          <w:w w:val="110"/>
        </w:rPr>
        <w:t>several</w:t>
      </w:r>
      <w:r>
        <w:rPr>
          <w:spacing w:val="-1"/>
          <w:w w:val="110"/>
        </w:rPr>
        <w:t> </w:t>
      </w:r>
      <w:r>
        <w:rPr>
          <w:w w:val="110"/>
        </w:rPr>
        <w:t>challenges.</w:t>
      </w:r>
      <w:r>
        <w:rPr>
          <w:spacing w:val="-1"/>
          <w:w w:val="110"/>
        </w:rPr>
        <w:t> </w:t>
      </w:r>
      <w:r>
        <w:rPr>
          <w:w w:val="110"/>
        </w:rPr>
        <w:t>In order</w:t>
      </w:r>
      <w:r>
        <w:rPr>
          <w:spacing w:val="7"/>
          <w:w w:val="110"/>
        </w:rPr>
        <w:t> </w:t>
      </w:r>
      <w:r>
        <w:rPr>
          <w:w w:val="110"/>
        </w:rPr>
        <w:t>to</w:t>
      </w:r>
      <w:r>
        <w:rPr>
          <w:spacing w:val="8"/>
          <w:w w:val="110"/>
        </w:rPr>
        <w:t> </w:t>
      </w:r>
      <w:r>
        <w:rPr>
          <w:w w:val="110"/>
        </w:rPr>
        <w:t>make</w:t>
      </w:r>
      <w:r>
        <w:rPr>
          <w:spacing w:val="8"/>
          <w:w w:val="110"/>
        </w:rPr>
        <w:t> </w:t>
      </w:r>
      <w:r>
        <w:rPr>
          <w:w w:val="110"/>
        </w:rPr>
        <w:t>these</w:t>
      </w:r>
      <w:r>
        <w:rPr>
          <w:spacing w:val="7"/>
          <w:w w:val="110"/>
        </w:rPr>
        <w:t> </w:t>
      </w:r>
      <w:r>
        <w:rPr>
          <w:w w:val="110"/>
        </w:rPr>
        <w:t>challenges</w:t>
      </w:r>
      <w:r>
        <w:rPr>
          <w:spacing w:val="8"/>
          <w:w w:val="110"/>
        </w:rPr>
        <w:t> </w:t>
      </w:r>
      <w:r>
        <w:rPr>
          <w:w w:val="110"/>
        </w:rPr>
        <w:t>explicit,</w:t>
      </w:r>
      <w:r>
        <w:rPr>
          <w:spacing w:val="8"/>
          <w:w w:val="110"/>
        </w:rPr>
        <w:t> </w:t>
      </w:r>
      <w:r>
        <w:rPr>
          <w:w w:val="110"/>
        </w:rPr>
        <w:t>we</w:t>
      </w:r>
      <w:r>
        <w:rPr>
          <w:spacing w:val="7"/>
          <w:w w:val="110"/>
        </w:rPr>
        <w:t> </w:t>
      </w:r>
      <w:r>
        <w:rPr>
          <w:w w:val="110"/>
        </w:rPr>
        <w:t>take</w:t>
      </w:r>
      <w:r>
        <w:rPr>
          <w:spacing w:val="8"/>
          <w:w w:val="110"/>
        </w:rPr>
        <w:t> </w:t>
      </w:r>
      <w:r>
        <w:rPr>
          <w:w w:val="110"/>
        </w:rPr>
        <w:t>neighborhood</w:t>
      </w:r>
      <w:r>
        <w:rPr>
          <w:spacing w:val="8"/>
          <w:w w:val="110"/>
        </w:rPr>
        <w:t> </w:t>
      </w:r>
      <w:r>
        <w:rPr>
          <w:spacing w:val="-2"/>
          <w:w w:val="110"/>
        </w:rPr>
        <w:t>preser-</w:t>
      </w:r>
    </w:p>
    <w:p>
      <w:pPr>
        <w:pStyle w:val="BodyText"/>
        <w:spacing w:line="221" w:lineRule="exact"/>
        <w:ind w:left="111"/>
        <w:jc w:val="both"/>
      </w:pPr>
      <w:r>
        <w:rPr>
          <w:w w:val="110"/>
        </w:rPr>
        <w:t>vation</w:t>
      </w:r>
      <w:r>
        <w:rPr>
          <w:spacing w:val="-10"/>
          <w:w w:val="110"/>
        </w:rPr>
        <w:t> </w:t>
      </w:r>
      <w:r>
        <w:rPr>
          <w:w w:val="110"/>
        </w:rPr>
        <w:t>techniques</w:t>
      </w:r>
      <w:r>
        <w:rPr>
          <w:spacing w:val="-10"/>
          <w:w w:val="110"/>
        </w:rPr>
        <w:t> </w:t>
      </w:r>
      <w:r>
        <w:rPr>
          <w:w w:val="110"/>
        </w:rPr>
        <w:t>(</w:t>
      </w:r>
      <w:r>
        <w:rPr>
          <w:rFonts w:ascii="STIX Math" w:eastAsia="STIX Math"/>
          <w:i/>
          <w:w w:val="110"/>
        </w:rPr>
        <w:t>𝑡</w:t>
      </w:r>
      <w:r>
        <w:rPr>
          <w:w w:val="110"/>
        </w:rPr>
        <w:t>-SNE,</w:t>
      </w:r>
      <w:r>
        <w:rPr>
          <w:spacing w:val="-10"/>
          <w:w w:val="110"/>
        </w:rPr>
        <w:t> </w:t>
      </w:r>
      <w:r>
        <w:rPr>
          <w:w w:val="110"/>
        </w:rPr>
        <w:t>UMAP,</w:t>
      </w:r>
      <w:r>
        <w:rPr>
          <w:spacing w:val="-10"/>
          <w:w w:val="110"/>
        </w:rPr>
        <w:t> </w:t>
      </w:r>
      <w:r>
        <w:rPr>
          <w:w w:val="110"/>
        </w:rPr>
        <w:t>etc.),</w:t>
      </w:r>
      <w:r>
        <w:rPr>
          <w:spacing w:val="-10"/>
          <w:w w:val="110"/>
        </w:rPr>
        <w:t> </w:t>
      </w:r>
      <w:r>
        <w:rPr>
          <w:w w:val="110"/>
        </w:rPr>
        <w:t>as</w:t>
      </w:r>
      <w:r>
        <w:rPr>
          <w:spacing w:val="-10"/>
          <w:w w:val="110"/>
        </w:rPr>
        <w:t> </w:t>
      </w:r>
      <w:r>
        <w:rPr>
          <w:w w:val="110"/>
        </w:rPr>
        <w:t>an</w:t>
      </w:r>
      <w:r>
        <w:rPr>
          <w:spacing w:val="-9"/>
          <w:w w:val="110"/>
        </w:rPr>
        <w:t> </w:t>
      </w:r>
      <w:r>
        <w:rPr>
          <w:w w:val="110"/>
        </w:rPr>
        <w:t>example.</w:t>
      </w:r>
      <w:r>
        <w:rPr>
          <w:spacing w:val="-10"/>
          <w:w w:val="110"/>
        </w:rPr>
        <w:t> </w:t>
      </w:r>
      <w:r>
        <w:rPr>
          <w:w w:val="110"/>
        </w:rPr>
        <w:t>The</w:t>
      </w:r>
      <w:r>
        <w:rPr>
          <w:spacing w:val="-10"/>
          <w:w w:val="110"/>
        </w:rPr>
        <w:t> </w:t>
      </w:r>
      <w:r>
        <w:rPr>
          <w:w w:val="110"/>
        </w:rPr>
        <w:t>objective</w:t>
      </w:r>
      <w:r>
        <w:rPr>
          <w:spacing w:val="-10"/>
          <w:w w:val="110"/>
        </w:rPr>
        <w:t> </w:t>
      </w:r>
      <w:r>
        <w:rPr>
          <w:spacing w:val="-5"/>
          <w:w w:val="110"/>
        </w:rPr>
        <w:t>of</w:t>
      </w:r>
    </w:p>
    <w:p>
      <w:pPr>
        <w:pStyle w:val="BodyText"/>
        <w:spacing w:line="169" w:lineRule="exact"/>
        <w:ind w:left="111"/>
        <w:jc w:val="both"/>
      </w:pPr>
      <w:r>
        <w:rPr>
          <w:w w:val="110"/>
        </w:rPr>
        <w:t>these</w:t>
      </w:r>
      <w:r>
        <w:rPr>
          <w:spacing w:val="-3"/>
          <w:w w:val="110"/>
        </w:rPr>
        <w:t> </w:t>
      </w:r>
      <w:r>
        <w:rPr>
          <w:w w:val="110"/>
        </w:rPr>
        <w:t>techniques</w:t>
      </w:r>
      <w:r>
        <w:rPr>
          <w:spacing w:val="-2"/>
          <w:w w:val="110"/>
        </w:rPr>
        <w:t> </w:t>
      </w:r>
      <w:r>
        <w:rPr>
          <w:w w:val="110"/>
        </w:rPr>
        <w:t>is</w:t>
      </w:r>
      <w:r>
        <w:rPr>
          <w:spacing w:val="-2"/>
          <w:w w:val="110"/>
        </w:rPr>
        <w:t> </w:t>
      </w:r>
      <w:r>
        <w:rPr>
          <w:w w:val="110"/>
        </w:rPr>
        <w:t>to</w:t>
      </w:r>
      <w:r>
        <w:rPr>
          <w:spacing w:val="-2"/>
          <w:w w:val="110"/>
        </w:rPr>
        <w:t> </w:t>
      </w:r>
      <w:r>
        <w:rPr>
          <w:w w:val="110"/>
        </w:rPr>
        <w:t>preserve</w:t>
      </w:r>
      <w:r>
        <w:rPr>
          <w:spacing w:val="-2"/>
          <w:w w:val="110"/>
        </w:rPr>
        <w:t> </w:t>
      </w:r>
      <w:r>
        <w:rPr>
          <w:w w:val="110"/>
        </w:rPr>
        <w:t>HD</w:t>
      </w:r>
      <w:r>
        <w:rPr>
          <w:spacing w:val="-2"/>
          <w:w w:val="110"/>
        </w:rPr>
        <w:t> </w:t>
      </w:r>
      <w:r>
        <w:rPr>
          <w:w w:val="110"/>
        </w:rPr>
        <w:t>proximity</w:t>
      </w:r>
      <w:r>
        <w:rPr>
          <w:spacing w:val="-2"/>
          <w:w w:val="110"/>
        </w:rPr>
        <w:t> </w:t>
      </w:r>
      <w:r>
        <w:rPr>
          <w:w w:val="110"/>
        </w:rPr>
        <w:t>by</w:t>
      </w:r>
      <w:r>
        <w:rPr>
          <w:spacing w:val="-2"/>
          <w:w w:val="110"/>
        </w:rPr>
        <w:t> </w:t>
      </w:r>
      <w:r>
        <w:rPr>
          <w:w w:val="110"/>
        </w:rPr>
        <w:t>making</w:t>
      </w:r>
      <w:r>
        <w:rPr>
          <w:spacing w:val="-2"/>
          <w:w w:val="110"/>
        </w:rPr>
        <w:t> </w:t>
      </w:r>
      <w:r>
        <w:rPr>
          <w:w w:val="110"/>
        </w:rPr>
        <w:t>neighbors</w:t>
      </w:r>
      <w:r>
        <w:rPr>
          <w:spacing w:val="-2"/>
          <w:w w:val="110"/>
        </w:rPr>
        <w:t> </w:t>
      </w:r>
      <w:r>
        <w:rPr>
          <w:spacing w:val="-5"/>
          <w:w w:val="110"/>
        </w:rPr>
        <w:t>two</w:t>
      </w:r>
    </w:p>
    <w:p>
      <w:pPr>
        <w:pStyle w:val="BodyText"/>
        <w:spacing w:line="264" w:lineRule="auto" w:before="19"/>
        <w:ind w:left="111" w:right="38"/>
        <w:jc w:val="both"/>
      </w:pPr>
      <w:r>
        <w:rPr>
          <w:w w:val="110"/>
        </w:rPr>
        <w:t>instances in 2D if they are neighbors in HD. More precisely, the </w:t>
      </w:r>
      <w:r>
        <w:rPr>
          <w:w w:val="110"/>
        </w:rPr>
        <w:t>closer the</w:t>
      </w:r>
      <w:r>
        <w:rPr>
          <w:spacing w:val="-3"/>
          <w:w w:val="110"/>
        </w:rPr>
        <w:t> </w:t>
      </w:r>
      <w:r>
        <w:rPr>
          <w:w w:val="110"/>
        </w:rPr>
        <w:t>instances</w:t>
      </w:r>
      <w:r>
        <w:rPr>
          <w:spacing w:val="-3"/>
          <w:w w:val="110"/>
        </w:rPr>
        <w:t> </w:t>
      </w:r>
      <w:r>
        <w:rPr>
          <w:w w:val="110"/>
        </w:rPr>
        <w:t>are</w:t>
      </w:r>
      <w:r>
        <w:rPr>
          <w:spacing w:val="-2"/>
          <w:w w:val="110"/>
        </w:rPr>
        <w:t> </w:t>
      </w:r>
      <w:r>
        <w:rPr>
          <w:w w:val="110"/>
        </w:rPr>
        <w:t>in</w:t>
      </w:r>
      <w:r>
        <w:rPr>
          <w:spacing w:val="-3"/>
          <w:w w:val="110"/>
        </w:rPr>
        <w:t> </w:t>
      </w:r>
      <w:r>
        <w:rPr>
          <w:w w:val="110"/>
        </w:rPr>
        <w:t>HD,</w:t>
      </w:r>
      <w:r>
        <w:rPr>
          <w:spacing w:val="-2"/>
          <w:w w:val="110"/>
        </w:rPr>
        <w:t> </w:t>
      </w:r>
      <w:r>
        <w:rPr>
          <w:w w:val="110"/>
        </w:rPr>
        <w:t>the</w:t>
      </w:r>
      <w:r>
        <w:rPr>
          <w:spacing w:val="-3"/>
          <w:w w:val="110"/>
        </w:rPr>
        <w:t> </w:t>
      </w:r>
      <w:r>
        <w:rPr>
          <w:w w:val="110"/>
        </w:rPr>
        <w:t>more</w:t>
      </w:r>
      <w:r>
        <w:rPr>
          <w:spacing w:val="-2"/>
          <w:w w:val="110"/>
        </w:rPr>
        <w:t> </w:t>
      </w:r>
      <w:r>
        <w:rPr>
          <w:w w:val="110"/>
        </w:rPr>
        <w:t>these</w:t>
      </w:r>
      <w:r>
        <w:rPr>
          <w:spacing w:val="-3"/>
          <w:w w:val="110"/>
        </w:rPr>
        <w:t> </w:t>
      </w:r>
      <w:r>
        <w:rPr>
          <w:w w:val="110"/>
        </w:rPr>
        <w:t>techniques</w:t>
      </w:r>
      <w:r>
        <w:rPr>
          <w:spacing w:val="-2"/>
          <w:w w:val="110"/>
        </w:rPr>
        <w:t> </w:t>
      </w:r>
      <w:r>
        <w:rPr>
          <w:w w:val="110"/>
        </w:rPr>
        <w:t>try</w:t>
      </w:r>
      <w:r>
        <w:rPr>
          <w:spacing w:val="-3"/>
          <w:w w:val="110"/>
        </w:rPr>
        <w:t> </w:t>
      </w:r>
      <w:r>
        <w:rPr>
          <w:w w:val="110"/>
        </w:rPr>
        <w:t>to</w:t>
      </w:r>
      <w:r>
        <w:rPr>
          <w:spacing w:val="-3"/>
          <w:w w:val="110"/>
        </w:rPr>
        <w:t> </w:t>
      </w:r>
      <w:r>
        <w:rPr>
          <w:w w:val="110"/>
        </w:rPr>
        <w:t>put</w:t>
      </w:r>
      <w:r>
        <w:rPr>
          <w:spacing w:val="-2"/>
          <w:w w:val="110"/>
        </w:rPr>
        <w:t> </w:t>
      </w:r>
      <w:r>
        <w:rPr>
          <w:w w:val="110"/>
        </w:rPr>
        <w:t>them</w:t>
      </w:r>
      <w:r>
        <w:rPr>
          <w:spacing w:val="-3"/>
          <w:w w:val="110"/>
        </w:rPr>
        <w:t> </w:t>
      </w:r>
      <w:r>
        <w:rPr>
          <w:spacing w:val="-4"/>
          <w:w w:val="110"/>
        </w:rPr>
        <w:t>close</w:t>
      </w:r>
    </w:p>
    <w:p>
      <w:pPr>
        <w:pStyle w:val="BodyText"/>
        <w:spacing w:line="220" w:lineRule="exact"/>
        <w:ind w:left="111"/>
        <w:jc w:val="both"/>
      </w:pPr>
      <w:r>
        <w:rPr>
          <w:w w:val="110"/>
        </w:rPr>
        <w:t>in</w:t>
      </w:r>
      <w:r>
        <w:rPr>
          <w:spacing w:val="13"/>
          <w:w w:val="110"/>
        </w:rPr>
        <w:t> </w:t>
      </w:r>
      <w:r>
        <w:rPr>
          <w:w w:val="110"/>
        </w:rPr>
        <w:t>2D.</w:t>
      </w:r>
      <w:r>
        <w:rPr>
          <w:spacing w:val="14"/>
          <w:w w:val="110"/>
        </w:rPr>
        <w:t> </w:t>
      </w:r>
      <w:r>
        <w:rPr>
          <w:w w:val="110"/>
        </w:rPr>
        <w:t>An</w:t>
      </w:r>
      <w:r>
        <w:rPr>
          <w:spacing w:val="15"/>
          <w:w w:val="110"/>
        </w:rPr>
        <w:t> </w:t>
      </w:r>
      <w:r>
        <w:rPr>
          <w:w w:val="110"/>
        </w:rPr>
        <w:t>example</w:t>
      </w:r>
      <w:r>
        <w:rPr>
          <w:spacing w:val="15"/>
          <w:w w:val="110"/>
        </w:rPr>
        <w:t> </w:t>
      </w:r>
      <w:r>
        <w:rPr>
          <w:w w:val="110"/>
        </w:rPr>
        <w:t>of</w:t>
      </w:r>
      <w:r>
        <w:rPr>
          <w:spacing w:val="14"/>
          <w:w w:val="110"/>
        </w:rPr>
        <w:t> </w:t>
      </w:r>
      <w:r>
        <w:rPr>
          <w:w w:val="110"/>
        </w:rPr>
        <w:t>a</w:t>
      </w:r>
      <w:r>
        <w:rPr>
          <w:spacing w:val="14"/>
          <w:w w:val="110"/>
        </w:rPr>
        <w:t> </w:t>
      </w:r>
      <w:r>
        <w:rPr>
          <w:rFonts w:ascii="STIX Math" w:eastAsia="STIX Math"/>
          <w:i/>
          <w:w w:val="110"/>
        </w:rPr>
        <w:t>𝑡</w:t>
      </w:r>
      <w:r>
        <w:rPr>
          <w:w w:val="110"/>
        </w:rPr>
        <w:t>-SNE</w:t>
      </w:r>
      <w:r>
        <w:rPr>
          <w:spacing w:val="14"/>
          <w:w w:val="110"/>
        </w:rPr>
        <w:t> </w:t>
      </w:r>
      <w:r>
        <w:rPr>
          <w:w w:val="110"/>
        </w:rPr>
        <w:t>visualization</w:t>
      </w:r>
      <w:r>
        <w:rPr>
          <w:spacing w:val="14"/>
          <w:w w:val="110"/>
        </w:rPr>
        <w:t> </w:t>
      </w:r>
      <w:r>
        <w:rPr>
          <w:w w:val="110"/>
        </w:rPr>
        <w:t>is</w:t>
      </w:r>
      <w:r>
        <w:rPr>
          <w:spacing w:val="14"/>
          <w:w w:val="110"/>
        </w:rPr>
        <w:t> </w:t>
      </w:r>
      <w:r>
        <w:rPr>
          <w:w w:val="110"/>
        </w:rPr>
        <w:t>shown</w:t>
      </w:r>
      <w:r>
        <w:rPr>
          <w:spacing w:val="14"/>
          <w:w w:val="110"/>
        </w:rPr>
        <w:t> </w:t>
      </w:r>
      <w:r>
        <w:rPr>
          <w:w w:val="110"/>
        </w:rPr>
        <w:t>in</w:t>
      </w:r>
      <w:r>
        <w:rPr>
          <w:spacing w:val="14"/>
          <w:w w:val="110"/>
        </w:rPr>
        <w:t> </w:t>
      </w:r>
      <w:hyperlink w:history="true" w:anchor="_bookmark3">
        <w:r>
          <w:rPr>
            <w:color w:val="007FAC"/>
            <w:w w:val="110"/>
          </w:rPr>
          <w:t>Fig.</w:t>
        </w:r>
      </w:hyperlink>
      <w:r>
        <w:rPr>
          <w:color w:val="007FAC"/>
          <w:spacing w:val="14"/>
          <w:w w:val="110"/>
        </w:rPr>
        <w:t> </w:t>
      </w:r>
      <w:hyperlink w:history="true" w:anchor="_bookmark3">
        <w:r>
          <w:rPr>
            <w:color w:val="007FAC"/>
            <w:w w:val="110"/>
          </w:rPr>
          <w:t>1</w:t>
        </w:r>
      </w:hyperlink>
      <w:r>
        <w:rPr>
          <w:w w:val="110"/>
        </w:rPr>
        <w:t>.</w:t>
      </w:r>
      <w:r>
        <w:rPr>
          <w:spacing w:val="15"/>
          <w:w w:val="110"/>
        </w:rPr>
        <w:t> </w:t>
      </w:r>
      <w:r>
        <w:rPr>
          <w:spacing w:val="-4"/>
          <w:w w:val="110"/>
        </w:rPr>
        <w:t>Each</w:t>
      </w:r>
    </w:p>
    <w:p>
      <w:pPr>
        <w:pStyle w:val="BodyText"/>
        <w:spacing w:line="169" w:lineRule="exact"/>
        <w:ind w:left="111"/>
        <w:jc w:val="both"/>
      </w:pPr>
      <w:r>
        <w:rPr>
          <w:w w:val="110"/>
        </w:rPr>
        <w:t>following</w:t>
      </w:r>
      <w:r>
        <w:rPr>
          <w:spacing w:val="4"/>
          <w:w w:val="110"/>
        </w:rPr>
        <w:t> </w:t>
      </w:r>
      <w:r>
        <w:rPr>
          <w:w w:val="110"/>
        </w:rPr>
        <w:t>challenges</w:t>
      </w:r>
      <w:r>
        <w:rPr>
          <w:spacing w:val="4"/>
          <w:w w:val="110"/>
        </w:rPr>
        <w:t> </w:t>
      </w:r>
      <w:r>
        <w:rPr>
          <w:w w:val="110"/>
        </w:rPr>
        <w:t>is</w:t>
      </w:r>
      <w:r>
        <w:rPr>
          <w:spacing w:val="4"/>
          <w:w w:val="110"/>
        </w:rPr>
        <w:t> </w:t>
      </w:r>
      <w:r>
        <w:rPr>
          <w:w w:val="110"/>
        </w:rPr>
        <w:t>given</w:t>
      </w:r>
      <w:r>
        <w:rPr>
          <w:spacing w:val="4"/>
          <w:w w:val="110"/>
        </w:rPr>
        <w:t> </w:t>
      </w:r>
      <w:r>
        <w:rPr>
          <w:w w:val="110"/>
        </w:rPr>
        <w:t>a</w:t>
      </w:r>
      <w:r>
        <w:rPr>
          <w:spacing w:val="5"/>
          <w:w w:val="110"/>
        </w:rPr>
        <w:t> </w:t>
      </w:r>
      <w:r>
        <w:rPr>
          <w:w w:val="110"/>
        </w:rPr>
        <w:t>name</w:t>
      </w:r>
      <w:r>
        <w:rPr>
          <w:spacing w:val="4"/>
          <w:w w:val="110"/>
        </w:rPr>
        <w:t> </w:t>
      </w:r>
      <w:r>
        <w:rPr>
          <w:w w:val="110"/>
        </w:rPr>
        <w:t>in</w:t>
      </w:r>
      <w:r>
        <w:rPr>
          <w:spacing w:val="4"/>
          <w:w w:val="110"/>
        </w:rPr>
        <w:t> </w:t>
      </w:r>
      <w:r>
        <w:rPr>
          <w:w w:val="110"/>
        </w:rPr>
        <w:t>square</w:t>
      </w:r>
      <w:r>
        <w:rPr>
          <w:spacing w:val="4"/>
          <w:w w:val="110"/>
        </w:rPr>
        <w:t> </w:t>
      </w:r>
      <w:r>
        <w:rPr>
          <w:spacing w:val="-2"/>
          <w:w w:val="110"/>
        </w:rPr>
        <w:t>brackets.</w:t>
      </w:r>
    </w:p>
    <w:p>
      <w:pPr>
        <w:pStyle w:val="BodyText"/>
        <w:spacing w:line="264" w:lineRule="auto" w:before="19"/>
        <w:ind w:left="111" w:right="38" w:firstLine="239"/>
        <w:jc w:val="both"/>
      </w:pPr>
      <w:r>
        <w:rPr>
          <w:b/>
          <w:w w:val="110"/>
        </w:rPr>
        <w:t>Explanations</w:t>
      </w:r>
      <w:r>
        <w:rPr>
          <w:b/>
          <w:w w:val="110"/>
        </w:rPr>
        <w:t> Based</w:t>
      </w:r>
      <w:r>
        <w:rPr>
          <w:b/>
          <w:w w:val="110"/>
        </w:rPr>
        <w:t> on</w:t>
      </w:r>
      <w:r>
        <w:rPr>
          <w:b/>
          <w:w w:val="110"/>
        </w:rPr>
        <w:t> Dimensions</w:t>
      </w:r>
      <w:r>
        <w:rPr>
          <w:b/>
          <w:w w:val="110"/>
        </w:rPr>
        <w:t> may</w:t>
      </w:r>
      <w:r>
        <w:rPr>
          <w:b/>
          <w:w w:val="110"/>
        </w:rPr>
        <w:t> not</w:t>
      </w:r>
      <w:r>
        <w:rPr>
          <w:b/>
          <w:w w:val="110"/>
        </w:rPr>
        <w:t> be</w:t>
      </w:r>
      <w:r>
        <w:rPr>
          <w:b/>
          <w:w w:val="110"/>
        </w:rPr>
        <w:t> Possible</w:t>
      </w:r>
      <w:r>
        <w:rPr>
          <w:b/>
          <w:w w:val="110"/>
        </w:rPr>
        <w:t> [Di- mensions</w:t>
      </w:r>
      <w:r>
        <w:rPr>
          <w:b/>
          <w:w w:val="110"/>
        </w:rPr>
        <w:t> not</w:t>
      </w:r>
      <w:r>
        <w:rPr>
          <w:b/>
          <w:w w:val="110"/>
        </w:rPr>
        <w:t> Explainable</w:t>
      </w:r>
      <w:r>
        <w:rPr>
          <w:b/>
          <w:w w:val="110"/>
        </w:rPr>
        <w:t> (DNE)]</w:t>
      </w:r>
      <w:r>
        <w:rPr>
          <w:b/>
          <w:w w:val="110"/>
        </w:rPr>
        <w:t> </w:t>
      </w:r>
      <w:r>
        <w:rPr>
          <w:w w:val="110"/>
        </w:rPr>
        <w:t>First,</w:t>
      </w:r>
      <w:r>
        <w:rPr>
          <w:w w:val="110"/>
        </w:rPr>
        <w:t> given</w:t>
      </w:r>
      <w:r>
        <w:rPr>
          <w:w w:val="110"/>
        </w:rPr>
        <w:t> its</w:t>
      </w:r>
      <w:r>
        <w:rPr>
          <w:w w:val="110"/>
        </w:rPr>
        <w:t> focus</w:t>
      </w:r>
      <w:r>
        <w:rPr>
          <w:w w:val="110"/>
        </w:rPr>
        <w:t> on</w:t>
      </w:r>
      <w:r>
        <w:rPr>
          <w:w w:val="110"/>
        </w:rPr>
        <w:t> </w:t>
      </w:r>
      <w:r>
        <w:rPr>
          <w:w w:val="110"/>
        </w:rPr>
        <w:t>neigh- borhoods</w:t>
      </w:r>
      <w:r>
        <w:rPr>
          <w:spacing w:val="26"/>
          <w:w w:val="110"/>
        </w:rPr>
        <w:t> </w:t>
      </w:r>
      <w:r>
        <w:rPr>
          <w:w w:val="110"/>
        </w:rPr>
        <w:t>in</w:t>
      </w:r>
      <w:r>
        <w:rPr>
          <w:spacing w:val="26"/>
          <w:w w:val="110"/>
        </w:rPr>
        <w:t> </w:t>
      </w:r>
      <w:r>
        <w:rPr>
          <w:w w:val="110"/>
        </w:rPr>
        <w:t>HD,</w:t>
      </w:r>
      <w:r>
        <w:rPr>
          <w:spacing w:val="26"/>
          <w:w w:val="110"/>
        </w:rPr>
        <w:t> </w:t>
      </w:r>
      <w:r>
        <w:rPr>
          <w:w w:val="110"/>
        </w:rPr>
        <w:t>neighborhood</w:t>
      </w:r>
      <w:r>
        <w:rPr>
          <w:spacing w:val="26"/>
          <w:w w:val="110"/>
        </w:rPr>
        <w:t> </w:t>
      </w:r>
      <w:r>
        <w:rPr>
          <w:w w:val="110"/>
        </w:rPr>
        <w:t>preserving</w:t>
      </w:r>
      <w:r>
        <w:rPr>
          <w:spacing w:val="26"/>
          <w:w w:val="110"/>
        </w:rPr>
        <w:t> </w:t>
      </w:r>
      <w:r>
        <w:rPr>
          <w:w w:val="110"/>
        </w:rPr>
        <w:t>techniques</w:t>
      </w:r>
      <w:r>
        <w:rPr>
          <w:spacing w:val="26"/>
          <w:w w:val="110"/>
        </w:rPr>
        <w:t> </w:t>
      </w:r>
      <w:r>
        <w:rPr>
          <w:w w:val="110"/>
        </w:rPr>
        <w:t>naturally</w:t>
      </w:r>
      <w:r>
        <w:rPr>
          <w:spacing w:val="26"/>
          <w:w w:val="110"/>
        </w:rPr>
        <w:t> </w:t>
      </w:r>
      <w:r>
        <w:rPr>
          <w:w w:val="110"/>
        </w:rPr>
        <w:t>tend to</w:t>
      </w:r>
      <w:r>
        <w:rPr>
          <w:w w:val="110"/>
        </w:rPr>
        <w:t> accentuate</w:t>
      </w:r>
      <w:r>
        <w:rPr>
          <w:w w:val="110"/>
        </w:rPr>
        <w:t> clusters</w:t>
      </w:r>
      <w:r>
        <w:rPr>
          <w:w w:val="110"/>
        </w:rPr>
        <w:t> in</w:t>
      </w:r>
      <w:r>
        <w:rPr>
          <w:w w:val="110"/>
        </w:rPr>
        <w:t> 2D,</w:t>
      </w:r>
      <w:r>
        <w:rPr>
          <w:w w:val="110"/>
        </w:rPr>
        <w:t> which</w:t>
      </w:r>
      <w:r>
        <w:rPr>
          <w:w w:val="110"/>
        </w:rPr>
        <w:t> makes</w:t>
      </w:r>
      <w:r>
        <w:rPr>
          <w:w w:val="110"/>
        </w:rPr>
        <w:t> them</w:t>
      </w:r>
      <w:r>
        <w:rPr>
          <w:w w:val="110"/>
        </w:rPr>
        <w:t> good</w:t>
      </w:r>
      <w:r>
        <w:rPr>
          <w:w w:val="110"/>
        </w:rPr>
        <w:t> candidates</w:t>
      </w:r>
      <w:r>
        <w:rPr>
          <w:w w:val="110"/>
        </w:rPr>
        <w:t> for</w:t>
      </w:r>
      <w:r>
        <w:rPr>
          <w:spacing w:val="40"/>
          <w:w w:val="110"/>
        </w:rPr>
        <w:t> </w:t>
      </w:r>
      <w:r>
        <w:rPr>
          <w:w w:val="110"/>
        </w:rPr>
        <w:t>the</w:t>
      </w:r>
      <w:r>
        <w:rPr>
          <w:w w:val="110"/>
        </w:rPr>
        <w:t> explanation</w:t>
      </w:r>
      <w:r>
        <w:rPr>
          <w:w w:val="110"/>
        </w:rPr>
        <w:t> through</w:t>
      </w:r>
      <w:r>
        <w:rPr>
          <w:w w:val="110"/>
        </w:rPr>
        <w:t> clusters.</w:t>
      </w:r>
      <w:r>
        <w:rPr>
          <w:w w:val="110"/>
        </w:rPr>
        <w:t> Furthermore,</w:t>
      </w:r>
      <w:r>
        <w:rPr>
          <w:w w:val="110"/>
        </w:rPr>
        <w:t> the</w:t>
      </w:r>
      <w:r>
        <w:rPr>
          <w:w w:val="110"/>
        </w:rPr>
        <w:t> dimensions</w:t>
      </w:r>
      <w:r>
        <w:rPr>
          <w:w w:val="110"/>
        </w:rPr>
        <w:t> of</w:t>
      </w:r>
      <w:r>
        <w:rPr>
          <w:w w:val="110"/>
        </w:rPr>
        <w:t> the visualizations</w:t>
      </w:r>
      <w:r>
        <w:rPr>
          <w:spacing w:val="40"/>
          <w:w w:val="110"/>
        </w:rPr>
        <w:t> </w:t>
      </w:r>
      <w:r>
        <w:rPr>
          <w:w w:val="110"/>
        </w:rPr>
        <w:t>produced</w:t>
      </w:r>
      <w:r>
        <w:rPr>
          <w:spacing w:val="40"/>
          <w:w w:val="110"/>
        </w:rPr>
        <w:t> </w:t>
      </w:r>
      <w:r>
        <w:rPr>
          <w:w w:val="110"/>
        </w:rPr>
        <w:t>by</w:t>
      </w:r>
      <w:r>
        <w:rPr>
          <w:spacing w:val="40"/>
          <w:w w:val="110"/>
        </w:rPr>
        <w:t> </w:t>
      </w:r>
      <w:r>
        <w:rPr>
          <w:w w:val="110"/>
        </w:rPr>
        <w:t>such</w:t>
      </w:r>
      <w:r>
        <w:rPr>
          <w:spacing w:val="40"/>
          <w:w w:val="110"/>
        </w:rPr>
        <w:t> </w:t>
      </w:r>
      <w:r>
        <w:rPr>
          <w:w w:val="110"/>
        </w:rPr>
        <w:t>techniques</w:t>
      </w:r>
      <w:r>
        <w:rPr>
          <w:spacing w:val="40"/>
          <w:w w:val="110"/>
        </w:rPr>
        <w:t> </w:t>
      </w:r>
      <w:r>
        <w:rPr>
          <w:w w:val="110"/>
        </w:rPr>
        <w:t>have</w:t>
      </w:r>
      <w:r>
        <w:rPr>
          <w:spacing w:val="40"/>
          <w:w w:val="110"/>
        </w:rPr>
        <w:t> </w:t>
      </w:r>
      <w:r>
        <w:rPr>
          <w:w w:val="110"/>
        </w:rPr>
        <w:t>no</w:t>
      </w:r>
      <w:r>
        <w:rPr>
          <w:spacing w:val="40"/>
          <w:w w:val="110"/>
        </w:rPr>
        <w:t> </w:t>
      </w:r>
      <w:r>
        <w:rPr>
          <w:w w:val="110"/>
        </w:rPr>
        <w:t>meaning</w:t>
      </w:r>
      <w:r>
        <w:rPr>
          <w:spacing w:val="40"/>
          <w:w w:val="110"/>
        </w:rPr>
        <w:t> </w:t>
      </w:r>
      <w:r>
        <w:rPr>
          <w:w w:val="110"/>
        </w:rPr>
        <w:t>[</w:t>
      </w:r>
      <w:hyperlink w:history="true" w:anchor="_bookmark77">
        <w:r>
          <w:rPr>
            <w:color w:val="007FAC"/>
            <w:w w:val="110"/>
          </w:rPr>
          <w:t>50</w:t>
        </w:r>
      </w:hyperlink>
      <w:r>
        <w:rPr>
          <w:w w:val="110"/>
        </w:rPr>
        <w:t>] and</w:t>
      </w:r>
      <w:r>
        <w:rPr>
          <w:w w:val="110"/>
        </w:rPr>
        <w:t> cannot</w:t>
      </w:r>
      <w:r>
        <w:rPr>
          <w:w w:val="110"/>
        </w:rPr>
        <w:t> be</w:t>
      </w:r>
      <w:r>
        <w:rPr>
          <w:w w:val="110"/>
        </w:rPr>
        <w:t> used</w:t>
      </w:r>
      <w:r>
        <w:rPr>
          <w:w w:val="110"/>
        </w:rPr>
        <w:t> as</w:t>
      </w:r>
      <w:r>
        <w:rPr>
          <w:w w:val="110"/>
        </w:rPr>
        <w:t> a</w:t>
      </w:r>
      <w:r>
        <w:rPr>
          <w:w w:val="110"/>
        </w:rPr>
        <w:t> basis</w:t>
      </w:r>
      <w:r>
        <w:rPr>
          <w:w w:val="110"/>
        </w:rPr>
        <w:t> for</w:t>
      </w:r>
      <w:r>
        <w:rPr>
          <w:w w:val="110"/>
        </w:rPr>
        <w:t> explanations.</w:t>
      </w:r>
      <w:r>
        <w:rPr>
          <w:w w:val="110"/>
        </w:rPr>
        <w:t> Because</w:t>
      </w:r>
      <w:r>
        <w:rPr>
          <w:w w:val="110"/>
        </w:rPr>
        <w:t> of</w:t>
      </w:r>
      <w:r>
        <w:rPr>
          <w:w w:val="110"/>
        </w:rPr>
        <w:t> that,</w:t>
      </w:r>
      <w:r>
        <w:rPr>
          <w:w w:val="110"/>
        </w:rPr>
        <w:t> only the</w:t>
      </w:r>
      <w:r>
        <w:rPr>
          <w:spacing w:val="37"/>
          <w:w w:val="110"/>
        </w:rPr>
        <w:t> </w:t>
      </w:r>
      <w:r>
        <w:rPr>
          <w:w w:val="110"/>
        </w:rPr>
        <w:t>cluster</w:t>
      </w:r>
      <w:r>
        <w:rPr>
          <w:spacing w:val="37"/>
          <w:w w:val="110"/>
        </w:rPr>
        <w:t> </w:t>
      </w:r>
      <w:r>
        <w:rPr>
          <w:w w:val="110"/>
        </w:rPr>
        <w:t>approach</w:t>
      </w:r>
      <w:r>
        <w:rPr>
          <w:spacing w:val="37"/>
          <w:w w:val="110"/>
        </w:rPr>
        <w:t> </w:t>
      </w:r>
      <w:r>
        <w:rPr>
          <w:w w:val="110"/>
        </w:rPr>
        <w:t>for</w:t>
      </w:r>
      <w:r>
        <w:rPr>
          <w:spacing w:val="37"/>
          <w:w w:val="110"/>
        </w:rPr>
        <w:t> </w:t>
      </w:r>
      <w:r>
        <w:rPr>
          <w:w w:val="110"/>
        </w:rPr>
        <w:t>explaining</w:t>
      </w:r>
      <w:r>
        <w:rPr>
          <w:spacing w:val="37"/>
          <w:w w:val="110"/>
        </w:rPr>
        <w:t> </w:t>
      </w:r>
      <w:r>
        <w:rPr>
          <w:w w:val="110"/>
        </w:rPr>
        <w:t>can</w:t>
      </w:r>
      <w:r>
        <w:rPr>
          <w:spacing w:val="37"/>
          <w:w w:val="110"/>
        </w:rPr>
        <w:t> </w:t>
      </w:r>
      <w:r>
        <w:rPr>
          <w:w w:val="110"/>
        </w:rPr>
        <w:t>be</w:t>
      </w:r>
      <w:r>
        <w:rPr>
          <w:spacing w:val="37"/>
          <w:w w:val="110"/>
        </w:rPr>
        <w:t> </w:t>
      </w:r>
      <w:r>
        <w:rPr>
          <w:w w:val="110"/>
        </w:rPr>
        <w:t>used,</w:t>
      </w:r>
      <w:r>
        <w:rPr>
          <w:spacing w:val="37"/>
          <w:w w:val="110"/>
        </w:rPr>
        <w:t> </w:t>
      </w:r>
      <w:r>
        <w:rPr>
          <w:w w:val="110"/>
        </w:rPr>
        <w:t>and</w:t>
      </w:r>
      <w:r>
        <w:rPr>
          <w:spacing w:val="37"/>
          <w:w w:val="110"/>
        </w:rPr>
        <w:t> </w:t>
      </w:r>
      <w:r>
        <w:rPr>
          <w:w w:val="110"/>
        </w:rPr>
        <w:t>no</w:t>
      </w:r>
      <w:r>
        <w:rPr>
          <w:spacing w:val="37"/>
          <w:w w:val="110"/>
        </w:rPr>
        <w:t> </w:t>
      </w:r>
      <w:r>
        <w:rPr>
          <w:w w:val="110"/>
        </w:rPr>
        <w:t>technique for explaining through dimensions can make neighborhood preserving techniques</w:t>
      </w:r>
      <w:r>
        <w:rPr>
          <w:spacing w:val="-1"/>
          <w:w w:val="110"/>
        </w:rPr>
        <w:t> </w:t>
      </w:r>
      <w:r>
        <w:rPr>
          <w:w w:val="110"/>
        </w:rPr>
        <w:t>more</w:t>
      </w:r>
      <w:r>
        <w:rPr>
          <w:spacing w:val="-1"/>
          <w:w w:val="110"/>
        </w:rPr>
        <w:t> </w:t>
      </w:r>
      <w:r>
        <w:rPr>
          <w:w w:val="110"/>
        </w:rPr>
        <w:t>interpretable</w:t>
      </w:r>
      <w:r>
        <w:rPr>
          <w:spacing w:val="-1"/>
          <w:w w:val="110"/>
        </w:rPr>
        <w:t> </w:t>
      </w:r>
      <w:r>
        <w:rPr>
          <w:w w:val="110"/>
        </w:rPr>
        <w:t>[</w:t>
      </w:r>
      <w:hyperlink w:history="true" w:anchor="_bookmark77">
        <w:r>
          <w:rPr>
            <w:color w:val="007FAC"/>
            <w:w w:val="110"/>
          </w:rPr>
          <w:t>50</w:t>
        </w:r>
      </w:hyperlink>
      <w:r>
        <w:rPr>
          <w:w w:val="110"/>
        </w:rPr>
        <w:t>],</w:t>
      </w:r>
      <w:r>
        <w:rPr>
          <w:spacing w:val="-1"/>
          <w:w w:val="110"/>
        </w:rPr>
        <w:t> </w:t>
      </w:r>
      <w:r>
        <w:rPr>
          <w:w w:val="110"/>
        </w:rPr>
        <w:t>unless</w:t>
      </w:r>
      <w:r>
        <w:rPr>
          <w:spacing w:val="-1"/>
          <w:w w:val="110"/>
        </w:rPr>
        <w:t> </w:t>
      </w:r>
      <w:r>
        <w:rPr>
          <w:w w:val="110"/>
        </w:rPr>
        <w:t>they</w:t>
      </w:r>
      <w:r>
        <w:rPr>
          <w:spacing w:val="-1"/>
          <w:w w:val="110"/>
        </w:rPr>
        <w:t> </w:t>
      </w:r>
      <w:r>
        <w:rPr>
          <w:w w:val="110"/>
        </w:rPr>
        <w:t>are</w:t>
      </w:r>
      <w:r>
        <w:rPr>
          <w:spacing w:val="-1"/>
          <w:w w:val="110"/>
        </w:rPr>
        <w:t> </w:t>
      </w:r>
      <w:r>
        <w:rPr>
          <w:w w:val="110"/>
        </w:rPr>
        <w:t>modified</w:t>
      </w:r>
      <w:r>
        <w:rPr>
          <w:spacing w:val="-1"/>
          <w:w w:val="110"/>
        </w:rPr>
        <w:t> </w:t>
      </w:r>
      <w:r>
        <w:rPr>
          <w:w w:val="110"/>
        </w:rPr>
        <w:t>(e.g.,</w:t>
      </w:r>
      <w:r>
        <w:rPr>
          <w:spacing w:val="-1"/>
          <w:w w:val="110"/>
        </w:rPr>
        <w:t> </w:t>
      </w:r>
      <w:r>
        <w:rPr>
          <w:w w:val="110"/>
        </w:rPr>
        <w:t>Gis- brecht et al. [</w:t>
      </w:r>
      <w:hyperlink w:history="true" w:anchor="_bookmark54">
        <w:r>
          <w:rPr>
            <w:color w:val="007FAC"/>
            <w:w w:val="110"/>
          </w:rPr>
          <w:t>25</w:t>
        </w:r>
      </w:hyperlink>
      <w:r>
        <w:rPr>
          <w:w w:val="110"/>
        </w:rPr>
        <w:t>]).</w:t>
      </w:r>
    </w:p>
    <w:p>
      <w:pPr>
        <w:pStyle w:val="Heading1"/>
        <w:spacing w:before="10"/>
        <w:ind w:left="350" w:firstLine="0"/>
        <w:jc w:val="both"/>
      </w:pPr>
      <w:r>
        <w:rPr>
          <w:w w:val="110"/>
        </w:rPr>
        <w:t>LD</w:t>
      </w:r>
      <w:r>
        <w:rPr>
          <w:spacing w:val="31"/>
          <w:w w:val="110"/>
        </w:rPr>
        <w:t> </w:t>
      </w:r>
      <w:r>
        <w:rPr>
          <w:w w:val="110"/>
        </w:rPr>
        <w:t>Clusters</w:t>
      </w:r>
      <w:r>
        <w:rPr>
          <w:spacing w:val="32"/>
          <w:w w:val="110"/>
        </w:rPr>
        <w:t> </w:t>
      </w:r>
      <w:r>
        <w:rPr>
          <w:w w:val="110"/>
        </w:rPr>
        <w:t>have</w:t>
      </w:r>
      <w:r>
        <w:rPr>
          <w:spacing w:val="32"/>
          <w:w w:val="110"/>
        </w:rPr>
        <w:t> </w:t>
      </w:r>
      <w:r>
        <w:rPr>
          <w:w w:val="110"/>
        </w:rPr>
        <w:t>Arbitrary</w:t>
      </w:r>
      <w:r>
        <w:rPr>
          <w:spacing w:val="32"/>
          <w:w w:val="110"/>
        </w:rPr>
        <w:t> </w:t>
      </w:r>
      <w:r>
        <w:rPr>
          <w:w w:val="110"/>
        </w:rPr>
        <w:t>Shapes</w:t>
      </w:r>
      <w:r>
        <w:rPr>
          <w:spacing w:val="32"/>
          <w:w w:val="110"/>
        </w:rPr>
        <w:t> </w:t>
      </w:r>
      <w:r>
        <w:rPr>
          <w:w w:val="110"/>
        </w:rPr>
        <w:t>[Arbitrary</w:t>
      </w:r>
      <w:r>
        <w:rPr>
          <w:spacing w:val="32"/>
          <w:w w:val="110"/>
        </w:rPr>
        <w:t> </w:t>
      </w:r>
      <w:r>
        <w:rPr>
          <w:w w:val="110"/>
        </w:rPr>
        <w:t>Shapes</w:t>
      </w:r>
      <w:r>
        <w:rPr>
          <w:spacing w:val="31"/>
          <w:w w:val="110"/>
        </w:rPr>
        <w:t> </w:t>
      </w:r>
      <w:r>
        <w:rPr>
          <w:spacing w:val="-4"/>
          <w:w w:val="110"/>
        </w:rPr>
        <w:t>(AS)]</w:t>
      </w:r>
    </w:p>
    <w:p>
      <w:pPr>
        <w:pStyle w:val="BodyText"/>
        <w:spacing w:line="264" w:lineRule="auto" w:before="19"/>
        <w:ind w:left="111" w:right="38"/>
        <w:jc w:val="both"/>
      </w:pPr>
      <w:r>
        <w:rPr>
          <w:w w:val="110"/>
        </w:rPr>
        <w:t>Second,</w:t>
      </w:r>
      <w:r>
        <w:rPr>
          <w:w w:val="110"/>
        </w:rPr>
        <w:t> visual</w:t>
      </w:r>
      <w:r>
        <w:rPr>
          <w:w w:val="110"/>
        </w:rPr>
        <w:t> clusters</w:t>
      </w:r>
      <w:r>
        <w:rPr>
          <w:w w:val="110"/>
        </w:rPr>
        <w:t> resulting</w:t>
      </w:r>
      <w:r>
        <w:rPr>
          <w:w w:val="110"/>
        </w:rPr>
        <w:t> from</w:t>
      </w:r>
      <w:r>
        <w:rPr>
          <w:w w:val="110"/>
        </w:rPr>
        <w:t> neighborhood</w:t>
      </w:r>
      <w:r>
        <w:rPr>
          <w:w w:val="110"/>
        </w:rPr>
        <w:t> preserving</w:t>
      </w:r>
      <w:r>
        <w:rPr>
          <w:w w:val="110"/>
        </w:rPr>
        <w:t> </w:t>
      </w:r>
      <w:r>
        <w:rPr>
          <w:w w:val="110"/>
        </w:rPr>
        <w:t>tech- niques</w:t>
      </w:r>
      <w:r>
        <w:rPr>
          <w:spacing w:val="28"/>
          <w:w w:val="110"/>
        </w:rPr>
        <w:t> </w:t>
      </w:r>
      <w:r>
        <w:rPr>
          <w:w w:val="110"/>
        </w:rPr>
        <w:t>can</w:t>
      </w:r>
      <w:r>
        <w:rPr>
          <w:spacing w:val="28"/>
          <w:w w:val="110"/>
        </w:rPr>
        <w:t> </w:t>
      </w:r>
      <w:r>
        <w:rPr>
          <w:w w:val="110"/>
        </w:rPr>
        <w:t>have</w:t>
      </w:r>
      <w:r>
        <w:rPr>
          <w:spacing w:val="28"/>
          <w:w w:val="110"/>
        </w:rPr>
        <w:t> </w:t>
      </w:r>
      <w:r>
        <w:rPr>
          <w:w w:val="110"/>
        </w:rPr>
        <w:t>complex</w:t>
      </w:r>
      <w:r>
        <w:rPr>
          <w:spacing w:val="28"/>
          <w:w w:val="110"/>
        </w:rPr>
        <w:t> </w:t>
      </w:r>
      <w:r>
        <w:rPr>
          <w:w w:val="110"/>
        </w:rPr>
        <w:t>shapes,</w:t>
      </w:r>
      <w:r>
        <w:rPr>
          <w:spacing w:val="29"/>
          <w:w w:val="110"/>
        </w:rPr>
        <w:t> </w:t>
      </w:r>
      <w:r>
        <w:rPr>
          <w:w w:val="110"/>
        </w:rPr>
        <w:t>which</w:t>
      </w:r>
      <w:r>
        <w:rPr>
          <w:spacing w:val="28"/>
          <w:w w:val="110"/>
        </w:rPr>
        <w:t> </w:t>
      </w:r>
      <w:r>
        <w:rPr>
          <w:w w:val="110"/>
        </w:rPr>
        <w:t>make</w:t>
      </w:r>
      <w:r>
        <w:rPr>
          <w:spacing w:val="28"/>
          <w:w w:val="110"/>
        </w:rPr>
        <w:t> </w:t>
      </w:r>
      <w:r>
        <w:rPr>
          <w:w w:val="110"/>
        </w:rPr>
        <w:t>clustering</w:t>
      </w:r>
      <w:r>
        <w:rPr>
          <w:spacing w:val="28"/>
          <w:w w:val="110"/>
        </w:rPr>
        <w:t> </w:t>
      </w:r>
      <w:r>
        <w:rPr>
          <w:spacing w:val="-2"/>
          <w:w w:val="110"/>
        </w:rPr>
        <w:t>algorithms</w:t>
      </w:r>
    </w:p>
    <w:p>
      <w:pPr>
        <w:pStyle w:val="BodyText"/>
        <w:spacing w:line="220" w:lineRule="exact"/>
        <w:ind w:left="111"/>
        <w:jc w:val="both"/>
      </w:pPr>
      <w:r>
        <w:rPr>
          <w:w w:val="110"/>
        </w:rPr>
        <w:t>with</w:t>
      </w:r>
      <w:r>
        <w:rPr>
          <w:spacing w:val="11"/>
          <w:w w:val="110"/>
        </w:rPr>
        <w:t> </w:t>
      </w:r>
      <w:r>
        <w:rPr>
          <w:w w:val="110"/>
        </w:rPr>
        <w:t>predefined</w:t>
      </w:r>
      <w:r>
        <w:rPr>
          <w:spacing w:val="12"/>
          <w:w w:val="110"/>
        </w:rPr>
        <w:t> </w:t>
      </w:r>
      <w:r>
        <w:rPr>
          <w:w w:val="110"/>
        </w:rPr>
        <w:t>cluster</w:t>
      </w:r>
      <w:r>
        <w:rPr>
          <w:spacing w:val="11"/>
          <w:w w:val="110"/>
        </w:rPr>
        <w:t> </w:t>
      </w:r>
      <w:r>
        <w:rPr>
          <w:w w:val="110"/>
        </w:rPr>
        <w:t>shapes,</w:t>
      </w:r>
      <w:r>
        <w:rPr>
          <w:spacing w:val="12"/>
          <w:w w:val="110"/>
        </w:rPr>
        <w:t> </w:t>
      </w:r>
      <w:r>
        <w:rPr>
          <w:w w:val="110"/>
        </w:rPr>
        <w:t>such</w:t>
      </w:r>
      <w:r>
        <w:rPr>
          <w:spacing w:val="11"/>
          <w:w w:val="110"/>
        </w:rPr>
        <w:t> </w:t>
      </w:r>
      <w:r>
        <w:rPr>
          <w:w w:val="110"/>
        </w:rPr>
        <w:t>as</w:t>
      </w:r>
      <w:r>
        <w:rPr>
          <w:spacing w:val="12"/>
          <w:w w:val="110"/>
        </w:rPr>
        <w:t> </w:t>
      </w:r>
      <w:r>
        <w:rPr>
          <w:rFonts w:ascii="STIX Math" w:eastAsia="STIX Math"/>
          <w:i/>
          <w:w w:val="110"/>
        </w:rPr>
        <w:t>𝑘</w:t>
      </w:r>
      <w:r>
        <w:rPr>
          <w:w w:val="110"/>
        </w:rPr>
        <w:t>-means,</w:t>
      </w:r>
      <w:r>
        <w:rPr>
          <w:spacing w:val="11"/>
          <w:w w:val="110"/>
        </w:rPr>
        <w:t> </w:t>
      </w:r>
      <w:r>
        <w:rPr>
          <w:w w:val="110"/>
        </w:rPr>
        <w:t>not</w:t>
      </w:r>
      <w:r>
        <w:rPr>
          <w:spacing w:val="12"/>
          <w:w w:val="110"/>
        </w:rPr>
        <w:t> </w:t>
      </w:r>
      <w:r>
        <w:rPr>
          <w:w w:val="110"/>
        </w:rPr>
        <w:t>suitable.</w:t>
      </w:r>
      <w:r>
        <w:rPr>
          <w:spacing w:val="12"/>
          <w:w w:val="110"/>
        </w:rPr>
        <w:t> </w:t>
      </w:r>
      <w:r>
        <w:rPr>
          <w:spacing w:val="-2"/>
          <w:w w:val="110"/>
        </w:rPr>
        <w:t>Indeed,</w:t>
      </w:r>
    </w:p>
    <w:p>
      <w:pPr>
        <w:pStyle w:val="BodyText"/>
        <w:spacing w:line="169" w:lineRule="exact"/>
        <w:ind w:left="111"/>
        <w:jc w:val="both"/>
      </w:pPr>
      <w:r>
        <w:rPr>
          <w:w w:val="110"/>
        </w:rPr>
        <w:t>the</w:t>
      </w:r>
      <w:r>
        <w:rPr>
          <w:spacing w:val="-7"/>
          <w:w w:val="110"/>
        </w:rPr>
        <w:t> </w:t>
      </w:r>
      <w:r>
        <w:rPr>
          <w:w w:val="110"/>
        </w:rPr>
        <w:t>predefined</w:t>
      </w:r>
      <w:r>
        <w:rPr>
          <w:spacing w:val="-7"/>
          <w:w w:val="110"/>
        </w:rPr>
        <w:t> </w:t>
      </w:r>
      <w:r>
        <w:rPr>
          <w:w w:val="110"/>
        </w:rPr>
        <w:t>shapes</w:t>
      </w:r>
      <w:r>
        <w:rPr>
          <w:spacing w:val="-6"/>
          <w:w w:val="110"/>
        </w:rPr>
        <w:t> </w:t>
      </w:r>
      <w:r>
        <w:rPr>
          <w:w w:val="110"/>
        </w:rPr>
        <w:t>of</w:t>
      </w:r>
      <w:r>
        <w:rPr>
          <w:spacing w:val="-7"/>
          <w:w w:val="110"/>
        </w:rPr>
        <w:t> </w:t>
      </w:r>
      <w:r>
        <w:rPr>
          <w:w w:val="110"/>
        </w:rPr>
        <w:t>such</w:t>
      </w:r>
      <w:r>
        <w:rPr>
          <w:spacing w:val="-6"/>
          <w:w w:val="110"/>
        </w:rPr>
        <w:t> </w:t>
      </w:r>
      <w:r>
        <w:rPr>
          <w:w w:val="110"/>
        </w:rPr>
        <w:t>clustering</w:t>
      </w:r>
      <w:r>
        <w:rPr>
          <w:spacing w:val="-7"/>
          <w:w w:val="110"/>
        </w:rPr>
        <w:t> </w:t>
      </w:r>
      <w:r>
        <w:rPr>
          <w:w w:val="110"/>
        </w:rPr>
        <w:t>algorithms</w:t>
      </w:r>
      <w:r>
        <w:rPr>
          <w:spacing w:val="-7"/>
          <w:w w:val="110"/>
        </w:rPr>
        <w:t> </w:t>
      </w:r>
      <w:r>
        <w:rPr>
          <w:w w:val="110"/>
        </w:rPr>
        <w:t>restrain</w:t>
      </w:r>
      <w:r>
        <w:rPr>
          <w:spacing w:val="-6"/>
          <w:w w:val="110"/>
        </w:rPr>
        <w:t> </w:t>
      </w:r>
      <w:r>
        <w:rPr>
          <w:w w:val="110"/>
        </w:rPr>
        <w:t>the</w:t>
      </w:r>
      <w:r>
        <w:rPr>
          <w:spacing w:val="-7"/>
          <w:w w:val="110"/>
        </w:rPr>
        <w:t> </w:t>
      </w:r>
      <w:r>
        <w:rPr>
          <w:spacing w:val="-2"/>
          <w:w w:val="110"/>
        </w:rPr>
        <w:t>possible</w:t>
      </w:r>
    </w:p>
    <w:p>
      <w:pPr>
        <w:pStyle w:val="BodyText"/>
        <w:spacing w:line="264" w:lineRule="auto" w:before="19"/>
        <w:ind w:left="111" w:right="38"/>
        <w:jc w:val="both"/>
      </w:pPr>
      <w:r>
        <w:rPr>
          <w:w w:val="110"/>
        </w:rPr>
        <w:t>cluster explanations to the clusters that can be possibly formed by </w:t>
      </w:r>
      <w:r>
        <w:rPr>
          <w:w w:val="110"/>
        </w:rPr>
        <w:t>the clustering algorithm.</w:t>
      </w:r>
    </w:p>
    <w:p>
      <w:pPr>
        <w:pStyle w:val="BodyText"/>
        <w:spacing w:line="264" w:lineRule="auto" w:before="2"/>
        <w:ind w:left="111" w:right="38" w:firstLine="239"/>
        <w:jc w:val="both"/>
      </w:pPr>
      <w:r>
        <w:rPr>
          <w:b/>
          <w:w w:val="110"/>
        </w:rPr>
        <w:t>LD</w:t>
      </w:r>
      <w:r>
        <w:rPr>
          <w:b/>
          <w:w w:val="110"/>
        </w:rPr>
        <w:t> Clusters</w:t>
      </w:r>
      <w:r>
        <w:rPr>
          <w:b/>
          <w:w w:val="110"/>
        </w:rPr>
        <w:t> can</w:t>
      </w:r>
      <w:r>
        <w:rPr>
          <w:b/>
          <w:w w:val="110"/>
        </w:rPr>
        <w:t> be</w:t>
      </w:r>
      <w:r>
        <w:rPr>
          <w:b/>
          <w:w w:val="110"/>
        </w:rPr>
        <w:t> Misleading</w:t>
      </w:r>
      <w:r>
        <w:rPr>
          <w:b/>
          <w:w w:val="110"/>
        </w:rPr>
        <w:t> [Misleading</w:t>
      </w:r>
      <w:r>
        <w:rPr>
          <w:b/>
          <w:w w:val="110"/>
        </w:rPr>
        <w:t> Clusters</w:t>
      </w:r>
      <w:r>
        <w:rPr>
          <w:b/>
          <w:w w:val="110"/>
        </w:rPr>
        <w:t> </w:t>
      </w:r>
      <w:r>
        <w:rPr>
          <w:b/>
          <w:w w:val="110"/>
        </w:rPr>
        <w:t>(MC)] </w:t>
      </w:r>
      <w:r>
        <w:rPr>
          <w:w w:val="110"/>
        </w:rPr>
        <w:t>Third,</w:t>
      </w:r>
      <w:r>
        <w:rPr>
          <w:spacing w:val="-8"/>
          <w:w w:val="110"/>
        </w:rPr>
        <w:t> </w:t>
      </w:r>
      <w:r>
        <w:rPr>
          <w:w w:val="110"/>
        </w:rPr>
        <w:t>cluster</w:t>
      </w:r>
      <w:r>
        <w:rPr>
          <w:spacing w:val="-8"/>
          <w:w w:val="110"/>
        </w:rPr>
        <w:t> </w:t>
      </w:r>
      <w:r>
        <w:rPr>
          <w:w w:val="110"/>
        </w:rPr>
        <w:t>analysis</w:t>
      </w:r>
      <w:r>
        <w:rPr>
          <w:spacing w:val="-8"/>
          <w:w w:val="110"/>
        </w:rPr>
        <w:t> </w:t>
      </w:r>
      <w:r>
        <w:rPr>
          <w:w w:val="110"/>
        </w:rPr>
        <w:t>performed</w:t>
      </w:r>
      <w:r>
        <w:rPr>
          <w:spacing w:val="-7"/>
          <w:w w:val="110"/>
        </w:rPr>
        <w:t> </w:t>
      </w:r>
      <w:r>
        <w:rPr>
          <w:w w:val="110"/>
        </w:rPr>
        <w:t>manually</w:t>
      </w:r>
      <w:r>
        <w:rPr>
          <w:spacing w:val="-7"/>
          <w:w w:val="110"/>
        </w:rPr>
        <w:t> </w:t>
      </w:r>
      <w:r>
        <w:rPr>
          <w:w w:val="110"/>
        </w:rPr>
        <w:t>by</w:t>
      </w:r>
      <w:r>
        <w:rPr>
          <w:spacing w:val="-8"/>
          <w:w w:val="110"/>
        </w:rPr>
        <w:t> </w:t>
      </w:r>
      <w:r>
        <w:rPr>
          <w:w w:val="110"/>
        </w:rPr>
        <w:t>experts,</w:t>
      </w:r>
      <w:r>
        <w:rPr>
          <w:spacing w:val="-8"/>
          <w:w w:val="110"/>
        </w:rPr>
        <w:t> </w:t>
      </w:r>
      <w:r>
        <w:rPr>
          <w:w w:val="110"/>
        </w:rPr>
        <w:t>or</w:t>
      </w:r>
      <w:r>
        <w:rPr>
          <w:spacing w:val="-8"/>
          <w:w w:val="110"/>
        </w:rPr>
        <w:t> </w:t>
      </w:r>
      <w:r>
        <w:rPr>
          <w:w w:val="110"/>
        </w:rPr>
        <w:t>automatically by</w:t>
      </w:r>
      <w:r>
        <w:rPr>
          <w:spacing w:val="-11"/>
          <w:w w:val="110"/>
        </w:rPr>
        <w:t> </w:t>
      </w:r>
      <w:r>
        <w:rPr>
          <w:w w:val="110"/>
        </w:rPr>
        <w:t>clustering</w:t>
      </w:r>
      <w:r>
        <w:rPr>
          <w:spacing w:val="-11"/>
          <w:w w:val="110"/>
        </w:rPr>
        <w:t> </w:t>
      </w:r>
      <w:r>
        <w:rPr>
          <w:w w:val="110"/>
        </w:rPr>
        <w:t>algorithms,</w:t>
      </w:r>
      <w:r>
        <w:rPr>
          <w:spacing w:val="-11"/>
          <w:w w:val="110"/>
        </w:rPr>
        <w:t> </w:t>
      </w:r>
      <w:r>
        <w:rPr>
          <w:w w:val="110"/>
        </w:rPr>
        <w:t>can</w:t>
      </w:r>
      <w:r>
        <w:rPr>
          <w:spacing w:val="-11"/>
          <w:w w:val="110"/>
        </w:rPr>
        <w:t> </w:t>
      </w:r>
      <w:r>
        <w:rPr>
          <w:w w:val="110"/>
        </w:rPr>
        <w:t>be</w:t>
      </w:r>
      <w:r>
        <w:rPr>
          <w:spacing w:val="-11"/>
          <w:w w:val="110"/>
        </w:rPr>
        <w:t> </w:t>
      </w:r>
      <w:r>
        <w:rPr>
          <w:w w:val="110"/>
        </w:rPr>
        <w:t>misleading</w:t>
      </w:r>
      <w:r>
        <w:rPr>
          <w:spacing w:val="-11"/>
          <w:w w:val="110"/>
        </w:rPr>
        <w:t> </w:t>
      </w:r>
      <w:r>
        <w:rPr>
          <w:w w:val="110"/>
        </w:rPr>
        <w:t>because</w:t>
      </w:r>
      <w:r>
        <w:rPr>
          <w:spacing w:val="-11"/>
          <w:w w:val="110"/>
        </w:rPr>
        <w:t> </w:t>
      </w:r>
      <w:r>
        <w:rPr>
          <w:w w:val="110"/>
        </w:rPr>
        <w:t>of</w:t>
      </w:r>
      <w:r>
        <w:rPr>
          <w:spacing w:val="-11"/>
          <w:w w:val="110"/>
        </w:rPr>
        <w:t> </w:t>
      </w:r>
      <w:r>
        <w:rPr>
          <w:w w:val="110"/>
        </w:rPr>
        <w:t>the</w:t>
      </w:r>
      <w:r>
        <w:rPr>
          <w:spacing w:val="-11"/>
          <w:w w:val="110"/>
        </w:rPr>
        <w:t> </w:t>
      </w:r>
      <w:r>
        <w:rPr>
          <w:w w:val="110"/>
        </w:rPr>
        <w:t>propensity</w:t>
      </w:r>
      <w:r>
        <w:rPr>
          <w:spacing w:val="-11"/>
          <w:w w:val="110"/>
        </w:rPr>
        <w:t> </w:t>
      </w:r>
      <w:r>
        <w:rPr>
          <w:w w:val="110"/>
        </w:rPr>
        <w:t>of neighborhood</w:t>
      </w:r>
      <w:r>
        <w:rPr>
          <w:w w:val="110"/>
        </w:rPr>
        <w:t> preserving</w:t>
      </w:r>
      <w:r>
        <w:rPr>
          <w:w w:val="110"/>
        </w:rPr>
        <w:t> techniques</w:t>
      </w:r>
      <w:r>
        <w:rPr>
          <w:w w:val="110"/>
        </w:rPr>
        <w:t> to</w:t>
      </w:r>
      <w:r>
        <w:rPr>
          <w:w w:val="110"/>
        </w:rPr>
        <w:t> show</w:t>
      </w:r>
      <w:r>
        <w:rPr>
          <w:w w:val="110"/>
        </w:rPr>
        <w:t> clusters.</w:t>
      </w:r>
      <w:r>
        <w:rPr>
          <w:w w:val="110"/>
        </w:rPr>
        <w:t> Indeed,</w:t>
      </w:r>
      <w:r>
        <w:rPr>
          <w:w w:val="110"/>
        </w:rPr>
        <w:t> despite their strength in the detection of real HD clusters, these techniques are also</w:t>
      </w:r>
      <w:r>
        <w:rPr>
          <w:spacing w:val="-2"/>
          <w:w w:val="110"/>
        </w:rPr>
        <w:t> </w:t>
      </w:r>
      <w:r>
        <w:rPr>
          <w:w w:val="110"/>
        </w:rPr>
        <w:t>known</w:t>
      </w:r>
      <w:r>
        <w:rPr>
          <w:spacing w:val="-2"/>
          <w:w w:val="110"/>
        </w:rPr>
        <w:t> </w:t>
      </w:r>
      <w:r>
        <w:rPr>
          <w:w w:val="110"/>
        </w:rPr>
        <w:t>for</w:t>
      </w:r>
      <w:r>
        <w:rPr>
          <w:spacing w:val="-2"/>
          <w:w w:val="110"/>
        </w:rPr>
        <w:t> </w:t>
      </w:r>
      <w:r>
        <w:rPr>
          <w:w w:val="110"/>
        </w:rPr>
        <w:t>sometimes</w:t>
      </w:r>
      <w:r>
        <w:rPr>
          <w:spacing w:val="-2"/>
          <w:w w:val="110"/>
        </w:rPr>
        <w:t> </w:t>
      </w:r>
      <w:r>
        <w:rPr>
          <w:w w:val="110"/>
        </w:rPr>
        <w:t>presenting</w:t>
      </w:r>
      <w:r>
        <w:rPr>
          <w:spacing w:val="-2"/>
          <w:w w:val="110"/>
        </w:rPr>
        <w:t> </w:t>
      </w:r>
      <w:r>
        <w:rPr>
          <w:w w:val="110"/>
        </w:rPr>
        <w:t>clusters</w:t>
      </w:r>
      <w:r>
        <w:rPr>
          <w:spacing w:val="-2"/>
          <w:w w:val="110"/>
        </w:rPr>
        <w:t> </w:t>
      </w:r>
      <w:r>
        <w:rPr>
          <w:w w:val="110"/>
        </w:rPr>
        <w:t>in</w:t>
      </w:r>
      <w:r>
        <w:rPr>
          <w:spacing w:val="-2"/>
          <w:w w:val="110"/>
        </w:rPr>
        <w:t> </w:t>
      </w:r>
      <w:r>
        <w:rPr>
          <w:w w:val="110"/>
        </w:rPr>
        <w:t>2D</w:t>
      </w:r>
      <w:r>
        <w:rPr>
          <w:spacing w:val="-2"/>
          <w:w w:val="110"/>
        </w:rPr>
        <w:t> </w:t>
      </w:r>
      <w:r>
        <w:rPr>
          <w:w w:val="110"/>
        </w:rPr>
        <w:t>that</w:t>
      </w:r>
      <w:r>
        <w:rPr>
          <w:spacing w:val="-2"/>
          <w:w w:val="110"/>
        </w:rPr>
        <w:t> </w:t>
      </w:r>
      <w:r>
        <w:rPr>
          <w:w w:val="110"/>
        </w:rPr>
        <w:t>do</w:t>
      </w:r>
      <w:r>
        <w:rPr>
          <w:spacing w:val="-2"/>
          <w:w w:val="110"/>
        </w:rPr>
        <w:t> </w:t>
      </w:r>
      <w:r>
        <w:rPr>
          <w:w w:val="110"/>
        </w:rPr>
        <w:t>not</w:t>
      </w:r>
      <w:r>
        <w:rPr>
          <w:spacing w:val="-2"/>
          <w:w w:val="110"/>
        </w:rPr>
        <w:t> </w:t>
      </w:r>
      <w:r>
        <w:rPr>
          <w:w w:val="110"/>
        </w:rPr>
        <w:t>exist</w:t>
      </w:r>
      <w:r>
        <w:rPr>
          <w:spacing w:val="-2"/>
          <w:w w:val="110"/>
        </w:rPr>
        <w:t> </w:t>
      </w:r>
      <w:r>
        <w:rPr>
          <w:w w:val="110"/>
        </w:rPr>
        <w:t>in HD [</w:t>
      </w:r>
      <w:hyperlink w:history="true" w:anchor="_bookmark77">
        <w:r>
          <w:rPr>
            <w:color w:val="007FAC"/>
            <w:w w:val="110"/>
          </w:rPr>
          <w:t>50</w:t>
        </w:r>
      </w:hyperlink>
      <w:r>
        <w:rPr>
          <w:w w:val="110"/>
        </w:rPr>
        <w:t>].</w:t>
      </w:r>
    </w:p>
    <w:p>
      <w:pPr>
        <w:pStyle w:val="BodyText"/>
        <w:spacing w:line="110" w:lineRule="auto" w:before="87"/>
        <w:ind w:left="111" w:right="38" w:firstLine="239"/>
        <w:jc w:val="both"/>
      </w:pPr>
      <w:r>
        <w:rPr>
          <w:w w:val="105"/>
        </w:rPr>
        <w:t>such</w:t>
      </w:r>
      <w:r>
        <w:rPr>
          <w:spacing w:val="51"/>
          <w:w w:val="105"/>
        </w:rPr>
        <w:t> </w:t>
      </w:r>
      <w:r>
        <w:rPr>
          <w:w w:val="105"/>
        </w:rPr>
        <w:t>as</w:t>
      </w:r>
      <w:r>
        <w:rPr>
          <w:spacing w:val="51"/>
          <w:w w:val="105"/>
        </w:rPr>
        <w:t> </w:t>
      </w:r>
      <w:r>
        <w:rPr>
          <w:rFonts w:ascii="STIX Math" w:eastAsia="STIX Math"/>
          <w:i/>
          <w:w w:val="105"/>
        </w:rPr>
        <w:t>𝑡</w:t>
      </w:r>
      <w:r>
        <w:rPr>
          <w:w w:val="105"/>
        </w:rPr>
        <w:t>-SNE</w:t>
      </w:r>
      <w:r>
        <w:rPr>
          <w:spacing w:val="51"/>
          <w:w w:val="105"/>
        </w:rPr>
        <w:t> </w:t>
      </w:r>
      <w:r>
        <w:rPr>
          <w:w w:val="105"/>
        </w:rPr>
        <w:t>[</w:t>
      </w:r>
      <w:hyperlink w:history="true" w:anchor="_bookmark40">
        <w:r>
          <w:rPr>
            <w:color w:val="007FAC"/>
            <w:w w:val="105"/>
          </w:rPr>
          <w:t>9</w:t>
        </w:r>
      </w:hyperlink>
      <w:r>
        <w:rPr>
          <w:w w:val="105"/>
        </w:rPr>
        <w:t>],</w:t>
      </w:r>
      <w:r>
        <w:rPr>
          <w:spacing w:val="51"/>
          <w:w w:val="105"/>
        </w:rPr>
        <w:t> </w:t>
      </w:r>
      <w:r>
        <w:rPr>
          <w:w w:val="105"/>
        </w:rPr>
        <w:t>UMAP</w:t>
      </w:r>
      <w:r>
        <w:rPr>
          <w:spacing w:val="51"/>
          <w:w w:val="105"/>
        </w:rPr>
        <w:t> </w:t>
      </w:r>
      <w:r>
        <w:rPr>
          <w:w w:val="105"/>
        </w:rPr>
        <w:t>[</w:t>
      </w:r>
      <w:hyperlink w:history="true" w:anchor="_bookmark78">
        <w:r>
          <w:rPr>
            <w:color w:val="007FAC"/>
            <w:w w:val="105"/>
          </w:rPr>
          <w:t>51</w:t>
        </w:r>
      </w:hyperlink>
      <w:r>
        <w:rPr>
          <w:w w:val="105"/>
        </w:rPr>
        <w:t>]</w:t>
      </w:r>
      <w:r>
        <w:rPr>
          <w:spacing w:val="51"/>
          <w:w w:val="105"/>
        </w:rPr>
        <w:t> </w:t>
      </w:r>
      <w:r>
        <w:rPr>
          <w:w w:val="105"/>
        </w:rPr>
        <w:t>and</w:t>
      </w:r>
      <w:r>
        <w:rPr>
          <w:spacing w:val="51"/>
          <w:w w:val="105"/>
        </w:rPr>
        <w:t> </w:t>
      </w:r>
      <w:r>
        <w:rPr>
          <w:w w:val="105"/>
        </w:rPr>
        <w:t>LargeVis</w:t>
      </w:r>
      <w:r>
        <w:rPr>
          <w:spacing w:val="51"/>
          <w:w w:val="105"/>
        </w:rPr>
        <w:t> </w:t>
      </w:r>
      <w:r>
        <w:rPr>
          <w:w w:val="105"/>
        </w:rPr>
        <w:t>[</w:t>
      </w:r>
      <w:hyperlink w:history="true" w:anchor="_bookmark79">
        <w:r>
          <w:rPr>
            <w:color w:val="007FAC"/>
            <w:w w:val="105"/>
          </w:rPr>
          <w:t>52</w:t>
        </w:r>
      </w:hyperlink>
      <w:r>
        <w:rPr>
          <w:w w:val="105"/>
        </w:rPr>
        <w:t>].</w:t>
      </w:r>
      <w:r>
        <w:rPr>
          <w:spacing w:val="51"/>
          <w:w w:val="105"/>
        </w:rPr>
        <w:t> </w:t>
      </w:r>
      <w:r>
        <w:rPr>
          <w:w w:val="105"/>
        </w:rPr>
        <w:t>To</w:t>
      </w:r>
      <w:r>
        <w:rPr>
          <w:spacing w:val="51"/>
          <w:w w:val="105"/>
        </w:rPr>
        <w:t> </w:t>
      </w:r>
      <w:r>
        <w:rPr>
          <w:w w:val="105"/>
        </w:rPr>
        <w:t>the</w:t>
      </w:r>
      <w:r>
        <w:rPr>
          <w:spacing w:val="51"/>
          <w:w w:val="105"/>
        </w:rPr>
        <w:t> </w:t>
      </w:r>
      <w:r>
        <w:rPr>
          <w:w w:val="105"/>
        </w:rPr>
        <w:t>best</w:t>
      </w:r>
      <w:r>
        <w:rPr>
          <w:spacing w:val="40"/>
          <w:w w:val="105"/>
        </w:rPr>
        <w:t> </w:t>
      </w:r>
      <w:r>
        <w:rPr>
          <w:spacing w:val="-52"/>
          <w:w w:val="105"/>
        </w:rPr>
        <w:t>of</w:t>
      </w:r>
      <w:r>
        <w:rPr>
          <w:w w:val="105"/>
        </w:rPr>
        <w:t> All</w:t>
      </w:r>
      <w:r>
        <w:rPr>
          <w:spacing w:val="40"/>
          <w:w w:val="105"/>
        </w:rPr>
        <w:t> </w:t>
      </w:r>
      <w:r>
        <w:rPr>
          <w:w w:val="105"/>
        </w:rPr>
        <w:t>the</w:t>
      </w:r>
      <w:r>
        <w:rPr>
          <w:spacing w:val="40"/>
          <w:w w:val="105"/>
        </w:rPr>
        <w:t> </w:t>
      </w:r>
      <w:r>
        <w:rPr>
          <w:w w:val="105"/>
        </w:rPr>
        <w:t>issues</w:t>
      </w:r>
      <w:r>
        <w:rPr>
          <w:spacing w:val="40"/>
          <w:w w:val="105"/>
        </w:rPr>
        <w:t> </w:t>
      </w:r>
      <w:r>
        <w:rPr>
          <w:w w:val="105"/>
        </w:rPr>
        <w:t>are</w:t>
      </w:r>
      <w:r>
        <w:rPr>
          <w:spacing w:val="40"/>
          <w:w w:val="105"/>
        </w:rPr>
        <w:t> </w:t>
      </w:r>
      <w:r>
        <w:rPr>
          <w:w w:val="105"/>
        </w:rPr>
        <w:t>shared</w:t>
      </w:r>
      <w:r>
        <w:rPr>
          <w:spacing w:val="40"/>
          <w:w w:val="105"/>
        </w:rPr>
        <w:t> </w:t>
      </w:r>
      <w:r>
        <w:rPr>
          <w:w w:val="105"/>
        </w:rPr>
        <w:t>by</w:t>
      </w:r>
      <w:r>
        <w:rPr>
          <w:spacing w:val="40"/>
          <w:w w:val="105"/>
        </w:rPr>
        <w:t> </w:t>
      </w:r>
      <w:r>
        <w:rPr>
          <w:w w:val="105"/>
        </w:rPr>
        <w:t>the</w:t>
      </w:r>
      <w:r>
        <w:rPr>
          <w:spacing w:val="40"/>
          <w:w w:val="105"/>
        </w:rPr>
        <w:t> </w:t>
      </w:r>
      <w:r>
        <w:rPr>
          <w:w w:val="105"/>
        </w:rPr>
        <w:t>state-of-the-art</w:t>
      </w:r>
      <w:r>
        <w:rPr>
          <w:spacing w:val="40"/>
          <w:w w:val="105"/>
        </w:rPr>
        <w:t> </w:t>
      </w:r>
      <w:r>
        <w:rPr>
          <w:w w:val="105"/>
        </w:rPr>
        <w:t>NLDR</w:t>
      </w:r>
      <w:r>
        <w:rPr>
          <w:spacing w:val="40"/>
          <w:w w:val="105"/>
        </w:rPr>
        <w:t> </w:t>
      </w:r>
      <w:r>
        <w:rPr>
          <w:w w:val="105"/>
        </w:rPr>
        <w:t>algorithms,</w:t>
      </w:r>
    </w:p>
    <w:p>
      <w:pPr>
        <w:spacing w:line="264" w:lineRule="auto" w:before="14"/>
        <w:ind w:left="111" w:right="38" w:firstLine="0"/>
        <w:jc w:val="both"/>
        <w:rPr>
          <w:sz w:val="16"/>
        </w:rPr>
      </w:pPr>
      <w:r>
        <w:rPr>
          <w:w w:val="110"/>
          <w:sz w:val="16"/>
        </w:rPr>
        <w:t>our</w:t>
      </w:r>
      <w:r>
        <w:rPr>
          <w:w w:val="110"/>
          <w:sz w:val="16"/>
        </w:rPr>
        <w:t> knowledge,</w:t>
      </w:r>
      <w:r>
        <w:rPr>
          <w:w w:val="110"/>
          <w:sz w:val="16"/>
        </w:rPr>
        <w:t> no</w:t>
      </w:r>
      <w:r>
        <w:rPr>
          <w:w w:val="110"/>
          <w:sz w:val="16"/>
        </w:rPr>
        <w:t> techniques</w:t>
      </w:r>
      <w:r>
        <w:rPr>
          <w:w w:val="110"/>
          <w:sz w:val="16"/>
        </w:rPr>
        <w:t> addressing</w:t>
      </w:r>
      <w:r>
        <w:rPr>
          <w:w w:val="110"/>
          <w:sz w:val="16"/>
        </w:rPr>
        <w:t> all</w:t>
      </w:r>
      <w:r>
        <w:rPr>
          <w:w w:val="110"/>
          <w:sz w:val="16"/>
        </w:rPr>
        <w:t> these</w:t>
      </w:r>
      <w:r>
        <w:rPr>
          <w:w w:val="110"/>
          <w:sz w:val="16"/>
        </w:rPr>
        <w:t> issues</w:t>
      </w:r>
      <w:r>
        <w:rPr>
          <w:w w:val="110"/>
          <w:sz w:val="16"/>
        </w:rPr>
        <w:t> exist</w:t>
      </w:r>
      <w:r>
        <w:rPr>
          <w:w w:val="110"/>
          <w:sz w:val="16"/>
        </w:rPr>
        <w:t> in</w:t>
      </w:r>
      <w:r>
        <w:rPr>
          <w:w w:val="110"/>
          <w:sz w:val="16"/>
        </w:rPr>
        <w:t> </w:t>
      </w:r>
      <w:r>
        <w:rPr>
          <w:w w:val="110"/>
          <w:sz w:val="16"/>
        </w:rPr>
        <w:t>the literature.</w:t>
      </w:r>
      <w:r>
        <w:rPr>
          <w:spacing w:val="-9"/>
          <w:w w:val="110"/>
          <w:sz w:val="16"/>
        </w:rPr>
        <w:t> </w:t>
      </w:r>
      <w:r>
        <w:rPr>
          <w:w w:val="110"/>
          <w:sz w:val="16"/>
        </w:rPr>
        <w:t>IXVC,</w:t>
      </w:r>
      <w:r>
        <w:rPr>
          <w:spacing w:val="-9"/>
          <w:w w:val="110"/>
          <w:sz w:val="16"/>
        </w:rPr>
        <w:t> </w:t>
      </w:r>
      <w:r>
        <w:rPr>
          <w:w w:val="110"/>
          <w:sz w:val="16"/>
        </w:rPr>
        <w:t>the</w:t>
      </w:r>
      <w:r>
        <w:rPr>
          <w:spacing w:val="-9"/>
          <w:w w:val="110"/>
          <w:sz w:val="16"/>
        </w:rPr>
        <w:t> </w:t>
      </w:r>
      <w:r>
        <w:rPr>
          <w:w w:val="110"/>
          <w:sz w:val="16"/>
        </w:rPr>
        <w:t>solution</w:t>
      </w:r>
      <w:r>
        <w:rPr>
          <w:spacing w:val="-9"/>
          <w:w w:val="110"/>
          <w:sz w:val="16"/>
        </w:rPr>
        <w:t> </w:t>
      </w:r>
      <w:r>
        <w:rPr>
          <w:w w:val="110"/>
          <w:sz w:val="16"/>
        </w:rPr>
        <w:t>proposed</w:t>
      </w:r>
      <w:r>
        <w:rPr>
          <w:spacing w:val="-9"/>
          <w:w w:val="110"/>
          <w:sz w:val="16"/>
        </w:rPr>
        <w:t> </w:t>
      </w:r>
      <w:r>
        <w:rPr>
          <w:w w:val="110"/>
          <w:sz w:val="16"/>
        </w:rPr>
        <w:t>in</w:t>
      </w:r>
      <w:r>
        <w:rPr>
          <w:spacing w:val="-9"/>
          <w:w w:val="110"/>
          <w:sz w:val="16"/>
        </w:rPr>
        <w:t> </w:t>
      </w:r>
      <w:r>
        <w:rPr>
          <w:w w:val="110"/>
          <w:sz w:val="16"/>
        </w:rPr>
        <w:t>this</w:t>
      </w:r>
      <w:r>
        <w:rPr>
          <w:spacing w:val="-9"/>
          <w:w w:val="110"/>
          <w:sz w:val="16"/>
        </w:rPr>
        <w:t> </w:t>
      </w:r>
      <w:r>
        <w:rPr>
          <w:w w:val="110"/>
          <w:sz w:val="16"/>
        </w:rPr>
        <w:t>paper</w:t>
      </w:r>
      <w:r>
        <w:rPr>
          <w:spacing w:val="-9"/>
          <w:w w:val="110"/>
          <w:sz w:val="16"/>
        </w:rPr>
        <w:t> </w:t>
      </w:r>
      <w:r>
        <w:rPr>
          <w:w w:val="110"/>
          <w:sz w:val="16"/>
        </w:rPr>
        <w:t>to</w:t>
      </w:r>
      <w:r>
        <w:rPr>
          <w:spacing w:val="-9"/>
          <w:w w:val="110"/>
          <w:sz w:val="16"/>
        </w:rPr>
        <w:t> </w:t>
      </w:r>
      <w:r>
        <w:rPr>
          <w:w w:val="110"/>
          <w:sz w:val="16"/>
        </w:rPr>
        <w:t>the</w:t>
      </w:r>
      <w:r>
        <w:rPr>
          <w:spacing w:val="-9"/>
          <w:w w:val="110"/>
          <w:sz w:val="16"/>
        </w:rPr>
        <w:t> </w:t>
      </w:r>
      <w:r>
        <w:rPr>
          <w:w w:val="110"/>
          <w:sz w:val="16"/>
        </w:rPr>
        <w:t>task</w:t>
      </w:r>
      <w:r>
        <w:rPr>
          <w:spacing w:val="-10"/>
          <w:w w:val="110"/>
          <w:sz w:val="16"/>
        </w:rPr>
        <w:t> </w:t>
      </w:r>
      <w:r>
        <w:rPr>
          <w:i/>
          <w:w w:val="110"/>
          <w:sz w:val="16"/>
        </w:rPr>
        <w:t>discover</w:t>
      </w:r>
      <w:r>
        <w:rPr>
          <w:i/>
          <w:w w:val="110"/>
          <w:sz w:val="16"/>
        </w:rPr>
        <w:t> </w:t>
      </w:r>
      <w:r>
        <w:rPr>
          <w:i/>
          <w:sz w:val="16"/>
        </w:rPr>
        <w:t>relation between visual pattern and original dimensions </w:t>
      </w:r>
      <w:r>
        <w:rPr>
          <w:sz w:val="16"/>
        </w:rPr>
        <w:t>[</w:t>
      </w:r>
      <w:hyperlink w:history="true" w:anchor="_bookmark42">
        <w:r>
          <w:rPr>
            <w:color w:val="007FAC"/>
            <w:sz w:val="16"/>
          </w:rPr>
          <w:t>11</w:t>
        </w:r>
      </w:hyperlink>
      <w:r>
        <w:rPr>
          <w:sz w:val="16"/>
        </w:rPr>
        <w:t>] tackles these</w:t>
      </w:r>
      <w:r>
        <w:rPr>
          <w:w w:val="110"/>
          <w:sz w:val="16"/>
        </w:rPr>
        <w:t> </w:t>
      </w:r>
      <w:r>
        <w:rPr>
          <w:spacing w:val="-2"/>
          <w:w w:val="110"/>
          <w:sz w:val="16"/>
        </w:rPr>
        <w:t>issues.</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Answers to the Cluster Explanation Chall" w:id="16"/>
      <w:bookmarkEnd w:id="16"/>
      <w:r>
        <w:rPr/>
      </w:r>
      <w:r>
        <w:rPr>
          <w:i/>
          <w:sz w:val="16"/>
        </w:rPr>
        <w:t>Answers</w:t>
      </w:r>
      <w:r>
        <w:rPr>
          <w:i/>
          <w:spacing w:val="19"/>
          <w:sz w:val="16"/>
        </w:rPr>
        <w:t> </w:t>
      </w:r>
      <w:r>
        <w:rPr>
          <w:i/>
          <w:sz w:val="16"/>
        </w:rPr>
        <w:t>to</w:t>
      </w:r>
      <w:r>
        <w:rPr>
          <w:i/>
          <w:spacing w:val="19"/>
          <w:sz w:val="16"/>
        </w:rPr>
        <w:t> </w:t>
      </w:r>
      <w:r>
        <w:rPr>
          <w:i/>
          <w:sz w:val="16"/>
        </w:rPr>
        <w:t>the</w:t>
      </w:r>
      <w:r>
        <w:rPr>
          <w:i/>
          <w:spacing w:val="19"/>
          <w:sz w:val="16"/>
        </w:rPr>
        <w:t> </w:t>
      </w:r>
      <w:r>
        <w:rPr>
          <w:i/>
          <w:sz w:val="16"/>
        </w:rPr>
        <w:t>cluster</w:t>
      </w:r>
      <w:r>
        <w:rPr>
          <w:i/>
          <w:spacing w:val="20"/>
          <w:sz w:val="16"/>
        </w:rPr>
        <w:t> </w:t>
      </w:r>
      <w:r>
        <w:rPr>
          <w:i/>
          <w:sz w:val="16"/>
        </w:rPr>
        <w:t>explanation</w:t>
      </w:r>
      <w:r>
        <w:rPr>
          <w:i/>
          <w:spacing w:val="19"/>
          <w:sz w:val="16"/>
        </w:rPr>
        <w:t> </w:t>
      </w:r>
      <w:r>
        <w:rPr>
          <w:i/>
          <w:spacing w:val="-2"/>
          <w:sz w:val="16"/>
        </w:rPr>
        <w:t>challenges</w:t>
      </w:r>
    </w:p>
    <w:p>
      <w:pPr>
        <w:pStyle w:val="BodyText"/>
        <w:spacing w:before="50"/>
        <w:rPr>
          <w:i/>
        </w:rPr>
      </w:pPr>
    </w:p>
    <w:p>
      <w:pPr>
        <w:pStyle w:val="BodyText"/>
        <w:spacing w:line="273" w:lineRule="auto"/>
        <w:ind w:left="111" w:right="109" w:firstLine="239"/>
        <w:jc w:val="both"/>
      </w:pPr>
      <w:bookmarkStart w:name="_bookmark8" w:id="17"/>
      <w:bookmarkEnd w:id="17"/>
      <w:r>
        <w:rPr/>
      </w:r>
      <w:r>
        <w:rPr>
          <w:w w:val="110"/>
        </w:rPr>
        <w:t>A first issue, mentioned in Section </w:t>
      </w:r>
      <w:hyperlink w:history="true" w:anchor="_bookmark5">
        <w:r>
          <w:rPr>
            <w:color w:val="007FAC"/>
            <w:w w:val="110"/>
          </w:rPr>
          <w:t>2.2</w:t>
        </w:r>
      </w:hyperlink>
      <w:r>
        <w:rPr>
          <w:w w:val="110"/>
        </w:rPr>
        <w:t>, is the intuitive </w:t>
      </w:r>
      <w:r>
        <w:rPr>
          <w:w w:val="110"/>
        </w:rPr>
        <w:t>explanation of</w:t>
      </w:r>
      <w:r>
        <w:rPr>
          <w:w w:val="110"/>
        </w:rPr>
        <w:t> clusters.</w:t>
      </w:r>
      <w:r>
        <w:rPr>
          <w:w w:val="110"/>
        </w:rPr>
        <w:t> This</w:t>
      </w:r>
      <w:r>
        <w:rPr>
          <w:w w:val="110"/>
        </w:rPr>
        <w:t> issue</w:t>
      </w:r>
      <w:r>
        <w:rPr>
          <w:w w:val="110"/>
        </w:rPr>
        <w:t> arises</w:t>
      </w:r>
      <w:r>
        <w:rPr>
          <w:w w:val="110"/>
        </w:rPr>
        <w:t> when</w:t>
      </w:r>
      <w:r>
        <w:rPr>
          <w:w w:val="110"/>
        </w:rPr>
        <w:t> data</w:t>
      </w:r>
      <w:r>
        <w:rPr>
          <w:w w:val="110"/>
        </w:rPr>
        <w:t> analysts</w:t>
      </w:r>
      <w:r>
        <w:rPr>
          <w:w w:val="110"/>
        </w:rPr>
        <w:t> use</w:t>
      </w:r>
      <w:r>
        <w:rPr>
          <w:w w:val="110"/>
        </w:rPr>
        <w:t> their</w:t>
      </w:r>
      <w:r>
        <w:rPr>
          <w:w w:val="110"/>
        </w:rPr>
        <w:t> intuition</w:t>
      </w:r>
      <w:r>
        <w:rPr>
          <w:w w:val="110"/>
        </w:rPr>
        <w:t> to explain</w:t>
      </w:r>
      <w:r>
        <w:rPr>
          <w:spacing w:val="-2"/>
          <w:w w:val="110"/>
        </w:rPr>
        <w:t> </w:t>
      </w:r>
      <w:r>
        <w:rPr>
          <w:w w:val="110"/>
        </w:rPr>
        <w:t>clusters</w:t>
      </w:r>
      <w:r>
        <w:rPr>
          <w:spacing w:val="-2"/>
          <w:w w:val="110"/>
        </w:rPr>
        <w:t> </w:t>
      </w:r>
      <w:r>
        <w:rPr>
          <w:w w:val="110"/>
        </w:rPr>
        <w:t>that</w:t>
      </w:r>
      <w:r>
        <w:rPr>
          <w:spacing w:val="-2"/>
          <w:w w:val="110"/>
        </w:rPr>
        <w:t> </w:t>
      </w:r>
      <w:r>
        <w:rPr>
          <w:w w:val="110"/>
        </w:rPr>
        <w:t>are</w:t>
      </w:r>
      <w:r>
        <w:rPr>
          <w:spacing w:val="-2"/>
          <w:w w:val="110"/>
        </w:rPr>
        <w:t> </w:t>
      </w:r>
      <w:r>
        <w:rPr>
          <w:w w:val="110"/>
        </w:rPr>
        <w:t>made</w:t>
      </w:r>
      <w:r>
        <w:rPr>
          <w:spacing w:val="-2"/>
          <w:w w:val="110"/>
        </w:rPr>
        <w:t> </w:t>
      </w:r>
      <w:r>
        <w:rPr>
          <w:w w:val="110"/>
        </w:rPr>
        <w:t>of</w:t>
      </w:r>
      <w:r>
        <w:rPr>
          <w:spacing w:val="-2"/>
          <w:w w:val="110"/>
        </w:rPr>
        <w:t> </w:t>
      </w:r>
      <w:r>
        <w:rPr>
          <w:w w:val="110"/>
        </w:rPr>
        <w:t>errors</w:t>
      </w:r>
      <w:r>
        <w:rPr>
          <w:spacing w:val="-2"/>
          <w:w w:val="110"/>
        </w:rPr>
        <w:t> </w:t>
      </w:r>
      <w:r>
        <w:rPr>
          <w:w w:val="110"/>
        </w:rPr>
        <w:t>from</w:t>
      </w:r>
      <w:r>
        <w:rPr>
          <w:spacing w:val="-2"/>
          <w:w w:val="110"/>
        </w:rPr>
        <w:t> </w:t>
      </w:r>
      <w:r>
        <w:rPr>
          <w:w w:val="110"/>
        </w:rPr>
        <w:t>the</w:t>
      </w:r>
      <w:r>
        <w:rPr>
          <w:spacing w:val="-2"/>
          <w:w w:val="110"/>
        </w:rPr>
        <w:t> </w:t>
      </w:r>
      <w:r>
        <w:rPr>
          <w:w w:val="110"/>
        </w:rPr>
        <w:t>DR</w:t>
      </w:r>
      <w:r>
        <w:rPr>
          <w:spacing w:val="-2"/>
          <w:w w:val="110"/>
        </w:rPr>
        <w:t> </w:t>
      </w:r>
      <w:r>
        <w:rPr>
          <w:w w:val="110"/>
        </w:rPr>
        <w:t>algorithm.</w:t>
      </w:r>
      <w:r>
        <w:rPr>
          <w:spacing w:val="-2"/>
          <w:w w:val="110"/>
        </w:rPr>
        <w:t> </w:t>
      </w:r>
      <w:r>
        <w:rPr>
          <w:w w:val="110"/>
        </w:rPr>
        <w:t>Having access</w:t>
      </w:r>
      <w:r>
        <w:rPr>
          <w:w w:val="110"/>
        </w:rPr>
        <w:t> to</w:t>
      </w:r>
      <w:r>
        <w:rPr>
          <w:w w:val="110"/>
        </w:rPr>
        <w:t> objective</w:t>
      </w:r>
      <w:r>
        <w:rPr>
          <w:w w:val="110"/>
        </w:rPr>
        <w:t> reasons</w:t>
      </w:r>
      <w:r>
        <w:rPr>
          <w:w w:val="110"/>
        </w:rPr>
        <w:t> behind</w:t>
      </w:r>
      <w:r>
        <w:rPr>
          <w:w w:val="110"/>
        </w:rPr>
        <w:t> visual</w:t>
      </w:r>
      <w:r>
        <w:rPr>
          <w:w w:val="110"/>
        </w:rPr>
        <w:t> clusters,</w:t>
      </w:r>
      <w:r>
        <w:rPr>
          <w:w w:val="110"/>
        </w:rPr>
        <w:t> based</w:t>
      </w:r>
      <w:r>
        <w:rPr>
          <w:w w:val="110"/>
        </w:rPr>
        <w:t> on</w:t>
      </w:r>
      <w:r>
        <w:rPr>
          <w:w w:val="110"/>
        </w:rPr>
        <w:t> the</w:t>
      </w:r>
      <w:r>
        <w:rPr>
          <w:w w:val="110"/>
        </w:rPr>
        <w:t> HD features,</w:t>
      </w:r>
      <w:r>
        <w:rPr>
          <w:w w:val="110"/>
        </w:rPr>
        <w:t> would</w:t>
      </w:r>
      <w:r>
        <w:rPr>
          <w:w w:val="110"/>
        </w:rPr>
        <w:t> help</w:t>
      </w:r>
      <w:r>
        <w:rPr>
          <w:w w:val="110"/>
        </w:rPr>
        <w:t> data</w:t>
      </w:r>
      <w:r>
        <w:rPr>
          <w:w w:val="110"/>
        </w:rPr>
        <w:t> analysts</w:t>
      </w:r>
      <w:r>
        <w:rPr>
          <w:w w:val="110"/>
        </w:rPr>
        <w:t> to</w:t>
      </w:r>
      <w:r>
        <w:rPr>
          <w:w w:val="110"/>
        </w:rPr>
        <w:t> overcome</w:t>
      </w:r>
      <w:r>
        <w:rPr>
          <w:w w:val="110"/>
        </w:rPr>
        <w:t> this</w:t>
      </w:r>
      <w:r>
        <w:rPr>
          <w:w w:val="110"/>
        </w:rPr>
        <w:t> issue</w:t>
      </w:r>
      <w:r>
        <w:rPr>
          <w:w w:val="110"/>
        </w:rPr>
        <w:t> of</w:t>
      </w:r>
      <w:r>
        <w:rPr>
          <w:w w:val="110"/>
        </w:rPr>
        <w:t> intuitive </w:t>
      </w:r>
      <w:r>
        <w:rPr>
          <w:spacing w:val="-2"/>
          <w:w w:val="110"/>
        </w:rPr>
        <w:t>assessment.</w:t>
      </w:r>
    </w:p>
    <w:p>
      <w:pPr>
        <w:pStyle w:val="BodyText"/>
        <w:spacing w:line="273" w:lineRule="auto"/>
        <w:ind w:left="111" w:right="109" w:firstLine="239"/>
        <w:jc w:val="both"/>
      </w:pPr>
      <w:r>
        <w:rPr>
          <w:w w:val="110"/>
        </w:rPr>
        <w:t>The issue called [AS], presented in Section </w:t>
      </w:r>
      <w:hyperlink w:history="true" w:anchor="_bookmark7">
        <w:r>
          <w:rPr>
            <w:color w:val="007FAC"/>
            <w:w w:val="110"/>
          </w:rPr>
          <w:t>3.1</w:t>
        </w:r>
      </w:hyperlink>
      <w:r>
        <w:rPr>
          <w:w w:val="110"/>
        </w:rPr>
        <w:t>, concerns the </w:t>
      </w:r>
      <w:r>
        <w:rPr>
          <w:w w:val="110"/>
        </w:rPr>
        <w:t>possi- bility</w:t>
      </w:r>
      <w:r>
        <w:rPr>
          <w:spacing w:val="-3"/>
          <w:w w:val="110"/>
        </w:rPr>
        <w:t> </w:t>
      </w:r>
      <w:r>
        <w:rPr>
          <w:w w:val="110"/>
        </w:rPr>
        <w:t>for</w:t>
      </w:r>
      <w:r>
        <w:rPr>
          <w:spacing w:val="-3"/>
          <w:w w:val="110"/>
        </w:rPr>
        <w:t> </w:t>
      </w:r>
      <w:r>
        <w:rPr>
          <w:w w:val="110"/>
        </w:rPr>
        <w:t>2D</w:t>
      </w:r>
      <w:r>
        <w:rPr>
          <w:spacing w:val="-3"/>
          <w:w w:val="110"/>
        </w:rPr>
        <w:t> </w:t>
      </w:r>
      <w:r>
        <w:rPr>
          <w:w w:val="110"/>
        </w:rPr>
        <w:t>clusters</w:t>
      </w:r>
      <w:r>
        <w:rPr>
          <w:spacing w:val="-3"/>
          <w:w w:val="110"/>
        </w:rPr>
        <w:t> </w:t>
      </w:r>
      <w:r>
        <w:rPr>
          <w:w w:val="110"/>
        </w:rPr>
        <w:t>to</w:t>
      </w:r>
      <w:r>
        <w:rPr>
          <w:spacing w:val="-3"/>
          <w:w w:val="110"/>
        </w:rPr>
        <w:t> </w:t>
      </w:r>
      <w:r>
        <w:rPr>
          <w:w w:val="110"/>
        </w:rPr>
        <w:t>have</w:t>
      </w:r>
      <w:r>
        <w:rPr>
          <w:spacing w:val="-3"/>
          <w:w w:val="110"/>
        </w:rPr>
        <w:t> </w:t>
      </w:r>
      <w:r>
        <w:rPr>
          <w:w w:val="110"/>
        </w:rPr>
        <w:t>arbitrary</w:t>
      </w:r>
      <w:r>
        <w:rPr>
          <w:spacing w:val="-3"/>
          <w:w w:val="110"/>
        </w:rPr>
        <w:t> </w:t>
      </w:r>
      <w:r>
        <w:rPr>
          <w:w w:val="110"/>
        </w:rPr>
        <w:t>complex</w:t>
      </w:r>
      <w:r>
        <w:rPr>
          <w:spacing w:val="-3"/>
          <w:w w:val="110"/>
        </w:rPr>
        <w:t> </w:t>
      </w:r>
      <w:r>
        <w:rPr>
          <w:w w:val="110"/>
        </w:rPr>
        <w:t>shapes.</w:t>
      </w:r>
      <w:r>
        <w:rPr>
          <w:spacing w:val="-3"/>
          <w:w w:val="110"/>
        </w:rPr>
        <w:t> </w:t>
      </w:r>
      <w:r>
        <w:rPr>
          <w:w w:val="110"/>
        </w:rPr>
        <w:t>The</w:t>
      </w:r>
      <w:r>
        <w:rPr>
          <w:spacing w:val="-3"/>
          <w:w w:val="110"/>
        </w:rPr>
        <w:t> </w:t>
      </w:r>
      <w:r>
        <w:rPr>
          <w:w w:val="110"/>
        </w:rPr>
        <w:t>hypotheses made</w:t>
      </w:r>
      <w:r>
        <w:rPr>
          <w:w w:val="110"/>
        </w:rPr>
        <w:t> on</w:t>
      </w:r>
      <w:r>
        <w:rPr>
          <w:w w:val="110"/>
        </w:rPr>
        <w:t> the</w:t>
      </w:r>
      <w:r>
        <w:rPr>
          <w:w w:val="110"/>
        </w:rPr>
        <w:t> form</w:t>
      </w:r>
      <w:r>
        <w:rPr>
          <w:w w:val="110"/>
        </w:rPr>
        <w:t> of</w:t>
      </w:r>
      <w:r>
        <w:rPr>
          <w:w w:val="110"/>
        </w:rPr>
        <w:t> clusters</w:t>
      </w:r>
      <w:r>
        <w:rPr>
          <w:w w:val="110"/>
        </w:rPr>
        <w:t> by</w:t>
      </w:r>
      <w:r>
        <w:rPr>
          <w:w w:val="110"/>
        </w:rPr>
        <w:t> clustering</w:t>
      </w:r>
      <w:r>
        <w:rPr>
          <w:w w:val="110"/>
        </w:rPr>
        <w:t> algorithms</w:t>
      </w:r>
      <w:r>
        <w:rPr>
          <w:w w:val="110"/>
        </w:rPr>
        <w:t> may</w:t>
      </w:r>
      <w:r>
        <w:rPr>
          <w:w w:val="110"/>
        </w:rPr>
        <w:t> not</w:t>
      </w:r>
      <w:r>
        <w:rPr>
          <w:w w:val="110"/>
        </w:rPr>
        <w:t> be suitable</w:t>
      </w:r>
      <w:r>
        <w:rPr>
          <w:spacing w:val="18"/>
          <w:w w:val="110"/>
        </w:rPr>
        <w:t> </w:t>
      </w:r>
      <w:r>
        <w:rPr>
          <w:w w:val="110"/>
        </w:rPr>
        <w:t>when</w:t>
      </w:r>
      <w:r>
        <w:rPr>
          <w:spacing w:val="18"/>
          <w:w w:val="110"/>
        </w:rPr>
        <w:t> </w:t>
      </w:r>
      <w:r>
        <w:rPr>
          <w:w w:val="110"/>
        </w:rPr>
        <w:t>clusters</w:t>
      </w:r>
      <w:r>
        <w:rPr>
          <w:spacing w:val="18"/>
          <w:w w:val="110"/>
        </w:rPr>
        <w:t> </w:t>
      </w:r>
      <w:r>
        <w:rPr>
          <w:w w:val="110"/>
        </w:rPr>
        <w:t>take</w:t>
      </w:r>
      <w:r>
        <w:rPr>
          <w:spacing w:val="18"/>
          <w:w w:val="110"/>
        </w:rPr>
        <w:t> </w:t>
      </w:r>
      <w:r>
        <w:rPr>
          <w:w w:val="110"/>
        </w:rPr>
        <w:t>complex</w:t>
      </w:r>
      <w:r>
        <w:rPr>
          <w:spacing w:val="18"/>
          <w:w w:val="110"/>
        </w:rPr>
        <w:t> </w:t>
      </w:r>
      <w:r>
        <w:rPr>
          <w:w w:val="110"/>
        </w:rPr>
        <w:t>shapes.</w:t>
      </w:r>
      <w:r>
        <w:rPr>
          <w:spacing w:val="18"/>
          <w:w w:val="110"/>
        </w:rPr>
        <w:t> </w:t>
      </w:r>
      <w:r>
        <w:rPr>
          <w:w w:val="110"/>
        </w:rPr>
        <w:t>However,</w:t>
      </w:r>
      <w:r>
        <w:rPr>
          <w:spacing w:val="18"/>
          <w:w w:val="110"/>
        </w:rPr>
        <w:t> </w:t>
      </w:r>
      <w:r>
        <w:rPr>
          <w:w w:val="110"/>
        </w:rPr>
        <w:t>in</w:t>
      </w:r>
      <w:r>
        <w:rPr>
          <w:spacing w:val="18"/>
          <w:w w:val="110"/>
        </w:rPr>
        <w:t> </w:t>
      </w:r>
      <w:r>
        <w:rPr>
          <w:w w:val="110"/>
        </w:rPr>
        <w:t>the</w:t>
      </w:r>
      <w:r>
        <w:rPr>
          <w:spacing w:val="18"/>
          <w:w w:val="110"/>
        </w:rPr>
        <w:t> </w:t>
      </w:r>
      <w:r>
        <w:rPr>
          <w:w w:val="110"/>
        </w:rPr>
        <w:t>case</w:t>
      </w:r>
      <w:r>
        <w:rPr>
          <w:spacing w:val="18"/>
          <w:w w:val="110"/>
        </w:rPr>
        <w:t> </w:t>
      </w:r>
      <w:r>
        <w:rPr>
          <w:w w:val="110"/>
        </w:rPr>
        <w:t>of a 2D visualization analysis, data analysts can draw the limits of visual clusters themselves (e.g., with a hand-made selection).</w:t>
      </w:r>
    </w:p>
    <w:p>
      <w:pPr>
        <w:pStyle w:val="BodyText"/>
        <w:spacing w:line="273" w:lineRule="auto"/>
        <w:ind w:left="111" w:right="109" w:firstLine="239"/>
        <w:jc w:val="right"/>
      </w:pPr>
      <w:r>
        <w:rPr>
          <w:w w:val="110"/>
        </w:rPr>
        <w:t>The</w:t>
      </w:r>
      <w:r>
        <w:rPr>
          <w:spacing w:val="-11"/>
          <w:w w:val="110"/>
        </w:rPr>
        <w:t> </w:t>
      </w:r>
      <w:r>
        <w:rPr>
          <w:w w:val="110"/>
        </w:rPr>
        <w:t>issue</w:t>
      </w:r>
      <w:r>
        <w:rPr>
          <w:spacing w:val="-11"/>
          <w:w w:val="110"/>
        </w:rPr>
        <w:t> </w:t>
      </w:r>
      <w:r>
        <w:rPr>
          <w:w w:val="110"/>
        </w:rPr>
        <w:t>[MC]</w:t>
      </w:r>
      <w:r>
        <w:rPr>
          <w:spacing w:val="-11"/>
          <w:w w:val="110"/>
        </w:rPr>
        <w:t> </w:t>
      </w:r>
      <w:r>
        <w:rPr>
          <w:w w:val="110"/>
        </w:rPr>
        <w:t>is</w:t>
      </w:r>
      <w:r>
        <w:rPr>
          <w:spacing w:val="-11"/>
          <w:w w:val="110"/>
        </w:rPr>
        <w:t> </w:t>
      </w:r>
      <w:r>
        <w:rPr>
          <w:w w:val="110"/>
        </w:rPr>
        <w:t>about</w:t>
      </w:r>
      <w:r>
        <w:rPr>
          <w:spacing w:val="-11"/>
          <w:w w:val="110"/>
        </w:rPr>
        <w:t> </w:t>
      </w:r>
      <w:r>
        <w:rPr>
          <w:w w:val="110"/>
        </w:rPr>
        <w:t>the</w:t>
      </w:r>
      <w:r>
        <w:rPr>
          <w:spacing w:val="-11"/>
          <w:w w:val="110"/>
        </w:rPr>
        <w:t> </w:t>
      </w:r>
      <w:r>
        <w:rPr>
          <w:w w:val="110"/>
        </w:rPr>
        <w:t>role</w:t>
      </w:r>
      <w:r>
        <w:rPr>
          <w:spacing w:val="-11"/>
          <w:w w:val="110"/>
        </w:rPr>
        <w:t> </w:t>
      </w:r>
      <w:r>
        <w:rPr>
          <w:w w:val="110"/>
        </w:rPr>
        <w:t>of</w:t>
      </w:r>
      <w:r>
        <w:rPr>
          <w:spacing w:val="-11"/>
          <w:w w:val="110"/>
        </w:rPr>
        <w:t> </w:t>
      </w:r>
      <w:r>
        <w:rPr>
          <w:w w:val="110"/>
        </w:rPr>
        <w:t>DR</w:t>
      </w:r>
      <w:r>
        <w:rPr>
          <w:spacing w:val="-11"/>
          <w:w w:val="110"/>
        </w:rPr>
        <w:t> </w:t>
      </w:r>
      <w:r>
        <w:rPr>
          <w:w w:val="110"/>
        </w:rPr>
        <w:t>errors</w:t>
      </w:r>
      <w:r>
        <w:rPr>
          <w:spacing w:val="-11"/>
          <w:w w:val="110"/>
        </w:rPr>
        <w:t> </w:t>
      </w:r>
      <w:r>
        <w:rPr>
          <w:w w:val="110"/>
        </w:rPr>
        <w:t>in</w:t>
      </w:r>
      <w:r>
        <w:rPr>
          <w:spacing w:val="-11"/>
          <w:w w:val="110"/>
        </w:rPr>
        <w:t> </w:t>
      </w:r>
      <w:r>
        <w:rPr>
          <w:w w:val="110"/>
        </w:rPr>
        <w:t>cluster</w:t>
      </w:r>
      <w:r>
        <w:rPr>
          <w:spacing w:val="-11"/>
          <w:w w:val="110"/>
        </w:rPr>
        <w:t> </w:t>
      </w:r>
      <w:r>
        <w:rPr>
          <w:w w:val="110"/>
        </w:rPr>
        <w:t>explanations. In</w:t>
      </w:r>
      <w:r>
        <w:rPr>
          <w:spacing w:val="18"/>
          <w:w w:val="110"/>
        </w:rPr>
        <w:t> </w:t>
      </w:r>
      <w:r>
        <w:rPr>
          <w:w w:val="110"/>
        </w:rPr>
        <w:t>this</w:t>
      </w:r>
      <w:r>
        <w:rPr>
          <w:spacing w:val="18"/>
          <w:w w:val="110"/>
        </w:rPr>
        <w:t> </w:t>
      </w:r>
      <w:r>
        <w:rPr>
          <w:w w:val="110"/>
        </w:rPr>
        <w:t>case,</w:t>
      </w:r>
      <w:r>
        <w:rPr>
          <w:spacing w:val="18"/>
          <w:w w:val="110"/>
        </w:rPr>
        <w:t> </w:t>
      </w:r>
      <w:r>
        <w:rPr>
          <w:w w:val="110"/>
        </w:rPr>
        <w:t>having</w:t>
      </w:r>
      <w:r>
        <w:rPr>
          <w:spacing w:val="18"/>
          <w:w w:val="110"/>
        </w:rPr>
        <w:t> </w:t>
      </w:r>
      <w:r>
        <w:rPr>
          <w:w w:val="110"/>
        </w:rPr>
        <w:t>a</w:t>
      </w:r>
      <w:r>
        <w:rPr>
          <w:spacing w:val="18"/>
          <w:w w:val="110"/>
        </w:rPr>
        <w:t> </w:t>
      </w:r>
      <w:r>
        <w:rPr>
          <w:w w:val="110"/>
        </w:rPr>
        <w:t>feedback</w:t>
      </w:r>
      <w:r>
        <w:rPr>
          <w:spacing w:val="18"/>
          <w:w w:val="110"/>
        </w:rPr>
        <w:t> </w:t>
      </w:r>
      <w:r>
        <w:rPr>
          <w:w w:val="110"/>
        </w:rPr>
        <w:t>on</w:t>
      </w:r>
      <w:r>
        <w:rPr>
          <w:spacing w:val="18"/>
          <w:w w:val="110"/>
        </w:rPr>
        <w:t> </w:t>
      </w:r>
      <w:r>
        <w:rPr>
          <w:w w:val="110"/>
        </w:rPr>
        <w:t>DR</w:t>
      </w:r>
      <w:r>
        <w:rPr>
          <w:spacing w:val="18"/>
          <w:w w:val="110"/>
        </w:rPr>
        <w:t> </w:t>
      </w:r>
      <w:r>
        <w:rPr>
          <w:w w:val="110"/>
        </w:rPr>
        <w:t>errors</w:t>
      </w:r>
      <w:r>
        <w:rPr>
          <w:spacing w:val="18"/>
          <w:w w:val="110"/>
        </w:rPr>
        <w:t> </w:t>
      </w:r>
      <w:r>
        <w:rPr>
          <w:w w:val="110"/>
        </w:rPr>
        <w:t>may</w:t>
      </w:r>
      <w:r>
        <w:rPr>
          <w:spacing w:val="18"/>
          <w:w w:val="110"/>
        </w:rPr>
        <w:t> </w:t>
      </w:r>
      <w:r>
        <w:rPr>
          <w:w w:val="110"/>
        </w:rPr>
        <w:t>help</w:t>
      </w:r>
      <w:r>
        <w:rPr>
          <w:spacing w:val="18"/>
          <w:w w:val="110"/>
        </w:rPr>
        <w:t> </w:t>
      </w:r>
      <w:r>
        <w:rPr>
          <w:w w:val="110"/>
        </w:rPr>
        <w:t>data</w:t>
      </w:r>
      <w:r>
        <w:rPr>
          <w:spacing w:val="18"/>
          <w:w w:val="110"/>
        </w:rPr>
        <w:t> </w:t>
      </w:r>
      <w:r>
        <w:rPr>
          <w:w w:val="110"/>
        </w:rPr>
        <w:t>analysts to explain the mapping. Indeed, if individual errors, for each instance</w:t>
      </w:r>
      <w:r>
        <w:rPr>
          <w:spacing w:val="40"/>
          <w:w w:val="110"/>
        </w:rPr>
        <w:t> </w:t>
      </w:r>
      <w:r>
        <w:rPr>
          <w:w w:val="110"/>
        </w:rPr>
        <w:t>in</w:t>
      </w:r>
      <w:r>
        <w:rPr>
          <w:spacing w:val="25"/>
          <w:w w:val="110"/>
        </w:rPr>
        <w:t> </w:t>
      </w:r>
      <w:r>
        <w:rPr>
          <w:w w:val="110"/>
        </w:rPr>
        <w:t>2D,</w:t>
      </w:r>
      <w:r>
        <w:rPr>
          <w:spacing w:val="25"/>
          <w:w w:val="110"/>
        </w:rPr>
        <w:t> </w:t>
      </w:r>
      <w:r>
        <w:rPr>
          <w:w w:val="110"/>
        </w:rPr>
        <w:t>are</w:t>
      </w:r>
      <w:r>
        <w:rPr>
          <w:spacing w:val="25"/>
          <w:w w:val="110"/>
        </w:rPr>
        <w:t> </w:t>
      </w:r>
      <w:r>
        <w:rPr>
          <w:w w:val="110"/>
        </w:rPr>
        <w:t>provided</w:t>
      </w:r>
      <w:r>
        <w:rPr>
          <w:spacing w:val="25"/>
          <w:w w:val="110"/>
        </w:rPr>
        <w:t> </w:t>
      </w:r>
      <w:r>
        <w:rPr>
          <w:w w:val="110"/>
        </w:rPr>
        <w:t>to</w:t>
      </w:r>
      <w:r>
        <w:rPr>
          <w:spacing w:val="25"/>
          <w:w w:val="110"/>
        </w:rPr>
        <w:t> </w:t>
      </w:r>
      <w:r>
        <w:rPr>
          <w:w w:val="110"/>
        </w:rPr>
        <w:t>data</w:t>
      </w:r>
      <w:r>
        <w:rPr>
          <w:spacing w:val="25"/>
          <w:w w:val="110"/>
        </w:rPr>
        <w:t> </w:t>
      </w:r>
      <w:r>
        <w:rPr>
          <w:w w:val="110"/>
        </w:rPr>
        <w:t>analysts,</w:t>
      </w:r>
      <w:r>
        <w:rPr>
          <w:spacing w:val="25"/>
          <w:w w:val="110"/>
        </w:rPr>
        <w:t> </w:t>
      </w:r>
      <w:r>
        <w:rPr>
          <w:w w:val="110"/>
        </w:rPr>
        <w:t>it</w:t>
      </w:r>
      <w:r>
        <w:rPr>
          <w:spacing w:val="25"/>
          <w:w w:val="110"/>
        </w:rPr>
        <w:t> </w:t>
      </w:r>
      <w:r>
        <w:rPr>
          <w:w w:val="110"/>
        </w:rPr>
        <w:t>would</w:t>
      </w:r>
      <w:r>
        <w:rPr>
          <w:spacing w:val="25"/>
          <w:w w:val="110"/>
        </w:rPr>
        <w:t> </w:t>
      </w:r>
      <w:r>
        <w:rPr>
          <w:w w:val="110"/>
        </w:rPr>
        <w:t>be</w:t>
      </w:r>
      <w:r>
        <w:rPr>
          <w:spacing w:val="25"/>
          <w:w w:val="110"/>
        </w:rPr>
        <w:t> </w:t>
      </w:r>
      <w:r>
        <w:rPr>
          <w:w w:val="110"/>
        </w:rPr>
        <w:t>possible</w:t>
      </w:r>
      <w:r>
        <w:rPr>
          <w:spacing w:val="25"/>
          <w:w w:val="110"/>
        </w:rPr>
        <w:t> </w:t>
      </w:r>
      <w:r>
        <w:rPr>
          <w:w w:val="110"/>
        </w:rPr>
        <w:t>to</w:t>
      </w:r>
      <w:r>
        <w:rPr>
          <w:spacing w:val="25"/>
          <w:w w:val="110"/>
        </w:rPr>
        <w:t> </w:t>
      </w:r>
      <w:r>
        <w:rPr>
          <w:w w:val="110"/>
        </w:rPr>
        <w:t>decide whether</w:t>
      </w:r>
      <w:r>
        <w:rPr>
          <w:spacing w:val="24"/>
          <w:w w:val="110"/>
        </w:rPr>
        <w:t> </w:t>
      </w:r>
      <w:r>
        <w:rPr>
          <w:w w:val="110"/>
        </w:rPr>
        <w:t>to</w:t>
      </w:r>
      <w:r>
        <w:rPr>
          <w:spacing w:val="24"/>
          <w:w w:val="110"/>
        </w:rPr>
        <w:t> </w:t>
      </w:r>
      <w:r>
        <w:rPr>
          <w:w w:val="110"/>
        </w:rPr>
        <w:t>discard</w:t>
      </w:r>
      <w:r>
        <w:rPr>
          <w:spacing w:val="24"/>
          <w:w w:val="110"/>
        </w:rPr>
        <w:t> </w:t>
      </w:r>
      <w:r>
        <w:rPr>
          <w:w w:val="110"/>
        </w:rPr>
        <w:t>or</w:t>
      </w:r>
      <w:r>
        <w:rPr>
          <w:spacing w:val="24"/>
          <w:w w:val="110"/>
        </w:rPr>
        <w:t> </w:t>
      </w:r>
      <w:r>
        <w:rPr>
          <w:w w:val="110"/>
        </w:rPr>
        <w:t>not</w:t>
      </w:r>
      <w:r>
        <w:rPr>
          <w:spacing w:val="24"/>
          <w:w w:val="110"/>
        </w:rPr>
        <w:t> </w:t>
      </w:r>
      <w:r>
        <w:rPr>
          <w:w w:val="110"/>
        </w:rPr>
        <w:t>some</w:t>
      </w:r>
      <w:r>
        <w:rPr>
          <w:spacing w:val="24"/>
          <w:w w:val="110"/>
        </w:rPr>
        <w:t> </w:t>
      </w:r>
      <w:r>
        <w:rPr>
          <w:w w:val="110"/>
        </w:rPr>
        <w:t>instances</w:t>
      </w:r>
      <w:r>
        <w:rPr>
          <w:spacing w:val="24"/>
          <w:w w:val="110"/>
        </w:rPr>
        <w:t> </w:t>
      </w:r>
      <w:r>
        <w:rPr>
          <w:w w:val="110"/>
        </w:rPr>
        <w:t>during</w:t>
      </w:r>
      <w:r>
        <w:rPr>
          <w:spacing w:val="24"/>
          <w:w w:val="110"/>
        </w:rPr>
        <w:t> </w:t>
      </w:r>
      <w:r>
        <w:rPr>
          <w:w w:val="110"/>
        </w:rPr>
        <w:t>the</w:t>
      </w:r>
      <w:r>
        <w:rPr>
          <w:spacing w:val="24"/>
          <w:w w:val="110"/>
        </w:rPr>
        <w:t> </w:t>
      </w:r>
      <w:r>
        <w:rPr>
          <w:w w:val="110"/>
        </w:rPr>
        <w:t>visual</w:t>
      </w:r>
      <w:r>
        <w:rPr>
          <w:spacing w:val="24"/>
          <w:w w:val="110"/>
        </w:rPr>
        <w:t> </w:t>
      </w:r>
      <w:r>
        <w:rPr>
          <w:w w:val="110"/>
        </w:rPr>
        <w:t>analysis. This</w:t>
      </w:r>
      <w:r>
        <w:rPr>
          <w:spacing w:val="29"/>
          <w:w w:val="110"/>
        </w:rPr>
        <w:t> </w:t>
      </w:r>
      <w:r>
        <w:rPr>
          <w:w w:val="110"/>
        </w:rPr>
        <w:t>issue</w:t>
      </w:r>
      <w:r>
        <w:rPr>
          <w:spacing w:val="29"/>
          <w:w w:val="110"/>
        </w:rPr>
        <w:t> </w:t>
      </w:r>
      <w:r>
        <w:rPr>
          <w:w w:val="110"/>
        </w:rPr>
        <w:t>is</w:t>
      </w:r>
      <w:r>
        <w:rPr>
          <w:spacing w:val="29"/>
          <w:w w:val="110"/>
        </w:rPr>
        <w:t> </w:t>
      </w:r>
      <w:r>
        <w:rPr>
          <w:w w:val="110"/>
        </w:rPr>
        <w:t>important,</w:t>
      </w:r>
      <w:r>
        <w:rPr>
          <w:spacing w:val="29"/>
          <w:w w:val="110"/>
        </w:rPr>
        <w:t> </w:t>
      </w:r>
      <w:r>
        <w:rPr>
          <w:w w:val="110"/>
        </w:rPr>
        <w:t>since</w:t>
      </w:r>
      <w:r>
        <w:rPr>
          <w:spacing w:val="29"/>
          <w:w w:val="110"/>
        </w:rPr>
        <w:t> </w:t>
      </w:r>
      <w:r>
        <w:rPr>
          <w:w w:val="110"/>
        </w:rPr>
        <w:t>the</w:t>
      </w:r>
      <w:r>
        <w:rPr>
          <w:spacing w:val="29"/>
          <w:w w:val="110"/>
        </w:rPr>
        <w:t> </w:t>
      </w:r>
      <w:r>
        <w:rPr>
          <w:w w:val="110"/>
        </w:rPr>
        <w:t>presence</w:t>
      </w:r>
      <w:r>
        <w:rPr>
          <w:spacing w:val="29"/>
          <w:w w:val="110"/>
        </w:rPr>
        <w:t> </w:t>
      </w:r>
      <w:r>
        <w:rPr>
          <w:w w:val="110"/>
        </w:rPr>
        <w:t>of</w:t>
      </w:r>
      <w:r>
        <w:rPr>
          <w:spacing w:val="29"/>
          <w:w w:val="110"/>
        </w:rPr>
        <w:t> </w:t>
      </w:r>
      <w:r>
        <w:rPr>
          <w:w w:val="110"/>
        </w:rPr>
        <w:t>instances</w:t>
      </w:r>
      <w:r>
        <w:rPr>
          <w:spacing w:val="29"/>
          <w:w w:val="110"/>
        </w:rPr>
        <w:t> </w:t>
      </w:r>
      <w:r>
        <w:rPr>
          <w:w w:val="110"/>
        </w:rPr>
        <w:t>erroneously placed in visual clusters because of DR errors can mislead the analyst. The issue [DNE], related to the absence of meaning of the visualiza- tion dimensions, forces the use of the visual cluster to understand the </w:t>
      </w:r>
      <w:r>
        <w:rPr>
          <w:spacing w:val="-2"/>
          <w:w w:val="110"/>
        </w:rPr>
        <w:t>HD-to</w:t>
      </w:r>
      <w:r>
        <w:rPr>
          <w:spacing w:val="-5"/>
          <w:w w:val="110"/>
        </w:rPr>
        <w:t> </w:t>
      </w:r>
      <w:r>
        <w:rPr>
          <w:spacing w:val="-2"/>
          <w:w w:val="110"/>
        </w:rPr>
        <w:t>-2D</w:t>
      </w:r>
      <w:r>
        <w:rPr>
          <w:spacing w:val="-5"/>
          <w:w w:val="110"/>
        </w:rPr>
        <w:t> </w:t>
      </w:r>
      <w:r>
        <w:rPr>
          <w:spacing w:val="-2"/>
          <w:w w:val="110"/>
        </w:rPr>
        <w:t>mapping.</w:t>
      </w:r>
      <w:r>
        <w:rPr>
          <w:spacing w:val="-5"/>
          <w:w w:val="110"/>
        </w:rPr>
        <w:t> </w:t>
      </w:r>
      <w:r>
        <w:rPr>
          <w:spacing w:val="-2"/>
          <w:w w:val="110"/>
        </w:rPr>
        <w:t>When</w:t>
      </w:r>
      <w:r>
        <w:rPr>
          <w:spacing w:val="-5"/>
          <w:w w:val="110"/>
        </w:rPr>
        <w:t> </w:t>
      </w:r>
      <w:r>
        <w:rPr>
          <w:spacing w:val="-2"/>
          <w:w w:val="110"/>
        </w:rPr>
        <w:t>dimensions</w:t>
      </w:r>
      <w:r>
        <w:rPr>
          <w:spacing w:val="-5"/>
          <w:w w:val="110"/>
        </w:rPr>
        <w:t> </w:t>
      </w:r>
      <w:r>
        <w:rPr>
          <w:spacing w:val="-2"/>
          <w:w w:val="110"/>
        </w:rPr>
        <w:t>can</w:t>
      </w:r>
      <w:r>
        <w:rPr>
          <w:spacing w:val="-5"/>
          <w:w w:val="110"/>
        </w:rPr>
        <w:t> </w:t>
      </w:r>
      <w:r>
        <w:rPr>
          <w:spacing w:val="-2"/>
          <w:w w:val="110"/>
        </w:rPr>
        <w:t>be</w:t>
      </w:r>
      <w:r>
        <w:rPr>
          <w:spacing w:val="-5"/>
          <w:w w:val="110"/>
        </w:rPr>
        <w:t> </w:t>
      </w:r>
      <w:r>
        <w:rPr>
          <w:spacing w:val="-2"/>
          <w:w w:val="110"/>
        </w:rPr>
        <w:t>explained,</w:t>
      </w:r>
      <w:r>
        <w:rPr>
          <w:spacing w:val="-5"/>
          <w:w w:val="110"/>
        </w:rPr>
        <w:t> </w:t>
      </w:r>
      <w:r>
        <w:rPr>
          <w:spacing w:val="-2"/>
          <w:w w:val="110"/>
        </w:rPr>
        <w:t>like</w:t>
      </w:r>
      <w:r>
        <w:rPr>
          <w:spacing w:val="-5"/>
          <w:w w:val="110"/>
        </w:rPr>
        <w:t> </w:t>
      </w:r>
      <w:r>
        <w:rPr>
          <w:spacing w:val="-2"/>
          <w:w w:val="110"/>
        </w:rPr>
        <w:t>with</w:t>
      </w:r>
      <w:r>
        <w:rPr>
          <w:spacing w:val="-5"/>
          <w:w w:val="110"/>
        </w:rPr>
        <w:t> </w:t>
      </w:r>
      <w:r>
        <w:rPr>
          <w:spacing w:val="-2"/>
          <w:w w:val="110"/>
        </w:rPr>
        <w:t>MDS </w:t>
      </w:r>
      <w:r>
        <w:rPr>
          <w:w w:val="110"/>
        </w:rPr>
        <w:t>visualizations,</w:t>
      </w:r>
      <w:r>
        <w:rPr>
          <w:spacing w:val="37"/>
          <w:w w:val="110"/>
        </w:rPr>
        <w:t> </w:t>
      </w:r>
      <w:r>
        <w:rPr>
          <w:w w:val="110"/>
        </w:rPr>
        <w:t>techniques</w:t>
      </w:r>
      <w:r>
        <w:rPr>
          <w:spacing w:val="36"/>
          <w:w w:val="110"/>
        </w:rPr>
        <w:t> </w:t>
      </w:r>
      <w:r>
        <w:rPr>
          <w:w w:val="110"/>
        </w:rPr>
        <w:t>can</w:t>
      </w:r>
      <w:r>
        <w:rPr>
          <w:spacing w:val="37"/>
          <w:w w:val="110"/>
        </w:rPr>
        <w:t> </w:t>
      </w:r>
      <w:r>
        <w:rPr>
          <w:w w:val="110"/>
        </w:rPr>
        <w:t>be</w:t>
      </w:r>
      <w:r>
        <w:rPr>
          <w:spacing w:val="36"/>
          <w:w w:val="110"/>
        </w:rPr>
        <w:t> </w:t>
      </w:r>
      <w:r>
        <w:rPr>
          <w:w w:val="110"/>
        </w:rPr>
        <w:t>used</w:t>
      </w:r>
      <w:r>
        <w:rPr>
          <w:spacing w:val="37"/>
          <w:w w:val="110"/>
        </w:rPr>
        <w:t> </w:t>
      </w:r>
      <w:r>
        <w:rPr>
          <w:w w:val="110"/>
        </w:rPr>
        <w:t>to</w:t>
      </w:r>
      <w:r>
        <w:rPr>
          <w:spacing w:val="36"/>
          <w:w w:val="110"/>
        </w:rPr>
        <w:t> </w:t>
      </w:r>
      <w:r>
        <w:rPr>
          <w:w w:val="110"/>
        </w:rPr>
        <w:t>approximate</w:t>
      </w:r>
      <w:r>
        <w:rPr>
          <w:spacing w:val="36"/>
          <w:w w:val="110"/>
        </w:rPr>
        <w:t> </w:t>
      </w:r>
      <w:r>
        <w:rPr>
          <w:w w:val="110"/>
        </w:rPr>
        <w:t>the</w:t>
      </w:r>
      <w:r>
        <w:rPr>
          <w:spacing w:val="36"/>
          <w:w w:val="110"/>
        </w:rPr>
        <w:t> </w:t>
      </w:r>
      <w:r>
        <w:rPr>
          <w:w w:val="110"/>
        </w:rPr>
        <w:t>mapping between the original features and the dimensions of the visualization. However,</w:t>
      </w:r>
      <w:r>
        <w:rPr>
          <w:spacing w:val="17"/>
          <w:w w:val="110"/>
        </w:rPr>
        <w:t> </w:t>
      </w:r>
      <w:r>
        <w:rPr>
          <w:w w:val="110"/>
        </w:rPr>
        <w:t>when</w:t>
      </w:r>
      <w:r>
        <w:rPr>
          <w:spacing w:val="17"/>
          <w:w w:val="110"/>
        </w:rPr>
        <w:t> </w:t>
      </w:r>
      <w:r>
        <w:rPr>
          <w:w w:val="110"/>
        </w:rPr>
        <w:t>explaining</w:t>
      </w:r>
      <w:r>
        <w:rPr>
          <w:spacing w:val="18"/>
          <w:w w:val="110"/>
        </w:rPr>
        <w:t> </w:t>
      </w:r>
      <w:r>
        <w:rPr>
          <w:w w:val="110"/>
        </w:rPr>
        <w:t>the</w:t>
      </w:r>
      <w:r>
        <w:rPr>
          <w:spacing w:val="17"/>
          <w:w w:val="110"/>
        </w:rPr>
        <w:t> </w:t>
      </w:r>
      <w:r>
        <w:rPr>
          <w:w w:val="110"/>
        </w:rPr>
        <w:t>visualization</w:t>
      </w:r>
      <w:r>
        <w:rPr>
          <w:spacing w:val="18"/>
          <w:w w:val="110"/>
        </w:rPr>
        <w:t> </w:t>
      </w:r>
      <w:r>
        <w:rPr>
          <w:w w:val="110"/>
        </w:rPr>
        <w:t>dimensions</w:t>
      </w:r>
      <w:r>
        <w:rPr>
          <w:spacing w:val="17"/>
          <w:w w:val="110"/>
        </w:rPr>
        <w:t> </w:t>
      </w:r>
      <w:r>
        <w:rPr>
          <w:w w:val="110"/>
        </w:rPr>
        <w:t>do</w:t>
      </w:r>
      <w:r>
        <w:rPr>
          <w:spacing w:val="18"/>
          <w:w w:val="110"/>
        </w:rPr>
        <w:t> </w:t>
      </w:r>
      <w:r>
        <w:rPr>
          <w:w w:val="110"/>
        </w:rPr>
        <w:t>not</w:t>
      </w:r>
      <w:r>
        <w:rPr>
          <w:spacing w:val="17"/>
          <w:w w:val="110"/>
        </w:rPr>
        <w:t> </w:t>
      </w:r>
      <w:r>
        <w:rPr>
          <w:spacing w:val="-4"/>
          <w:w w:val="110"/>
        </w:rPr>
        <w:t>make</w:t>
      </w:r>
    </w:p>
    <w:p>
      <w:pPr>
        <w:pStyle w:val="BodyText"/>
        <w:spacing w:line="214" w:lineRule="exact"/>
        <w:ind w:right="109"/>
        <w:jc w:val="right"/>
      </w:pPr>
      <w:r>
        <w:rPr>
          <w:w w:val="110"/>
        </w:rPr>
        <w:t>sense,</w:t>
      </w:r>
      <w:r>
        <w:rPr>
          <w:spacing w:val="-11"/>
          <w:w w:val="110"/>
        </w:rPr>
        <w:t> </w:t>
      </w:r>
      <w:r>
        <w:rPr>
          <w:w w:val="110"/>
        </w:rPr>
        <w:t>like</w:t>
      </w:r>
      <w:r>
        <w:rPr>
          <w:spacing w:val="-11"/>
          <w:w w:val="110"/>
        </w:rPr>
        <w:t> </w:t>
      </w:r>
      <w:r>
        <w:rPr>
          <w:w w:val="110"/>
        </w:rPr>
        <w:t>in</w:t>
      </w:r>
      <w:r>
        <w:rPr>
          <w:spacing w:val="-10"/>
          <w:w w:val="110"/>
        </w:rPr>
        <w:t> </w:t>
      </w:r>
      <w:r>
        <w:rPr>
          <w:rFonts w:ascii="STIX Math" w:eastAsia="STIX Math"/>
          <w:i/>
          <w:w w:val="110"/>
        </w:rPr>
        <w:t>𝑡</w:t>
      </w:r>
      <w:r>
        <w:rPr>
          <w:w w:val="110"/>
        </w:rPr>
        <w:t>-SNE</w:t>
      </w:r>
      <w:r>
        <w:rPr>
          <w:spacing w:val="-11"/>
          <w:w w:val="110"/>
        </w:rPr>
        <w:t> </w:t>
      </w:r>
      <w:r>
        <w:rPr>
          <w:w w:val="110"/>
        </w:rPr>
        <w:t>and</w:t>
      </w:r>
      <w:r>
        <w:rPr>
          <w:spacing w:val="-10"/>
          <w:w w:val="110"/>
        </w:rPr>
        <w:t> </w:t>
      </w:r>
      <w:r>
        <w:rPr>
          <w:w w:val="110"/>
        </w:rPr>
        <w:t>UMAP</w:t>
      </w:r>
      <w:r>
        <w:rPr>
          <w:spacing w:val="-11"/>
          <w:w w:val="110"/>
        </w:rPr>
        <w:t> </w:t>
      </w:r>
      <w:r>
        <w:rPr>
          <w:w w:val="110"/>
        </w:rPr>
        <w:t>[</w:t>
      </w:r>
      <w:hyperlink w:history="true" w:anchor="_bookmark77">
        <w:r>
          <w:rPr>
            <w:color w:val="007FAC"/>
            <w:w w:val="110"/>
          </w:rPr>
          <w:t>50</w:t>
        </w:r>
      </w:hyperlink>
      <w:r>
        <w:rPr>
          <w:w w:val="110"/>
        </w:rPr>
        <w:t>],</w:t>
      </w:r>
      <w:r>
        <w:rPr>
          <w:spacing w:val="-11"/>
          <w:w w:val="110"/>
        </w:rPr>
        <w:t> </w:t>
      </w:r>
      <w:r>
        <w:rPr>
          <w:w w:val="110"/>
        </w:rPr>
        <w:t>a</w:t>
      </w:r>
      <w:r>
        <w:rPr>
          <w:spacing w:val="-10"/>
          <w:w w:val="110"/>
        </w:rPr>
        <w:t> </w:t>
      </w:r>
      <w:r>
        <w:rPr>
          <w:w w:val="110"/>
        </w:rPr>
        <w:t>way</w:t>
      </w:r>
      <w:r>
        <w:rPr>
          <w:spacing w:val="-11"/>
          <w:w w:val="110"/>
        </w:rPr>
        <w:t> </w:t>
      </w:r>
      <w:r>
        <w:rPr>
          <w:w w:val="110"/>
        </w:rPr>
        <w:t>to</w:t>
      </w:r>
      <w:r>
        <w:rPr>
          <w:spacing w:val="-10"/>
          <w:w w:val="110"/>
        </w:rPr>
        <w:t> </w:t>
      </w:r>
      <w:r>
        <w:rPr>
          <w:w w:val="110"/>
        </w:rPr>
        <w:t>approximate</w:t>
      </w:r>
      <w:r>
        <w:rPr>
          <w:spacing w:val="-11"/>
          <w:w w:val="110"/>
        </w:rPr>
        <w:t> </w:t>
      </w:r>
      <w:r>
        <w:rPr>
          <w:w w:val="110"/>
        </w:rPr>
        <w:t>the</w:t>
      </w:r>
      <w:r>
        <w:rPr>
          <w:spacing w:val="-10"/>
          <w:w w:val="110"/>
        </w:rPr>
        <w:t> </w:t>
      </w:r>
      <w:r>
        <w:rPr>
          <w:spacing w:val="-2"/>
          <w:w w:val="110"/>
        </w:rPr>
        <w:t>mapping</w:t>
      </w:r>
    </w:p>
    <w:p>
      <w:pPr>
        <w:pStyle w:val="BodyText"/>
        <w:spacing w:line="172" w:lineRule="exact"/>
        <w:ind w:right="109"/>
        <w:jc w:val="right"/>
      </w:pPr>
      <w:r>
        <w:rPr>
          <w:w w:val="110"/>
        </w:rPr>
        <w:t>between</w:t>
      </w:r>
      <w:r>
        <w:rPr>
          <w:spacing w:val="5"/>
          <w:w w:val="110"/>
        </w:rPr>
        <w:t> </w:t>
      </w:r>
      <w:r>
        <w:rPr>
          <w:w w:val="110"/>
        </w:rPr>
        <w:t>the</w:t>
      </w:r>
      <w:r>
        <w:rPr>
          <w:spacing w:val="5"/>
          <w:w w:val="110"/>
        </w:rPr>
        <w:t> </w:t>
      </w:r>
      <w:r>
        <w:rPr>
          <w:w w:val="110"/>
        </w:rPr>
        <w:t>original</w:t>
      </w:r>
      <w:r>
        <w:rPr>
          <w:spacing w:val="5"/>
          <w:w w:val="110"/>
        </w:rPr>
        <w:t> </w:t>
      </w:r>
      <w:r>
        <w:rPr>
          <w:w w:val="110"/>
        </w:rPr>
        <w:t>features</w:t>
      </w:r>
      <w:r>
        <w:rPr>
          <w:spacing w:val="5"/>
          <w:w w:val="110"/>
        </w:rPr>
        <w:t> </w:t>
      </w:r>
      <w:r>
        <w:rPr>
          <w:w w:val="110"/>
        </w:rPr>
        <w:t>and</w:t>
      </w:r>
      <w:r>
        <w:rPr>
          <w:spacing w:val="5"/>
          <w:w w:val="110"/>
        </w:rPr>
        <w:t> </w:t>
      </w:r>
      <w:r>
        <w:rPr>
          <w:w w:val="110"/>
        </w:rPr>
        <w:t>the</w:t>
      </w:r>
      <w:r>
        <w:rPr>
          <w:spacing w:val="5"/>
          <w:w w:val="110"/>
        </w:rPr>
        <w:t> </w:t>
      </w:r>
      <w:r>
        <w:rPr>
          <w:w w:val="110"/>
        </w:rPr>
        <w:t>clusters</w:t>
      </w:r>
      <w:r>
        <w:rPr>
          <w:spacing w:val="5"/>
          <w:w w:val="110"/>
        </w:rPr>
        <w:t> </w:t>
      </w:r>
      <w:r>
        <w:rPr>
          <w:w w:val="110"/>
        </w:rPr>
        <w:t>in</w:t>
      </w:r>
      <w:r>
        <w:rPr>
          <w:spacing w:val="5"/>
          <w:w w:val="110"/>
        </w:rPr>
        <w:t> </w:t>
      </w:r>
      <w:r>
        <w:rPr>
          <w:w w:val="110"/>
        </w:rPr>
        <w:t>the</w:t>
      </w:r>
      <w:r>
        <w:rPr>
          <w:spacing w:val="5"/>
          <w:w w:val="110"/>
        </w:rPr>
        <w:t> </w:t>
      </w:r>
      <w:r>
        <w:rPr>
          <w:w w:val="110"/>
        </w:rPr>
        <w:t>visualization</w:t>
      </w:r>
      <w:r>
        <w:rPr>
          <w:spacing w:val="5"/>
          <w:w w:val="110"/>
        </w:rPr>
        <w:t> </w:t>
      </w:r>
      <w:r>
        <w:rPr>
          <w:spacing w:val="-4"/>
          <w:w w:val="110"/>
        </w:rPr>
        <w:t>must</w:t>
      </w:r>
    </w:p>
    <w:p>
      <w:pPr>
        <w:pStyle w:val="BodyText"/>
        <w:spacing w:before="19"/>
        <w:ind w:left="111"/>
        <w:jc w:val="both"/>
      </w:pPr>
      <w:r>
        <w:rPr>
          <w:w w:val="110"/>
        </w:rPr>
        <w:t>be</w:t>
      </w:r>
      <w:r>
        <w:rPr>
          <w:spacing w:val="9"/>
          <w:w w:val="110"/>
        </w:rPr>
        <w:t> </w:t>
      </w:r>
      <w:r>
        <w:rPr>
          <w:spacing w:val="-2"/>
          <w:w w:val="110"/>
        </w:rPr>
        <w:t>found.</w:t>
      </w:r>
    </w:p>
    <w:p>
      <w:pPr>
        <w:pStyle w:val="BodyText"/>
        <w:spacing w:line="273" w:lineRule="auto" w:before="26"/>
        <w:ind w:left="111" w:right="109" w:firstLine="239"/>
        <w:jc w:val="both"/>
      </w:pPr>
      <w:r>
        <w:rPr>
          <w:w w:val="110"/>
        </w:rPr>
        <w:t>Ideally,</w:t>
      </w:r>
      <w:r>
        <w:rPr>
          <w:w w:val="110"/>
        </w:rPr>
        <w:t> in</w:t>
      </w:r>
      <w:r>
        <w:rPr>
          <w:w w:val="110"/>
        </w:rPr>
        <w:t> addition</w:t>
      </w:r>
      <w:r>
        <w:rPr>
          <w:w w:val="110"/>
        </w:rPr>
        <w:t> to</w:t>
      </w:r>
      <w:r>
        <w:rPr>
          <w:w w:val="110"/>
        </w:rPr>
        <w:t> an</w:t>
      </w:r>
      <w:r>
        <w:rPr>
          <w:w w:val="110"/>
        </w:rPr>
        <w:t> easier</w:t>
      </w:r>
      <w:r>
        <w:rPr>
          <w:w w:val="110"/>
        </w:rPr>
        <w:t> explanation</w:t>
      </w:r>
      <w:r>
        <w:rPr>
          <w:w w:val="110"/>
        </w:rPr>
        <w:t> of</w:t>
      </w:r>
      <w:r>
        <w:rPr>
          <w:w w:val="110"/>
        </w:rPr>
        <w:t> visual</w:t>
      </w:r>
      <w:r>
        <w:rPr>
          <w:w w:val="110"/>
        </w:rPr>
        <w:t> </w:t>
      </w:r>
      <w:r>
        <w:rPr>
          <w:w w:val="110"/>
        </w:rPr>
        <w:t>clusters, providing</w:t>
      </w:r>
      <w:r>
        <w:rPr>
          <w:spacing w:val="28"/>
          <w:w w:val="110"/>
        </w:rPr>
        <w:t> </w:t>
      </w:r>
      <w:r>
        <w:rPr>
          <w:w w:val="110"/>
        </w:rPr>
        <w:t>feedback</w:t>
      </w:r>
      <w:r>
        <w:rPr>
          <w:spacing w:val="28"/>
          <w:w w:val="110"/>
        </w:rPr>
        <w:t> </w:t>
      </w:r>
      <w:r>
        <w:rPr>
          <w:w w:val="110"/>
        </w:rPr>
        <w:t>on</w:t>
      </w:r>
      <w:r>
        <w:rPr>
          <w:spacing w:val="28"/>
          <w:w w:val="110"/>
        </w:rPr>
        <w:t> </w:t>
      </w:r>
      <w:r>
        <w:rPr>
          <w:w w:val="110"/>
        </w:rPr>
        <w:t>visual</w:t>
      </w:r>
      <w:r>
        <w:rPr>
          <w:spacing w:val="28"/>
          <w:w w:val="110"/>
        </w:rPr>
        <w:t> </w:t>
      </w:r>
      <w:r>
        <w:rPr>
          <w:w w:val="110"/>
        </w:rPr>
        <w:t>clusters</w:t>
      </w:r>
      <w:r>
        <w:rPr>
          <w:spacing w:val="28"/>
          <w:w w:val="110"/>
        </w:rPr>
        <w:t> </w:t>
      </w:r>
      <w:r>
        <w:rPr>
          <w:w w:val="110"/>
        </w:rPr>
        <w:t>would</w:t>
      </w:r>
      <w:r>
        <w:rPr>
          <w:spacing w:val="28"/>
          <w:w w:val="110"/>
        </w:rPr>
        <w:t> </w:t>
      </w:r>
      <w:r>
        <w:rPr>
          <w:w w:val="110"/>
        </w:rPr>
        <w:t>also</w:t>
      </w:r>
      <w:r>
        <w:rPr>
          <w:spacing w:val="28"/>
          <w:w w:val="110"/>
        </w:rPr>
        <w:t> </w:t>
      </w:r>
      <w:r>
        <w:rPr>
          <w:w w:val="110"/>
        </w:rPr>
        <w:t>help</w:t>
      </w:r>
      <w:r>
        <w:rPr>
          <w:spacing w:val="28"/>
          <w:w w:val="110"/>
        </w:rPr>
        <w:t> </w:t>
      </w:r>
      <w:r>
        <w:rPr>
          <w:w w:val="110"/>
        </w:rPr>
        <w:t>data</w:t>
      </w:r>
      <w:r>
        <w:rPr>
          <w:spacing w:val="28"/>
          <w:w w:val="110"/>
        </w:rPr>
        <w:t> </w:t>
      </w:r>
      <w:r>
        <w:rPr>
          <w:w w:val="110"/>
        </w:rPr>
        <w:t>analysts to</w:t>
      </w:r>
      <w:r>
        <w:rPr>
          <w:spacing w:val="31"/>
          <w:w w:val="110"/>
        </w:rPr>
        <w:t> </w:t>
      </w:r>
      <w:r>
        <w:rPr>
          <w:w w:val="110"/>
        </w:rPr>
        <w:t>decide</w:t>
      </w:r>
      <w:r>
        <w:rPr>
          <w:spacing w:val="31"/>
          <w:w w:val="110"/>
        </w:rPr>
        <w:t> </w:t>
      </w:r>
      <w:r>
        <w:rPr>
          <w:w w:val="110"/>
        </w:rPr>
        <w:t>to</w:t>
      </w:r>
      <w:r>
        <w:rPr>
          <w:spacing w:val="31"/>
          <w:w w:val="110"/>
        </w:rPr>
        <w:t> </w:t>
      </w:r>
      <w:r>
        <w:rPr>
          <w:w w:val="110"/>
        </w:rPr>
        <w:t>take</w:t>
      </w:r>
      <w:r>
        <w:rPr>
          <w:spacing w:val="31"/>
          <w:w w:val="110"/>
        </w:rPr>
        <w:t> </w:t>
      </w:r>
      <w:r>
        <w:rPr>
          <w:w w:val="110"/>
        </w:rPr>
        <w:t>several</w:t>
      </w:r>
      <w:r>
        <w:rPr>
          <w:spacing w:val="31"/>
          <w:w w:val="110"/>
        </w:rPr>
        <w:t> </w:t>
      </w:r>
      <w:r>
        <w:rPr>
          <w:w w:val="110"/>
        </w:rPr>
        <w:t>actions.</w:t>
      </w:r>
      <w:r>
        <w:rPr>
          <w:spacing w:val="31"/>
          <w:w w:val="110"/>
        </w:rPr>
        <w:t> </w:t>
      </w:r>
      <w:r>
        <w:rPr>
          <w:w w:val="110"/>
        </w:rPr>
        <w:t>For</w:t>
      </w:r>
      <w:r>
        <w:rPr>
          <w:spacing w:val="31"/>
          <w:w w:val="110"/>
        </w:rPr>
        <w:t> </w:t>
      </w:r>
      <w:r>
        <w:rPr>
          <w:w w:val="110"/>
        </w:rPr>
        <w:t>instance,</w:t>
      </w:r>
      <w:r>
        <w:rPr>
          <w:spacing w:val="31"/>
          <w:w w:val="110"/>
        </w:rPr>
        <w:t> </w:t>
      </w:r>
      <w:r>
        <w:rPr>
          <w:w w:val="110"/>
        </w:rPr>
        <w:t>in</w:t>
      </w:r>
      <w:r>
        <w:rPr>
          <w:spacing w:val="31"/>
          <w:w w:val="110"/>
        </w:rPr>
        <w:t> </w:t>
      </w:r>
      <w:r>
        <w:rPr>
          <w:w w:val="110"/>
        </w:rPr>
        <w:t>order</w:t>
      </w:r>
      <w:r>
        <w:rPr>
          <w:spacing w:val="31"/>
          <w:w w:val="110"/>
        </w:rPr>
        <w:t> </w:t>
      </w:r>
      <w:r>
        <w:rPr>
          <w:w w:val="110"/>
        </w:rPr>
        <w:t>to</w:t>
      </w:r>
      <w:r>
        <w:rPr>
          <w:spacing w:val="31"/>
          <w:w w:val="110"/>
        </w:rPr>
        <w:t> </w:t>
      </w:r>
      <w:r>
        <w:rPr>
          <w:w w:val="110"/>
        </w:rPr>
        <w:t>improve the</w:t>
      </w:r>
      <w:r>
        <w:rPr>
          <w:w w:val="110"/>
        </w:rPr>
        <w:t> interpretation,</w:t>
      </w:r>
      <w:r>
        <w:rPr>
          <w:w w:val="110"/>
        </w:rPr>
        <w:t> they</w:t>
      </w:r>
      <w:r>
        <w:rPr>
          <w:w w:val="110"/>
        </w:rPr>
        <w:t> may</w:t>
      </w:r>
      <w:r>
        <w:rPr>
          <w:w w:val="110"/>
        </w:rPr>
        <w:t> want</w:t>
      </w:r>
      <w:r>
        <w:rPr>
          <w:w w:val="110"/>
        </w:rPr>
        <w:t> to</w:t>
      </w:r>
      <w:r>
        <w:rPr>
          <w:w w:val="110"/>
        </w:rPr>
        <w:t> choose</w:t>
      </w:r>
      <w:r>
        <w:rPr>
          <w:w w:val="110"/>
        </w:rPr>
        <w:t> a</w:t>
      </w:r>
      <w:r>
        <w:rPr>
          <w:w w:val="110"/>
        </w:rPr>
        <w:t> more</w:t>
      </w:r>
      <w:r>
        <w:rPr>
          <w:w w:val="110"/>
        </w:rPr>
        <w:t> appropriate</w:t>
      </w:r>
      <w:r>
        <w:rPr>
          <w:w w:val="110"/>
        </w:rPr>
        <w:t> DR </w:t>
      </w:r>
      <w:r>
        <w:rPr/>
        <w:t>algorithm, to change the </w:t>
      </w:r>
      <w:r>
        <w:rPr>
          <w:i/>
        </w:rPr>
        <w:t>hyperparameters </w:t>
      </w:r>
      <w:r>
        <w:rPr/>
        <w:t>(or </w:t>
      </w:r>
      <w:r>
        <w:rPr>
          <w:i/>
        </w:rPr>
        <w:t>meta-parameters</w:t>
      </w:r>
      <w:r>
        <w:rPr/>
        <w:t>) of the DR</w:t>
      </w:r>
      <w:r>
        <w:rPr>
          <w:w w:val="110"/>
        </w:rPr>
        <w:t> algorithm or to remove instances that make the DR process difficult.</w:t>
      </w:r>
    </w:p>
    <w:p>
      <w:pPr>
        <w:pStyle w:val="BodyText"/>
        <w:spacing w:before="22"/>
      </w:pPr>
    </w:p>
    <w:p>
      <w:pPr>
        <w:pStyle w:val="ListParagraph"/>
        <w:numPr>
          <w:ilvl w:val="1"/>
          <w:numId w:val="1"/>
        </w:numPr>
        <w:tabs>
          <w:tab w:pos="456" w:val="left" w:leader="none"/>
        </w:tabs>
        <w:spacing w:line="240" w:lineRule="auto" w:before="0" w:after="0"/>
        <w:ind w:left="456" w:right="0" w:hanging="345"/>
        <w:jc w:val="left"/>
        <w:rPr>
          <w:i/>
          <w:sz w:val="16"/>
        </w:rPr>
      </w:pPr>
      <w:bookmarkStart w:name="IXVC: the Interactive Machine Learning P" w:id="18"/>
      <w:bookmarkEnd w:id="18"/>
      <w:r>
        <w:rPr/>
      </w:r>
      <w:r>
        <w:rPr>
          <w:i/>
          <w:sz w:val="16"/>
        </w:rPr>
        <w:t>IXVC:</w:t>
      </w:r>
      <w:r>
        <w:rPr>
          <w:i/>
          <w:spacing w:val="11"/>
          <w:sz w:val="16"/>
        </w:rPr>
        <w:t> </w:t>
      </w:r>
      <w:r>
        <w:rPr>
          <w:i/>
          <w:sz w:val="16"/>
        </w:rPr>
        <w:t>the</w:t>
      </w:r>
      <w:r>
        <w:rPr>
          <w:i/>
          <w:spacing w:val="11"/>
          <w:sz w:val="16"/>
        </w:rPr>
        <w:t> </w:t>
      </w:r>
      <w:r>
        <w:rPr>
          <w:i/>
          <w:sz w:val="16"/>
        </w:rPr>
        <w:t>interactive</w:t>
      </w:r>
      <w:r>
        <w:rPr>
          <w:i/>
          <w:spacing w:val="11"/>
          <w:sz w:val="16"/>
        </w:rPr>
        <w:t> </w:t>
      </w:r>
      <w:r>
        <w:rPr>
          <w:i/>
          <w:sz w:val="16"/>
        </w:rPr>
        <w:t>machine</w:t>
      </w:r>
      <w:r>
        <w:rPr>
          <w:i/>
          <w:spacing w:val="12"/>
          <w:sz w:val="16"/>
        </w:rPr>
        <w:t> </w:t>
      </w:r>
      <w:r>
        <w:rPr>
          <w:i/>
          <w:sz w:val="16"/>
        </w:rPr>
        <w:t>learning</w:t>
      </w:r>
      <w:r>
        <w:rPr>
          <w:i/>
          <w:spacing w:val="11"/>
          <w:sz w:val="16"/>
        </w:rPr>
        <w:t> </w:t>
      </w:r>
      <w:r>
        <w:rPr>
          <w:i/>
          <w:spacing w:val="-2"/>
          <w:sz w:val="16"/>
        </w:rPr>
        <w:t>pipeline</w:t>
      </w:r>
    </w:p>
    <w:p>
      <w:pPr>
        <w:pStyle w:val="BodyText"/>
        <w:spacing w:before="50"/>
        <w:rPr>
          <w:i/>
        </w:rPr>
      </w:pPr>
    </w:p>
    <w:p>
      <w:pPr>
        <w:spacing w:line="273" w:lineRule="auto" w:before="0"/>
        <w:ind w:left="111" w:right="109" w:firstLine="239"/>
        <w:jc w:val="both"/>
        <w:rPr>
          <w:sz w:val="16"/>
        </w:rPr>
      </w:pPr>
      <w:bookmarkStart w:name="_bookmark9" w:id="19"/>
      <w:bookmarkEnd w:id="19"/>
      <w:r>
        <w:rPr/>
      </w:r>
      <w:r>
        <w:rPr>
          <w:w w:val="110"/>
          <w:sz w:val="16"/>
        </w:rPr>
        <w:t>In</w:t>
      </w:r>
      <w:r>
        <w:rPr>
          <w:w w:val="110"/>
          <w:sz w:val="16"/>
        </w:rPr>
        <w:t> this</w:t>
      </w:r>
      <w:r>
        <w:rPr>
          <w:w w:val="110"/>
          <w:sz w:val="16"/>
        </w:rPr>
        <w:t> section,</w:t>
      </w:r>
      <w:r>
        <w:rPr>
          <w:w w:val="110"/>
          <w:sz w:val="16"/>
        </w:rPr>
        <w:t> the</w:t>
      </w:r>
      <w:r>
        <w:rPr>
          <w:w w:val="110"/>
          <w:sz w:val="16"/>
        </w:rPr>
        <w:t> interactive</w:t>
      </w:r>
      <w:r>
        <w:rPr>
          <w:w w:val="110"/>
          <w:sz w:val="16"/>
        </w:rPr>
        <w:t> pipeline</w:t>
      </w:r>
      <w:r>
        <w:rPr>
          <w:w w:val="110"/>
          <w:sz w:val="16"/>
        </w:rPr>
        <w:t> developed</w:t>
      </w:r>
      <w:r>
        <w:rPr>
          <w:w w:val="110"/>
          <w:sz w:val="16"/>
        </w:rPr>
        <w:t> for</w:t>
      </w:r>
      <w:r>
        <w:rPr>
          <w:w w:val="110"/>
          <w:sz w:val="16"/>
        </w:rPr>
        <w:t> </w:t>
      </w:r>
      <w:r>
        <w:rPr>
          <w:w w:val="110"/>
          <w:sz w:val="16"/>
        </w:rPr>
        <w:t>explaining clusters</w:t>
      </w:r>
      <w:r>
        <w:rPr>
          <w:spacing w:val="-11"/>
          <w:w w:val="110"/>
          <w:sz w:val="16"/>
        </w:rPr>
        <w:t> </w:t>
      </w:r>
      <w:r>
        <w:rPr>
          <w:w w:val="110"/>
          <w:sz w:val="16"/>
        </w:rPr>
        <w:t>in</w:t>
      </w:r>
      <w:r>
        <w:rPr>
          <w:spacing w:val="-11"/>
          <w:w w:val="110"/>
          <w:sz w:val="16"/>
        </w:rPr>
        <w:t> </w:t>
      </w:r>
      <w:r>
        <w:rPr>
          <w:w w:val="110"/>
          <w:sz w:val="16"/>
        </w:rPr>
        <w:t>DR</w:t>
      </w:r>
      <w:r>
        <w:rPr>
          <w:spacing w:val="-11"/>
          <w:w w:val="110"/>
          <w:sz w:val="16"/>
        </w:rPr>
        <w:t> </w:t>
      </w:r>
      <w:r>
        <w:rPr>
          <w:w w:val="110"/>
          <w:sz w:val="16"/>
        </w:rPr>
        <w:t>visualizations,</w:t>
      </w:r>
      <w:r>
        <w:rPr>
          <w:spacing w:val="-11"/>
          <w:w w:val="110"/>
          <w:sz w:val="16"/>
        </w:rPr>
        <w:t> </w:t>
      </w:r>
      <w:r>
        <w:rPr>
          <w:i/>
          <w:w w:val="110"/>
          <w:sz w:val="16"/>
        </w:rPr>
        <w:t>Interactive</w:t>
      </w:r>
      <w:r>
        <w:rPr>
          <w:i/>
          <w:spacing w:val="-11"/>
          <w:w w:val="110"/>
          <w:sz w:val="16"/>
        </w:rPr>
        <w:t> </w:t>
      </w:r>
      <w:r>
        <w:rPr>
          <w:i/>
          <w:w w:val="110"/>
          <w:sz w:val="16"/>
        </w:rPr>
        <w:t>eXplanation</w:t>
      </w:r>
      <w:r>
        <w:rPr>
          <w:i/>
          <w:spacing w:val="-11"/>
          <w:w w:val="110"/>
          <w:sz w:val="16"/>
        </w:rPr>
        <w:t> </w:t>
      </w:r>
      <w:r>
        <w:rPr>
          <w:i/>
          <w:w w:val="110"/>
          <w:sz w:val="16"/>
        </w:rPr>
        <w:t>of</w:t>
      </w:r>
      <w:r>
        <w:rPr>
          <w:i/>
          <w:spacing w:val="-11"/>
          <w:w w:val="110"/>
          <w:sz w:val="16"/>
        </w:rPr>
        <w:t> </w:t>
      </w:r>
      <w:r>
        <w:rPr>
          <w:i/>
          <w:w w:val="110"/>
          <w:sz w:val="16"/>
        </w:rPr>
        <w:t>Visual</w:t>
      </w:r>
      <w:r>
        <w:rPr>
          <w:i/>
          <w:spacing w:val="-11"/>
          <w:w w:val="110"/>
          <w:sz w:val="16"/>
        </w:rPr>
        <w:t> </w:t>
      </w:r>
      <w:r>
        <w:rPr>
          <w:i/>
          <w:w w:val="110"/>
          <w:sz w:val="16"/>
        </w:rPr>
        <w:t>Clusters</w:t>
      </w:r>
      <w:r>
        <w:rPr>
          <w:i/>
          <w:w w:val="110"/>
          <w:sz w:val="16"/>
        </w:rPr>
        <w:t> </w:t>
      </w:r>
      <w:r>
        <w:rPr>
          <w:w w:val="110"/>
          <w:sz w:val="16"/>
        </w:rPr>
        <w:t>(IXVC), is presented.</w:t>
      </w:r>
    </w:p>
    <w:p>
      <w:pPr>
        <w:pStyle w:val="BodyText"/>
        <w:spacing w:line="273" w:lineRule="auto"/>
        <w:ind w:left="111" w:right="109" w:firstLine="239"/>
        <w:jc w:val="both"/>
        <w:rPr>
          <w:b/>
        </w:rPr>
      </w:pPr>
      <w:r>
        <w:rPr>
          <w:w w:val="110"/>
        </w:rPr>
        <w:t>The</w:t>
      </w:r>
      <w:r>
        <w:rPr>
          <w:spacing w:val="-9"/>
          <w:w w:val="110"/>
        </w:rPr>
        <w:t> </w:t>
      </w:r>
      <w:r>
        <w:rPr>
          <w:w w:val="110"/>
        </w:rPr>
        <w:t>pipeline</w:t>
      </w:r>
      <w:r>
        <w:rPr>
          <w:spacing w:val="-9"/>
          <w:w w:val="110"/>
        </w:rPr>
        <w:t> </w:t>
      </w:r>
      <w:r>
        <w:rPr>
          <w:w w:val="110"/>
        </w:rPr>
        <w:t>is</w:t>
      </w:r>
      <w:r>
        <w:rPr>
          <w:spacing w:val="-9"/>
          <w:w w:val="110"/>
        </w:rPr>
        <w:t> </w:t>
      </w:r>
      <w:r>
        <w:rPr>
          <w:w w:val="110"/>
        </w:rPr>
        <w:t>used</w:t>
      </w:r>
      <w:r>
        <w:rPr>
          <w:spacing w:val="-9"/>
          <w:w w:val="110"/>
        </w:rPr>
        <w:t> </w:t>
      </w:r>
      <w:r>
        <w:rPr>
          <w:w w:val="110"/>
        </w:rPr>
        <w:t>in</w:t>
      </w:r>
      <w:r>
        <w:rPr>
          <w:spacing w:val="-9"/>
          <w:w w:val="110"/>
        </w:rPr>
        <w:t> </w:t>
      </w:r>
      <w:r>
        <w:rPr>
          <w:w w:val="110"/>
        </w:rPr>
        <w:t>the</w:t>
      </w:r>
      <w:r>
        <w:rPr>
          <w:spacing w:val="-9"/>
          <w:w w:val="110"/>
        </w:rPr>
        <w:t> </w:t>
      </w:r>
      <w:r>
        <w:rPr>
          <w:w w:val="110"/>
        </w:rPr>
        <w:t>context</w:t>
      </w:r>
      <w:r>
        <w:rPr>
          <w:spacing w:val="-9"/>
          <w:w w:val="110"/>
        </w:rPr>
        <w:t> </w:t>
      </w:r>
      <w:r>
        <w:rPr>
          <w:w w:val="110"/>
        </w:rPr>
        <w:t>of</w:t>
      </w:r>
      <w:r>
        <w:rPr>
          <w:spacing w:val="-9"/>
          <w:w w:val="110"/>
        </w:rPr>
        <w:t> </w:t>
      </w:r>
      <w:r>
        <w:rPr>
          <w:w w:val="110"/>
        </w:rPr>
        <w:t>a</w:t>
      </w:r>
      <w:r>
        <w:rPr>
          <w:spacing w:val="-9"/>
          <w:w w:val="110"/>
        </w:rPr>
        <w:t> </w:t>
      </w:r>
      <w:r>
        <w:rPr>
          <w:w w:val="110"/>
        </w:rPr>
        <w:t>DR</w:t>
      </w:r>
      <w:r>
        <w:rPr>
          <w:spacing w:val="-9"/>
          <w:w w:val="110"/>
        </w:rPr>
        <w:t> </w:t>
      </w:r>
      <w:r>
        <w:rPr>
          <w:w w:val="110"/>
        </w:rPr>
        <w:t>visualization</w:t>
      </w:r>
      <w:r>
        <w:rPr>
          <w:spacing w:val="-9"/>
          <w:w w:val="110"/>
        </w:rPr>
        <w:t> </w:t>
      </w:r>
      <w:r>
        <w:rPr>
          <w:w w:val="110"/>
        </w:rPr>
        <w:t>exploration. As</w:t>
      </w:r>
      <w:r>
        <w:rPr>
          <w:spacing w:val="22"/>
          <w:w w:val="110"/>
        </w:rPr>
        <w:t> </w:t>
      </w:r>
      <w:r>
        <w:rPr>
          <w:w w:val="110"/>
        </w:rPr>
        <w:t>such,</w:t>
      </w:r>
      <w:r>
        <w:rPr>
          <w:spacing w:val="22"/>
          <w:w w:val="110"/>
        </w:rPr>
        <w:t> </w:t>
      </w:r>
      <w:r>
        <w:rPr>
          <w:w w:val="110"/>
        </w:rPr>
        <w:t>the</w:t>
      </w:r>
      <w:r>
        <w:rPr>
          <w:spacing w:val="22"/>
          <w:w w:val="110"/>
        </w:rPr>
        <w:t> </w:t>
      </w:r>
      <w:r>
        <w:rPr>
          <w:w w:val="110"/>
        </w:rPr>
        <w:t>first</w:t>
      </w:r>
      <w:r>
        <w:rPr>
          <w:spacing w:val="22"/>
          <w:w w:val="110"/>
        </w:rPr>
        <w:t> </w:t>
      </w:r>
      <w:r>
        <w:rPr>
          <w:w w:val="110"/>
        </w:rPr>
        <w:t>step</w:t>
      </w:r>
      <w:r>
        <w:rPr>
          <w:spacing w:val="22"/>
          <w:w w:val="110"/>
        </w:rPr>
        <w:t> </w:t>
      </w:r>
      <w:r>
        <w:rPr>
          <w:w w:val="110"/>
        </w:rPr>
        <w:t>is</w:t>
      </w:r>
      <w:r>
        <w:rPr>
          <w:spacing w:val="22"/>
          <w:w w:val="110"/>
        </w:rPr>
        <w:t> </w:t>
      </w:r>
      <w:r>
        <w:rPr>
          <w:w w:val="110"/>
        </w:rPr>
        <w:t>to</w:t>
      </w:r>
      <w:r>
        <w:rPr>
          <w:spacing w:val="23"/>
          <w:w w:val="110"/>
        </w:rPr>
        <w:t> </w:t>
      </w:r>
      <w:r>
        <w:rPr>
          <w:w w:val="110"/>
        </w:rPr>
        <w:t>consider</w:t>
      </w:r>
      <w:r>
        <w:rPr>
          <w:spacing w:val="22"/>
          <w:w w:val="110"/>
        </w:rPr>
        <w:t> </w:t>
      </w:r>
      <w:r>
        <w:rPr>
          <w:w w:val="110"/>
        </w:rPr>
        <w:t>a</w:t>
      </w:r>
      <w:r>
        <w:rPr>
          <w:spacing w:val="22"/>
          <w:w w:val="110"/>
        </w:rPr>
        <w:t> </w:t>
      </w:r>
      <w:r>
        <w:rPr>
          <w:w w:val="110"/>
        </w:rPr>
        <w:t>particular</w:t>
      </w:r>
      <w:r>
        <w:rPr>
          <w:spacing w:val="22"/>
          <w:w w:val="110"/>
        </w:rPr>
        <w:t> </w:t>
      </w:r>
      <w:r>
        <w:rPr>
          <w:w w:val="110"/>
        </w:rPr>
        <w:t>DR</w:t>
      </w:r>
      <w:r>
        <w:rPr>
          <w:spacing w:val="22"/>
          <w:w w:val="110"/>
        </w:rPr>
        <w:t> </w:t>
      </w:r>
      <w:r>
        <w:rPr>
          <w:w w:val="110"/>
        </w:rPr>
        <w:t>visualization</w:t>
      </w:r>
      <w:r>
        <w:rPr>
          <w:spacing w:val="22"/>
          <w:w w:val="110"/>
        </w:rPr>
        <w:t> </w:t>
      </w:r>
      <w:r>
        <w:rPr>
          <w:b/>
          <w:spacing w:val="-12"/>
          <w:w w:val="110"/>
        </w:rPr>
        <w:t>V</w:t>
      </w:r>
    </w:p>
    <w:p>
      <w:pPr>
        <w:pStyle w:val="BodyText"/>
        <w:spacing w:line="227" w:lineRule="exact"/>
        <w:ind w:left="111"/>
        <w:jc w:val="both"/>
      </w:pPr>
      <w:r>
        <w:rPr/>
        <w:drawing>
          <wp:anchor distT="0" distB="0" distL="0" distR="0" allowOverlap="1" layoutInCell="1" locked="0" behindDoc="1" simplePos="0" relativeHeight="486937088">
            <wp:simplePos x="0" y="0"/>
            <wp:positionH relativeFrom="page">
              <wp:posOffset>4114237</wp:posOffset>
            </wp:positionH>
            <wp:positionV relativeFrom="paragraph">
              <wp:posOffset>115590</wp:posOffset>
            </wp:positionV>
            <wp:extent cx="167698" cy="167698"/>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167698" cy="167698"/>
                    </a:xfrm>
                    <a:prstGeom prst="rect">
                      <a:avLst/>
                    </a:prstGeom>
                  </pic:spPr>
                </pic:pic>
              </a:graphicData>
            </a:graphic>
          </wp:anchor>
        </w:drawing>
      </w:r>
      <w:r>
        <w:rPr>
          <w:w w:val="110"/>
        </w:rPr>
        <w:t>(</w:t>
      </w:r>
      <w:r>
        <w:rPr>
          <w:rFonts w:ascii="STIX Math" w:hAnsi="STIX Math" w:eastAsia="STIX Math"/>
          <w:i/>
          <w:w w:val="110"/>
        </w:rPr>
        <w:t>𝑛</w:t>
      </w:r>
      <w:r>
        <w:rPr>
          <w:rFonts w:ascii="STIX Math" w:hAnsi="STIX Math" w:eastAsia="STIX Math"/>
          <w:i/>
          <w:spacing w:val="-10"/>
          <w:w w:val="110"/>
        </w:rPr>
        <w:t> </w:t>
      </w:r>
      <w:r>
        <w:rPr>
          <w:rFonts w:ascii="STIX Math" w:hAnsi="STIX Math" w:eastAsia="STIX Math"/>
          <w:w w:val="110"/>
        </w:rPr>
        <w:t>×</w:t>
      </w:r>
      <w:r>
        <w:rPr>
          <w:rFonts w:ascii="STIX Math" w:hAnsi="STIX Math" w:eastAsia="STIX Math"/>
          <w:spacing w:val="-10"/>
          <w:w w:val="110"/>
        </w:rPr>
        <w:t> </w:t>
      </w:r>
      <w:r>
        <w:rPr>
          <w:rFonts w:ascii="STIX Math" w:hAnsi="STIX Math" w:eastAsia="STIX Math"/>
          <w:w w:val="110"/>
        </w:rPr>
        <w:t>2</w:t>
      </w:r>
      <w:r>
        <w:rPr>
          <w:w w:val="110"/>
        </w:rPr>
        <w:t>)</w:t>
      </w:r>
      <w:r>
        <w:rPr>
          <w:spacing w:val="6"/>
          <w:w w:val="110"/>
        </w:rPr>
        <w:t> </w:t>
      </w:r>
      <w:r>
        <w:rPr>
          <w:w w:val="110"/>
        </w:rPr>
        <w:t>built</w:t>
      </w:r>
      <w:r>
        <w:rPr>
          <w:spacing w:val="7"/>
          <w:w w:val="110"/>
        </w:rPr>
        <w:t> </w:t>
      </w:r>
      <w:r>
        <w:rPr>
          <w:w w:val="110"/>
        </w:rPr>
        <w:t>from</w:t>
      </w:r>
      <w:r>
        <w:rPr>
          <w:spacing w:val="6"/>
          <w:w w:val="110"/>
        </w:rPr>
        <w:t> </w:t>
      </w:r>
      <w:r>
        <w:rPr>
          <w:w w:val="110"/>
        </w:rPr>
        <w:t>a</w:t>
      </w:r>
      <w:r>
        <w:rPr>
          <w:spacing w:val="6"/>
          <w:w w:val="110"/>
        </w:rPr>
        <w:t> </w:t>
      </w:r>
      <w:r>
        <w:rPr>
          <w:w w:val="110"/>
        </w:rPr>
        <w:t>dataset</w:t>
      </w:r>
      <w:r>
        <w:rPr>
          <w:spacing w:val="7"/>
          <w:w w:val="110"/>
        </w:rPr>
        <w:t> </w:t>
      </w:r>
      <w:r>
        <w:rPr>
          <w:b/>
          <w:w w:val="110"/>
        </w:rPr>
        <w:t>X</w:t>
      </w:r>
      <w:r>
        <w:rPr>
          <w:b/>
          <w:spacing w:val="6"/>
          <w:w w:val="110"/>
        </w:rPr>
        <w:t> </w:t>
      </w:r>
      <w:r>
        <w:rPr>
          <w:w w:val="110"/>
        </w:rPr>
        <w:t>(</w:t>
      </w:r>
      <w:r>
        <w:rPr>
          <w:rFonts w:ascii="STIX Math" w:hAnsi="STIX Math" w:eastAsia="STIX Math"/>
          <w:i/>
          <w:w w:val="110"/>
        </w:rPr>
        <w:t>𝑛</w:t>
      </w:r>
      <w:r>
        <w:rPr>
          <w:rFonts w:ascii="STIX Math" w:hAnsi="STIX Math" w:eastAsia="STIX Math"/>
          <w:i/>
          <w:spacing w:val="-10"/>
          <w:w w:val="110"/>
        </w:rPr>
        <w:t> </w:t>
      </w:r>
      <w:r>
        <w:rPr>
          <w:rFonts w:ascii="STIX Math" w:hAnsi="STIX Math" w:eastAsia="STIX Math"/>
          <w:w w:val="110"/>
        </w:rPr>
        <w:t>×</w:t>
      </w:r>
      <w:r>
        <w:rPr>
          <w:rFonts w:ascii="STIX Math" w:hAnsi="STIX Math" w:eastAsia="STIX Math"/>
          <w:spacing w:val="-10"/>
          <w:w w:val="110"/>
        </w:rPr>
        <w:t> </w:t>
      </w:r>
      <w:r>
        <w:rPr>
          <w:rFonts w:ascii="STIX Math" w:hAnsi="STIX Math" w:eastAsia="STIX Math"/>
          <w:i/>
          <w:w w:val="110"/>
        </w:rPr>
        <w:t>𝑑</w:t>
      </w:r>
      <w:r>
        <w:rPr>
          <w:w w:val="110"/>
        </w:rPr>
        <w:t>),</w:t>
      </w:r>
      <w:r>
        <w:rPr>
          <w:spacing w:val="7"/>
          <w:w w:val="110"/>
        </w:rPr>
        <w:t> </w:t>
      </w:r>
      <w:r>
        <w:rPr>
          <w:w w:val="110"/>
        </w:rPr>
        <w:t>which</w:t>
      </w:r>
      <w:r>
        <w:rPr>
          <w:spacing w:val="6"/>
          <w:w w:val="110"/>
        </w:rPr>
        <w:t> </w:t>
      </w:r>
      <w:r>
        <w:rPr>
          <w:w w:val="110"/>
        </w:rPr>
        <w:t>corresponds</w:t>
      </w:r>
      <w:r>
        <w:rPr>
          <w:spacing w:val="6"/>
          <w:w w:val="110"/>
        </w:rPr>
        <w:t> </w:t>
      </w:r>
      <w:r>
        <w:rPr>
          <w:w w:val="110"/>
        </w:rPr>
        <w:t>to</w:t>
      </w:r>
      <w:r>
        <w:rPr>
          <w:spacing w:val="7"/>
          <w:w w:val="110"/>
        </w:rPr>
        <w:t> </w:t>
      </w:r>
      <w:r>
        <w:rPr>
          <w:w w:val="110"/>
        </w:rPr>
        <w:t>the</w:t>
      </w:r>
      <w:r>
        <w:rPr>
          <w:spacing w:val="6"/>
          <w:w w:val="110"/>
        </w:rPr>
        <w:t> </w:t>
      </w:r>
      <w:r>
        <w:rPr>
          <w:spacing w:val="-2"/>
          <w:w w:val="110"/>
        </w:rPr>
        <w:t>scatter</w:t>
      </w:r>
    </w:p>
    <w:p>
      <w:pPr>
        <w:pStyle w:val="BodyText"/>
        <w:spacing w:line="112" w:lineRule="auto" w:before="73"/>
        <w:ind w:left="111" w:right="109"/>
        <w:jc w:val="both"/>
      </w:pPr>
      <w:r>
        <w:rPr>
          <w:w w:val="110"/>
        </w:rPr>
        <w:t>the </w:t>
      </w:r>
      <w:r>
        <w:rPr>
          <w:rFonts w:ascii="STIX Math" w:eastAsia="STIX Math"/>
          <w:i/>
          <w:w w:val="110"/>
        </w:rPr>
        <w:t>𝑛 </w:t>
      </w:r>
      <w:r>
        <w:rPr>
          <w:w w:val="110"/>
        </w:rPr>
        <w:t>instance in the visualization should be provided, in order for the plot</w:t>
      </w:r>
      <w:r>
        <w:rPr>
          <w:spacing w:val="31"/>
          <w:w w:val="110"/>
        </w:rPr>
        <w:t>  </w:t>
      </w:r>
      <w:r>
        <w:rPr>
          <w:w w:val="110"/>
        </w:rPr>
        <w:t>1</w:t>
      </w:r>
      <w:r>
        <w:rPr>
          <w:spacing w:val="32"/>
          <w:w w:val="110"/>
        </w:rPr>
        <w:t>  </w:t>
      </w:r>
      <w:r>
        <w:rPr>
          <w:w w:val="110"/>
        </w:rPr>
        <w:t>in</w:t>
      </w:r>
      <w:r>
        <w:rPr>
          <w:spacing w:val="23"/>
          <w:w w:val="110"/>
        </w:rPr>
        <w:t> </w:t>
      </w:r>
      <w:hyperlink w:history="true" w:anchor="_bookmark10">
        <w:r>
          <w:rPr>
            <w:color w:val="007FAC"/>
            <w:w w:val="110"/>
          </w:rPr>
          <w:t>Fig.</w:t>
        </w:r>
      </w:hyperlink>
      <w:r>
        <w:rPr>
          <w:color w:val="007FAC"/>
          <w:spacing w:val="23"/>
          <w:w w:val="110"/>
        </w:rPr>
        <w:t> </w:t>
      </w:r>
      <w:hyperlink w:history="true" w:anchor="_bookmark10">
        <w:r>
          <w:rPr>
            <w:color w:val="007FAC"/>
            <w:w w:val="110"/>
          </w:rPr>
          <w:t>2</w:t>
        </w:r>
      </w:hyperlink>
      <w:r>
        <w:rPr>
          <w:w w:val="110"/>
        </w:rPr>
        <w:t>.</w:t>
      </w:r>
      <w:r>
        <w:rPr>
          <w:spacing w:val="23"/>
          <w:w w:val="110"/>
        </w:rPr>
        <w:t> </w:t>
      </w:r>
      <w:r>
        <w:rPr>
          <w:w w:val="110"/>
        </w:rPr>
        <w:t>The</w:t>
      </w:r>
      <w:r>
        <w:rPr>
          <w:spacing w:val="22"/>
          <w:w w:val="110"/>
        </w:rPr>
        <w:t> </w:t>
      </w:r>
      <w:r>
        <w:rPr>
          <w:w w:val="110"/>
        </w:rPr>
        <w:t>error</w:t>
      </w:r>
      <w:r>
        <w:rPr>
          <w:spacing w:val="23"/>
          <w:w w:val="110"/>
        </w:rPr>
        <w:t> </w:t>
      </w:r>
      <w:r>
        <w:rPr>
          <w:w w:val="110"/>
        </w:rPr>
        <w:t>made</w:t>
      </w:r>
      <w:r>
        <w:rPr>
          <w:spacing w:val="23"/>
          <w:w w:val="110"/>
        </w:rPr>
        <w:t> </w:t>
      </w:r>
      <w:r>
        <w:rPr>
          <w:w w:val="110"/>
        </w:rPr>
        <w:t>by</w:t>
      </w:r>
      <w:r>
        <w:rPr>
          <w:spacing w:val="23"/>
          <w:w w:val="110"/>
        </w:rPr>
        <w:t> </w:t>
      </w:r>
      <w:r>
        <w:rPr>
          <w:w w:val="110"/>
        </w:rPr>
        <w:t>the</w:t>
      </w:r>
      <w:r>
        <w:rPr>
          <w:spacing w:val="23"/>
          <w:w w:val="110"/>
        </w:rPr>
        <w:t> </w:t>
      </w:r>
      <w:r>
        <w:rPr>
          <w:w w:val="110"/>
        </w:rPr>
        <w:t>DR</w:t>
      </w:r>
      <w:r>
        <w:rPr>
          <w:spacing w:val="23"/>
          <w:w w:val="110"/>
        </w:rPr>
        <w:t> </w:t>
      </w:r>
      <w:r>
        <w:rPr>
          <w:w w:val="110"/>
        </w:rPr>
        <w:t>algorithm</w:t>
      </w:r>
      <w:r>
        <w:rPr>
          <w:spacing w:val="23"/>
          <w:w w:val="110"/>
        </w:rPr>
        <w:t> </w:t>
      </w:r>
      <w:r>
        <w:rPr>
          <w:w w:val="110"/>
        </w:rPr>
        <w:t>for</w:t>
      </w:r>
      <w:r>
        <w:rPr>
          <w:spacing w:val="22"/>
          <w:w w:val="110"/>
        </w:rPr>
        <w:t> </w:t>
      </w:r>
      <w:r>
        <w:rPr>
          <w:w w:val="110"/>
        </w:rPr>
        <w:t>each</w:t>
      </w:r>
      <w:r>
        <w:rPr>
          <w:spacing w:val="23"/>
          <w:w w:val="110"/>
        </w:rPr>
        <w:t> </w:t>
      </w:r>
      <w:r>
        <w:rPr>
          <w:spacing w:val="-5"/>
          <w:w w:val="110"/>
        </w:rPr>
        <w:t>of</w:t>
      </w:r>
    </w:p>
    <w:p>
      <w:pPr>
        <w:pStyle w:val="BodyText"/>
        <w:spacing w:line="273" w:lineRule="auto" w:before="20"/>
        <w:ind w:left="111" w:right="109"/>
        <w:jc w:val="both"/>
      </w:pPr>
      <w:r>
        <w:rPr>
          <w:w w:val="110"/>
        </w:rPr>
        <w:t>data analyst to unselect elements that have a DR error that is too </w:t>
      </w:r>
      <w:r>
        <w:rPr>
          <w:w w:val="110"/>
        </w:rPr>
        <w:t>high. Unselecting</w:t>
      </w:r>
      <w:r>
        <w:rPr>
          <w:spacing w:val="-5"/>
          <w:w w:val="110"/>
        </w:rPr>
        <w:t> </w:t>
      </w:r>
      <w:r>
        <w:rPr>
          <w:w w:val="110"/>
        </w:rPr>
        <w:t>elements,</w:t>
      </w:r>
      <w:r>
        <w:rPr>
          <w:spacing w:val="-5"/>
          <w:w w:val="110"/>
        </w:rPr>
        <w:t> </w:t>
      </w:r>
      <w:r>
        <w:rPr>
          <w:w w:val="110"/>
        </w:rPr>
        <w:t>in</w:t>
      </w:r>
      <w:r>
        <w:rPr>
          <w:spacing w:val="-5"/>
          <w:w w:val="110"/>
        </w:rPr>
        <w:t> </w:t>
      </w:r>
      <w:r>
        <w:rPr>
          <w:w w:val="110"/>
        </w:rPr>
        <w:t>our</w:t>
      </w:r>
      <w:r>
        <w:rPr>
          <w:spacing w:val="-5"/>
          <w:w w:val="110"/>
        </w:rPr>
        <w:t> </w:t>
      </w:r>
      <w:r>
        <w:rPr>
          <w:w w:val="110"/>
        </w:rPr>
        <w:t>context,</w:t>
      </w:r>
      <w:r>
        <w:rPr>
          <w:spacing w:val="-5"/>
          <w:w w:val="110"/>
        </w:rPr>
        <w:t> </w:t>
      </w:r>
      <w:r>
        <w:rPr>
          <w:w w:val="110"/>
        </w:rPr>
        <w:t>only</w:t>
      </w:r>
      <w:r>
        <w:rPr>
          <w:spacing w:val="-5"/>
          <w:w w:val="110"/>
        </w:rPr>
        <w:t> </w:t>
      </w:r>
      <w:r>
        <w:rPr>
          <w:w w:val="110"/>
        </w:rPr>
        <w:t>means</w:t>
      </w:r>
      <w:r>
        <w:rPr>
          <w:spacing w:val="-5"/>
          <w:w w:val="110"/>
        </w:rPr>
        <w:t> </w:t>
      </w:r>
      <w:r>
        <w:rPr>
          <w:w w:val="110"/>
        </w:rPr>
        <w:t>that</w:t>
      </w:r>
      <w:r>
        <w:rPr>
          <w:spacing w:val="-5"/>
          <w:w w:val="110"/>
        </w:rPr>
        <w:t> </w:t>
      </w:r>
      <w:r>
        <w:rPr>
          <w:w w:val="110"/>
        </w:rPr>
        <w:t>instances</w:t>
      </w:r>
      <w:r>
        <w:rPr>
          <w:spacing w:val="-5"/>
          <w:w w:val="110"/>
        </w:rPr>
        <w:t> </w:t>
      </w:r>
      <w:r>
        <w:rPr>
          <w:w w:val="110"/>
        </w:rPr>
        <w:t>that</w:t>
      </w:r>
      <w:r>
        <w:rPr>
          <w:spacing w:val="-5"/>
          <w:w w:val="110"/>
        </w:rPr>
        <w:t> </w:t>
      </w:r>
      <w:r>
        <w:rPr>
          <w:w w:val="110"/>
        </w:rPr>
        <w:t>are erroneously</w:t>
      </w:r>
      <w:r>
        <w:rPr>
          <w:w w:val="110"/>
        </w:rPr>
        <w:t> projected</w:t>
      </w:r>
      <w:r>
        <w:rPr>
          <w:w w:val="110"/>
        </w:rPr>
        <w:t> are</w:t>
      </w:r>
      <w:r>
        <w:rPr>
          <w:w w:val="110"/>
        </w:rPr>
        <w:t> hidden</w:t>
      </w:r>
      <w:r>
        <w:rPr>
          <w:w w:val="110"/>
        </w:rPr>
        <w:t> in</w:t>
      </w:r>
      <w:r>
        <w:rPr>
          <w:w w:val="110"/>
        </w:rPr>
        <w:t> the</w:t>
      </w:r>
      <w:r>
        <w:rPr>
          <w:w w:val="110"/>
        </w:rPr>
        <w:t> visualization,</w:t>
      </w:r>
      <w:r>
        <w:rPr>
          <w:w w:val="110"/>
        </w:rPr>
        <w:t> so</w:t>
      </w:r>
      <w:r>
        <w:rPr>
          <w:w w:val="110"/>
        </w:rPr>
        <w:t> that</w:t>
      </w:r>
      <w:r>
        <w:rPr>
          <w:w w:val="110"/>
        </w:rPr>
        <w:t> they</w:t>
      </w:r>
      <w:r>
        <w:rPr>
          <w:w w:val="110"/>
        </w:rPr>
        <w:t> do not interfere with users analysis.</w:t>
      </w:r>
    </w:p>
    <w:p>
      <w:pPr>
        <w:pStyle w:val="BodyText"/>
        <w:spacing w:line="132" w:lineRule="auto" w:before="65"/>
        <w:ind w:left="111" w:right="109" w:firstLine="239"/>
        <w:jc w:val="both"/>
      </w:pPr>
      <w:r>
        <w:rPr/>
        <w:drawing>
          <wp:anchor distT="0" distB="0" distL="0" distR="0" allowOverlap="1" layoutInCell="1" locked="0" behindDoc="1" simplePos="0" relativeHeight="486937600">
            <wp:simplePos x="0" y="0"/>
            <wp:positionH relativeFrom="page">
              <wp:posOffset>6089262</wp:posOffset>
            </wp:positionH>
            <wp:positionV relativeFrom="paragraph">
              <wp:posOffset>116824</wp:posOffset>
            </wp:positionV>
            <wp:extent cx="217488" cy="217488"/>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217488" cy="217488"/>
                    </a:xfrm>
                    <a:prstGeom prst="rect">
                      <a:avLst/>
                    </a:prstGeom>
                  </pic:spPr>
                </pic:pic>
              </a:graphicData>
            </a:graphic>
          </wp:anchor>
        </w:drawing>
      </w:r>
      <w:r>
        <w:rPr>
          <w:w w:val="110"/>
        </w:rPr>
        <w:t>the</w:t>
      </w:r>
      <w:r>
        <w:rPr>
          <w:spacing w:val="-11"/>
          <w:w w:val="110"/>
        </w:rPr>
        <w:t> </w:t>
      </w:r>
      <w:r>
        <w:rPr>
          <w:w w:val="110"/>
        </w:rPr>
        <w:t>analyst</w:t>
      </w:r>
      <w:r>
        <w:rPr>
          <w:spacing w:val="-11"/>
          <w:w w:val="110"/>
        </w:rPr>
        <w:t> </w:t>
      </w:r>
      <w:r>
        <w:rPr>
          <w:w w:val="110"/>
        </w:rPr>
        <w:t>wants an objective explanation (see</w:t>
      </w:r>
      <w:r>
        <w:rPr>
          <w:spacing w:val="40"/>
          <w:w w:val="110"/>
        </w:rPr>
        <w:t> </w:t>
      </w:r>
      <w:r>
        <w:rPr>
          <w:w w:val="110"/>
        </w:rPr>
        <w:t>P</w:t>
      </w:r>
      <w:r>
        <w:rPr>
          <w:rFonts w:ascii="STIX Math"/>
          <w:w w:val="110"/>
          <w:vertAlign w:val="subscript"/>
        </w:rPr>
        <w:t>1</w:t>
      </w:r>
      <w:r>
        <w:rPr>
          <w:rFonts w:ascii="STIX Math"/>
          <w:spacing w:val="40"/>
          <w:w w:val="110"/>
          <w:vertAlign w:val="baseline"/>
        </w:rPr>
        <w:t> </w:t>
      </w:r>
      <w:r>
        <w:rPr>
          <w:w w:val="110"/>
          <w:vertAlign w:val="baseline"/>
        </w:rPr>
        <w:t>in </w:t>
      </w:r>
      <w:hyperlink w:history="true" w:anchor="_bookmark10">
        <w:r>
          <w:rPr>
            <w:color w:val="007FAC"/>
            <w:w w:val="110"/>
            <w:vertAlign w:val="baseline"/>
          </w:rPr>
          <w:t>Fig.</w:t>
        </w:r>
      </w:hyperlink>
      <w:r>
        <w:rPr>
          <w:color w:val="007FAC"/>
          <w:w w:val="110"/>
          <w:vertAlign w:val="baseline"/>
        </w:rPr>
        <w:t> </w:t>
      </w:r>
      <w:hyperlink w:history="true" w:anchor="_bookmark10">
        <w:r>
          <w:rPr>
            <w:color w:val="007FAC"/>
            <w:w w:val="110"/>
            <w:vertAlign w:val="baseline"/>
          </w:rPr>
          <w:t>2</w:t>
        </w:r>
      </w:hyperlink>
      <w:r>
        <w:rPr>
          <w:w w:val="110"/>
          <w:vertAlign w:val="baseline"/>
        </w:rPr>
        <w:t>). </w:t>
      </w:r>
      <w:r>
        <w:rPr>
          <w:w w:val="110"/>
          <w:vertAlign w:val="baseline"/>
        </w:rPr>
        <w:t>All</w:t>
      </w:r>
      <w:r>
        <w:rPr>
          <w:spacing w:val="-11"/>
          <w:w w:val="110"/>
          <w:vertAlign w:val="baseline"/>
        </w:rPr>
        <w:t> </w:t>
      </w:r>
      <w:r>
        <w:rPr>
          <w:spacing w:val="-59"/>
          <w:w w:val="110"/>
          <w:vertAlign w:val="baseline"/>
        </w:rPr>
        <w:t>of</w:t>
      </w:r>
      <w:r>
        <w:rPr>
          <w:w w:val="110"/>
          <w:vertAlign w:val="baseline"/>
        </w:rPr>
        <w:t> The second step is to manually select the visual clusters for which</w:t>
      </w:r>
    </w:p>
    <w:p>
      <w:pPr>
        <w:pStyle w:val="BodyText"/>
        <w:spacing w:line="100" w:lineRule="auto" w:before="75"/>
        <w:ind w:left="111" w:right="109"/>
        <w:jc w:val="both"/>
      </w:pPr>
      <w:r>
        <w:rPr>
          <w:w w:val="110"/>
        </w:rPr>
        <w:t>the </w:t>
      </w:r>
      <w:r>
        <w:rPr>
          <w:rFonts w:ascii="STIX Math" w:eastAsia="STIX Math"/>
          <w:i/>
          <w:w w:val="110"/>
        </w:rPr>
        <w:t>𝑛 </w:t>
      </w:r>
      <w:r>
        <w:rPr>
          <w:w w:val="110"/>
        </w:rPr>
        <w:t>instances in the visualization do not have to be selected and the number </w:t>
      </w:r>
      <w:r>
        <w:rPr>
          <w:rFonts w:ascii="STIX Math" w:eastAsia="STIX Math"/>
          <w:i/>
          <w:w w:val="110"/>
        </w:rPr>
        <w:t>𝑝 </w:t>
      </w:r>
      <w:r>
        <w:rPr>
          <w:w w:val="110"/>
        </w:rPr>
        <w:t>of 2D clusters can be arbitrary.</w:t>
      </w:r>
    </w:p>
    <w:p>
      <w:pPr>
        <w:pStyle w:val="BodyText"/>
        <w:spacing w:line="259" w:lineRule="exact"/>
        <w:ind w:left="350"/>
        <w:jc w:val="both"/>
      </w:pPr>
      <w:r>
        <w:rPr/>
        <w:drawing>
          <wp:anchor distT="0" distB="0" distL="0" distR="0" allowOverlap="1" layoutInCell="1" locked="0" behindDoc="1" simplePos="0" relativeHeight="486938112">
            <wp:simplePos x="0" y="0"/>
            <wp:positionH relativeFrom="page">
              <wp:posOffset>5634251</wp:posOffset>
            </wp:positionH>
            <wp:positionV relativeFrom="paragraph">
              <wp:posOffset>130336</wp:posOffset>
            </wp:positionV>
            <wp:extent cx="205694" cy="205694"/>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205694" cy="205694"/>
                    </a:xfrm>
                    <a:prstGeom prst="rect">
                      <a:avLst/>
                    </a:prstGeom>
                  </pic:spPr>
                </pic:pic>
              </a:graphicData>
            </a:graphic>
          </wp:anchor>
        </w:drawing>
      </w:r>
      <w:r>
        <w:rPr>
          <w:w w:val="110"/>
        </w:rPr>
        <w:t>Next,</w:t>
      </w:r>
      <w:r>
        <w:rPr>
          <w:spacing w:val="42"/>
          <w:w w:val="110"/>
        </w:rPr>
        <w:t> </w:t>
      </w:r>
      <w:r>
        <w:rPr>
          <w:w w:val="110"/>
        </w:rPr>
        <w:t>a</w:t>
      </w:r>
      <w:r>
        <w:rPr>
          <w:spacing w:val="43"/>
          <w:w w:val="110"/>
        </w:rPr>
        <w:t> </w:t>
      </w:r>
      <w:r>
        <w:rPr>
          <w:w w:val="110"/>
        </w:rPr>
        <w:t>decision</w:t>
      </w:r>
      <w:r>
        <w:rPr>
          <w:spacing w:val="42"/>
          <w:w w:val="110"/>
        </w:rPr>
        <w:t> </w:t>
      </w:r>
      <w:r>
        <w:rPr>
          <w:w w:val="110"/>
        </w:rPr>
        <w:t>tree</w:t>
      </w:r>
      <w:r>
        <w:rPr>
          <w:spacing w:val="43"/>
          <w:w w:val="110"/>
        </w:rPr>
        <w:t> </w:t>
      </w:r>
      <w:r>
        <w:rPr>
          <w:w w:val="110"/>
        </w:rPr>
        <w:t>(DT)</w:t>
      </w:r>
      <w:r>
        <w:rPr>
          <w:spacing w:val="42"/>
          <w:w w:val="110"/>
        </w:rPr>
        <w:t> </w:t>
      </w:r>
      <w:r>
        <w:rPr>
          <w:w w:val="110"/>
        </w:rPr>
        <w:t>is</w:t>
      </w:r>
      <w:r>
        <w:rPr>
          <w:spacing w:val="43"/>
          <w:w w:val="110"/>
        </w:rPr>
        <w:t> </w:t>
      </w:r>
      <w:r>
        <w:rPr>
          <w:w w:val="110"/>
        </w:rPr>
        <w:t>built</w:t>
      </w:r>
      <w:r>
        <w:rPr>
          <w:spacing w:val="43"/>
          <w:w w:val="110"/>
        </w:rPr>
        <w:t> </w:t>
      </w:r>
      <w:r>
        <w:rPr>
          <w:w w:val="110"/>
        </w:rPr>
        <w:t>based</w:t>
      </w:r>
      <w:r>
        <w:rPr>
          <w:spacing w:val="42"/>
          <w:w w:val="110"/>
        </w:rPr>
        <w:t> </w:t>
      </w:r>
      <w:r>
        <w:rPr>
          <w:w w:val="110"/>
        </w:rPr>
        <w:t>on</w:t>
      </w:r>
      <w:r>
        <w:rPr>
          <w:spacing w:val="43"/>
          <w:w w:val="110"/>
        </w:rPr>
        <w:t> </w:t>
      </w:r>
      <w:r>
        <w:rPr>
          <w:w w:val="110"/>
        </w:rPr>
        <w:t>the</w:t>
      </w:r>
      <w:r>
        <w:rPr>
          <w:spacing w:val="42"/>
          <w:w w:val="110"/>
        </w:rPr>
        <w:t> </w:t>
      </w:r>
      <w:r>
        <w:rPr>
          <w:rFonts w:ascii="STIX Math" w:eastAsia="STIX Math"/>
          <w:i/>
          <w:w w:val="110"/>
        </w:rPr>
        <w:t>𝑝</w:t>
      </w:r>
      <w:r>
        <w:rPr>
          <w:rFonts w:ascii="STIX Math" w:eastAsia="STIX Math"/>
          <w:i/>
          <w:spacing w:val="43"/>
          <w:w w:val="110"/>
        </w:rPr>
        <w:t> </w:t>
      </w:r>
      <w:r>
        <w:rPr>
          <w:w w:val="110"/>
        </w:rPr>
        <w:t>2D</w:t>
      </w:r>
      <w:r>
        <w:rPr>
          <w:spacing w:val="42"/>
          <w:w w:val="110"/>
        </w:rPr>
        <w:t> </w:t>
      </w:r>
      <w:r>
        <w:rPr>
          <w:spacing w:val="-2"/>
          <w:w w:val="110"/>
        </w:rPr>
        <w:t>clusters</w:t>
      </w:r>
    </w:p>
    <w:p>
      <w:pPr>
        <w:pStyle w:val="BodyText"/>
        <w:spacing w:line="117" w:lineRule="auto" w:before="89"/>
        <w:ind w:left="111" w:right="109"/>
        <w:jc w:val="both"/>
      </w:pPr>
      <w:r>
        <w:rPr>
          <w:w w:val="110"/>
        </w:rPr>
        <w:t>memberships</w:t>
      </w:r>
      <w:r>
        <w:rPr>
          <w:w w:val="110"/>
        </w:rPr>
        <w:t> serve</w:t>
      </w:r>
      <w:r>
        <w:rPr>
          <w:w w:val="110"/>
        </w:rPr>
        <w:t> as</w:t>
      </w:r>
      <w:r>
        <w:rPr>
          <w:w w:val="110"/>
        </w:rPr>
        <w:t> labels</w:t>
      </w:r>
      <w:r>
        <w:rPr>
          <w:w w:val="110"/>
        </w:rPr>
        <w:t> for</w:t>
      </w:r>
      <w:r>
        <w:rPr>
          <w:w w:val="110"/>
        </w:rPr>
        <w:t> the</w:t>
      </w:r>
      <w:r>
        <w:rPr>
          <w:w w:val="110"/>
        </w:rPr>
        <w:t> decision</w:t>
      </w:r>
      <w:r>
        <w:rPr>
          <w:w w:val="110"/>
        </w:rPr>
        <w:t> tree</w:t>
      </w:r>
      <w:r>
        <w:rPr>
          <w:w w:val="110"/>
        </w:rPr>
        <w:t> and</w:t>
      </w:r>
      <w:r>
        <w:rPr>
          <w:w w:val="110"/>
        </w:rPr>
        <w:t> the</w:t>
      </w:r>
      <w:r>
        <w:rPr>
          <w:w w:val="110"/>
        </w:rPr>
        <w:t> </w:t>
      </w:r>
      <w:r>
        <w:rPr>
          <w:rFonts w:ascii="STIX Math" w:eastAsia="STIX Math"/>
          <w:i/>
          <w:w w:val="110"/>
        </w:rPr>
        <w:t>𝑑</w:t>
      </w:r>
      <w:r>
        <w:rPr>
          <w:rFonts w:ascii="STIX Math" w:eastAsia="STIX Math"/>
          <w:i/>
          <w:w w:val="110"/>
        </w:rPr>
        <w:t> </w:t>
      </w:r>
      <w:r>
        <w:rPr>
          <w:w w:val="110"/>
        </w:rPr>
        <w:t>original provided</w:t>
      </w:r>
      <w:r>
        <w:rPr>
          <w:spacing w:val="21"/>
          <w:w w:val="110"/>
        </w:rPr>
        <w:t> </w:t>
      </w:r>
      <w:r>
        <w:rPr>
          <w:w w:val="110"/>
        </w:rPr>
        <w:t>in</w:t>
      </w:r>
      <w:r>
        <w:rPr>
          <w:spacing w:val="22"/>
          <w:w w:val="110"/>
        </w:rPr>
        <w:t> </w:t>
      </w:r>
      <w:r>
        <w:rPr>
          <w:w w:val="110"/>
        </w:rPr>
        <w:t>the</w:t>
      </w:r>
      <w:r>
        <w:rPr>
          <w:spacing w:val="21"/>
          <w:w w:val="110"/>
        </w:rPr>
        <w:t> </w:t>
      </w:r>
      <w:r>
        <w:rPr>
          <w:w w:val="110"/>
        </w:rPr>
        <w:t>second</w:t>
      </w:r>
      <w:r>
        <w:rPr>
          <w:spacing w:val="22"/>
          <w:w w:val="110"/>
        </w:rPr>
        <w:t> </w:t>
      </w:r>
      <w:r>
        <w:rPr>
          <w:w w:val="110"/>
        </w:rPr>
        <w:t>step</w:t>
      </w:r>
      <w:r>
        <w:rPr>
          <w:spacing w:val="21"/>
          <w:w w:val="110"/>
        </w:rPr>
        <w:t> </w:t>
      </w:r>
      <w:r>
        <w:rPr>
          <w:w w:val="110"/>
        </w:rPr>
        <w:t>(see</w:t>
      </w:r>
      <w:r>
        <w:rPr>
          <w:spacing w:val="22"/>
          <w:w w:val="110"/>
        </w:rPr>
        <w:t> </w:t>
      </w:r>
      <w:r>
        <w:rPr>
          <w:w w:val="110"/>
        </w:rPr>
        <w:t>DT</w:t>
      </w:r>
      <w:r>
        <w:rPr>
          <w:spacing w:val="77"/>
          <w:w w:val="150"/>
        </w:rPr>
        <w:t> </w:t>
      </w:r>
      <w:r>
        <w:rPr>
          <w:w w:val="110"/>
        </w:rPr>
        <w:t>2a</w:t>
      </w:r>
      <w:r>
        <w:rPr>
          <w:spacing w:val="78"/>
          <w:w w:val="150"/>
        </w:rPr>
        <w:t> </w:t>
      </w:r>
      <w:r>
        <w:rPr>
          <w:w w:val="110"/>
        </w:rPr>
        <w:t>in</w:t>
      </w:r>
      <w:r>
        <w:rPr>
          <w:spacing w:val="21"/>
          <w:w w:val="110"/>
        </w:rPr>
        <w:t> </w:t>
      </w:r>
      <w:hyperlink w:history="true" w:anchor="_bookmark10">
        <w:r>
          <w:rPr>
            <w:color w:val="007FAC"/>
            <w:w w:val="110"/>
          </w:rPr>
          <w:t>Fig.</w:t>
        </w:r>
      </w:hyperlink>
      <w:r>
        <w:rPr>
          <w:color w:val="007FAC"/>
          <w:spacing w:val="22"/>
          <w:w w:val="110"/>
        </w:rPr>
        <w:t> </w:t>
      </w:r>
      <w:hyperlink w:history="true" w:anchor="_bookmark10">
        <w:r>
          <w:rPr>
            <w:color w:val="007FAC"/>
            <w:w w:val="110"/>
          </w:rPr>
          <w:t>2</w:t>
        </w:r>
      </w:hyperlink>
      <w:r>
        <w:rPr>
          <w:w w:val="110"/>
        </w:rPr>
        <w:t>).</w:t>
      </w:r>
      <w:r>
        <w:rPr>
          <w:spacing w:val="21"/>
          <w:w w:val="110"/>
        </w:rPr>
        <w:t> </w:t>
      </w:r>
      <w:r>
        <w:rPr>
          <w:w w:val="110"/>
        </w:rPr>
        <w:t>The</w:t>
      </w:r>
      <w:r>
        <w:rPr>
          <w:spacing w:val="22"/>
          <w:w w:val="110"/>
        </w:rPr>
        <w:t> </w:t>
      </w:r>
      <w:r>
        <w:rPr>
          <w:w w:val="110"/>
        </w:rPr>
        <w:t>2D</w:t>
      </w:r>
      <w:r>
        <w:rPr>
          <w:spacing w:val="21"/>
          <w:w w:val="110"/>
        </w:rPr>
        <w:t> </w:t>
      </w:r>
      <w:r>
        <w:rPr>
          <w:spacing w:val="-2"/>
          <w:w w:val="110"/>
        </w:rPr>
        <w:t>cluster</w:t>
      </w:r>
    </w:p>
    <w:p>
      <w:pPr>
        <w:pStyle w:val="BodyText"/>
        <w:spacing w:line="273" w:lineRule="auto" w:before="20"/>
        <w:ind w:left="111" w:right="109"/>
        <w:jc w:val="both"/>
      </w:pPr>
      <w:r>
        <w:rPr>
          <w:w w:val="110"/>
        </w:rPr>
        <w:t>features</w:t>
      </w:r>
      <w:r>
        <w:rPr>
          <w:spacing w:val="-5"/>
          <w:w w:val="110"/>
        </w:rPr>
        <w:t> </w:t>
      </w:r>
      <w:r>
        <w:rPr>
          <w:w w:val="110"/>
        </w:rPr>
        <w:t>of</w:t>
      </w:r>
      <w:r>
        <w:rPr>
          <w:spacing w:val="-5"/>
          <w:w w:val="110"/>
        </w:rPr>
        <w:t> </w:t>
      </w:r>
      <w:r>
        <w:rPr>
          <w:b/>
          <w:w w:val="110"/>
        </w:rPr>
        <w:t>X</w:t>
      </w:r>
      <w:r>
        <w:rPr>
          <w:w w:val="110"/>
        </w:rPr>
        <w:t>,</w:t>
      </w:r>
      <w:r>
        <w:rPr>
          <w:spacing w:val="-5"/>
          <w:w w:val="110"/>
        </w:rPr>
        <w:t> </w:t>
      </w:r>
      <w:r>
        <w:rPr>
          <w:w w:val="110"/>
        </w:rPr>
        <w:t>the</w:t>
      </w:r>
      <w:r>
        <w:rPr>
          <w:spacing w:val="-5"/>
          <w:w w:val="110"/>
        </w:rPr>
        <w:t> </w:t>
      </w:r>
      <w:r>
        <w:rPr>
          <w:w w:val="110"/>
        </w:rPr>
        <w:t>HD</w:t>
      </w:r>
      <w:r>
        <w:rPr>
          <w:spacing w:val="-5"/>
          <w:w w:val="110"/>
        </w:rPr>
        <w:t> </w:t>
      </w:r>
      <w:r>
        <w:rPr>
          <w:w w:val="110"/>
        </w:rPr>
        <w:t>data,</w:t>
      </w:r>
      <w:r>
        <w:rPr>
          <w:spacing w:val="-5"/>
          <w:w w:val="110"/>
        </w:rPr>
        <w:t> </w:t>
      </w:r>
      <w:r>
        <w:rPr>
          <w:w w:val="110"/>
        </w:rPr>
        <w:t>are</w:t>
      </w:r>
      <w:r>
        <w:rPr>
          <w:spacing w:val="-5"/>
          <w:w w:val="110"/>
        </w:rPr>
        <w:t> </w:t>
      </w:r>
      <w:r>
        <w:rPr>
          <w:w w:val="110"/>
        </w:rPr>
        <w:t>the</w:t>
      </w:r>
      <w:r>
        <w:rPr>
          <w:spacing w:val="-5"/>
          <w:w w:val="110"/>
        </w:rPr>
        <w:t> </w:t>
      </w:r>
      <w:r>
        <w:rPr>
          <w:w w:val="110"/>
        </w:rPr>
        <w:t>criteria</w:t>
      </w:r>
      <w:r>
        <w:rPr>
          <w:spacing w:val="-5"/>
          <w:w w:val="110"/>
        </w:rPr>
        <w:t> </w:t>
      </w:r>
      <w:r>
        <w:rPr>
          <w:w w:val="110"/>
        </w:rPr>
        <w:t>on</w:t>
      </w:r>
      <w:r>
        <w:rPr>
          <w:spacing w:val="-5"/>
          <w:w w:val="110"/>
        </w:rPr>
        <w:t> </w:t>
      </w:r>
      <w:r>
        <w:rPr>
          <w:w w:val="110"/>
        </w:rPr>
        <w:t>which</w:t>
      </w:r>
      <w:r>
        <w:rPr>
          <w:spacing w:val="-5"/>
          <w:w w:val="110"/>
        </w:rPr>
        <w:t> </w:t>
      </w:r>
      <w:r>
        <w:rPr>
          <w:w w:val="110"/>
        </w:rPr>
        <w:t>the</w:t>
      </w:r>
      <w:r>
        <w:rPr>
          <w:spacing w:val="-5"/>
          <w:w w:val="110"/>
        </w:rPr>
        <w:t> </w:t>
      </w:r>
      <w:r>
        <w:rPr>
          <w:w w:val="110"/>
        </w:rPr>
        <w:t>decisions</w:t>
      </w:r>
      <w:r>
        <w:rPr>
          <w:spacing w:val="-5"/>
          <w:w w:val="110"/>
        </w:rPr>
        <w:t> </w:t>
      </w:r>
      <w:r>
        <w:rPr>
          <w:w w:val="110"/>
        </w:rPr>
        <w:t>in</w:t>
      </w:r>
      <w:r>
        <w:rPr>
          <w:spacing w:val="-5"/>
          <w:w w:val="110"/>
        </w:rPr>
        <w:t> </w:t>
      </w:r>
      <w:r>
        <w:rPr>
          <w:w w:val="110"/>
        </w:rPr>
        <w:t>the decision tree are made. As mentioned in Section </w:t>
      </w:r>
      <w:hyperlink w:history="true" w:anchor="_bookmark5">
        <w:r>
          <w:rPr>
            <w:color w:val="007FAC"/>
            <w:w w:val="110"/>
          </w:rPr>
          <w:t>2.2</w:t>
        </w:r>
      </w:hyperlink>
      <w:r>
        <w:rPr>
          <w:w w:val="110"/>
        </w:rPr>
        <w:t>, one can note that decision</w:t>
      </w:r>
      <w:r>
        <w:rPr>
          <w:spacing w:val="-5"/>
          <w:w w:val="110"/>
        </w:rPr>
        <w:t> </w:t>
      </w:r>
      <w:r>
        <w:rPr>
          <w:w w:val="110"/>
        </w:rPr>
        <w:t>trees</w:t>
      </w:r>
      <w:r>
        <w:rPr>
          <w:spacing w:val="-5"/>
          <w:w w:val="110"/>
        </w:rPr>
        <w:t> </w:t>
      </w:r>
      <w:r>
        <w:rPr>
          <w:w w:val="110"/>
        </w:rPr>
        <w:t>can</w:t>
      </w:r>
      <w:r>
        <w:rPr>
          <w:spacing w:val="-5"/>
          <w:w w:val="110"/>
        </w:rPr>
        <w:t> </w:t>
      </w:r>
      <w:r>
        <w:rPr>
          <w:w w:val="110"/>
        </w:rPr>
        <w:t>be</w:t>
      </w:r>
      <w:r>
        <w:rPr>
          <w:spacing w:val="-5"/>
          <w:w w:val="110"/>
        </w:rPr>
        <w:t> </w:t>
      </w:r>
      <w:r>
        <w:rPr>
          <w:w w:val="110"/>
        </w:rPr>
        <w:t>used</w:t>
      </w:r>
      <w:r>
        <w:rPr>
          <w:spacing w:val="-5"/>
          <w:w w:val="110"/>
        </w:rPr>
        <w:t> </w:t>
      </w:r>
      <w:r>
        <w:rPr>
          <w:w w:val="110"/>
        </w:rPr>
        <w:t>to</w:t>
      </w:r>
      <w:r>
        <w:rPr>
          <w:spacing w:val="-5"/>
          <w:w w:val="110"/>
        </w:rPr>
        <w:t> </w:t>
      </w:r>
      <w:r>
        <w:rPr>
          <w:w w:val="110"/>
        </w:rPr>
        <w:t>explain</w:t>
      </w:r>
      <w:r>
        <w:rPr>
          <w:spacing w:val="-5"/>
          <w:w w:val="110"/>
        </w:rPr>
        <w:t> </w:t>
      </w:r>
      <w:r>
        <w:rPr>
          <w:w w:val="110"/>
        </w:rPr>
        <w:t>HD</w:t>
      </w:r>
      <w:r>
        <w:rPr>
          <w:spacing w:val="-5"/>
          <w:w w:val="110"/>
        </w:rPr>
        <w:t> </w:t>
      </w:r>
      <w:r>
        <w:rPr>
          <w:w w:val="110"/>
        </w:rPr>
        <w:t>clusters</w:t>
      </w:r>
      <w:r>
        <w:rPr>
          <w:spacing w:val="-5"/>
          <w:w w:val="110"/>
        </w:rPr>
        <w:t> </w:t>
      </w:r>
      <w:r>
        <w:rPr>
          <w:w w:val="110"/>
        </w:rPr>
        <w:t>(see,</w:t>
      </w:r>
      <w:r>
        <w:rPr>
          <w:spacing w:val="-5"/>
          <w:w w:val="110"/>
        </w:rPr>
        <w:t> </w:t>
      </w:r>
      <w:r>
        <w:rPr>
          <w:w w:val="110"/>
        </w:rPr>
        <w:t>e.g.,</w:t>
      </w:r>
      <w:r>
        <w:rPr>
          <w:spacing w:val="-5"/>
          <w:w w:val="110"/>
        </w:rPr>
        <w:t> </w:t>
      </w:r>
      <w:r>
        <w:rPr>
          <w:w w:val="110"/>
        </w:rPr>
        <w:t>[</w:t>
      </w:r>
      <w:hyperlink w:history="true" w:anchor="_bookmark70">
        <w:r>
          <w:rPr>
            <w:color w:val="007FAC"/>
            <w:w w:val="110"/>
          </w:rPr>
          <w:t>43</w:t>
        </w:r>
      </w:hyperlink>
      <w:r>
        <w:rPr>
          <w:w w:val="110"/>
        </w:rPr>
        <w:t>,</w:t>
      </w:r>
      <w:hyperlink w:history="true" w:anchor="_bookmark80">
        <w:r>
          <w:rPr>
            <w:color w:val="007FAC"/>
            <w:w w:val="110"/>
          </w:rPr>
          <w:t>53</w:t>
        </w:r>
      </w:hyperlink>
      <w:r>
        <w:rPr>
          <w:w w:val="110"/>
        </w:rPr>
        <w:t>,</w:t>
      </w:r>
      <w:hyperlink w:history="true" w:anchor="_bookmark81">
        <w:r>
          <w:rPr>
            <w:color w:val="007FAC"/>
            <w:w w:val="110"/>
          </w:rPr>
          <w:t>54</w:t>
        </w:r>
      </w:hyperlink>
      <w:r>
        <w:rPr>
          <w:w w:val="110"/>
        </w:rPr>
        <w:t>]). However,</w:t>
      </w:r>
      <w:r>
        <w:rPr>
          <w:spacing w:val="17"/>
          <w:w w:val="110"/>
        </w:rPr>
        <w:t> </w:t>
      </w:r>
      <w:r>
        <w:rPr>
          <w:w w:val="110"/>
        </w:rPr>
        <w:t>our</w:t>
      </w:r>
      <w:r>
        <w:rPr>
          <w:spacing w:val="17"/>
          <w:w w:val="110"/>
        </w:rPr>
        <w:t> </w:t>
      </w:r>
      <w:r>
        <w:rPr>
          <w:w w:val="110"/>
        </w:rPr>
        <w:t>task</w:t>
      </w:r>
      <w:r>
        <w:rPr>
          <w:spacing w:val="17"/>
          <w:w w:val="110"/>
        </w:rPr>
        <w:t> </w:t>
      </w:r>
      <w:r>
        <w:rPr>
          <w:w w:val="110"/>
        </w:rPr>
        <w:t>is</w:t>
      </w:r>
      <w:r>
        <w:rPr>
          <w:spacing w:val="17"/>
          <w:w w:val="110"/>
        </w:rPr>
        <w:t> </w:t>
      </w:r>
      <w:r>
        <w:rPr>
          <w:w w:val="110"/>
        </w:rPr>
        <w:t>different</w:t>
      </w:r>
      <w:r>
        <w:rPr>
          <w:spacing w:val="17"/>
          <w:w w:val="110"/>
        </w:rPr>
        <w:t> </w:t>
      </w:r>
      <w:r>
        <w:rPr>
          <w:w w:val="110"/>
        </w:rPr>
        <w:t>because</w:t>
      </w:r>
      <w:r>
        <w:rPr>
          <w:spacing w:val="17"/>
          <w:w w:val="110"/>
        </w:rPr>
        <w:t> </w:t>
      </w:r>
      <w:r>
        <w:rPr>
          <w:w w:val="110"/>
        </w:rPr>
        <w:t>the</w:t>
      </w:r>
      <w:r>
        <w:rPr>
          <w:spacing w:val="17"/>
          <w:w w:val="110"/>
        </w:rPr>
        <w:t> </w:t>
      </w:r>
      <w:r>
        <w:rPr>
          <w:w w:val="110"/>
        </w:rPr>
        <w:t>goal</w:t>
      </w:r>
      <w:r>
        <w:rPr>
          <w:spacing w:val="17"/>
          <w:w w:val="110"/>
        </w:rPr>
        <w:t> </w:t>
      </w:r>
      <w:r>
        <w:rPr>
          <w:w w:val="110"/>
        </w:rPr>
        <w:t>is</w:t>
      </w:r>
      <w:r>
        <w:rPr>
          <w:spacing w:val="17"/>
          <w:w w:val="110"/>
        </w:rPr>
        <w:t> </w:t>
      </w:r>
      <w:r>
        <w:rPr>
          <w:w w:val="110"/>
        </w:rPr>
        <w:t>not</w:t>
      </w:r>
      <w:r>
        <w:rPr>
          <w:spacing w:val="17"/>
          <w:w w:val="110"/>
        </w:rPr>
        <w:t> </w:t>
      </w:r>
      <w:r>
        <w:rPr>
          <w:w w:val="110"/>
        </w:rPr>
        <w:t>to</w:t>
      </w:r>
      <w:r>
        <w:rPr>
          <w:spacing w:val="17"/>
          <w:w w:val="110"/>
        </w:rPr>
        <w:t> </w:t>
      </w:r>
      <w:r>
        <w:rPr>
          <w:w w:val="110"/>
        </w:rPr>
        <w:t>cluster</w:t>
      </w:r>
      <w:r>
        <w:rPr>
          <w:spacing w:val="17"/>
          <w:w w:val="110"/>
        </w:rPr>
        <w:t> </w:t>
      </w:r>
      <w:r>
        <w:rPr>
          <w:w w:val="110"/>
        </w:rPr>
        <w:t>data in</w:t>
      </w:r>
      <w:r>
        <w:rPr>
          <w:w w:val="110"/>
        </w:rPr>
        <w:t> HD,</w:t>
      </w:r>
      <w:r>
        <w:rPr>
          <w:w w:val="110"/>
        </w:rPr>
        <w:t> but</w:t>
      </w:r>
      <w:r>
        <w:rPr>
          <w:w w:val="110"/>
        </w:rPr>
        <w:t> to</w:t>
      </w:r>
      <w:r>
        <w:rPr>
          <w:w w:val="110"/>
        </w:rPr>
        <w:t> understand</w:t>
      </w:r>
      <w:r>
        <w:rPr>
          <w:w w:val="110"/>
        </w:rPr>
        <w:t> a</w:t>
      </w:r>
      <w:r>
        <w:rPr>
          <w:w w:val="110"/>
        </w:rPr>
        <w:t> given</w:t>
      </w:r>
      <w:r>
        <w:rPr>
          <w:w w:val="110"/>
        </w:rPr>
        <w:t> DR</w:t>
      </w:r>
      <w:r>
        <w:rPr>
          <w:w w:val="110"/>
        </w:rPr>
        <w:t> visualization</w:t>
      </w:r>
      <w:r>
        <w:rPr>
          <w:w w:val="110"/>
        </w:rPr>
        <w:t> through</w:t>
      </w:r>
      <w:r>
        <w:rPr>
          <w:w w:val="110"/>
        </w:rPr>
        <w:t> its</w:t>
      </w:r>
      <w:r>
        <w:rPr>
          <w:w w:val="110"/>
        </w:rPr>
        <w:t> 2D</w:t>
      </w:r>
      <w:r>
        <w:rPr>
          <w:spacing w:val="40"/>
          <w:w w:val="110"/>
        </w:rPr>
        <w:t> </w:t>
      </w:r>
      <w:r>
        <w:rPr>
          <w:w w:val="110"/>
        </w:rPr>
        <w:t>visual</w:t>
      </w:r>
      <w:r>
        <w:rPr>
          <w:w w:val="110"/>
        </w:rPr>
        <w:t> clusters.</w:t>
      </w:r>
      <w:r>
        <w:rPr>
          <w:w w:val="110"/>
        </w:rPr>
        <w:t> Therefore,</w:t>
      </w:r>
      <w:r>
        <w:rPr>
          <w:w w:val="110"/>
        </w:rPr>
        <w:t> we</w:t>
      </w:r>
      <w:r>
        <w:rPr>
          <w:w w:val="110"/>
        </w:rPr>
        <w:t> propose</w:t>
      </w:r>
      <w:r>
        <w:rPr>
          <w:w w:val="110"/>
        </w:rPr>
        <w:t> to</w:t>
      </w:r>
      <w:r>
        <w:rPr>
          <w:w w:val="110"/>
        </w:rPr>
        <w:t> understand</w:t>
      </w:r>
      <w:r>
        <w:rPr>
          <w:w w:val="110"/>
        </w:rPr>
        <w:t> the</w:t>
      </w:r>
      <w:r>
        <w:rPr>
          <w:w w:val="110"/>
        </w:rPr>
        <w:t> visualization by interactively querying the meaning of visual clusters of interest.</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17"/>
        <w:rPr>
          <w:sz w:val="20"/>
        </w:rPr>
      </w:pPr>
    </w:p>
    <w:p>
      <w:pPr>
        <w:pStyle w:val="BodyText"/>
        <w:spacing w:line="20" w:lineRule="exact"/>
        <w:ind w:left="5492"/>
        <w:rPr>
          <w:sz w:val="2"/>
        </w:rPr>
      </w:pPr>
      <w:r>
        <w:rPr>
          <w:sz w:val="2"/>
        </w:rPr>
        <mc:AlternateContent>
          <mc:Choice Requires="wps">
            <w:drawing>
              <wp:inline distT="0" distB="0" distL="0" distR="0">
                <wp:extent cx="3188970" cy="10160"/>
                <wp:effectExtent l="9525" t="0" r="1905" b="8890"/>
                <wp:docPr id="32" name="Group 32"/>
                <wp:cNvGraphicFramePr>
                  <a:graphicFrameLocks/>
                </wp:cNvGraphicFramePr>
                <a:graphic>
                  <a:graphicData uri="http://schemas.microsoft.com/office/word/2010/wordprocessingGroup">
                    <wpg:wgp>
                      <wpg:cNvPr id="32" name="Group 32"/>
                      <wpg:cNvGrpSpPr/>
                      <wpg:grpSpPr>
                        <a:xfrm>
                          <a:off x="0" y="0"/>
                          <a:ext cx="3188970" cy="10160"/>
                          <a:chExt cx="3188970" cy="10160"/>
                        </a:xfrm>
                      </wpg:grpSpPr>
                      <wps:wsp>
                        <wps:cNvPr id="33" name="Graphic 33"/>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16" coordorigin="0,0" coordsize="5022,16">
                <v:line style="position:absolute" from="0,8" to="5022,8" stroked="true" strokeweight=".797pt" strokecolor="#000000">
                  <v:stroke dashstyle="solid"/>
                </v:line>
              </v:group>
            </w:pict>
          </mc:Fallback>
        </mc:AlternateContent>
      </w:r>
      <w:r>
        <w:rPr>
          <w:sz w:val="2"/>
        </w:rPr>
      </w:r>
    </w:p>
    <w:p>
      <w:pPr>
        <w:spacing w:after="0" w:line="20" w:lineRule="exact"/>
        <w:rPr>
          <w:sz w:val="2"/>
        </w:rPr>
        <w:sectPr>
          <w:pgSz w:w="11910" w:h="15880"/>
          <w:pgMar w:header="655" w:footer="544" w:top="840" w:bottom="74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0"/>
        <w:rPr>
          <w:sz w:val="12"/>
        </w:rPr>
      </w:pPr>
    </w:p>
    <w:p>
      <w:pPr>
        <w:spacing w:before="1"/>
        <w:ind w:left="111" w:right="0"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689355</wp:posOffset>
                </wp:positionH>
                <wp:positionV relativeFrom="paragraph">
                  <wp:posOffset>-2307434</wp:posOffset>
                </wp:positionV>
                <wp:extent cx="2731770" cy="216408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2731770" cy="2164080"/>
                          <a:chExt cx="2731770" cy="2164080"/>
                        </a:xfrm>
                      </wpg:grpSpPr>
                      <pic:pic>
                        <pic:nvPicPr>
                          <pic:cNvPr id="35" name="Image 35"/>
                          <pic:cNvPicPr/>
                        </pic:nvPicPr>
                        <pic:blipFill>
                          <a:blip r:embed="rId21" cstate="print"/>
                          <a:stretch>
                            <a:fillRect/>
                          </a:stretch>
                        </pic:blipFill>
                        <pic:spPr>
                          <a:xfrm>
                            <a:off x="0" y="178799"/>
                            <a:ext cx="2731635" cy="1984899"/>
                          </a:xfrm>
                          <a:prstGeom prst="rect">
                            <a:avLst/>
                          </a:prstGeom>
                        </pic:spPr>
                      </pic:pic>
                      <wps:wsp>
                        <wps:cNvPr id="36" name="Graphic 36"/>
                        <wps:cNvSpPr/>
                        <wps:spPr>
                          <a:xfrm>
                            <a:off x="1074610" y="1457490"/>
                            <a:ext cx="559435" cy="280670"/>
                          </a:xfrm>
                          <a:custGeom>
                            <a:avLst/>
                            <a:gdLst/>
                            <a:ahLst/>
                            <a:cxnLst/>
                            <a:rect l="l" t="t" r="r" b="b"/>
                            <a:pathLst>
                              <a:path w="559435" h="280670">
                                <a:moveTo>
                                  <a:pt x="139725" y="0"/>
                                </a:moveTo>
                                <a:lnTo>
                                  <a:pt x="0" y="140131"/>
                                </a:lnTo>
                                <a:lnTo>
                                  <a:pt x="139725" y="280263"/>
                                </a:lnTo>
                                <a:lnTo>
                                  <a:pt x="139725" y="209994"/>
                                </a:lnTo>
                                <a:lnTo>
                                  <a:pt x="558876" y="209994"/>
                                </a:lnTo>
                                <a:lnTo>
                                  <a:pt x="558876" y="69862"/>
                                </a:lnTo>
                                <a:lnTo>
                                  <a:pt x="139725" y="69862"/>
                                </a:lnTo>
                                <a:lnTo>
                                  <a:pt x="139725" y="0"/>
                                </a:lnTo>
                                <a:close/>
                              </a:path>
                            </a:pathLst>
                          </a:custGeom>
                          <a:solidFill>
                            <a:srgbClr val="729FCF"/>
                          </a:solidFill>
                        </wps:spPr>
                        <wps:bodyPr wrap="square" lIns="0" tIns="0" rIns="0" bIns="0" rtlCol="0">
                          <a:prstTxWarp prst="textNoShape">
                            <a:avLst/>
                          </a:prstTxWarp>
                          <a:noAutofit/>
                        </wps:bodyPr>
                      </wps:wsp>
                      <wps:wsp>
                        <wps:cNvPr id="37" name="Graphic 37"/>
                        <wps:cNvSpPr/>
                        <wps:spPr>
                          <a:xfrm>
                            <a:off x="1074610" y="1457490"/>
                            <a:ext cx="559435" cy="280670"/>
                          </a:xfrm>
                          <a:custGeom>
                            <a:avLst/>
                            <a:gdLst/>
                            <a:ahLst/>
                            <a:cxnLst/>
                            <a:rect l="l" t="t" r="r" b="b"/>
                            <a:pathLst>
                              <a:path w="559435" h="280670">
                                <a:moveTo>
                                  <a:pt x="558876" y="69862"/>
                                </a:moveTo>
                                <a:lnTo>
                                  <a:pt x="139725" y="69862"/>
                                </a:lnTo>
                                <a:lnTo>
                                  <a:pt x="139725" y="0"/>
                                </a:lnTo>
                                <a:lnTo>
                                  <a:pt x="0" y="140131"/>
                                </a:lnTo>
                                <a:lnTo>
                                  <a:pt x="139725" y="280263"/>
                                </a:lnTo>
                                <a:lnTo>
                                  <a:pt x="139725" y="209994"/>
                                </a:lnTo>
                                <a:lnTo>
                                  <a:pt x="558876" y="209994"/>
                                </a:lnTo>
                                <a:lnTo>
                                  <a:pt x="558876" y="69862"/>
                                </a:lnTo>
                                <a:close/>
                              </a:path>
                            </a:pathLst>
                          </a:custGeom>
                          <a:ln w="3035">
                            <a:solidFill>
                              <a:srgbClr val="3365A4"/>
                            </a:solidFill>
                            <a:prstDash val="solid"/>
                          </a:ln>
                        </wps:spPr>
                        <wps:bodyPr wrap="square" lIns="0" tIns="0" rIns="0" bIns="0" rtlCol="0">
                          <a:prstTxWarp prst="textNoShape">
                            <a:avLst/>
                          </a:prstTxWarp>
                          <a:noAutofit/>
                        </wps:bodyPr>
                      </wps:wsp>
                      <wps:wsp>
                        <wps:cNvPr id="38" name="Graphic 38"/>
                        <wps:cNvSpPr/>
                        <wps:spPr>
                          <a:xfrm>
                            <a:off x="2100186" y="382714"/>
                            <a:ext cx="391160" cy="624840"/>
                          </a:xfrm>
                          <a:custGeom>
                            <a:avLst/>
                            <a:gdLst/>
                            <a:ahLst/>
                            <a:cxnLst/>
                            <a:rect l="l" t="t" r="r" b="b"/>
                            <a:pathLst>
                              <a:path w="391160" h="624840">
                                <a:moveTo>
                                  <a:pt x="309310" y="197599"/>
                                </a:moveTo>
                                <a:lnTo>
                                  <a:pt x="190157" y="197599"/>
                                </a:lnTo>
                                <a:lnTo>
                                  <a:pt x="193459" y="385267"/>
                                </a:lnTo>
                                <a:lnTo>
                                  <a:pt x="117830" y="386918"/>
                                </a:lnTo>
                                <a:lnTo>
                                  <a:pt x="257136" y="624611"/>
                                </a:lnTo>
                                <a:lnTo>
                                  <a:pt x="390161" y="383197"/>
                                </a:lnTo>
                                <a:lnTo>
                                  <a:pt x="312521" y="383197"/>
                                </a:lnTo>
                                <a:lnTo>
                                  <a:pt x="309310" y="197599"/>
                                </a:lnTo>
                                <a:close/>
                              </a:path>
                              <a:path w="391160" h="624840">
                                <a:moveTo>
                                  <a:pt x="391071" y="381546"/>
                                </a:moveTo>
                                <a:lnTo>
                                  <a:pt x="312521" y="383197"/>
                                </a:lnTo>
                                <a:lnTo>
                                  <a:pt x="390161" y="383197"/>
                                </a:lnTo>
                                <a:lnTo>
                                  <a:pt x="391071" y="381546"/>
                                </a:lnTo>
                                <a:close/>
                              </a:path>
                              <a:path w="391160" h="624840">
                                <a:moveTo>
                                  <a:pt x="305892" y="0"/>
                                </a:moveTo>
                                <a:lnTo>
                                  <a:pt x="0" y="5384"/>
                                </a:lnTo>
                                <a:lnTo>
                                  <a:pt x="3327" y="200888"/>
                                </a:lnTo>
                                <a:lnTo>
                                  <a:pt x="190157" y="197599"/>
                                </a:lnTo>
                                <a:lnTo>
                                  <a:pt x="309310" y="197599"/>
                                </a:lnTo>
                                <a:lnTo>
                                  <a:pt x="305892" y="0"/>
                                </a:lnTo>
                                <a:close/>
                              </a:path>
                            </a:pathLst>
                          </a:custGeom>
                          <a:solidFill>
                            <a:srgbClr val="729FCF"/>
                          </a:solidFill>
                        </wps:spPr>
                        <wps:bodyPr wrap="square" lIns="0" tIns="0" rIns="0" bIns="0" rtlCol="0">
                          <a:prstTxWarp prst="textNoShape">
                            <a:avLst/>
                          </a:prstTxWarp>
                          <a:noAutofit/>
                        </wps:bodyPr>
                      </wps:wsp>
                      <wps:wsp>
                        <wps:cNvPr id="39" name="Graphic 39"/>
                        <wps:cNvSpPr/>
                        <wps:spPr>
                          <a:xfrm>
                            <a:off x="2100186" y="382714"/>
                            <a:ext cx="391160" cy="624840"/>
                          </a:xfrm>
                          <a:custGeom>
                            <a:avLst/>
                            <a:gdLst/>
                            <a:ahLst/>
                            <a:cxnLst/>
                            <a:rect l="l" t="t" r="r" b="b"/>
                            <a:pathLst>
                              <a:path w="391160" h="624840">
                                <a:moveTo>
                                  <a:pt x="117830" y="386918"/>
                                </a:moveTo>
                                <a:lnTo>
                                  <a:pt x="193459" y="385267"/>
                                </a:lnTo>
                                <a:lnTo>
                                  <a:pt x="190157" y="197599"/>
                                </a:lnTo>
                                <a:lnTo>
                                  <a:pt x="3327" y="200888"/>
                                </a:lnTo>
                                <a:lnTo>
                                  <a:pt x="0" y="5384"/>
                                </a:lnTo>
                                <a:lnTo>
                                  <a:pt x="305892" y="0"/>
                                </a:lnTo>
                                <a:lnTo>
                                  <a:pt x="312521" y="383184"/>
                                </a:lnTo>
                                <a:lnTo>
                                  <a:pt x="391045" y="381546"/>
                                </a:lnTo>
                                <a:lnTo>
                                  <a:pt x="257136" y="624611"/>
                                </a:lnTo>
                                <a:lnTo>
                                  <a:pt x="117830" y="386918"/>
                                </a:lnTo>
                                <a:close/>
                              </a:path>
                            </a:pathLst>
                          </a:custGeom>
                          <a:ln w="3035">
                            <a:solidFill>
                              <a:srgbClr val="3365A4"/>
                            </a:solidFill>
                            <a:prstDash val="solid"/>
                          </a:ln>
                        </wps:spPr>
                        <wps:bodyPr wrap="square" lIns="0" tIns="0" rIns="0" bIns="0" rtlCol="0">
                          <a:prstTxWarp prst="textNoShape">
                            <a:avLst/>
                          </a:prstTxWarp>
                          <a:noAutofit/>
                        </wps:bodyPr>
                      </wps:wsp>
                      <pic:pic>
                        <pic:nvPicPr>
                          <pic:cNvPr id="40" name="Image 40"/>
                          <pic:cNvPicPr/>
                        </pic:nvPicPr>
                        <pic:blipFill>
                          <a:blip r:embed="rId22" cstate="print"/>
                          <a:stretch>
                            <a:fillRect/>
                          </a:stretch>
                        </pic:blipFill>
                        <pic:spPr>
                          <a:xfrm>
                            <a:off x="431901" y="560120"/>
                            <a:ext cx="147434" cy="147447"/>
                          </a:xfrm>
                          <a:prstGeom prst="rect">
                            <a:avLst/>
                          </a:prstGeom>
                        </pic:spPr>
                      </pic:pic>
                      <pic:pic>
                        <pic:nvPicPr>
                          <pic:cNvPr id="41" name="Image 41"/>
                          <pic:cNvPicPr/>
                        </pic:nvPicPr>
                        <pic:blipFill>
                          <a:blip r:embed="rId23" cstate="print"/>
                          <a:stretch>
                            <a:fillRect/>
                          </a:stretch>
                        </pic:blipFill>
                        <pic:spPr>
                          <a:xfrm>
                            <a:off x="2247430" y="412965"/>
                            <a:ext cx="147447" cy="147027"/>
                          </a:xfrm>
                          <a:prstGeom prst="rect">
                            <a:avLst/>
                          </a:prstGeom>
                        </pic:spPr>
                      </pic:pic>
                      <pic:pic>
                        <pic:nvPicPr>
                          <pic:cNvPr id="42" name="Image 42"/>
                          <pic:cNvPicPr/>
                        </pic:nvPicPr>
                        <pic:blipFill>
                          <a:blip r:embed="rId24" cstate="print"/>
                          <a:stretch>
                            <a:fillRect/>
                          </a:stretch>
                        </pic:blipFill>
                        <pic:spPr>
                          <a:xfrm>
                            <a:off x="1515325" y="0"/>
                            <a:ext cx="147459" cy="147027"/>
                          </a:xfrm>
                          <a:prstGeom prst="rect">
                            <a:avLst/>
                          </a:prstGeom>
                        </pic:spPr>
                      </pic:pic>
                      <pic:pic>
                        <pic:nvPicPr>
                          <pic:cNvPr id="43" name="Image 43"/>
                          <pic:cNvPicPr/>
                        </pic:nvPicPr>
                        <pic:blipFill>
                          <a:blip r:embed="rId25" cstate="print"/>
                          <a:stretch>
                            <a:fillRect/>
                          </a:stretch>
                        </pic:blipFill>
                        <pic:spPr>
                          <a:xfrm>
                            <a:off x="431901" y="1964347"/>
                            <a:ext cx="147434" cy="147447"/>
                          </a:xfrm>
                          <a:prstGeom prst="rect">
                            <a:avLst/>
                          </a:prstGeom>
                        </pic:spPr>
                      </pic:pic>
                      <wps:wsp>
                        <wps:cNvPr id="44" name="Graphic 44"/>
                        <wps:cNvSpPr/>
                        <wps:spPr>
                          <a:xfrm>
                            <a:off x="1074216" y="1146619"/>
                            <a:ext cx="559435" cy="280670"/>
                          </a:xfrm>
                          <a:custGeom>
                            <a:avLst/>
                            <a:gdLst/>
                            <a:ahLst/>
                            <a:cxnLst/>
                            <a:rect l="l" t="t" r="r" b="b"/>
                            <a:pathLst>
                              <a:path w="559435" h="280670">
                                <a:moveTo>
                                  <a:pt x="419150" y="0"/>
                                </a:moveTo>
                                <a:lnTo>
                                  <a:pt x="419150" y="70269"/>
                                </a:lnTo>
                                <a:lnTo>
                                  <a:pt x="0" y="70269"/>
                                </a:lnTo>
                                <a:lnTo>
                                  <a:pt x="0" y="210426"/>
                                </a:lnTo>
                                <a:lnTo>
                                  <a:pt x="419150" y="210426"/>
                                </a:lnTo>
                                <a:lnTo>
                                  <a:pt x="419150" y="280276"/>
                                </a:lnTo>
                                <a:lnTo>
                                  <a:pt x="558876" y="140144"/>
                                </a:lnTo>
                                <a:lnTo>
                                  <a:pt x="419150" y="0"/>
                                </a:lnTo>
                                <a:close/>
                              </a:path>
                            </a:pathLst>
                          </a:custGeom>
                          <a:solidFill>
                            <a:srgbClr val="729FCF"/>
                          </a:solidFill>
                        </wps:spPr>
                        <wps:bodyPr wrap="square" lIns="0" tIns="0" rIns="0" bIns="0" rtlCol="0">
                          <a:prstTxWarp prst="textNoShape">
                            <a:avLst/>
                          </a:prstTxWarp>
                          <a:noAutofit/>
                        </wps:bodyPr>
                      </wps:wsp>
                      <wps:wsp>
                        <wps:cNvPr id="45" name="Graphic 45"/>
                        <wps:cNvSpPr/>
                        <wps:spPr>
                          <a:xfrm>
                            <a:off x="1074191" y="1146619"/>
                            <a:ext cx="559435" cy="280670"/>
                          </a:xfrm>
                          <a:custGeom>
                            <a:avLst/>
                            <a:gdLst/>
                            <a:ahLst/>
                            <a:cxnLst/>
                            <a:rect l="l" t="t" r="r" b="b"/>
                            <a:pathLst>
                              <a:path w="559435" h="280670">
                                <a:moveTo>
                                  <a:pt x="0" y="210426"/>
                                </a:moveTo>
                                <a:lnTo>
                                  <a:pt x="419176" y="210426"/>
                                </a:lnTo>
                                <a:lnTo>
                                  <a:pt x="419176" y="280276"/>
                                </a:lnTo>
                                <a:lnTo>
                                  <a:pt x="558901" y="140144"/>
                                </a:lnTo>
                                <a:lnTo>
                                  <a:pt x="419176" y="0"/>
                                </a:lnTo>
                                <a:lnTo>
                                  <a:pt x="419176" y="70269"/>
                                </a:lnTo>
                                <a:lnTo>
                                  <a:pt x="0" y="70269"/>
                                </a:lnTo>
                                <a:lnTo>
                                  <a:pt x="0" y="210426"/>
                                </a:lnTo>
                                <a:close/>
                              </a:path>
                            </a:pathLst>
                          </a:custGeom>
                          <a:ln w="3035">
                            <a:solidFill>
                              <a:srgbClr val="3365A4"/>
                            </a:solidFill>
                            <a:prstDash val="solid"/>
                          </a:ln>
                        </wps:spPr>
                        <wps:bodyPr wrap="square" lIns="0" tIns="0" rIns="0" bIns="0" rtlCol="0">
                          <a:prstTxWarp prst="textNoShape">
                            <a:avLst/>
                          </a:prstTxWarp>
                          <a:noAutofit/>
                        </wps:bodyPr>
                      </wps:wsp>
                      <pic:pic>
                        <pic:nvPicPr>
                          <pic:cNvPr id="46" name="Image 46"/>
                          <pic:cNvPicPr/>
                        </pic:nvPicPr>
                        <pic:blipFill>
                          <a:blip r:embed="rId26" cstate="print"/>
                          <a:stretch>
                            <a:fillRect/>
                          </a:stretch>
                        </pic:blipFill>
                        <pic:spPr>
                          <a:xfrm>
                            <a:off x="1287983" y="1213243"/>
                            <a:ext cx="147447" cy="147447"/>
                          </a:xfrm>
                          <a:prstGeom prst="rect">
                            <a:avLst/>
                          </a:prstGeom>
                        </pic:spPr>
                      </pic:pic>
                      <pic:pic>
                        <pic:nvPicPr>
                          <pic:cNvPr id="47" name="Image 47"/>
                          <pic:cNvPicPr/>
                        </pic:nvPicPr>
                        <pic:blipFill>
                          <a:blip r:embed="rId27" cstate="print"/>
                          <a:stretch>
                            <a:fillRect/>
                          </a:stretch>
                        </pic:blipFill>
                        <pic:spPr>
                          <a:xfrm>
                            <a:off x="1287983" y="1523276"/>
                            <a:ext cx="147447" cy="147447"/>
                          </a:xfrm>
                          <a:prstGeom prst="rect">
                            <a:avLst/>
                          </a:prstGeom>
                        </pic:spPr>
                      </pic:pic>
                    </wpg:wgp>
                  </a:graphicData>
                </a:graphic>
              </wp:anchor>
            </w:drawing>
          </mc:Choice>
          <mc:Fallback>
            <w:pict>
              <v:group style="position:absolute;margin-left:54.279999pt;margin-top:-181.687759pt;width:215.1pt;height:170.4pt;mso-position-horizontal-relative:page;mso-position-vertical-relative:paragraph;z-index:15739904" id="docshapegroup17" coordorigin="1086,-3634" coordsize="4302,3408">
                <v:shape style="position:absolute;left:1085;top:-3353;width:4302;height:3126" type="#_x0000_t75" id="docshape18" stroked="false">
                  <v:imagedata r:id="rId21" o:title=""/>
                </v:shape>
                <v:shape style="position:absolute;left:2777;top:-1339;width:881;height:442" id="docshape19" coordorigin="2778,-1338" coordsize="881,442" path="m2998,-1338l2778,-1118,2998,-897,2998,-1008,3658,-1008,3658,-1228,2998,-1228,2998,-1338xe" filled="true" fillcolor="#729fcf" stroked="false">
                  <v:path arrowok="t"/>
                  <v:fill type="solid"/>
                </v:shape>
                <v:shape style="position:absolute;left:2777;top:-1339;width:881;height:442" id="docshape20" coordorigin="2778,-1338" coordsize="881,442" path="m3658,-1228l2998,-1228,2998,-1338,2778,-1118,2998,-897,2998,-1008,3658,-1008,3658,-1228xe" filled="false" stroked="true" strokeweight=".239pt" strokecolor="#3365a4">
                  <v:path arrowok="t"/>
                  <v:stroke dashstyle="solid"/>
                </v:shape>
                <v:shape style="position:absolute;left:4392;top:-3032;width:616;height:984" id="docshape21" coordorigin="4393,-3031" coordsize="616,984" path="m4880,-2720l4692,-2720,4698,-2424,4579,-2422,4798,-2047,5007,-2428,4885,-2428,4880,-2720xm5009,-2430l4885,-2428,5007,-2428,5009,-2430xm4875,-3031l4393,-3023,4398,-2715,4692,-2720,4880,-2720,4875,-3031xe" filled="true" fillcolor="#729fcf" stroked="false">
                  <v:path arrowok="t"/>
                  <v:fill type="solid"/>
                </v:shape>
                <v:shape style="position:absolute;left:4392;top:-3032;width:616;height:984" id="docshape22" coordorigin="4393,-3031" coordsize="616,984" path="m4579,-2422l4698,-2424,4692,-2720,4398,-2715,4393,-3023,4875,-3031,4885,-2428,5009,-2430,4798,-2047,4579,-2422xe" filled="false" stroked="true" strokeweight=".239pt" strokecolor="#3365a4">
                  <v:path arrowok="t"/>
                  <v:stroke dashstyle="solid"/>
                </v:shape>
                <v:shape style="position:absolute;left:1765;top:-2752;width:233;height:233" type="#_x0000_t75" id="docshape23" stroked="false">
                  <v:imagedata r:id="rId22" o:title=""/>
                </v:shape>
                <v:shape style="position:absolute;left:4624;top:-2984;width:233;height:232" type="#_x0000_t75" id="docshape24" stroked="false">
                  <v:imagedata r:id="rId23" o:title=""/>
                </v:shape>
                <v:shape style="position:absolute;left:3471;top:-3634;width:233;height:232" type="#_x0000_t75" id="docshape25" stroked="false">
                  <v:imagedata r:id="rId24" o:title=""/>
                </v:shape>
                <v:shape style="position:absolute;left:1765;top:-541;width:233;height:233" type="#_x0000_t75" id="docshape26" stroked="false">
                  <v:imagedata r:id="rId25" o:title=""/>
                </v:shape>
                <v:shape style="position:absolute;left:2777;top:-1829;width:881;height:442" id="docshape27" coordorigin="2777,-1828" coordsize="881,442" path="m3437,-1828l3437,-1717,2777,-1717,2777,-1497,3437,-1497,3437,-1387,3657,-1607,3437,-1828xe" filled="true" fillcolor="#729fcf" stroked="false">
                  <v:path arrowok="t"/>
                  <v:fill type="solid"/>
                </v:shape>
                <v:shape style="position:absolute;left:2777;top:-1829;width:881;height:442" id="docshape28" coordorigin="2777,-1828" coordsize="881,442" path="m2777,-1497l3437,-1497,3437,-1387,3657,-1607,3437,-1828,3437,-1717,2777,-1717,2777,-1497xe" filled="false" stroked="true" strokeweight=".239pt" strokecolor="#3365a4">
                  <v:path arrowok="t"/>
                  <v:stroke dashstyle="solid"/>
                </v:shape>
                <v:shape style="position:absolute;left:3113;top:-1724;width:233;height:233" type="#_x0000_t75" id="docshape29" stroked="false">
                  <v:imagedata r:id="rId26" o:title=""/>
                </v:shape>
                <v:shape style="position:absolute;left:3113;top:-1235;width:233;height:233" type="#_x0000_t75" id="docshape30" stroked="false">
                  <v:imagedata r:id="rId27" o:title=""/>
                </v:shape>
                <w10:wrap type="none"/>
              </v:group>
            </w:pict>
          </mc:Fallback>
        </mc:AlternateContent>
      </w:r>
      <w:r>
        <w:rPr/>
        <mc:AlternateContent>
          <mc:Choice Requires="wps">
            <w:drawing>
              <wp:anchor distT="0" distB="0" distL="0" distR="0" allowOverlap="1" layoutInCell="1" locked="0" behindDoc="0" simplePos="0" relativeHeight="15740928">
                <wp:simplePos x="0" y="0"/>
                <wp:positionH relativeFrom="page">
                  <wp:posOffset>788225</wp:posOffset>
                </wp:positionH>
                <wp:positionV relativeFrom="paragraph">
                  <wp:posOffset>130558</wp:posOffset>
                </wp:positionV>
                <wp:extent cx="189230" cy="18923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189230" cy="189230"/>
                          <a:chExt cx="189230" cy="189230"/>
                        </a:xfrm>
                      </wpg:grpSpPr>
                      <pic:pic>
                        <pic:nvPicPr>
                          <pic:cNvPr id="49" name="Image 49"/>
                          <pic:cNvPicPr/>
                        </pic:nvPicPr>
                        <pic:blipFill>
                          <a:blip r:embed="rId28" cstate="print"/>
                          <a:stretch>
                            <a:fillRect/>
                          </a:stretch>
                        </pic:blipFill>
                        <pic:spPr>
                          <a:xfrm>
                            <a:off x="0" y="0"/>
                            <a:ext cx="188951" cy="188951"/>
                          </a:xfrm>
                          <a:prstGeom prst="rect">
                            <a:avLst/>
                          </a:prstGeom>
                        </pic:spPr>
                      </pic:pic>
                      <wps:wsp>
                        <wps:cNvPr id="50" name="Textbox 50"/>
                        <wps:cNvSpPr txBox="1"/>
                        <wps:spPr>
                          <a:xfrm>
                            <a:off x="0" y="0"/>
                            <a:ext cx="189230" cy="189230"/>
                          </a:xfrm>
                          <a:prstGeom prst="rect">
                            <a:avLst/>
                          </a:prstGeom>
                        </wps:spPr>
                        <wps:txbx>
                          <w:txbxContent>
                            <w:p>
                              <w:pPr>
                                <w:spacing w:line="255" w:lineRule="exact" w:before="0"/>
                                <w:ind w:left="84" w:right="0" w:firstLine="0"/>
                                <w:jc w:val="left"/>
                                <w:rPr>
                                  <w:rFonts w:ascii="STIX Math"/>
                                  <w:sz w:val="9"/>
                                </w:rPr>
                              </w:pPr>
                              <w:r>
                                <w:rPr>
                                  <w:spacing w:val="-5"/>
                                  <w:w w:val="105"/>
                                  <w:sz w:val="12"/>
                                </w:rPr>
                                <w:t>P</w:t>
                              </w:r>
                              <w:r>
                                <w:rPr>
                                  <w:rFonts w:ascii="STIX Math"/>
                                  <w:spacing w:val="-5"/>
                                  <w:w w:val="105"/>
                                  <w:position w:val="-2"/>
                                  <w:sz w:val="9"/>
                                </w:rPr>
                                <w:t>1</w:t>
                              </w:r>
                            </w:p>
                          </w:txbxContent>
                        </wps:txbx>
                        <wps:bodyPr wrap="square" lIns="0" tIns="0" rIns="0" bIns="0" rtlCol="0">
                          <a:noAutofit/>
                        </wps:bodyPr>
                      </wps:wsp>
                    </wpg:wgp>
                  </a:graphicData>
                </a:graphic>
              </wp:anchor>
            </w:drawing>
          </mc:Choice>
          <mc:Fallback>
            <w:pict>
              <v:group style="position:absolute;margin-left:62.064968pt;margin-top:10.280205pt;width:14.9pt;height:14.9pt;mso-position-horizontal-relative:page;mso-position-vertical-relative:paragraph;z-index:15740928" id="docshapegroup31" coordorigin="1241,206" coordsize="298,298">
                <v:shape style="position:absolute;left:1241;top:205;width:298;height:298" type="#_x0000_t75" id="docshape32" stroked="false">
                  <v:imagedata r:id="rId28" o:title=""/>
                </v:shape>
                <v:shape style="position:absolute;left:1241;top:205;width:298;height:298" type="#_x0000_t202" id="docshape33" filled="false" stroked="false">
                  <v:textbox inset="0,0,0,0">
                    <w:txbxContent>
                      <w:p>
                        <w:pPr>
                          <w:spacing w:line="255" w:lineRule="exact" w:before="0"/>
                          <w:ind w:left="84" w:right="0" w:firstLine="0"/>
                          <w:jc w:val="left"/>
                          <w:rPr>
                            <w:rFonts w:ascii="STIX Math"/>
                            <w:sz w:val="9"/>
                          </w:rPr>
                        </w:pPr>
                        <w:r>
                          <w:rPr>
                            <w:spacing w:val="-5"/>
                            <w:w w:val="105"/>
                            <w:sz w:val="12"/>
                          </w:rPr>
                          <w:t>P</w:t>
                        </w:r>
                        <w:r>
                          <w:rPr>
                            <w:rFonts w:ascii="STIX Math"/>
                            <w:spacing w:val="-5"/>
                            <w:w w:val="105"/>
                            <w:position w:val="-2"/>
                            <w:sz w:val="9"/>
                          </w:rPr>
                          <w:t>1</w:t>
                        </w:r>
                      </w:p>
                    </w:txbxContent>
                  </v:textbox>
                  <w10:wrap type="none"/>
                </v:shape>
                <w10:wrap type="none"/>
              </v:group>
            </w:pict>
          </mc:Fallback>
        </mc:AlternateContent>
      </w:r>
      <w:bookmarkStart w:name="_bookmark10" w:id="20"/>
      <w:bookmarkEnd w:id="20"/>
      <w:r>
        <w:rPr/>
      </w:r>
      <w:r>
        <w:rPr>
          <w:b/>
          <w:w w:val="120"/>
          <w:sz w:val="12"/>
        </w:rPr>
        <w:t>/ig.</w:t>
      </w:r>
      <w:r>
        <w:rPr>
          <w:b/>
          <w:spacing w:val="21"/>
          <w:w w:val="120"/>
          <w:sz w:val="12"/>
        </w:rPr>
        <w:t> </w:t>
      </w:r>
      <w:r>
        <w:rPr>
          <w:b/>
          <w:w w:val="120"/>
          <w:sz w:val="12"/>
        </w:rPr>
        <w:t>2.</w:t>
      </w:r>
      <w:r>
        <w:rPr>
          <w:b/>
          <w:spacing w:val="40"/>
          <w:w w:val="120"/>
          <w:sz w:val="12"/>
        </w:rPr>
        <w:t> </w:t>
      </w:r>
      <w:r>
        <w:rPr>
          <w:w w:val="120"/>
          <w:sz w:val="12"/>
        </w:rPr>
        <w:t>From</w:t>
      </w:r>
      <w:r>
        <w:rPr>
          <w:spacing w:val="22"/>
          <w:w w:val="120"/>
          <w:sz w:val="12"/>
        </w:rPr>
        <w:t> </w:t>
      </w:r>
      <w:r>
        <w:rPr>
          <w:w w:val="120"/>
          <w:sz w:val="12"/>
        </w:rPr>
        <w:t>a</w:t>
      </w:r>
      <w:r>
        <w:rPr>
          <w:spacing w:val="20"/>
          <w:w w:val="120"/>
          <w:sz w:val="12"/>
        </w:rPr>
        <w:t> </w:t>
      </w:r>
      <w:r>
        <w:rPr>
          <w:w w:val="120"/>
          <w:sz w:val="12"/>
        </w:rPr>
        <w:t>given</w:t>
      </w:r>
      <w:r>
        <w:rPr>
          <w:spacing w:val="22"/>
          <w:w w:val="120"/>
          <w:sz w:val="12"/>
        </w:rPr>
        <w:t> </w:t>
      </w:r>
      <w:r>
        <w:rPr>
          <w:w w:val="120"/>
          <w:sz w:val="12"/>
        </w:rPr>
        <w:t>DR</w:t>
      </w:r>
      <w:r>
        <w:rPr>
          <w:spacing w:val="21"/>
          <w:w w:val="120"/>
          <w:sz w:val="12"/>
        </w:rPr>
        <w:t> </w:t>
      </w:r>
      <w:r>
        <w:rPr>
          <w:spacing w:val="-2"/>
          <w:w w:val="120"/>
          <w:sz w:val="12"/>
        </w:rPr>
        <w:t>visualization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0"/>
        <w:rPr>
          <w:sz w:val="12"/>
        </w:rPr>
      </w:pPr>
    </w:p>
    <w:p>
      <w:pPr>
        <w:spacing w:before="1"/>
        <w:ind w:left="111" w:right="0"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1962866</wp:posOffset>
                </wp:positionH>
                <wp:positionV relativeFrom="paragraph">
                  <wp:posOffset>-31513</wp:posOffset>
                </wp:positionV>
                <wp:extent cx="149860" cy="14986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149860" cy="149860"/>
                          <a:chExt cx="149860" cy="149860"/>
                        </a:xfrm>
                      </wpg:grpSpPr>
                      <pic:pic>
                        <pic:nvPicPr>
                          <pic:cNvPr id="52" name="Image 52"/>
                          <pic:cNvPicPr/>
                        </pic:nvPicPr>
                        <pic:blipFill>
                          <a:blip r:embed="rId29" cstate="print"/>
                          <a:stretch>
                            <a:fillRect/>
                          </a:stretch>
                        </pic:blipFill>
                        <pic:spPr>
                          <a:xfrm>
                            <a:off x="0" y="0"/>
                            <a:ext cx="149418" cy="149418"/>
                          </a:xfrm>
                          <a:prstGeom prst="rect">
                            <a:avLst/>
                          </a:prstGeom>
                        </pic:spPr>
                      </pic:pic>
                      <wps:wsp>
                        <wps:cNvPr id="53" name="Textbox 53"/>
                        <wps:cNvSpPr txBox="1"/>
                        <wps:spPr>
                          <a:xfrm>
                            <a:off x="0" y="0"/>
                            <a:ext cx="149860" cy="149860"/>
                          </a:xfrm>
                          <a:prstGeom prst="rect">
                            <a:avLst/>
                          </a:prstGeom>
                        </wps:spPr>
                        <wps:txbx>
                          <w:txbxContent>
                            <w:p>
                              <w:pPr>
                                <w:spacing w:before="50"/>
                                <w:ind w:left="0" w:right="0" w:firstLine="0"/>
                                <w:jc w:val="center"/>
                                <w:rPr>
                                  <w:sz w:val="12"/>
                                </w:rPr>
                              </w:pPr>
                              <w:r>
                                <w:rPr>
                                  <w:spacing w:val="-10"/>
                                  <w:w w:val="120"/>
                                  <w:sz w:val="12"/>
                                </w:rPr>
                                <w:t>1</w:t>
                              </w:r>
                            </w:p>
                          </w:txbxContent>
                        </wps:txbx>
                        <wps:bodyPr wrap="square" lIns="0" tIns="0" rIns="0" bIns="0" rtlCol="0">
                          <a:noAutofit/>
                        </wps:bodyPr>
                      </wps:wsp>
                    </wpg:wgp>
                  </a:graphicData>
                </a:graphic>
              </wp:anchor>
            </w:drawing>
          </mc:Choice>
          <mc:Fallback>
            <w:pict>
              <v:group style="position:absolute;margin-left:154.556396pt;margin-top:-2.481366pt;width:11.8pt;height:11.8pt;mso-position-horizontal-relative:page;mso-position-vertical-relative:paragraph;z-index:15740416" id="docshapegroup34" coordorigin="3091,-50" coordsize="236,236">
                <v:shape style="position:absolute;left:3091;top:-50;width:236;height:236" type="#_x0000_t75" id="docshape35" stroked="false">
                  <v:imagedata r:id="rId29" o:title=""/>
                </v:shape>
                <v:shape style="position:absolute;left:3091;top:-50;width:236;height:236" type="#_x0000_t202" id="docshape36" filled="false" stroked="false">
                  <v:textbox inset="0,0,0,0">
                    <w:txbxContent>
                      <w:p>
                        <w:pPr>
                          <w:spacing w:before="50"/>
                          <w:ind w:left="0" w:right="0" w:firstLine="0"/>
                          <w:jc w:val="center"/>
                          <w:rPr>
                            <w:sz w:val="12"/>
                          </w:rPr>
                        </w:pPr>
                        <w:r>
                          <w:rPr>
                            <w:spacing w:val="-10"/>
                            <w:w w:val="120"/>
                            <w:sz w:val="12"/>
                          </w:rPr>
                          <w:t>1</w:t>
                        </w:r>
                      </w:p>
                    </w:txbxContent>
                  </v:textbox>
                  <w10:wrap type="none"/>
                </v:shape>
                <w10:wrap type="none"/>
              </v:group>
            </w:pict>
          </mc:Fallback>
        </mc:AlternateContent>
      </w:r>
      <w:r>
        <w:rPr>
          <w:w w:val="120"/>
          <w:sz w:val="12"/>
        </w:rPr>
        <w:t>,</w:t>
      </w:r>
      <w:r>
        <w:rPr>
          <w:spacing w:val="18"/>
          <w:w w:val="120"/>
          <w:sz w:val="12"/>
        </w:rPr>
        <w:t> </w:t>
      </w:r>
      <w:r>
        <w:rPr>
          <w:w w:val="120"/>
          <w:sz w:val="12"/>
        </w:rPr>
        <w:t>the</w:t>
      </w:r>
      <w:r>
        <w:rPr>
          <w:spacing w:val="17"/>
          <w:w w:val="120"/>
          <w:sz w:val="12"/>
        </w:rPr>
        <w:t> </w:t>
      </w:r>
      <w:r>
        <w:rPr>
          <w:w w:val="120"/>
          <w:sz w:val="12"/>
        </w:rPr>
        <w:t>data</w:t>
      </w:r>
      <w:r>
        <w:rPr>
          <w:spacing w:val="19"/>
          <w:w w:val="120"/>
          <w:sz w:val="12"/>
        </w:rPr>
        <w:t> </w:t>
      </w:r>
      <w:r>
        <w:rPr>
          <w:w w:val="120"/>
          <w:sz w:val="12"/>
        </w:rPr>
        <w:t>analyst</w:t>
      </w:r>
      <w:r>
        <w:rPr>
          <w:spacing w:val="18"/>
          <w:w w:val="120"/>
          <w:sz w:val="12"/>
        </w:rPr>
        <w:t> </w:t>
      </w:r>
      <w:r>
        <w:rPr>
          <w:w w:val="120"/>
          <w:sz w:val="12"/>
        </w:rPr>
        <w:t>manually</w:t>
      </w:r>
      <w:r>
        <w:rPr>
          <w:spacing w:val="18"/>
          <w:w w:val="120"/>
          <w:sz w:val="12"/>
        </w:rPr>
        <w:t> </w:t>
      </w:r>
      <w:r>
        <w:rPr>
          <w:w w:val="120"/>
          <w:sz w:val="12"/>
        </w:rPr>
        <w:t>selects</w:t>
      </w:r>
      <w:r>
        <w:rPr>
          <w:spacing w:val="17"/>
          <w:w w:val="120"/>
          <w:sz w:val="12"/>
        </w:rPr>
        <w:t> </w:t>
      </w:r>
      <w:r>
        <w:rPr>
          <w:spacing w:val="-2"/>
          <w:w w:val="120"/>
          <w:sz w:val="12"/>
        </w:rPr>
        <w:t>visual</w:t>
      </w:r>
    </w:p>
    <w:p>
      <w:pPr>
        <w:spacing w:line="175" w:lineRule="exact" w:before="0"/>
        <w:ind w:left="111" w:right="0" w:firstLine="0"/>
        <w:jc w:val="left"/>
        <w:rPr>
          <w:sz w:val="16"/>
        </w:rPr>
      </w:pPr>
      <w:r>
        <w:rPr/>
        <w:br w:type="column"/>
      </w:r>
      <w:r>
        <w:rPr>
          <w:b/>
          <w:w w:val="105"/>
          <w:sz w:val="16"/>
        </w:rPr>
        <w:t>Algorithm</w:t>
      </w:r>
      <w:r>
        <w:rPr>
          <w:b/>
          <w:spacing w:val="23"/>
          <w:w w:val="105"/>
          <w:sz w:val="16"/>
        </w:rPr>
        <w:t> </w:t>
      </w:r>
      <w:r>
        <w:rPr>
          <w:b/>
          <w:w w:val="105"/>
          <w:sz w:val="16"/>
        </w:rPr>
        <w:t>1:</w:t>
      </w:r>
      <w:r>
        <w:rPr>
          <w:b/>
          <w:spacing w:val="24"/>
          <w:w w:val="105"/>
          <w:sz w:val="16"/>
        </w:rPr>
        <w:t> </w:t>
      </w:r>
      <w:r>
        <w:rPr>
          <w:spacing w:val="-4"/>
          <w:w w:val="105"/>
          <w:sz w:val="16"/>
        </w:rPr>
        <w:t>IXVC</w:t>
      </w:r>
    </w:p>
    <w:p>
      <w:pPr>
        <w:pStyle w:val="BodyText"/>
        <w:spacing w:before="4"/>
        <w:rPr>
          <w:sz w:val="4"/>
        </w:rPr>
      </w:pPr>
    </w:p>
    <w:p>
      <w:pPr>
        <w:pStyle w:val="BodyText"/>
        <w:spacing w:line="20" w:lineRule="exact"/>
        <w:ind w:left="111"/>
        <w:rPr>
          <w:sz w:val="2"/>
        </w:rPr>
      </w:pPr>
      <w:r>
        <w:rPr>
          <w:sz w:val="2"/>
        </w:rPr>
        <mc:AlternateContent>
          <mc:Choice Requires="wps">
            <w:drawing>
              <wp:inline distT="0" distB="0" distL="0" distR="0">
                <wp:extent cx="3188970" cy="10160"/>
                <wp:effectExtent l="9525" t="0" r="1905" b="8890"/>
                <wp:docPr id="54" name="Group 54"/>
                <wp:cNvGraphicFramePr>
                  <a:graphicFrameLocks/>
                </wp:cNvGraphicFramePr>
                <a:graphic>
                  <a:graphicData uri="http://schemas.microsoft.com/office/word/2010/wordprocessingGroup">
                    <wpg:wgp>
                      <wpg:cNvPr id="54" name="Group 54"/>
                      <wpg:cNvGrpSpPr/>
                      <wpg:grpSpPr>
                        <a:xfrm>
                          <a:off x="0" y="0"/>
                          <a:ext cx="3188970" cy="10160"/>
                          <a:chExt cx="3188970" cy="10160"/>
                        </a:xfrm>
                      </wpg:grpSpPr>
                      <wps:wsp>
                        <wps:cNvPr id="55" name="Graphic 55"/>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37" coordorigin="0,0" coordsize="5022,16">
                <v:line style="position:absolute" from="0,8" to="5022,8" stroked="true" strokeweight=".797pt" strokecolor="#000000">
                  <v:stroke dashstyle="solid"/>
                </v:line>
              </v:group>
            </w:pict>
          </mc:Fallback>
        </mc:AlternateContent>
      </w:r>
      <w:r>
        <w:rPr>
          <w:sz w:val="2"/>
        </w:rPr>
      </w:r>
    </w:p>
    <w:p>
      <w:pPr>
        <w:spacing w:line="273" w:lineRule="auto" w:before="0"/>
        <w:ind w:left="350" w:right="1207" w:firstLine="0"/>
        <w:jc w:val="left"/>
        <w:rPr>
          <w:b/>
          <w:sz w:val="16"/>
        </w:rPr>
      </w:pPr>
      <w:r>
        <w:rPr>
          <w:b/>
          <w:w w:val="110"/>
          <w:sz w:val="16"/>
        </w:rPr>
        <w:t>Data: </w:t>
      </w:r>
      <w:r>
        <w:rPr>
          <w:w w:val="110"/>
          <w:sz w:val="16"/>
        </w:rPr>
        <w:t>An input matrix </w:t>
      </w:r>
      <w:r>
        <w:rPr>
          <w:b/>
          <w:w w:val="110"/>
          <w:sz w:val="16"/>
        </w:rPr>
        <w:t>X </w:t>
      </w:r>
      <w:r>
        <w:rPr>
          <w:w w:val="110"/>
          <w:sz w:val="16"/>
        </w:rPr>
        <w:t>and a visualization </w:t>
      </w:r>
      <w:r>
        <w:rPr>
          <w:b/>
          <w:w w:val="110"/>
          <w:sz w:val="16"/>
        </w:rPr>
        <w:t>V Result: </w:t>
      </w:r>
      <w:r>
        <w:rPr>
          <w:w w:val="110"/>
          <w:sz w:val="16"/>
        </w:rPr>
        <w:t>An explanation of </w:t>
      </w:r>
      <w:r>
        <w:rPr>
          <w:b/>
          <w:w w:val="110"/>
          <w:sz w:val="16"/>
        </w:rPr>
        <w:t>V </w:t>
      </w:r>
      <w:r>
        <w:rPr>
          <w:w w:val="110"/>
          <w:sz w:val="16"/>
        </w:rPr>
        <w:t>that satisfies users </w:t>
      </w:r>
      <w:r>
        <w:rPr>
          <w:b/>
          <w:sz w:val="16"/>
        </w:rPr>
        <w:t>while</w:t>
      </w:r>
      <w:r>
        <w:rPr>
          <w:b/>
          <w:spacing w:val="24"/>
          <w:sz w:val="16"/>
        </w:rPr>
        <w:t> </w:t>
      </w:r>
      <w:r>
        <w:rPr>
          <w:i/>
          <w:sz w:val="16"/>
        </w:rPr>
        <w:t>users</w:t>
      </w:r>
      <w:r>
        <w:rPr>
          <w:i/>
          <w:spacing w:val="24"/>
          <w:sz w:val="16"/>
        </w:rPr>
        <w:t> </w:t>
      </w:r>
      <w:r>
        <w:rPr>
          <w:i/>
          <w:sz w:val="16"/>
        </w:rPr>
        <w:t>are</w:t>
      </w:r>
      <w:r>
        <w:rPr>
          <w:i/>
          <w:spacing w:val="24"/>
          <w:sz w:val="16"/>
        </w:rPr>
        <w:t> </w:t>
      </w:r>
      <w:r>
        <w:rPr>
          <w:i/>
          <w:sz w:val="16"/>
        </w:rPr>
        <w:t>not</w:t>
      </w:r>
      <w:r>
        <w:rPr>
          <w:i/>
          <w:spacing w:val="24"/>
          <w:sz w:val="16"/>
        </w:rPr>
        <w:t> </w:t>
      </w:r>
      <w:r>
        <w:rPr>
          <w:i/>
          <w:sz w:val="16"/>
        </w:rPr>
        <w:t>satisfied</w:t>
      </w:r>
      <w:r>
        <w:rPr>
          <w:i/>
          <w:spacing w:val="24"/>
          <w:sz w:val="16"/>
        </w:rPr>
        <w:t> </w:t>
      </w:r>
      <w:r>
        <w:rPr>
          <w:i/>
          <w:sz w:val="16"/>
        </w:rPr>
        <w:t>with</w:t>
      </w:r>
      <w:r>
        <w:rPr>
          <w:i/>
          <w:spacing w:val="24"/>
          <w:sz w:val="16"/>
        </w:rPr>
        <w:t> </w:t>
      </w:r>
      <w:r>
        <w:rPr>
          <w:i/>
          <w:sz w:val="16"/>
        </w:rPr>
        <w:t>the</w:t>
      </w:r>
      <w:r>
        <w:rPr>
          <w:i/>
          <w:spacing w:val="24"/>
          <w:sz w:val="16"/>
        </w:rPr>
        <w:t> </w:t>
      </w:r>
      <w:r>
        <w:rPr>
          <w:i/>
          <w:sz w:val="16"/>
        </w:rPr>
        <w:t>explanation</w:t>
      </w:r>
      <w:r>
        <w:rPr>
          <w:i/>
          <w:spacing w:val="24"/>
          <w:sz w:val="16"/>
        </w:rPr>
        <w:t> </w:t>
      </w:r>
      <w:r>
        <w:rPr>
          <w:b/>
          <w:sz w:val="16"/>
        </w:rPr>
        <w:t>do</w:t>
      </w:r>
    </w:p>
    <w:p>
      <w:pPr>
        <w:pStyle w:val="BodyText"/>
        <w:spacing w:line="186" w:lineRule="exact"/>
        <w:ind w:left="612"/>
        <w:rPr>
          <w:rFonts w:ascii="STIX Math" w:eastAsia="STIX Math"/>
          <w:i/>
        </w:rPr>
      </w:pPr>
      <w:r>
        <w:rPr/>
        <mc:AlternateContent>
          <mc:Choice Requires="wps">
            <w:drawing>
              <wp:anchor distT="0" distB="0" distL="0" distR="0" allowOverlap="1" layoutInCell="1" locked="0" behindDoc="0" simplePos="0" relativeHeight="15744512">
                <wp:simplePos x="0" y="0"/>
                <wp:positionH relativeFrom="page">
                  <wp:posOffset>4101998</wp:posOffset>
                </wp:positionH>
                <wp:positionV relativeFrom="paragraph">
                  <wp:posOffset>-4604</wp:posOffset>
                </wp:positionV>
                <wp:extent cx="1270" cy="1929764"/>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1270" cy="1929764"/>
                        </a:xfrm>
                        <a:custGeom>
                          <a:avLst/>
                          <a:gdLst/>
                          <a:ahLst/>
                          <a:cxnLst/>
                          <a:rect l="l" t="t" r="r" b="b"/>
                          <a:pathLst>
                            <a:path w="0" h="1929764">
                              <a:moveTo>
                                <a:pt x="0" y="1929726"/>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322.992004pt,151.58442pt" to="322.992004pt,-.36258pt" stroked="true" strokeweight=".398pt" strokecolor="#000000">
                <v:stroke dashstyle="solid"/>
                <w10:wrap type="none"/>
              </v:line>
            </w:pict>
          </mc:Fallback>
        </mc:AlternateContent>
      </w:r>
      <w:r>
        <w:rPr>
          <w:w w:val="110"/>
        </w:rPr>
        <w:t>ask</w:t>
      </w:r>
      <w:r>
        <w:rPr>
          <w:spacing w:val="4"/>
          <w:w w:val="110"/>
        </w:rPr>
        <w:t> </w:t>
      </w:r>
      <w:r>
        <w:rPr>
          <w:w w:val="110"/>
        </w:rPr>
        <w:t>users</w:t>
      </w:r>
      <w:r>
        <w:rPr>
          <w:spacing w:val="5"/>
          <w:w w:val="110"/>
        </w:rPr>
        <w:t> </w:t>
      </w:r>
      <w:r>
        <w:rPr>
          <w:w w:val="110"/>
        </w:rPr>
        <w:t>to</w:t>
      </w:r>
      <w:r>
        <w:rPr>
          <w:spacing w:val="5"/>
          <w:w w:val="110"/>
        </w:rPr>
        <w:t> </w:t>
      </w:r>
      <w:r>
        <w:rPr>
          <w:w w:val="110"/>
        </w:rPr>
        <w:t>group</w:t>
      </w:r>
      <w:r>
        <w:rPr>
          <w:spacing w:val="5"/>
          <w:w w:val="110"/>
        </w:rPr>
        <w:t> </w:t>
      </w:r>
      <w:r>
        <w:rPr>
          <w:w w:val="110"/>
        </w:rPr>
        <w:t>some</w:t>
      </w:r>
      <w:r>
        <w:rPr>
          <w:spacing w:val="4"/>
          <w:w w:val="110"/>
        </w:rPr>
        <w:t> </w:t>
      </w:r>
      <w:r>
        <w:rPr>
          <w:w w:val="110"/>
        </w:rPr>
        <w:t>instances</w:t>
      </w:r>
      <w:r>
        <w:rPr>
          <w:spacing w:val="5"/>
          <w:w w:val="110"/>
        </w:rPr>
        <w:t> </w:t>
      </w:r>
      <w:r>
        <w:rPr>
          <w:w w:val="110"/>
        </w:rPr>
        <w:t>in</w:t>
      </w:r>
      <w:r>
        <w:rPr>
          <w:spacing w:val="5"/>
          <w:w w:val="110"/>
        </w:rPr>
        <w:t> </w:t>
      </w:r>
      <w:r>
        <w:rPr>
          <w:w w:val="110"/>
        </w:rPr>
        <w:t>visualization</w:t>
      </w:r>
      <w:r>
        <w:rPr>
          <w:spacing w:val="5"/>
          <w:w w:val="110"/>
        </w:rPr>
        <w:t> </w:t>
      </w:r>
      <w:r>
        <w:rPr>
          <w:b/>
          <w:w w:val="110"/>
        </w:rPr>
        <w:t>V</w:t>
      </w:r>
      <w:r>
        <w:rPr>
          <w:b/>
          <w:spacing w:val="5"/>
          <w:w w:val="110"/>
        </w:rPr>
        <w:t> </w:t>
      </w:r>
      <w:r>
        <w:rPr>
          <w:w w:val="110"/>
        </w:rPr>
        <w:t>into</w:t>
      </w:r>
      <w:r>
        <w:rPr>
          <w:spacing w:val="4"/>
          <w:w w:val="110"/>
        </w:rPr>
        <w:t> </w:t>
      </w:r>
      <w:r>
        <w:rPr>
          <w:rFonts w:ascii="STIX Math" w:eastAsia="STIX Math"/>
          <w:i/>
          <w:spacing w:val="-10"/>
          <w:w w:val="110"/>
        </w:rPr>
        <w:t>𝑝</w:t>
      </w:r>
    </w:p>
    <w:p>
      <w:pPr>
        <w:pStyle w:val="BodyText"/>
        <w:spacing w:line="172" w:lineRule="exact"/>
        <w:ind w:left="697"/>
      </w:pPr>
      <w:r>
        <w:rPr>
          <w:w w:val="110"/>
        </w:rPr>
        <w:t>clusters</w:t>
      </w:r>
      <w:r>
        <w:rPr>
          <w:spacing w:val="4"/>
          <w:w w:val="110"/>
        </w:rPr>
        <w:t> </w:t>
      </w:r>
      <w:r>
        <w:rPr>
          <w:b/>
          <w:spacing w:val="-7"/>
          <w:w w:val="110"/>
        </w:rPr>
        <w:t>c</w:t>
      </w:r>
      <w:r>
        <w:rPr>
          <w:spacing w:val="-7"/>
          <w:w w:val="110"/>
        </w:rPr>
        <w:t>;</w:t>
      </w:r>
    </w:p>
    <w:p>
      <w:pPr>
        <w:spacing w:line="273" w:lineRule="auto" w:before="16"/>
        <w:ind w:left="874" w:right="1719" w:hanging="262"/>
        <w:jc w:val="left"/>
        <w:rPr>
          <w:b/>
          <w:sz w:val="16"/>
        </w:rPr>
      </w:pPr>
      <w:r>
        <w:rPr/>
        <mc:AlternateContent>
          <mc:Choice Requires="wps">
            <w:drawing>
              <wp:anchor distT="0" distB="0" distL="0" distR="0" allowOverlap="1" layoutInCell="1" locked="0" behindDoc="0" simplePos="0" relativeHeight="15745024">
                <wp:simplePos x="0" y="0"/>
                <wp:positionH relativeFrom="page">
                  <wp:posOffset>4268330</wp:posOffset>
                </wp:positionH>
                <wp:positionV relativeFrom="paragraph">
                  <wp:posOffset>145282</wp:posOffset>
                </wp:positionV>
                <wp:extent cx="1270" cy="67246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270" cy="672465"/>
                        </a:xfrm>
                        <a:custGeom>
                          <a:avLst/>
                          <a:gdLst/>
                          <a:ahLst/>
                          <a:cxnLst/>
                          <a:rect l="l" t="t" r="r" b="b"/>
                          <a:pathLst>
                            <a:path w="0" h="672465">
                              <a:moveTo>
                                <a:pt x="0" y="672452"/>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336.088989pt,64.388574pt" to="336.088989pt,11.439574pt" stroked="true" strokeweight=".398pt" strokecolor="#000000">
                <v:stroke dashstyle="solid"/>
                <w10:wrap type="none"/>
              </v:line>
            </w:pict>
          </mc:Fallback>
        </mc:AlternateContent>
      </w:r>
      <w:r>
        <w:rPr>
          <w:b/>
          <w:w w:val="105"/>
          <w:sz w:val="16"/>
        </w:rPr>
        <w:t>foreach</w:t>
      </w:r>
      <w:r>
        <w:rPr>
          <w:b/>
          <w:spacing w:val="30"/>
          <w:w w:val="105"/>
          <w:sz w:val="16"/>
        </w:rPr>
        <w:t> </w:t>
      </w:r>
      <w:r>
        <w:rPr>
          <w:i/>
          <w:w w:val="105"/>
          <w:sz w:val="16"/>
        </w:rPr>
        <w:t>fold</w:t>
      </w:r>
      <w:r>
        <w:rPr>
          <w:i/>
          <w:spacing w:val="30"/>
          <w:w w:val="105"/>
          <w:sz w:val="16"/>
        </w:rPr>
        <w:t> </w:t>
      </w:r>
      <w:r>
        <w:rPr>
          <w:i/>
          <w:w w:val="105"/>
          <w:sz w:val="16"/>
        </w:rPr>
        <w:t>f</w:t>
      </w:r>
      <w:r>
        <w:rPr>
          <w:i/>
          <w:spacing w:val="30"/>
          <w:w w:val="105"/>
          <w:sz w:val="16"/>
        </w:rPr>
        <w:t> </w:t>
      </w:r>
      <w:r>
        <w:rPr>
          <w:i/>
          <w:w w:val="105"/>
          <w:sz w:val="16"/>
        </w:rPr>
        <w:t>in</w:t>
      </w:r>
      <w:r>
        <w:rPr>
          <w:i/>
          <w:spacing w:val="30"/>
          <w:w w:val="105"/>
          <w:sz w:val="16"/>
        </w:rPr>
        <w:t> </w:t>
      </w:r>
      <w:r>
        <w:rPr>
          <w:i/>
          <w:w w:val="105"/>
          <w:sz w:val="16"/>
        </w:rPr>
        <w:t>k</w:t>
      </w:r>
      <w:r>
        <w:rPr>
          <w:i/>
          <w:spacing w:val="30"/>
          <w:w w:val="105"/>
          <w:sz w:val="16"/>
        </w:rPr>
        <w:t> </w:t>
      </w:r>
      <w:r>
        <w:rPr>
          <w:i/>
          <w:w w:val="105"/>
          <w:sz w:val="16"/>
        </w:rPr>
        <w:t>folds</w:t>
      </w:r>
      <w:r>
        <w:rPr>
          <w:i/>
          <w:spacing w:val="30"/>
          <w:w w:val="105"/>
          <w:sz w:val="16"/>
        </w:rPr>
        <w:t> </w:t>
      </w:r>
      <w:r>
        <w:rPr>
          <w:i/>
          <w:w w:val="105"/>
          <w:sz w:val="16"/>
        </w:rPr>
        <w:t>of</w:t>
      </w:r>
      <w:r>
        <w:rPr>
          <w:i/>
          <w:spacing w:val="40"/>
          <w:w w:val="105"/>
          <w:sz w:val="16"/>
        </w:rPr>
        <w:t> </w:t>
      </w:r>
      <w:r>
        <w:rPr>
          <w:b/>
          <w:i/>
          <w:w w:val="105"/>
          <w:sz w:val="16"/>
        </w:rPr>
        <w:t>X</w:t>
      </w:r>
      <w:r>
        <w:rPr>
          <w:b/>
          <w:i/>
          <w:spacing w:val="40"/>
          <w:w w:val="105"/>
          <w:sz w:val="16"/>
        </w:rPr>
        <w:t> </w:t>
      </w:r>
      <w:r>
        <w:rPr>
          <w:b/>
          <w:w w:val="105"/>
          <w:sz w:val="16"/>
        </w:rPr>
        <w:t>do foreach</w:t>
      </w:r>
      <w:r>
        <w:rPr>
          <w:b/>
          <w:spacing w:val="-1"/>
          <w:w w:val="105"/>
          <w:sz w:val="16"/>
        </w:rPr>
        <w:t> </w:t>
      </w:r>
      <w:r>
        <w:rPr>
          <w:i/>
          <w:w w:val="105"/>
          <w:sz w:val="16"/>
        </w:rPr>
        <w:t>hyperparameter</w:t>
      </w:r>
      <w:r>
        <w:rPr>
          <w:i/>
          <w:spacing w:val="-1"/>
          <w:w w:val="105"/>
          <w:sz w:val="16"/>
        </w:rPr>
        <w:t> </w:t>
      </w:r>
      <w:r>
        <w:rPr>
          <w:i/>
          <w:w w:val="105"/>
          <w:sz w:val="16"/>
        </w:rPr>
        <w:t>values</w:t>
      </w:r>
      <w:r>
        <w:rPr>
          <w:i/>
          <w:spacing w:val="-1"/>
          <w:w w:val="105"/>
          <w:sz w:val="16"/>
        </w:rPr>
        <w:t> </w:t>
      </w:r>
      <w:r>
        <w:rPr>
          <w:b/>
          <w:i/>
          <w:w w:val="105"/>
          <w:sz w:val="16"/>
        </w:rPr>
        <w:t>hp</w:t>
      </w:r>
      <w:r>
        <w:rPr>
          <w:b/>
          <w:i/>
          <w:spacing w:val="-1"/>
          <w:w w:val="105"/>
          <w:sz w:val="16"/>
        </w:rPr>
        <w:t> </w:t>
      </w:r>
      <w:r>
        <w:rPr>
          <w:b/>
          <w:w w:val="105"/>
          <w:sz w:val="16"/>
        </w:rPr>
        <w:t>do</w:t>
      </w:r>
    </w:p>
    <w:p>
      <w:pPr>
        <w:spacing w:line="148" w:lineRule="exact" w:before="0"/>
        <w:ind w:left="1136" w:right="0" w:firstLine="0"/>
        <w:jc w:val="left"/>
        <w:rPr>
          <w:sz w:val="16"/>
        </w:rPr>
      </w:pPr>
      <w:r>
        <w:rPr/>
        <mc:AlternateContent>
          <mc:Choice Requires="wps">
            <w:drawing>
              <wp:anchor distT="0" distB="0" distL="0" distR="0" allowOverlap="1" layoutInCell="1" locked="0" behindDoc="0" simplePos="0" relativeHeight="15745536">
                <wp:simplePos x="0" y="0"/>
                <wp:positionH relativeFrom="page">
                  <wp:posOffset>4434675</wp:posOffset>
                </wp:positionH>
                <wp:positionV relativeFrom="paragraph">
                  <wp:posOffset>1604</wp:posOffset>
                </wp:positionV>
                <wp:extent cx="1270" cy="39433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1270" cy="394335"/>
                        </a:xfrm>
                        <a:custGeom>
                          <a:avLst/>
                          <a:gdLst/>
                          <a:ahLst/>
                          <a:cxnLst/>
                          <a:rect l="l" t="t" r="r" b="b"/>
                          <a:pathLst>
                            <a:path w="0" h="394335">
                              <a:moveTo>
                                <a:pt x="0" y="394093"/>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349.187012pt,31.157356pt" to="349.187012pt,.126356pt" stroked="true" strokeweight=".398pt" strokecolor="#000000">
                <v:stroke dashstyle="solid"/>
                <w10:wrap type="none"/>
              </v:line>
            </w:pict>
          </mc:Fallback>
        </mc:AlternateContent>
      </w:r>
      <w:r>
        <w:rPr>
          <w:sz w:val="16"/>
        </w:rPr>
        <w:t>DT</w:t>
      </w:r>
      <w:r>
        <w:rPr>
          <w:rFonts w:ascii="STIX Math" w:hAnsi="STIX Math" w:eastAsia="STIX Math"/>
          <w:position w:val="-3"/>
          <w:sz w:val="12"/>
        </w:rPr>
        <w:t>−</w:t>
      </w:r>
      <w:r>
        <w:rPr>
          <w:rFonts w:ascii="STIX Math" w:hAnsi="STIX Math" w:eastAsia="STIX Math"/>
          <w:i/>
          <w:position w:val="-3"/>
          <w:sz w:val="12"/>
        </w:rPr>
        <w:t>𝑓</w:t>
      </w:r>
      <w:r>
        <w:rPr>
          <w:rFonts w:ascii="STIX Math" w:hAnsi="STIX Math" w:eastAsia="STIX Math"/>
          <w:i/>
          <w:spacing w:val="-6"/>
          <w:position w:val="-3"/>
          <w:sz w:val="12"/>
        </w:rPr>
        <w:t> </w:t>
      </w:r>
      <w:r>
        <w:rPr>
          <w:position w:val="-3"/>
          <w:sz w:val="12"/>
        </w:rPr>
        <w:t>,</w:t>
      </w:r>
      <w:r>
        <w:rPr>
          <w:spacing w:val="61"/>
          <w:position w:val="-3"/>
          <w:sz w:val="12"/>
        </w:rPr>
        <w:t> </w:t>
      </w:r>
      <w:r>
        <w:rPr>
          <w:b/>
          <w:position w:val="-3"/>
          <w:sz w:val="12"/>
        </w:rPr>
        <w:t>hp</w:t>
      </w:r>
      <w:r>
        <w:rPr>
          <w:b/>
          <w:spacing w:val="78"/>
          <w:position w:val="-3"/>
          <w:sz w:val="12"/>
        </w:rPr>
        <w:t> </w:t>
      </w:r>
      <w:r>
        <w:rPr>
          <w:sz w:val="16"/>
        </w:rPr>
        <w:t>=</w:t>
      </w:r>
      <w:r>
        <w:rPr>
          <w:spacing w:val="52"/>
          <w:sz w:val="16"/>
        </w:rPr>
        <w:t> </w:t>
      </w:r>
      <w:r>
        <w:rPr>
          <w:sz w:val="16"/>
        </w:rPr>
        <w:t>train_decision_tree(data=</w:t>
      </w:r>
      <w:r>
        <w:rPr>
          <w:b/>
          <w:sz w:val="16"/>
        </w:rPr>
        <w:t>X</w:t>
      </w:r>
      <w:r>
        <w:rPr>
          <w:rFonts w:ascii="STIX Math" w:hAnsi="STIX Math" w:eastAsia="STIX Math"/>
          <w:position w:val="-3"/>
          <w:sz w:val="12"/>
        </w:rPr>
        <w:t>−</w:t>
      </w:r>
      <w:r>
        <w:rPr>
          <w:rFonts w:ascii="STIX Math" w:hAnsi="STIX Math" w:eastAsia="STIX Math"/>
          <w:i/>
          <w:position w:val="-3"/>
          <w:sz w:val="12"/>
        </w:rPr>
        <w:t>𝑓</w:t>
      </w:r>
      <w:r>
        <w:rPr>
          <w:rFonts w:ascii="STIX Math" w:hAnsi="STIX Math" w:eastAsia="STIX Math"/>
          <w:i/>
          <w:spacing w:val="11"/>
          <w:position w:val="-3"/>
          <w:sz w:val="12"/>
        </w:rPr>
        <w:t> </w:t>
      </w:r>
      <w:r>
        <w:rPr>
          <w:spacing w:val="-10"/>
          <w:sz w:val="16"/>
        </w:rPr>
        <w:t>,</w:t>
      </w:r>
    </w:p>
    <w:p>
      <w:pPr>
        <w:spacing w:line="134" w:lineRule="auto" w:before="49"/>
        <w:ind w:left="1136" w:right="1540" w:firstLine="84"/>
        <w:jc w:val="left"/>
        <w:rPr>
          <w:sz w:val="16"/>
        </w:rPr>
      </w:pPr>
      <w:r>
        <w:rPr>
          <w:w w:val="110"/>
          <w:sz w:val="16"/>
        </w:rPr>
        <w:t>target=</w:t>
      </w:r>
      <w:r>
        <w:rPr>
          <w:b/>
          <w:w w:val="110"/>
          <w:sz w:val="16"/>
        </w:rPr>
        <w:t>c</w:t>
      </w:r>
      <w:r>
        <w:rPr>
          <w:rFonts w:ascii="STIX Math" w:hAnsi="STIX Math" w:eastAsia="STIX Math"/>
          <w:w w:val="110"/>
          <w:position w:val="-3"/>
          <w:sz w:val="12"/>
        </w:rPr>
        <w:t>−</w:t>
      </w:r>
      <w:r>
        <w:rPr>
          <w:rFonts w:ascii="STIX Math" w:hAnsi="STIX Math" w:eastAsia="STIX Math"/>
          <w:i/>
          <w:w w:val="110"/>
          <w:position w:val="-3"/>
          <w:sz w:val="12"/>
        </w:rPr>
        <w:t>𝑓 </w:t>
      </w:r>
      <w:r>
        <w:rPr>
          <w:w w:val="110"/>
          <w:sz w:val="16"/>
        </w:rPr>
        <w:t>, hyperparameters=</w:t>
      </w:r>
      <w:r>
        <w:rPr>
          <w:b/>
          <w:w w:val="110"/>
          <w:sz w:val="16"/>
        </w:rPr>
        <w:t>hp</w:t>
      </w:r>
      <w:r>
        <w:rPr>
          <w:w w:val="110"/>
          <w:sz w:val="16"/>
        </w:rPr>
        <w:t>); score</w:t>
      </w:r>
      <w:r>
        <w:rPr>
          <w:rFonts w:ascii="STIX Math" w:hAnsi="STIX Math" w:eastAsia="STIX Math"/>
          <w:w w:val="110"/>
          <w:position w:val="-3"/>
          <w:sz w:val="12"/>
        </w:rPr>
        <w:t>−</w:t>
      </w:r>
      <w:r>
        <w:rPr>
          <w:rFonts w:ascii="STIX Math" w:hAnsi="STIX Math" w:eastAsia="STIX Math"/>
          <w:i/>
          <w:w w:val="110"/>
          <w:position w:val="-3"/>
          <w:sz w:val="12"/>
        </w:rPr>
        <w:t>𝑓</w:t>
      </w:r>
      <w:r>
        <w:rPr>
          <w:rFonts w:ascii="STIX Math" w:hAnsi="STIX Math" w:eastAsia="STIX Math"/>
          <w:i/>
          <w:spacing w:val="-16"/>
          <w:w w:val="110"/>
          <w:position w:val="-3"/>
          <w:sz w:val="12"/>
        </w:rPr>
        <w:t> </w:t>
      </w:r>
      <w:r>
        <w:rPr>
          <w:w w:val="110"/>
          <w:position w:val="-3"/>
          <w:sz w:val="12"/>
        </w:rPr>
        <w:t>,</w:t>
      </w:r>
      <w:r>
        <w:rPr>
          <w:spacing w:val="33"/>
          <w:w w:val="110"/>
          <w:position w:val="-3"/>
          <w:sz w:val="12"/>
        </w:rPr>
        <w:t> </w:t>
      </w:r>
      <w:r>
        <w:rPr>
          <w:b/>
          <w:w w:val="110"/>
          <w:position w:val="-3"/>
          <w:sz w:val="12"/>
        </w:rPr>
        <w:t>hp</w:t>
      </w:r>
      <w:r>
        <w:rPr>
          <w:b/>
          <w:spacing w:val="40"/>
          <w:w w:val="110"/>
          <w:position w:val="-3"/>
          <w:sz w:val="12"/>
        </w:rPr>
        <w:t> </w:t>
      </w:r>
      <w:r>
        <w:rPr>
          <w:w w:val="110"/>
          <w:sz w:val="16"/>
        </w:rPr>
        <w:t>= predict(DT</w:t>
      </w:r>
      <w:r>
        <w:rPr>
          <w:rFonts w:ascii="STIX Math" w:hAnsi="STIX Math" w:eastAsia="STIX Math"/>
          <w:w w:val="110"/>
          <w:position w:val="-3"/>
          <w:sz w:val="12"/>
        </w:rPr>
        <w:t>−</w:t>
      </w:r>
      <w:r>
        <w:rPr>
          <w:rFonts w:ascii="STIX Math" w:hAnsi="STIX Math" w:eastAsia="STIX Math"/>
          <w:i/>
          <w:w w:val="110"/>
          <w:position w:val="-3"/>
          <w:sz w:val="12"/>
        </w:rPr>
        <w:t>𝑓</w:t>
      </w:r>
      <w:r>
        <w:rPr>
          <w:rFonts w:ascii="STIX Math" w:hAnsi="STIX Math" w:eastAsia="STIX Math"/>
          <w:i/>
          <w:spacing w:val="-16"/>
          <w:w w:val="110"/>
          <w:position w:val="-3"/>
          <w:sz w:val="12"/>
        </w:rPr>
        <w:t> </w:t>
      </w:r>
      <w:r>
        <w:rPr>
          <w:w w:val="110"/>
          <w:position w:val="-3"/>
          <w:sz w:val="12"/>
        </w:rPr>
        <w:t>,</w:t>
      </w:r>
      <w:r>
        <w:rPr>
          <w:spacing w:val="33"/>
          <w:w w:val="110"/>
          <w:position w:val="-3"/>
          <w:sz w:val="12"/>
        </w:rPr>
        <w:t> </w:t>
      </w:r>
      <w:r>
        <w:rPr>
          <w:b/>
          <w:w w:val="110"/>
          <w:position w:val="-3"/>
          <w:sz w:val="12"/>
        </w:rPr>
        <w:t>hp</w:t>
      </w:r>
      <w:r>
        <w:rPr>
          <w:w w:val="110"/>
          <w:sz w:val="16"/>
        </w:rPr>
        <w:t>, </w:t>
      </w:r>
      <w:r>
        <w:rPr>
          <w:b/>
          <w:w w:val="110"/>
          <w:sz w:val="16"/>
        </w:rPr>
        <w:t>X</w:t>
      </w:r>
      <w:r>
        <w:rPr>
          <w:rFonts w:ascii="STIX Math" w:hAnsi="STIX Math" w:eastAsia="STIX Math"/>
          <w:i/>
          <w:w w:val="110"/>
          <w:position w:val="-3"/>
          <w:sz w:val="12"/>
        </w:rPr>
        <w:t>𝑓</w:t>
      </w:r>
      <w:r>
        <w:rPr>
          <w:rFonts w:ascii="STIX Math" w:hAnsi="STIX Math" w:eastAsia="STIX Math"/>
          <w:i/>
          <w:spacing w:val="-3"/>
          <w:w w:val="110"/>
          <w:position w:val="-3"/>
          <w:sz w:val="12"/>
        </w:rPr>
        <w:t> </w:t>
      </w:r>
      <w:r>
        <w:rPr>
          <w:w w:val="110"/>
          <w:sz w:val="16"/>
        </w:rPr>
        <w:t>)</w:t>
      </w:r>
    </w:p>
    <w:p>
      <w:pPr>
        <w:pStyle w:val="Heading1"/>
        <w:spacing w:line="300" w:lineRule="auto" w:before="27"/>
        <w:ind w:left="612" w:right="3873" w:firstLine="261"/>
      </w:pPr>
      <w:r>
        <w:rPr>
          <w:spacing w:val="-4"/>
          <w:w w:val="110"/>
        </w:rPr>
        <w:t>end</w:t>
      </w:r>
      <w:r>
        <w:rPr>
          <w:spacing w:val="40"/>
          <w:w w:val="110"/>
        </w:rPr>
        <w:t> </w:t>
      </w:r>
      <w:r>
        <w:rPr>
          <w:spacing w:val="-4"/>
          <w:w w:val="110"/>
        </w:rPr>
        <w:t>end</w:t>
      </w:r>
    </w:p>
    <w:p>
      <w:pPr>
        <w:spacing w:line="74" w:lineRule="auto" w:before="0"/>
        <w:ind w:left="612" w:right="0" w:firstLine="0"/>
        <w:jc w:val="left"/>
        <w:rPr>
          <w:sz w:val="16"/>
        </w:rPr>
      </w:pPr>
      <w:r>
        <w:rPr>
          <w:b/>
          <w:w w:val="110"/>
          <w:sz w:val="16"/>
        </w:rPr>
        <w:t>hp</w:t>
      </w:r>
      <w:r>
        <w:rPr>
          <w:rFonts w:ascii="STIX Math" w:hAnsi="STIX Math"/>
          <w:w w:val="110"/>
          <w:sz w:val="16"/>
          <w:vertAlign w:val="superscript"/>
        </w:rPr>
        <w:t>∗</w:t>
      </w:r>
      <w:r>
        <w:rPr>
          <w:rFonts w:ascii="STIX Math" w:hAnsi="STIX Math"/>
          <w:spacing w:val="22"/>
          <w:w w:val="110"/>
          <w:sz w:val="16"/>
          <w:vertAlign w:val="baseline"/>
        </w:rPr>
        <w:t> </w:t>
      </w:r>
      <w:r>
        <w:rPr>
          <w:w w:val="110"/>
          <w:sz w:val="16"/>
          <w:vertAlign w:val="baseline"/>
        </w:rPr>
        <w:t>=</w:t>
      </w:r>
      <w:r>
        <w:rPr>
          <w:spacing w:val="12"/>
          <w:w w:val="110"/>
          <w:sz w:val="16"/>
          <w:vertAlign w:val="baseline"/>
        </w:rPr>
        <w:t> </w:t>
      </w:r>
      <w:r>
        <w:rPr>
          <w:w w:val="110"/>
          <w:sz w:val="16"/>
          <w:vertAlign w:val="baseline"/>
        </w:rPr>
        <w:t>arg</w:t>
      </w:r>
      <w:r>
        <w:rPr>
          <w:spacing w:val="-17"/>
          <w:w w:val="110"/>
          <w:sz w:val="16"/>
          <w:vertAlign w:val="baseline"/>
        </w:rPr>
        <w:t> </w:t>
      </w:r>
      <w:r>
        <w:rPr>
          <w:w w:val="110"/>
          <w:sz w:val="16"/>
          <w:vertAlign w:val="baseline"/>
        </w:rPr>
        <w:t>max</w:t>
      </w:r>
      <w:r>
        <w:rPr>
          <w:spacing w:val="12"/>
          <w:w w:val="110"/>
          <w:sz w:val="16"/>
          <w:vertAlign w:val="baseline"/>
        </w:rPr>
        <w:t> </w:t>
      </w:r>
      <w:r>
        <w:rPr>
          <w:w w:val="110"/>
          <w:sz w:val="16"/>
          <w:vertAlign w:val="baseline"/>
        </w:rPr>
        <w:t>mean(score</w:t>
      </w:r>
      <w:r>
        <w:rPr>
          <w:rFonts w:ascii="STIX Math" w:hAnsi="STIX Math"/>
          <w:w w:val="110"/>
          <w:position w:val="-3"/>
          <w:sz w:val="12"/>
          <w:vertAlign w:val="baseline"/>
        </w:rPr>
        <w:t>∙</w:t>
      </w:r>
      <w:r>
        <w:rPr>
          <w:w w:val="110"/>
          <w:position w:val="-3"/>
          <w:sz w:val="12"/>
          <w:vertAlign w:val="baseline"/>
        </w:rPr>
        <w:t>,</w:t>
      </w:r>
      <w:r>
        <w:rPr>
          <w:spacing w:val="23"/>
          <w:w w:val="110"/>
          <w:position w:val="-3"/>
          <w:sz w:val="12"/>
          <w:vertAlign w:val="baseline"/>
        </w:rPr>
        <w:t> </w:t>
      </w:r>
      <w:r>
        <w:rPr>
          <w:b/>
          <w:spacing w:val="-4"/>
          <w:w w:val="110"/>
          <w:position w:val="-3"/>
          <w:sz w:val="12"/>
          <w:vertAlign w:val="baseline"/>
        </w:rPr>
        <w:t>hp</w:t>
      </w:r>
      <w:r>
        <w:rPr>
          <w:spacing w:val="-4"/>
          <w:w w:val="110"/>
          <w:sz w:val="16"/>
          <w:vertAlign w:val="baseline"/>
        </w:rPr>
        <w:t>);</w:t>
      </w:r>
    </w:p>
    <w:p>
      <w:pPr>
        <w:spacing w:line="7" w:lineRule="exact" w:before="0"/>
        <w:ind w:left="1302" w:right="0" w:firstLine="0"/>
        <w:jc w:val="left"/>
        <w:rPr>
          <w:b/>
          <w:sz w:val="12"/>
        </w:rPr>
      </w:pPr>
      <w:r>
        <w:rPr>
          <w:b/>
          <w:spacing w:val="-5"/>
          <w:w w:val="110"/>
          <w:sz w:val="12"/>
        </w:rPr>
        <w:t>hp</w:t>
      </w:r>
    </w:p>
    <w:p>
      <w:pPr>
        <w:pStyle w:val="BodyText"/>
        <w:spacing w:line="100" w:lineRule="auto" w:before="96"/>
        <w:ind w:left="697" w:hanging="85"/>
      </w:pPr>
      <w:r>
        <w:rPr>
          <w:w w:val="110"/>
        </w:rPr>
        <w:t>DT</w:t>
      </w:r>
      <w:r>
        <w:rPr>
          <w:rFonts w:ascii="STIX Math" w:hAnsi="STIX Math"/>
          <w:w w:val="110"/>
          <w:vertAlign w:val="superscript"/>
        </w:rPr>
        <w:t>∗</w:t>
      </w:r>
      <w:r>
        <w:rPr>
          <w:rFonts w:ascii="STIX Math" w:hAnsi="STIX Math"/>
          <w:w w:val="110"/>
          <w:vertAlign w:val="baseline"/>
        </w:rPr>
        <w:t> </w:t>
      </w:r>
      <w:r>
        <w:rPr>
          <w:w w:val="110"/>
          <w:vertAlign w:val="baseline"/>
        </w:rPr>
        <w:t>=</w:t>
      </w:r>
      <w:r>
        <w:rPr>
          <w:spacing w:val="-6"/>
          <w:w w:val="110"/>
          <w:vertAlign w:val="baseline"/>
        </w:rPr>
        <w:t> </w:t>
      </w:r>
      <w:r>
        <w:rPr>
          <w:w w:val="110"/>
          <w:vertAlign w:val="baseline"/>
        </w:rPr>
        <w:t>train_decision_tree(data=</w:t>
      </w:r>
      <w:r>
        <w:rPr>
          <w:b/>
          <w:w w:val="110"/>
          <w:vertAlign w:val="baseline"/>
        </w:rPr>
        <w:t>X</w:t>
      </w:r>
      <w:r>
        <w:rPr>
          <w:w w:val="110"/>
          <w:vertAlign w:val="baseline"/>
        </w:rPr>
        <w:t>,</w:t>
      </w:r>
      <w:r>
        <w:rPr>
          <w:spacing w:val="-6"/>
          <w:w w:val="110"/>
          <w:vertAlign w:val="baseline"/>
        </w:rPr>
        <w:t> </w:t>
      </w:r>
      <w:r>
        <w:rPr>
          <w:w w:val="110"/>
          <w:vertAlign w:val="baseline"/>
        </w:rPr>
        <w:t>target=</w:t>
      </w:r>
      <w:r>
        <w:rPr>
          <w:b/>
          <w:w w:val="110"/>
          <w:vertAlign w:val="baseline"/>
        </w:rPr>
        <w:t>c</w:t>
      </w:r>
      <w:r>
        <w:rPr>
          <w:w w:val="110"/>
          <w:vertAlign w:val="baseline"/>
        </w:rPr>
        <w:t>, </w:t>
      </w:r>
      <w:r>
        <w:rPr>
          <w:spacing w:val="-2"/>
          <w:w w:val="115"/>
          <w:vertAlign w:val="baseline"/>
        </w:rPr>
        <w:t>hyperparameters=</w:t>
      </w:r>
      <w:r>
        <w:rPr>
          <w:b/>
          <w:spacing w:val="-2"/>
          <w:w w:val="115"/>
          <w:vertAlign w:val="baseline"/>
        </w:rPr>
        <w:t>hp</w:t>
      </w:r>
      <w:r>
        <w:rPr>
          <w:rFonts w:ascii="STIX Math" w:hAnsi="STIX Math"/>
          <w:spacing w:val="-2"/>
          <w:w w:val="115"/>
          <w:vertAlign w:val="superscript"/>
        </w:rPr>
        <w:t>∗</w:t>
      </w:r>
      <w:r>
        <w:rPr>
          <w:spacing w:val="-2"/>
          <w:w w:val="115"/>
          <w:vertAlign w:val="baseline"/>
        </w:rPr>
        <w:t>);</w:t>
      </w:r>
    </w:p>
    <w:p>
      <w:pPr>
        <w:pStyle w:val="BodyText"/>
        <w:spacing w:line="117" w:lineRule="exact"/>
        <w:ind w:left="612"/>
      </w:pPr>
      <w:r>
        <w:rPr>
          <w:w w:val="110"/>
        </w:rPr>
        <w:t>show</w:t>
      </w:r>
      <w:r>
        <w:rPr>
          <w:spacing w:val="3"/>
          <w:w w:val="110"/>
        </w:rPr>
        <w:t> </w:t>
      </w:r>
      <w:r>
        <w:rPr>
          <w:w w:val="110"/>
        </w:rPr>
        <w:t>DT</w:t>
      </w:r>
      <w:r>
        <w:rPr>
          <w:rFonts w:ascii="STIX Math" w:hAnsi="STIX Math"/>
          <w:w w:val="110"/>
          <w:vertAlign w:val="superscript"/>
        </w:rPr>
        <w:t>∗</w:t>
      </w:r>
      <w:r>
        <w:rPr>
          <w:rFonts w:ascii="STIX Math" w:hAnsi="STIX Math"/>
          <w:spacing w:val="13"/>
          <w:w w:val="110"/>
          <w:vertAlign w:val="baseline"/>
        </w:rPr>
        <w:t> </w:t>
      </w:r>
      <w:r>
        <w:rPr>
          <w:w w:val="110"/>
          <w:vertAlign w:val="baseline"/>
        </w:rPr>
        <w:t>to</w:t>
      </w:r>
      <w:r>
        <w:rPr>
          <w:spacing w:val="4"/>
          <w:w w:val="110"/>
          <w:vertAlign w:val="baseline"/>
        </w:rPr>
        <w:t> </w:t>
      </w:r>
      <w:r>
        <w:rPr>
          <w:spacing w:val="-2"/>
          <w:w w:val="110"/>
          <w:vertAlign w:val="baseline"/>
        </w:rPr>
        <w:t>users;</w:t>
      </w:r>
    </w:p>
    <w:p>
      <w:pPr>
        <w:pStyle w:val="BodyText"/>
        <w:spacing w:line="323" w:lineRule="exact"/>
        <w:ind w:left="612"/>
      </w:pPr>
      <w:r>
        <w:rPr>
          <w:w w:val="110"/>
        </w:rPr>
        <w:t>show</w:t>
      </w:r>
      <w:r>
        <w:rPr>
          <w:spacing w:val="4"/>
          <w:w w:val="110"/>
        </w:rPr>
        <w:t> </w:t>
      </w:r>
      <w:r>
        <w:rPr>
          <w:w w:val="110"/>
        </w:rPr>
        <w:t>predict(DT</w:t>
      </w:r>
      <w:r>
        <w:rPr>
          <w:rFonts w:ascii="STIX Math" w:hAnsi="STIX Math"/>
          <w:w w:val="110"/>
          <w:vertAlign w:val="superscript"/>
        </w:rPr>
        <w:t>∗</w:t>
      </w:r>
      <w:r>
        <w:rPr>
          <w:w w:val="110"/>
          <w:vertAlign w:val="baseline"/>
        </w:rPr>
        <w:t>,</w:t>
      </w:r>
      <w:r>
        <w:rPr>
          <w:spacing w:val="4"/>
          <w:w w:val="110"/>
          <w:vertAlign w:val="baseline"/>
        </w:rPr>
        <w:t> </w:t>
      </w:r>
      <w:r>
        <w:rPr>
          <w:b/>
          <w:w w:val="110"/>
          <w:vertAlign w:val="baseline"/>
        </w:rPr>
        <w:t>X</w:t>
      </w:r>
      <w:r>
        <w:rPr>
          <w:w w:val="110"/>
          <w:vertAlign w:val="baseline"/>
        </w:rPr>
        <w:t>)</w:t>
      </w:r>
      <w:r>
        <w:rPr>
          <w:spacing w:val="5"/>
          <w:w w:val="110"/>
          <w:vertAlign w:val="baseline"/>
        </w:rPr>
        <w:t> </w:t>
      </w:r>
      <w:r>
        <w:rPr>
          <w:w w:val="110"/>
          <w:vertAlign w:val="baseline"/>
        </w:rPr>
        <w:t>in</w:t>
      </w:r>
      <w:r>
        <w:rPr>
          <w:spacing w:val="4"/>
          <w:w w:val="110"/>
          <w:vertAlign w:val="baseline"/>
        </w:rPr>
        <w:t> </w:t>
      </w:r>
      <w:r>
        <w:rPr>
          <w:w w:val="110"/>
          <w:vertAlign w:val="baseline"/>
        </w:rPr>
        <w:t>the</w:t>
      </w:r>
      <w:r>
        <w:rPr>
          <w:spacing w:val="4"/>
          <w:w w:val="110"/>
          <w:vertAlign w:val="baseline"/>
        </w:rPr>
        <w:t> </w:t>
      </w:r>
      <w:r>
        <w:rPr>
          <w:w w:val="110"/>
          <w:vertAlign w:val="baseline"/>
        </w:rPr>
        <w:t>visualization</w:t>
      </w:r>
      <w:r>
        <w:rPr>
          <w:spacing w:val="5"/>
          <w:w w:val="110"/>
          <w:vertAlign w:val="baseline"/>
        </w:rPr>
        <w:t> </w:t>
      </w:r>
      <w:r>
        <w:rPr>
          <w:b/>
          <w:w w:val="110"/>
          <w:vertAlign w:val="baseline"/>
        </w:rPr>
        <w:t>V</w:t>
      </w:r>
      <w:r>
        <w:rPr>
          <w:b/>
          <w:spacing w:val="4"/>
          <w:w w:val="110"/>
          <w:vertAlign w:val="baseline"/>
        </w:rPr>
        <w:t> </w:t>
      </w:r>
      <w:r>
        <w:rPr>
          <w:w w:val="110"/>
          <w:vertAlign w:val="baseline"/>
        </w:rPr>
        <w:t>to</w:t>
      </w:r>
      <w:r>
        <w:rPr>
          <w:spacing w:val="5"/>
          <w:w w:val="110"/>
          <w:vertAlign w:val="baseline"/>
        </w:rPr>
        <w:t> </w:t>
      </w:r>
      <w:r>
        <w:rPr>
          <w:spacing w:val="-2"/>
          <w:w w:val="110"/>
          <w:vertAlign w:val="baseline"/>
        </w:rPr>
        <w:t>users;</w:t>
      </w:r>
    </w:p>
    <w:p>
      <w:pPr>
        <w:spacing w:after="0" w:line="323" w:lineRule="exact"/>
        <w:sectPr>
          <w:type w:val="continuous"/>
          <w:pgSz w:w="11910" w:h="15880"/>
          <w:pgMar w:header="655" w:footer="544" w:top="620" w:bottom="280" w:left="640" w:right="640"/>
          <w:cols w:num="3" w:equalWidth="0">
            <w:col w:w="2432" w:space="143"/>
            <w:col w:w="2599" w:space="206"/>
            <w:col w:w="5250"/>
          </w:cols>
        </w:sectPr>
      </w:pPr>
    </w:p>
    <w:p>
      <w:pPr>
        <w:spacing w:before="0"/>
        <w:ind w:left="111" w:right="0" w:firstLine="0"/>
        <w:jc w:val="left"/>
        <w:rPr>
          <w:sz w:val="12"/>
        </w:rPr>
      </w:pPr>
      <w:r>
        <w:rPr>
          <w:spacing w:val="-2"/>
          <w:w w:val="115"/>
          <w:sz w:val="12"/>
        </w:rPr>
        <w:t>clusters</w:t>
      </w:r>
    </w:p>
    <w:p>
      <w:pPr>
        <w:spacing w:before="0"/>
        <w:ind w:left="111" w:right="0" w:firstLine="0"/>
        <w:jc w:val="left"/>
        <w:rPr>
          <w:sz w:val="12"/>
        </w:rPr>
      </w:pPr>
      <w:r>
        <w:rPr/>
        <w:br w:type="column"/>
      </w:r>
      <w:r>
        <w:rPr>
          <w:w w:val="115"/>
          <w:sz w:val="12"/>
        </w:rPr>
        <w:t>(the</w:t>
      </w:r>
      <w:r>
        <w:rPr>
          <w:spacing w:val="34"/>
          <w:w w:val="115"/>
          <w:sz w:val="12"/>
        </w:rPr>
        <w:t> </w:t>
      </w:r>
      <w:r>
        <w:rPr>
          <w:w w:val="115"/>
          <w:sz w:val="12"/>
        </w:rPr>
        <w:t>colors</w:t>
      </w:r>
      <w:r>
        <w:rPr>
          <w:spacing w:val="34"/>
          <w:w w:val="115"/>
          <w:sz w:val="12"/>
        </w:rPr>
        <w:t> </w:t>
      </w:r>
      <w:r>
        <w:rPr>
          <w:w w:val="115"/>
          <w:sz w:val="12"/>
        </w:rPr>
        <w:t>correspond</w:t>
      </w:r>
      <w:r>
        <w:rPr>
          <w:spacing w:val="34"/>
          <w:w w:val="115"/>
          <w:sz w:val="12"/>
        </w:rPr>
        <w:t> </w:t>
      </w:r>
      <w:r>
        <w:rPr>
          <w:w w:val="115"/>
          <w:sz w:val="12"/>
        </w:rPr>
        <w:t>to</w:t>
      </w:r>
      <w:r>
        <w:rPr>
          <w:spacing w:val="34"/>
          <w:w w:val="115"/>
          <w:sz w:val="12"/>
        </w:rPr>
        <w:t> </w:t>
      </w:r>
      <w:r>
        <w:rPr>
          <w:w w:val="115"/>
          <w:sz w:val="12"/>
        </w:rPr>
        <w:t>the</w:t>
      </w:r>
      <w:r>
        <w:rPr>
          <w:spacing w:val="34"/>
          <w:w w:val="115"/>
          <w:sz w:val="12"/>
        </w:rPr>
        <w:t> </w:t>
      </w:r>
      <w:r>
        <w:rPr>
          <w:w w:val="115"/>
          <w:sz w:val="12"/>
        </w:rPr>
        <w:t>selected</w:t>
      </w:r>
      <w:r>
        <w:rPr>
          <w:spacing w:val="34"/>
          <w:w w:val="115"/>
          <w:sz w:val="12"/>
        </w:rPr>
        <w:t> </w:t>
      </w:r>
      <w:r>
        <w:rPr>
          <w:w w:val="115"/>
          <w:sz w:val="12"/>
        </w:rPr>
        <w:t>clusters),</w:t>
      </w:r>
      <w:r>
        <w:rPr>
          <w:spacing w:val="34"/>
          <w:w w:val="115"/>
          <w:sz w:val="12"/>
        </w:rPr>
        <w:t> </w:t>
      </w:r>
      <w:r>
        <w:rPr>
          <w:w w:val="115"/>
          <w:sz w:val="12"/>
        </w:rPr>
        <w:t>and</w:t>
      </w:r>
      <w:r>
        <w:rPr>
          <w:spacing w:val="34"/>
          <w:w w:val="115"/>
          <w:sz w:val="12"/>
        </w:rPr>
        <w:t> </w:t>
      </w:r>
      <w:r>
        <w:rPr>
          <w:w w:val="115"/>
          <w:sz w:val="12"/>
        </w:rPr>
        <w:t>a</w:t>
      </w:r>
      <w:r>
        <w:rPr>
          <w:spacing w:val="35"/>
          <w:w w:val="115"/>
          <w:sz w:val="12"/>
        </w:rPr>
        <w:t> </w:t>
      </w:r>
      <w:r>
        <w:rPr>
          <w:w w:val="115"/>
          <w:sz w:val="12"/>
        </w:rPr>
        <w:t>visualization</w:t>
      </w:r>
      <w:r>
        <w:rPr>
          <w:spacing w:val="34"/>
          <w:w w:val="115"/>
          <w:sz w:val="12"/>
        </w:rPr>
        <w:t> </w:t>
      </w:r>
      <w:r>
        <w:rPr>
          <w:spacing w:val="-5"/>
          <w:w w:val="115"/>
          <w:sz w:val="12"/>
        </w:rPr>
        <w:t>of</w:t>
      </w:r>
    </w:p>
    <w:p>
      <w:pPr>
        <w:spacing w:before="24"/>
        <w:ind w:left="111" w:right="0" w:firstLine="0"/>
        <w:jc w:val="left"/>
        <w:rPr>
          <w:b/>
          <w:sz w:val="16"/>
        </w:rPr>
      </w:pPr>
      <w:r>
        <w:rPr/>
        <w:br w:type="column"/>
      </w:r>
      <w:r>
        <w:rPr>
          <w:b/>
          <w:spacing w:val="-5"/>
          <w:w w:val="110"/>
          <w:sz w:val="16"/>
        </w:rPr>
        <w:t>end</w:t>
      </w:r>
    </w:p>
    <w:p>
      <w:pPr>
        <w:spacing w:after="0"/>
        <w:jc w:val="left"/>
        <w:rPr>
          <w:sz w:val="16"/>
        </w:rPr>
        <w:sectPr>
          <w:type w:val="continuous"/>
          <w:pgSz w:w="11910" w:h="15880"/>
          <w:pgMar w:header="655" w:footer="544" w:top="620" w:bottom="280" w:left="640" w:right="640"/>
          <w:cols w:num="3" w:equalWidth="0">
            <w:col w:w="579" w:space="270"/>
            <w:col w:w="4324" w:space="446"/>
            <w:col w:w="5011"/>
          </w:cols>
        </w:sectPr>
      </w:pPr>
    </w:p>
    <w:p>
      <w:pPr>
        <w:pStyle w:val="BodyText"/>
        <w:spacing w:before="7"/>
        <w:rPr>
          <w:b/>
          <w:sz w:val="6"/>
        </w:rPr>
      </w:pPr>
    </w:p>
    <w:p>
      <w:pPr>
        <w:pStyle w:val="BodyText"/>
        <w:spacing w:line="20" w:lineRule="exact"/>
        <w:ind w:left="5492"/>
        <w:rPr>
          <w:sz w:val="2"/>
        </w:rPr>
      </w:pPr>
      <w:r>
        <w:rPr>
          <w:sz w:val="2"/>
        </w:rPr>
        <mc:AlternateContent>
          <mc:Choice Requires="wps">
            <w:drawing>
              <wp:inline distT="0" distB="0" distL="0" distR="0">
                <wp:extent cx="3188970" cy="10160"/>
                <wp:effectExtent l="9525" t="0" r="1905" b="8890"/>
                <wp:docPr id="59" name="Group 59"/>
                <wp:cNvGraphicFramePr>
                  <a:graphicFrameLocks/>
                </wp:cNvGraphicFramePr>
                <a:graphic>
                  <a:graphicData uri="http://schemas.microsoft.com/office/word/2010/wordprocessingGroup">
                    <wpg:wgp>
                      <wpg:cNvPr id="59" name="Group 59"/>
                      <wpg:cNvGrpSpPr/>
                      <wpg:grpSpPr>
                        <a:xfrm>
                          <a:off x="0" y="0"/>
                          <a:ext cx="3188970" cy="10160"/>
                          <a:chExt cx="3188970" cy="10160"/>
                        </a:xfrm>
                      </wpg:grpSpPr>
                      <wps:wsp>
                        <wps:cNvPr id="60" name="Graphic 60"/>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38" coordorigin="0,0" coordsize="5022,16">
                <v:line style="position:absolute" from="0,8" to="5022,8" stroked="true" strokeweight=".797pt" strokecolor="#000000">
                  <v:stroke dashstyle="solid"/>
                </v:line>
              </v:group>
            </w:pict>
          </mc:Fallback>
        </mc:AlternateContent>
      </w:r>
      <w:r>
        <w:rPr>
          <w:sz w:val="2"/>
        </w:rPr>
      </w:r>
    </w:p>
    <w:p>
      <w:pPr>
        <w:tabs>
          <w:tab w:pos="2529" w:val="left" w:leader="none"/>
        </w:tabs>
        <w:spacing w:before="21"/>
        <w:ind w:left="111" w:right="0" w:firstLine="0"/>
        <w:jc w:val="left"/>
        <w:rPr>
          <w:sz w:val="12"/>
        </w:rPr>
      </w:pPr>
      <w:r>
        <w:rPr/>
        <mc:AlternateContent>
          <mc:Choice Requires="wps">
            <w:drawing>
              <wp:anchor distT="0" distB="0" distL="0" distR="0" allowOverlap="1" layoutInCell="1" locked="0" behindDoc="1" simplePos="0" relativeHeight="486941696">
                <wp:simplePos x="0" y="0"/>
                <wp:positionH relativeFrom="page">
                  <wp:posOffset>1798513</wp:posOffset>
                </wp:positionH>
                <wp:positionV relativeFrom="paragraph">
                  <wp:posOffset>-33149</wp:posOffset>
                </wp:positionV>
                <wp:extent cx="180340" cy="180340"/>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180340" cy="180340"/>
                          <a:chExt cx="180340" cy="180340"/>
                        </a:xfrm>
                      </wpg:grpSpPr>
                      <pic:pic>
                        <pic:nvPicPr>
                          <pic:cNvPr id="62" name="Image 62"/>
                          <pic:cNvPicPr/>
                        </pic:nvPicPr>
                        <pic:blipFill>
                          <a:blip r:embed="rId30" cstate="print"/>
                          <a:stretch>
                            <a:fillRect/>
                          </a:stretch>
                        </pic:blipFill>
                        <pic:spPr>
                          <a:xfrm>
                            <a:off x="0" y="0"/>
                            <a:ext cx="180055" cy="180055"/>
                          </a:xfrm>
                          <a:prstGeom prst="rect">
                            <a:avLst/>
                          </a:prstGeom>
                        </pic:spPr>
                      </pic:pic>
                      <wps:wsp>
                        <wps:cNvPr id="63" name="Textbox 63"/>
                        <wps:cNvSpPr txBox="1"/>
                        <wps:spPr>
                          <a:xfrm>
                            <a:off x="0" y="0"/>
                            <a:ext cx="180340" cy="180340"/>
                          </a:xfrm>
                          <a:prstGeom prst="rect">
                            <a:avLst/>
                          </a:prstGeom>
                        </wps:spPr>
                        <wps:txbx>
                          <w:txbxContent>
                            <w:p>
                              <w:pPr>
                                <w:spacing w:before="73"/>
                                <w:ind w:left="73" w:right="0" w:firstLine="0"/>
                                <w:jc w:val="left"/>
                                <w:rPr>
                                  <w:sz w:val="12"/>
                                </w:rPr>
                              </w:pPr>
                              <w:r>
                                <w:rPr>
                                  <w:spacing w:val="-5"/>
                                  <w:w w:val="120"/>
                                  <w:sz w:val="12"/>
                                </w:rPr>
                                <w:t>2a</w:t>
                              </w:r>
                            </w:p>
                          </w:txbxContent>
                        </wps:txbx>
                        <wps:bodyPr wrap="square" lIns="0" tIns="0" rIns="0" bIns="0" rtlCol="0">
                          <a:noAutofit/>
                        </wps:bodyPr>
                      </wps:wsp>
                    </wpg:wgp>
                  </a:graphicData>
                </a:graphic>
              </wp:anchor>
            </w:drawing>
          </mc:Choice>
          <mc:Fallback>
            <w:pict>
              <v:group style="position:absolute;margin-left:141.615219pt;margin-top:-2.610198pt;width:14.2pt;height:14.2pt;mso-position-horizontal-relative:page;mso-position-vertical-relative:paragraph;z-index:-16374784" id="docshapegroup39" coordorigin="2832,-52" coordsize="284,284">
                <v:shape style="position:absolute;left:2832;top:-53;width:284;height:284" type="#_x0000_t75" id="docshape40" stroked="false">
                  <v:imagedata r:id="rId30" o:title=""/>
                </v:shape>
                <v:shape style="position:absolute;left:2832;top:-53;width:284;height:284" type="#_x0000_t202" id="docshape41" filled="false" stroked="false">
                  <v:textbox inset="0,0,0,0">
                    <w:txbxContent>
                      <w:p>
                        <w:pPr>
                          <w:spacing w:before="73"/>
                          <w:ind w:left="73" w:right="0" w:firstLine="0"/>
                          <w:jc w:val="left"/>
                          <w:rPr>
                            <w:sz w:val="12"/>
                          </w:rPr>
                        </w:pPr>
                        <w:r>
                          <w:rPr>
                            <w:spacing w:val="-5"/>
                            <w:w w:val="120"/>
                            <w:sz w:val="12"/>
                          </w:rPr>
                          <w:t>2a</w:t>
                        </w:r>
                      </w:p>
                    </w:txbxContent>
                  </v:textbox>
                  <w10:wrap type="none"/>
                </v:shape>
                <w10:wrap type="none"/>
              </v:group>
            </w:pict>
          </mc:Fallback>
        </mc:AlternateContent>
      </w:r>
      <w:r>
        <w:rPr>
          <w:w w:val="115"/>
          <w:sz w:val="12"/>
        </w:rPr>
        <w:t>the</w:t>
      </w:r>
      <w:r>
        <w:rPr>
          <w:spacing w:val="23"/>
          <w:w w:val="115"/>
          <w:sz w:val="12"/>
        </w:rPr>
        <w:t> </w:t>
      </w:r>
      <w:r>
        <w:rPr>
          <w:w w:val="115"/>
          <w:sz w:val="12"/>
        </w:rPr>
        <w:t>errors</w:t>
      </w:r>
      <w:r>
        <w:rPr>
          <w:spacing w:val="23"/>
          <w:w w:val="115"/>
          <w:sz w:val="12"/>
        </w:rPr>
        <w:t> </w:t>
      </w:r>
      <w:r>
        <w:rPr>
          <w:w w:val="115"/>
          <w:sz w:val="12"/>
        </w:rPr>
        <w:t>made</w:t>
      </w:r>
      <w:r>
        <w:rPr>
          <w:spacing w:val="24"/>
          <w:w w:val="115"/>
          <w:sz w:val="12"/>
        </w:rPr>
        <w:t> </w:t>
      </w:r>
      <w:r>
        <w:rPr>
          <w:w w:val="115"/>
          <w:sz w:val="12"/>
        </w:rPr>
        <w:t>by</w:t>
      </w:r>
      <w:r>
        <w:rPr>
          <w:spacing w:val="23"/>
          <w:w w:val="115"/>
          <w:sz w:val="12"/>
        </w:rPr>
        <w:t> </w:t>
      </w:r>
      <w:r>
        <w:rPr>
          <w:w w:val="115"/>
          <w:sz w:val="12"/>
        </w:rPr>
        <w:t>a</w:t>
      </w:r>
      <w:r>
        <w:rPr>
          <w:spacing w:val="24"/>
          <w:w w:val="115"/>
          <w:sz w:val="12"/>
        </w:rPr>
        <w:t> </w:t>
      </w:r>
      <w:r>
        <w:rPr>
          <w:w w:val="115"/>
          <w:sz w:val="12"/>
        </w:rPr>
        <w:t>decision</w:t>
      </w:r>
      <w:r>
        <w:rPr>
          <w:spacing w:val="23"/>
          <w:w w:val="115"/>
          <w:sz w:val="12"/>
        </w:rPr>
        <w:t> </w:t>
      </w:r>
      <w:r>
        <w:rPr>
          <w:spacing w:val="-4"/>
          <w:w w:val="115"/>
          <w:sz w:val="12"/>
        </w:rPr>
        <w:t>tree</w:t>
      </w:r>
      <w:r>
        <w:rPr>
          <w:sz w:val="12"/>
        </w:rPr>
        <w:tab/>
      </w:r>
      <w:r>
        <w:rPr>
          <w:w w:val="115"/>
          <w:sz w:val="12"/>
        </w:rPr>
        <w:t>explaining</w:t>
      </w:r>
      <w:r>
        <w:rPr>
          <w:spacing w:val="25"/>
          <w:w w:val="115"/>
          <w:sz w:val="12"/>
        </w:rPr>
        <w:t> </w:t>
      </w:r>
      <w:r>
        <w:rPr>
          <w:w w:val="115"/>
          <w:sz w:val="12"/>
        </w:rPr>
        <w:t>the</w:t>
      </w:r>
      <w:r>
        <w:rPr>
          <w:spacing w:val="26"/>
          <w:w w:val="115"/>
          <w:sz w:val="12"/>
        </w:rPr>
        <w:t> </w:t>
      </w:r>
      <w:r>
        <w:rPr>
          <w:w w:val="115"/>
          <w:sz w:val="12"/>
        </w:rPr>
        <w:t>manual</w:t>
      </w:r>
      <w:r>
        <w:rPr>
          <w:spacing w:val="26"/>
          <w:w w:val="115"/>
          <w:sz w:val="12"/>
        </w:rPr>
        <w:t> </w:t>
      </w:r>
      <w:r>
        <w:rPr>
          <w:w w:val="115"/>
          <w:sz w:val="12"/>
        </w:rPr>
        <w:t>clusters</w:t>
      </w:r>
      <w:r>
        <w:rPr>
          <w:spacing w:val="25"/>
          <w:w w:val="115"/>
          <w:sz w:val="12"/>
        </w:rPr>
        <w:t> </w:t>
      </w:r>
      <w:r>
        <w:rPr>
          <w:w w:val="115"/>
          <w:sz w:val="12"/>
        </w:rPr>
        <w:t>using</w:t>
      </w:r>
      <w:r>
        <w:rPr>
          <w:spacing w:val="26"/>
          <w:w w:val="115"/>
          <w:sz w:val="12"/>
        </w:rPr>
        <w:t> </w:t>
      </w:r>
      <w:r>
        <w:rPr>
          <w:w w:val="115"/>
          <w:sz w:val="12"/>
        </w:rPr>
        <w:t>the</w:t>
      </w:r>
      <w:r>
        <w:rPr>
          <w:spacing w:val="26"/>
          <w:w w:val="115"/>
          <w:sz w:val="12"/>
        </w:rPr>
        <w:t> </w:t>
      </w:r>
      <w:r>
        <w:rPr>
          <w:spacing w:val="-7"/>
          <w:w w:val="115"/>
          <w:sz w:val="12"/>
        </w:rPr>
        <w:t>HD</w:t>
      </w:r>
    </w:p>
    <w:p>
      <w:pPr>
        <w:pStyle w:val="BodyText"/>
        <w:spacing w:before="30"/>
        <w:rPr>
          <w:sz w:val="12"/>
        </w:rPr>
      </w:pPr>
    </w:p>
    <w:p>
      <w:pPr>
        <w:tabs>
          <w:tab w:pos="1598" w:val="left" w:leader="none"/>
        </w:tabs>
        <w:spacing w:before="0"/>
        <w:ind w:left="111" w:right="0" w:firstLine="0"/>
        <w:jc w:val="left"/>
        <w:rPr>
          <w:sz w:val="12"/>
        </w:rPr>
      </w:pPr>
      <w:r>
        <w:rPr/>
        <mc:AlternateContent>
          <mc:Choice Requires="wps">
            <w:drawing>
              <wp:anchor distT="0" distB="0" distL="0" distR="0" allowOverlap="1" layoutInCell="1" locked="0" behindDoc="1" simplePos="0" relativeHeight="486942208">
                <wp:simplePos x="0" y="0"/>
                <wp:positionH relativeFrom="page">
                  <wp:posOffset>1239380</wp:posOffset>
                </wp:positionH>
                <wp:positionV relativeFrom="paragraph">
                  <wp:posOffset>-48084</wp:posOffset>
                </wp:positionV>
                <wp:extent cx="182245" cy="18224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182245" cy="182245"/>
                          <a:chExt cx="182245" cy="182245"/>
                        </a:xfrm>
                      </wpg:grpSpPr>
                      <pic:pic>
                        <pic:nvPicPr>
                          <pic:cNvPr id="65" name="Image 65"/>
                          <pic:cNvPicPr/>
                        </pic:nvPicPr>
                        <pic:blipFill>
                          <a:blip r:embed="rId31" cstate="print"/>
                          <a:stretch>
                            <a:fillRect/>
                          </a:stretch>
                        </pic:blipFill>
                        <pic:spPr>
                          <a:xfrm>
                            <a:off x="0" y="0"/>
                            <a:ext cx="182192" cy="182192"/>
                          </a:xfrm>
                          <a:prstGeom prst="rect">
                            <a:avLst/>
                          </a:prstGeom>
                        </pic:spPr>
                      </pic:pic>
                      <wps:wsp>
                        <wps:cNvPr id="66" name="Textbox 66"/>
                        <wps:cNvSpPr txBox="1"/>
                        <wps:spPr>
                          <a:xfrm>
                            <a:off x="0" y="0"/>
                            <a:ext cx="182245" cy="182245"/>
                          </a:xfrm>
                          <a:prstGeom prst="rect">
                            <a:avLst/>
                          </a:prstGeom>
                        </wps:spPr>
                        <wps:txbx>
                          <w:txbxContent>
                            <w:p>
                              <w:pPr>
                                <w:spacing w:before="76"/>
                                <w:ind w:left="72" w:right="0" w:firstLine="0"/>
                                <w:jc w:val="left"/>
                                <w:rPr>
                                  <w:sz w:val="12"/>
                                </w:rPr>
                              </w:pPr>
                              <w:r>
                                <w:rPr>
                                  <w:spacing w:val="-5"/>
                                  <w:w w:val="120"/>
                                  <w:sz w:val="12"/>
                                </w:rPr>
                                <w:t>2b</w:t>
                              </w:r>
                            </w:p>
                          </w:txbxContent>
                        </wps:txbx>
                        <wps:bodyPr wrap="square" lIns="0" tIns="0" rIns="0" bIns="0" rtlCol="0">
                          <a:noAutofit/>
                        </wps:bodyPr>
                      </wps:wsp>
                    </wpg:wgp>
                  </a:graphicData>
                </a:graphic>
              </wp:anchor>
            </w:drawing>
          </mc:Choice>
          <mc:Fallback>
            <w:pict>
              <v:group style="position:absolute;margin-left:97.58905pt;margin-top:-3.786196pt;width:14.35pt;height:14.35pt;mso-position-horizontal-relative:page;mso-position-vertical-relative:paragraph;z-index:-16374272" id="docshapegroup42" coordorigin="1952,-76" coordsize="287,287">
                <v:shape style="position:absolute;left:1951;top:-76;width:287;height:287" type="#_x0000_t75" id="docshape43" stroked="false">
                  <v:imagedata r:id="rId31" o:title=""/>
                </v:shape>
                <v:shape style="position:absolute;left:1951;top:-76;width:287;height:287" type="#_x0000_t202" id="docshape44" filled="false" stroked="false">
                  <v:textbox inset="0,0,0,0">
                    <w:txbxContent>
                      <w:p>
                        <w:pPr>
                          <w:spacing w:before="76"/>
                          <w:ind w:left="72" w:right="0" w:firstLine="0"/>
                          <w:jc w:val="left"/>
                          <w:rPr>
                            <w:sz w:val="12"/>
                          </w:rPr>
                        </w:pPr>
                        <w:r>
                          <w:rPr>
                            <w:spacing w:val="-5"/>
                            <w:w w:val="120"/>
                            <w:sz w:val="12"/>
                          </w:rPr>
                          <w:t>2b</w:t>
                        </w:r>
                      </w:p>
                    </w:txbxContent>
                  </v:textbox>
                  <w10:wrap type="none"/>
                </v:shape>
                <w10:wrap type="none"/>
              </v:group>
            </w:pict>
          </mc:Fallback>
        </mc:AlternateContent>
      </w:r>
      <w:r>
        <w:rPr/>
        <w:drawing>
          <wp:anchor distT="0" distB="0" distL="0" distR="0" allowOverlap="1" layoutInCell="1" locked="0" behindDoc="0" simplePos="0" relativeHeight="15746048">
            <wp:simplePos x="0" y="0"/>
            <wp:positionH relativeFrom="page">
              <wp:posOffset>4064660</wp:posOffset>
            </wp:positionH>
            <wp:positionV relativeFrom="paragraph">
              <wp:posOffset>26539</wp:posOffset>
            </wp:positionV>
            <wp:extent cx="2850247" cy="996505"/>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32" cstate="print"/>
                    <a:stretch>
                      <a:fillRect/>
                    </a:stretch>
                  </pic:blipFill>
                  <pic:spPr>
                    <a:xfrm>
                      <a:off x="0" y="0"/>
                      <a:ext cx="2850247" cy="996505"/>
                    </a:xfrm>
                    <a:prstGeom prst="rect">
                      <a:avLst/>
                    </a:prstGeom>
                  </pic:spPr>
                </pic:pic>
              </a:graphicData>
            </a:graphic>
          </wp:anchor>
        </w:drawing>
      </w:r>
      <w:r>
        <w:rPr>
          <w:w w:val="115"/>
          <w:sz w:val="12"/>
        </w:rPr>
        <w:t>features</w:t>
      </w:r>
      <w:r>
        <w:rPr>
          <w:spacing w:val="20"/>
          <w:w w:val="115"/>
          <w:sz w:val="12"/>
        </w:rPr>
        <w:t> </w:t>
      </w:r>
      <w:r>
        <w:rPr>
          <w:w w:val="115"/>
          <w:sz w:val="12"/>
        </w:rPr>
        <w:t>is</w:t>
      </w:r>
      <w:r>
        <w:rPr>
          <w:spacing w:val="21"/>
          <w:w w:val="115"/>
          <w:sz w:val="12"/>
        </w:rPr>
        <w:t> </w:t>
      </w:r>
      <w:r>
        <w:rPr>
          <w:spacing w:val="-2"/>
          <w:w w:val="115"/>
          <w:sz w:val="12"/>
        </w:rPr>
        <w:t>provided</w:t>
      </w:r>
      <w:r>
        <w:rPr>
          <w:sz w:val="12"/>
        </w:rPr>
        <w:tab/>
      </w:r>
      <w:r>
        <w:rPr>
          <w:w w:val="115"/>
          <w:sz w:val="12"/>
        </w:rPr>
        <w:t>.</w:t>
      </w:r>
      <w:r>
        <w:rPr>
          <w:spacing w:val="23"/>
          <w:w w:val="115"/>
          <w:sz w:val="12"/>
        </w:rPr>
        <w:t> </w:t>
      </w:r>
      <w:r>
        <w:rPr>
          <w:w w:val="115"/>
          <w:sz w:val="12"/>
        </w:rPr>
        <w:t>Given</w:t>
      </w:r>
      <w:r>
        <w:rPr>
          <w:spacing w:val="24"/>
          <w:w w:val="115"/>
          <w:sz w:val="12"/>
        </w:rPr>
        <w:t> </w:t>
      </w:r>
      <w:r>
        <w:rPr>
          <w:w w:val="115"/>
          <w:sz w:val="12"/>
        </w:rPr>
        <w:t>the</w:t>
      </w:r>
      <w:r>
        <w:rPr>
          <w:spacing w:val="23"/>
          <w:w w:val="115"/>
          <w:sz w:val="12"/>
        </w:rPr>
        <w:t> </w:t>
      </w:r>
      <w:r>
        <w:rPr>
          <w:w w:val="115"/>
          <w:sz w:val="12"/>
        </w:rPr>
        <w:t>provided</w:t>
      </w:r>
      <w:r>
        <w:rPr>
          <w:spacing w:val="24"/>
          <w:w w:val="115"/>
          <w:sz w:val="12"/>
        </w:rPr>
        <w:t> </w:t>
      </w:r>
      <w:r>
        <w:rPr>
          <w:w w:val="115"/>
          <w:sz w:val="12"/>
        </w:rPr>
        <w:t>feedback,</w:t>
      </w:r>
      <w:r>
        <w:rPr>
          <w:spacing w:val="24"/>
          <w:w w:val="115"/>
          <w:sz w:val="12"/>
        </w:rPr>
        <w:t> </w:t>
      </w:r>
      <w:r>
        <w:rPr>
          <w:w w:val="115"/>
          <w:sz w:val="12"/>
        </w:rPr>
        <w:t>a</w:t>
      </w:r>
      <w:r>
        <w:rPr>
          <w:spacing w:val="23"/>
          <w:w w:val="115"/>
          <w:sz w:val="12"/>
        </w:rPr>
        <w:t> </w:t>
      </w:r>
      <w:r>
        <w:rPr>
          <w:w w:val="115"/>
          <w:sz w:val="12"/>
        </w:rPr>
        <w:t>new</w:t>
      </w:r>
      <w:r>
        <w:rPr>
          <w:spacing w:val="24"/>
          <w:w w:val="115"/>
          <w:sz w:val="12"/>
        </w:rPr>
        <w:t> </w:t>
      </w:r>
      <w:r>
        <w:rPr>
          <w:w w:val="115"/>
          <w:sz w:val="12"/>
        </w:rPr>
        <w:t>manual</w:t>
      </w:r>
      <w:r>
        <w:rPr>
          <w:spacing w:val="24"/>
          <w:w w:val="115"/>
          <w:sz w:val="12"/>
        </w:rPr>
        <w:t> </w:t>
      </w:r>
      <w:r>
        <w:rPr>
          <w:w w:val="115"/>
          <w:sz w:val="12"/>
        </w:rPr>
        <w:t>clustering</w:t>
      </w:r>
      <w:r>
        <w:rPr>
          <w:spacing w:val="23"/>
          <w:w w:val="115"/>
          <w:sz w:val="12"/>
        </w:rPr>
        <w:t> </w:t>
      </w:r>
      <w:r>
        <w:rPr>
          <w:spacing w:val="-5"/>
          <w:w w:val="115"/>
          <w:sz w:val="12"/>
        </w:rPr>
        <w:t>can</w:t>
      </w:r>
    </w:p>
    <w:p>
      <w:pPr>
        <w:pStyle w:val="BodyText"/>
        <w:spacing w:before="20"/>
        <w:rPr>
          <w:sz w:val="12"/>
        </w:rPr>
      </w:pPr>
    </w:p>
    <w:p>
      <w:pPr>
        <w:tabs>
          <w:tab w:pos="2412" w:val="left" w:leader="none"/>
        </w:tabs>
        <w:spacing w:before="0"/>
        <w:ind w:left="111" w:right="0" w:firstLine="0"/>
        <w:jc w:val="left"/>
        <w:rPr>
          <w:sz w:val="12"/>
        </w:rPr>
      </w:pPr>
      <w:r>
        <w:rPr/>
        <mc:AlternateContent>
          <mc:Choice Requires="wps">
            <w:drawing>
              <wp:anchor distT="0" distB="0" distL="0" distR="0" allowOverlap="1" layoutInCell="1" locked="0" behindDoc="1" simplePos="0" relativeHeight="486942720">
                <wp:simplePos x="0" y="0"/>
                <wp:positionH relativeFrom="page">
                  <wp:posOffset>1749564</wp:posOffset>
                </wp:positionH>
                <wp:positionV relativeFrom="paragraph">
                  <wp:posOffset>-41187</wp:posOffset>
                </wp:positionV>
                <wp:extent cx="189230" cy="18923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189230" cy="189230"/>
                          <a:chExt cx="189230" cy="189230"/>
                        </a:xfrm>
                      </wpg:grpSpPr>
                      <pic:pic>
                        <pic:nvPicPr>
                          <pic:cNvPr id="69" name="Image 69"/>
                          <pic:cNvPicPr/>
                        </pic:nvPicPr>
                        <pic:blipFill>
                          <a:blip r:embed="rId33" cstate="print"/>
                          <a:stretch>
                            <a:fillRect/>
                          </a:stretch>
                        </pic:blipFill>
                        <pic:spPr>
                          <a:xfrm>
                            <a:off x="0" y="0"/>
                            <a:ext cx="188951" cy="188951"/>
                          </a:xfrm>
                          <a:prstGeom prst="rect">
                            <a:avLst/>
                          </a:prstGeom>
                        </pic:spPr>
                      </pic:pic>
                      <wps:wsp>
                        <wps:cNvPr id="70" name="Textbox 70"/>
                        <wps:cNvSpPr txBox="1"/>
                        <wps:spPr>
                          <a:xfrm>
                            <a:off x="0" y="0"/>
                            <a:ext cx="189230" cy="189230"/>
                          </a:xfrm>
                          <a:prstGeom prst="rect">
                            <a:avLst/>
                          </a:prstGeom>
                        </wps:spPr>
                        <wps:txbx>
                          <w:txbxContent>
                            <w:p>
                              <w:pPr>
                                <w:spacing w:line="255" w:lineRule="exact" w:before="0"/>
                                <w:ind w:left="84" w:right="0" w:firstLine="0"/>
                                <w:jc w:val="left"/>
                                <w:rPr>
                                  <w:rFonts w:ascii="STIX Math"/>
                                  <w:sz w:val="9"/>
                                </w:rPr>
                              </w:pPr>
                              <w:r>
                                <w:rPr>
                                  <w:spacing w:val="-5"/>
                                  <w:w w:val="105"/>
                                  <w:sz w:val="12"/>
                                </w:rPr>
                                <w:t>P</w:t>
                              </w:r>
                              <w:r>
                                <w:rPr>
                                  <w:rFonts w:ascii="STIX Math"/>
                                  <w:spacing w:val="-5"/>
                                  <w:w w:val="105"/>
                                  <w:position w:val="-2"/>
                                  <w:sz w:val="9"/>
                                </w:rPr>
                                <w:t>3</w:t>
                              </w:r>
                            </w:p>
                          </w:txbxContent>
                        </wps:txbx>
                        <wps:bodyPr wrap="square" lIns="0" tIns="0" rIns="0" bIns="0" rtlCol="0">
                          <a:noAutofit/>
                        </wps:bodyPr>
                      </wps:wsp>
                    </wpg:wgp>
                  </a:graphicData>
                </a:graphic>
              </wp:anchor>
            </w:drawing>
          </mc:Choice>
          <mc:Fallback>
            <w:pict>
              <v:group style="position:absolute;margin-left:137.760971pt;margin-top:-3.243105pt;width:14.9pt;height:14.9pt;mso-position-horizontal-relative:page;mso-position-vertical-relative:paragraph;z-index:-16373760" id="docshapegroup45" coordorigin="2755,-65" coordsize="298,298">
                <v:shape style="position:absolute;left:2755;top:-65;width:298;height:298" type="#_x0000_t75" id="docshape46" stroked="false">
                  <v:imagedata r:id="rId33" o:title=""/>
                </v:shape>
                <v:shape style="position:absolute;left:2755;top:-65;width:298;height:298" type="#_x0000_t202" id="docshape47" filled="false" stroked="false">
                  <v:textbox inset="0,0,0,0">
                    <w:txbxContent>
                      <w:p>
                        <w:pPr>
                          <w:spacing w:line="255" w:lineRule="exact" w:before="0"/>
                          <w:ind w:left="84" w:right="0" w:firstLine="0"/>
                          <w:jc w:val="left"/>
                          <w:rPr>
                            <w:rFonts w:ascii="STIX Math"/>
                            <w:sz w:val="9"/>
                          </w:rPr>
                        </w:pPr>
                        <w:r>
                          <w:rPr>
                            <w:spacing w:val="-5"/>
                            <w:w w:val="105"/>
                            <w:sz w:val="12"/>
                          </w:rPr>
                          <w:t>P</w:t>
                        </w:r>
                        <w:r>
                          <w:rPr>
                            <w:rFonts w:ascii="STIX Math"/>
                            <w:spacing w:val="-5"/>
                            <w:w w:val="105"/>
                            <w:position w:val="-2"/>
                            <w:sz w:val="9"/>
                          </w:rPr>
                          <w:t>3</w:t>
                        </w:r>
                      </w:p>
                    </w:txbxContent>
                  </v:textbox>
                  <w10:wrap type="none"/>
                </v:shape>
                <w10:wrap type="none"/>
              </v:group>
            </w:pict>
          </mc:Fallback>
        </mc:AlternateContent>
      </w:r>
      <w:r>
        <w:rPr>
          <w:w w:val="120"/>
          <w:sz w:val="12"/>
        </w:rPr>
        <w:t>be</w:t>
      </w:r>
      <w:r>
        <w:rPr>
          <w:spacing w:val="13"/>
          <w:w w:val="120"/>
          <w:sz w:val="12"/>
        </w:rPr>
        <w:t> </w:t>
      </w:r>
      <w:r>
        <w:rPr>
          <w:w w:val="120"/>
          <w:sz w:val="12"/>
        </w:rPr>
        <w:t>performed</w:t>
      </w:r>
      <w:r>
        <w:rPr>
          <w:spacing w:val="14"/>
          <w:w w:val="120"/>
          <w:sz w:val="12"/>
        </w:rPr>
        <w:t> </w:t>
      </w:r>
      <w:r>
        <w:rPr>
          <w:w w:val="120"/>
          <w:sz w:val="12"/>
        </w:rPr>
        <w:t>by</w:t>
      </w:r>
      <w:r>
        <w:rPr>
          <w:spacing w:val="13"/>
          <w:w w:val="120"/>
          <w:sz w:val="12"/>
        </w:rPr>
        <w:t> </w:t>
      </w:r>
      <w:r>
        <w:rPr>
          <w:w w:val="120"/>
          <w:sz w:val="12"/>
        </w:rPr>
        <w:t>the</w:t>
      </w:r>
      <w:r>
        <w:rPr>
          <w:spacing w:val="14"/>
          <w:w w:val="120"/>
          <w:sz w:val="12"/>
        </w:rPr>
        <w:t> </w:t>
      </w:r>
      <w:r>
        <w:rPr>
          <w:w w:val="120"/>
          <w:sz w:val="12"/>
        </w:rPr>
        <w:t>data</w:t>
      </w:r>
      <w:r>
        <w:rPr>
          <w:spacing w:val="13"/>
          <w:w w:val="120"/>
          <w:sz w:val="12"/>
        </w:rPr>
        <w:t> </w:t>
      </w:r>
      <w:r>
        <w:rPr>
          <w:spacing w:val="-2"/>
          <w:w w:val="120"/>
          <w:sz w:val="12"/>
        </w:rPr>
        <w:t>analyst</w:t>
      </w:r>
      <w:r>
        <w:rPr>
          <w:sz w:val="12"/>
        </w:rPr>
        <w:tab/>
      </w:r>
      <w:r>
        <w:rPr>
          <w:spacing w:val="-10"/>
          <w:w w:val="120"/>
          <w:sz w:val="12"/>
        </w:rPr>
        <w:t>.</w:t>
      </w:r>
    </w:p>
    <w:p>
      <w:pPr>
        <w:pStyle w:val="BodyText"/>
        <w:rPr>
          <w:sz w:val="20"/>
        </w:rPr>
      </w:pPr>
    </w:p>
    <w:p>
      <w:pPr>
        <w:pStyle w:val="BodyText"/>
        <w:spacing w:before="37"/>
        <w:rPr>
          <w:sz w:val="20"/>
        </w:rPr>
      </w:pPr>
    </w:p>
    <w:p>
      <w:pPr>
        <w:spacing w:after="0"/>
        <w:rPr>
          <w:sz w:val="20"/>
        </w:rPr>
        <w:sectPr>
          <w:type w:val="continuous"/>
          <w:pgSz w:w="11910" w:h="15880"/>
          <w:pgMar w:header="655" w:footer="544" w:top="620" w:bottom="280" w:left="640" w:right="640"/>
        </w:sectPr>
      </w:pPr>
    </w:p>
    <w:p>
      <w:pPr>
        <w:pStyle w:val="BodyText"/>
        <w:spacing w:line="325" w:lineRule="exact"/>
        <w:ind w:right="38"/>
        <w:jc w:val="right"/>
      </w:pPr>
      <w:r>
        <w:rPr/>
        <w:drawing>
          <wp:anchor distT="0" distB="0" distL="0" distR="0" allowOverlap="1" layoutInCell="1" locked="0" behindDoc="1" simplePos="0" relativeHeight="486943232">
            <wp:simplePos x="0" y="0"/>
            <wp:positionH relativeFrom="page">
              <wp:posOffset>2129546</wp:posOffset>
            </wp:positionH>
            <wp:positionV relativeFrom="paragraph">
              <wp:posOffset>175860</wp:posOffset>
            </wp:positionV>
            <wp:extent cx="205694" cy="205694"/>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20" cstate="print"/>
                    <a:stretch>
                      <a:fillRect/>
                    </a:stretch>
                  </pic:blipFill>
                  <pic:spPr>
                    <a:xfrm>
                      <a:off x="0" y="0"/>
                      <a:ext cx="205694" cy="205694"/>
                    </a:xfrm>
                    <a:prstGeom prst="rect">
                      <a:avLst/>
                    </a:prstGeom>
                  </pic:spPr>
                </pic:pic>
              </a:graphicData>
            </a:graphic>
          </wp:anchor>
        </w:drawing>
      </w:r>
      <w:r>
        <w:rPr>
          <w:w w:val="110"/>
        </w:rPr>
        <w:t>A</w:t>
      </w:r>
      <w:r>
        <w:rPr>
          <w:spacing w:val="22"/>
          <w:w w:val="110"/>
        </w:rPr>
        <w:t> </w:t>
      </w:r>
      <w:r>
        <w:rPr>
          <w:rFonts w:ascii="STIX Math" w:eastAsia="STIX Math"/>
          <w:i/>
          <w:w w:val="110"/>
        </w:rPr>
        <w:t>𝑘</w:t>
      </w:r>
      <w:r>
        <w:rPr>
          <w:w w:val="110"/>
        </w:rPr>
        <w:t>-fold</w:t>
      </w:r>
      <w:r>
        <w:rPr>
          <w:spacing w:val="22"/>
          <w:w w:val="110"/>
        </w:rPr>
        <w:t> </w:t>
      </w:r>
      <w:r>
        <w:rPr>
          <w:w w:val="110"/>
        </w:rPr>
        <w:t>cross</w:t>
      </w:r>
      <w:r>
        <w:rPr>
          <w:spacing w:val="23"/>
          <w:w w:val="110"/>
        </w:rPr>
        <w:t> </w:t>
      </w:r>
      <w:r>
        <w:rPr>
          <w:w w:val="110"/>
        </w:rPr>
        <w:t>validation</w:t>
      </w:r>
      <w:r>
        <w:rPr>
          <w:spacing w:val="22"/>
          <w:w w:val="110"/>
        </w:rPr>
        <w:t> </w:t>
      </w:r>
      <w:r>
        <w:rPr>
          <w:w w:val="110"/>
        </w:rPr>
        <w:t>is</w:t>
      </w:r>
      <w:r>
        <w:rPr>
          <w:spacing w:val="23"/>
          <w:w w:val="110"/>
        </w:rPr>
        <w:t> </w:t>
      </w:r>
      <w:r>
        <w:rPr>
          <w:w w:val="110"/>
        </w:rPr>
        <w:t>then</w:t>
      </w:r>
      <w:r>
        <w:rPr>
          <w:spacing w:val="23"/>
          <w:w w:val="110"/>
        </w:rPr>
        <w:t> </w:t>
      </w:r>
      <w:r>
        <w:rPr>
          <w:w w:val="110"/>
        </w:rPr>
        <w:t>used</w:t>
      </w:r>
      <w:r>
        <w:rPr>
          <w:spacing w:val="22"/>
          <w:w w:val="110"/>
        </w:rPr>
        <w:t> </w:t>
      </w:r>
      <w:r>
        <w:rPr>
          <w:w w:val="110"/>
        </w:rPr>
        <w:t>to</w:t>
      </w:r>
      <w:r>
        <w:rPr>
          <w:spacing w:val="22"/>
          <w:w w:val="110"/>
        </w:rPr>
        <w:t> </w:t>
      </w:r>
      <w:r>
        <w:rPr>
          <w:w w:val="110"/>
        </w:rPr>
        <w:t>select</w:t>
      </w:r>
      <w:r>
        <w:rPr>
          <w:spacing w:val="23"/>
          <w:w w:val="110"/>
        </w:rPr>
        <w:t> </w:t>
      </w:r>
      <w:r>
        <w:rPr>
          <w:w w:val="110"/>
        </w:rPr>
        <w:t>the</w:t>
      </w:r>
      <w:r>
        <w:rPr>
          <w:spacing w:val="23"/>
          <w:w w:val="110"/>
        </w:rPr>
        <w:t> </w:t>
      </w:r>
      <w:r>
        <w:rPr>
          <w:w w:val="110"/>
        </w:rPr>
        <w:t>best</w:t>
      </w:r>
      <w:r>
        <w:rPr>
          <w:spacing w:val="22"/>
          <w:w w:val="110"/>
        </w:rPr>
        <w:t> </w:t>
      </w:r>
      <w:r>
        <w:rPr>
          <w:spacing w:val="-2"/>
          <w:w w:val="110"/>
        </w:rPr>
        <w:t>hyperpa-</w:t>
      </w:r>
    </w:p>
    <w:p>
      <w:pPr>
        <w:pStyle w:val="BodyText"/>
        <w:spacing w:before="20"/>
        <w:ind w:right="38"/>
        <w:jc w:val="right"/>
      </w:pPr>
      <w:r>
        <w:rPr>
          <w:w w:val="110"/>
        </w:rPr>
        <w:t>rameters</w:t>
      </w:r>
      <w:r>
        <w:rPr>
          <w:spacing w:val="23"/>
          <w:w w:val="110"/>
        </w:rPr>
        <w:t> </w:t>
      </w:r>
      <w:r>
        <w:rPr>
          <w:w w:val="110"/>
        </w:rPr>
        <w:t>for</w:t>
      </w:r>
      <w:r>
        <w:rPr>
          <w:spacing w:val="24"/>
          <w:w w:val="110"/>
        </w:rPr>
        <w:t> </w:t>
      </w:r>
      <w:r>
        <w:rPr>
          <w:w w:val="110"/>
        </w:rPr>
        <w:t>the</w:t>
      </w:r>
      <w:r>
        <w:rPr>
          <w:spacing w:val="24"/>
          <w:w w:val="110"/>
        </w:rPr>
        <w:t> </w:t>
      </w:r>
      <w:r>
        <w:rPr>
          <w:w w:val="110"/>
        </w:rPr>
        <w:t>decision</w:t>
      </w:r>
      <w:r>
        <w:rPr>
          <w:spacing w:val="24"/>
          <w:w w:val="110"/>
        </w:rPr>
        <w:t> </w:t>
      </w:r>
      <w:r>
        <w:rPr>
          <w:w w:val="110"/>
        </w:rPr>
        <w:t>tree</w:t>
      </w:r>
      <w:r>
        <w:rPr>
          <w:spacing w:val="24"/>
          <w:w w:val="110"/>
        </w:rPr>
        <w:t> </w:t>
      </w:r>
      <w:r>
        <w:rPr>
          <w:w w:val="110"/>
        </w:rPr>
        <w:t>(see</w:t>
      </w:r>
      <w:r>
        <w:rPr>
          <w:spacing w:val="27"/>
          <w:w w:val="110"/>
        </w:rPr>
        <w:t>  </w:t>
      </w:r>
      <w:r>
        <w:rPr>
          <w:w w:val="110"/>
        </w:rPr>
        <w:t>2a</w:t>
      </w:r>
      <w:r>
        <w:rPr>
          <w:spacing w:val="27"/>
          <w:w w:val="110"/>
        </w:rPr>
        <w:t>  </w:t>
      </w:r>
      <w:r>
        <w:rPr>
          <w:w w:val="110"/>
        </w:rPr>
        <w:t>in</w:t>
      </w:r>
      <w:r>
        <w:rPr>
          <w:spacing w:val="24"/>
          <w:w w:val="110"/>
        </w:rPr>
        <w:t> </w:t>
      </w:r>
      <w:hyperlink w:history="true" w:anchor="_bookmark10">
        <w:r>
          <w:rPr>
            <w:color w:val="007FAC"/>
            <w:w w:val="110"/>
          </w:rPr>
          <w:t>Fig.</w:t>
        </w:r>
      </w:hyperlink>
      <w:r>
        <w:rPr>
          <w:color w:val="007FAC"/>
          <w:spacing w:val="24"/>
          <w:w w:val="110"/>
        </w:rPr>
        <w:t> </w:t>
      </w:r>
      <w:hyperlink w:history="true" w:anchor="_bookmark10">
        <w:r>
          <w:rPr>
            <w:color w:val="007FAC"/>
            <w:w w:val="110"/>
          </w:rPr>
          <w:t>2</w:t>
        </w:r>
      </w:hyperlink>
      <w:r>
        <w:rPr>
          <w:w w:val="110"/>
        </w:rPr>
        <w:t>).</w:t>
      </w:r>
      <w:r>
        <w:rPr>
          <w:spacing w:val="24"/>
          <w:w w:val="110"/>
        </w:rPr>
        <w:t> </w:t>
      </w:r>
      <w:r>
        <w:rPr>
          <w:w w:val="110"/>
        </w:rPr>
        <w:t>By</w:t>
      </w:r>
      <w:r>
        <w:rPr>
          <w:spacing w:val="24"/>
          <w:w w:val="110"/>
        </w:rPr>
        <w:t> </w:t>
      </w:r>
      <w:r>
        <w:rPr>
          <w:w w:val="110"/>
        </w:rPr>
        <w:t>doing</w:t>
      </w:r>
      <w:r>
        <w:rPr>
          <w:spacing w:val="24"/>
          <w:w w:val="110"/>
        </w:rPr>
        <w:t> </w:t>
      </w:r>
      <w:r>
        <w:rPr>
          <w:w w:val="110"/>
        </w:rPr>
        <w:t>so,</w:t>
      </w:r>
      <w:r>
        <w:rPr>
          <w:spacing w:val="24"/>
          <w:w w:val="110"/>
        </w:rPr>
        <w:t> </w:t>
      </w:r>
      <w:r>
        <w:rPr>
          <w:spacing w:val="-5"/>
          <w:w w:val="110"/>
        </w:rPr>
        <w:t>the</w:t>
      </w:r>
    </w:p>
    <w:p>
      <w:pPr>
        <w:pStyle w:val="BodyText"/>
        <w:spacing w:line="108" w:lineRule="auto" w:before="117"/>
        <w:ind w:left="111" w:right="38"/>
        <w:jc w:val="both"/>
      </w:pPr>
      <w:r>
        <w:rPr>
          <w:w w:val="110"/>
        </w:rPr>
        <w:t>visualization </w:t>
      </w:r>
      <w:r>
        <w:rPr>
          <w:b/>
          <w:w w:val="110"/>
        </w:rPr>
        <w:t>V </w:t>
      </w:r>
      <w:r>
        <w:rPr>
          <w:w w:val="110"/>
        </w:rPr>
        <w:t>by explaining the </w:t>
      </w:r>
      <w:r>
        <w:rPr>
          <w:rFonts w:ascii="STIX Math" w:eastAsia="STIX Math"/>
          <w:i/>
          <w:w w:val="110"/>
        </w:rPr>
        <w:t>𝑝 </w:t>
      </w:r>
      <w:r>
        <w:rPr>
          <w:w w:val="110"/>
        </w:rPr>
        <w:t>manually selected clusters by using decision tree provides its best possible solution for interpreting the </w:t>
      </w:r>
      <w:r>
        <w:rPr>
          <w:w w:val="110"/>
        </w:rPr>
        <w:t>DR the</w:t>
      </w:r>
      <w:r>
        <w:rPr>
          <w:spacing w:val="35"/>
          <w:w w:val="110"/>
        </w:rPr>
        <w:t> </w:t>
      </w:r>
      <w:r>
        <w:rPr>
          <w:rFonts w:ascii="STIX Math" w:eastAsia="STIX Math"/>
          <w:i/>
          <w:w w:val="110"/>
        </w:rPr>
        <w:t>𝑑</w:t>
      </w:r>
      <w:r>
        <w:rPr>
          <w:rFonts w:ascii="STIX Math" w:eastAsia="STIX Math"/>
          <w:i/>
          <w:spacing w:val="40"/>
          <w:w w:val="110"/>
        </w:rPr>
        <w:t> </w:t>
      </w:r>
      <w:r>
        <w:rPr>
          <w:w w:val="110"/>
        </w:rPr>
        <w:t>original</w:t>
      </w:r>
      <w:r>
        <w:rPr>
          <w:spacing w:val="35"/>
          <w:w w:val="110"/>
        </w:rPr>
        <w:t> </w:t>
      </w:r>
      <w:r>
        <w:rPr>
          <w:w w:val="110"/>
        </w:rPr>
        <w:t>features.</w:t>
      </w:r>
      <w:r>
        <w:rPr>
          <w:spacing w:val="35"/>
          <w:w w:val="110"/>
        </w:rPr>
        <w:t> </w:t>
      </w:r>
      <w:r>
        <w:rPr>
          <w:w w:val="110"/>
        </w:rPr>
        <w:t>While</w:t>
      </w:r>
      <w:r>
        <w:rPr>
          <w:spacing w:val="35"/>
          <w:w w:val="110"/>
        </w:rPr>
        <w:t> </w:t>
      </w:r>
      <w:r>
        <w:rPr>
          <w:w w:val="110"/>
        </w:rPr>
        <w:t>the</w:t>
      </w:r>
      <w:r>
        <w:rPr>
          <w:spacing w:val="34"/>
          <w:w w:val="110"/>
        </w:rPr>
        <w:t> </w:t>
      </w:r>
      <w:r>
        <w:rPr>
          <w:w w:val="110"/>
        </w:rPr>
        <w:t>first</w:t>
      </w:r>
      <w:r>
        <w:rPr>
          <w:spacing w:val="35"/>
          <w:w w:val="110"/>
        </w:rPr>
        <w:t> </w:t>
      </w:r>
      <w:r>
        <w:rPr>
          <w:w w:val="110"/>
        </w:rPr>
        <w:t>information</w:t>
      </w:r>
      <w:r>
        <w:rPr>
          <w:spacing w:val="35"/>
          <w:w w:val="110"/>
        </w:rPr>
        <w:t> </w:t>
      </w:r>
      <w:r>
        <w:rPr>
          <w:w w:val="110"/>
        </w:rPr>
        <w:t>provided</w:t>
      </w:r>
      <w:r>
        <w:rPr>
          <w:spacing w:val="35"/>
          <w:w w:val="110"/>
        </w:rPr>
        <w:t> </w:t>
      </w:r>
      <w:r>
        <w:rPr>
          <w:w w:val="110"/>
        </w:rPr>
        <w:t>by</w:t>
      </w:r>
      <w:r>
        <w:rPr>
          <w:spacing w:val="35"/>
          <w:w w:val="110"/>
        </w:rPr>
        <w:t> </w:t>
      </w:r>
      <w:r>
        <w:rPr>
          <w:w w:val="110"/>
        </w:rPr>
        <w:t>the</w:t>
      </w:r>
    </w:p>
    <w:p>
      <w:pPr>
        <w:pStyle w:val="BodyText"/>
        <w:spacing w:line="273" w:lineRule="auto" w:before="19"/>
        <w:ind w:left="111" w:right="38"/>
        <w:jc w:val="both"/>
      </w:pPr>
      <w:r>
        <w:rPr/>
        <w:drawing>
          <wp:anchor distT="0" distB="0" distL="0" distR="0" allowOverlap="1" layoutInCell="1" locked="0" behindDoc="1" simplePos="0" relativeHeight="486943744">
            <wp:simplePos x="0" y="0"/>
            <wp:positionH relativeFrom="page">
              <wp:posOffset>2134797</wp:posOffset>
            </wp:positionH>
            <wp:positionV relativeFrom="paragraph">
              <wp:posOffset>261942</wp:posOffset>
            </wp:positionV>
            <wp:extent cx="208603" cy="208603"/>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34" cstate="print"/>
                    <a:stretch>
                      <a:fillRect/>
                    </a:stretch>
                  </pic:blipFill>
                  <pic:spPr>
                    <a:xfrm>
                      <a:off x="0" y="0"/>
                      <a:ext cx="208603" cy="208603"/>
                    </a:xfrm>
                    <a:prstGeom prst="rect">
                      <a:avLst/>
                    </a:prstGeom>
                  </pic:spPr>
                </pic:pic>
              </a:graphicData>
            </a:graphic>
          </wp:anchor>
        </w:drawing>
      </w:r>
      <w:r>
        <w:rPr>
          <w:w w:val="110"/>
        </w:rPr>
        <w:t>decision tree to the analyst is the explanation in terms of the </w:t>
      </w:r>
      <w:r>
        <w:rPr>
          <w:w w:val="110"/>
        </w:rPr>
        <w:t>original features,</w:t>
      </w:r>
      <w:r>
        <w:rPr>
          <w:spacing w:val="21"/>
          <w:w w:val="110"/>
        </w:rPr>
        <w:t> </w:t>
      </w:r>
      <w:r>
        <w:rPr>
          <w:w w:val="110"/>
        </w:rPr>
        <w:t>the</w:t>
      </w:r>
      <w:r>
        <w:rPr>
          <w:spacing w:val="22"/>
          <w:w w:val="110"/>
        </w:rPr>
        <w:t> </w:t>
      </w:r>
      <w:r>
        <w:rPr>
          <w:w w:val="110"/>
        </w:rPr>
        <w:t>second</w:t>
      </w:r>
      <w:r>
        <w:rPr>
          <w:spacing w:val="22"/>
          <w:w w:val="110"/>
        </w:rPr>
        <w:t> </w:t>
      </w:r>
      <w:r>
        <w:rPr>
          <w:w w:val="110"/>
        </w:rPr>
        <w:t>information</w:t>
      </w:r>
      <w:r>
        <w:rPr>
          <w:spacing w:val="22"/>
          <w:w w:val="110"/>
        </w:rPr>
        <w:t> </w:t>
      </w:r>
      <w:r>
        <w:rPr>
          <w:w w:val="110"/>
        </w:rPr>
        <w:t>comes</w:t>
      </w:r>
      <w:r>
        <w:rPr>
          <w:spacing w:val="22"/>
          <w:w w:val="110"/>
        </w:rPr>
        <w:t> </w:t>
      </w:r>
      <w:r>
        <w:rPr>
          <w:w w:val="110"/>
        </w:rPr>
        <w:t>from</w:t>
      </w:r>
      <w:r>
        <w:rPr>
          <w:spacing w:val="22"/>
          <w:w w:val="110"/>
        </w:rPr>
        <w:t> </w:t>
      </w:r>
      <w:r>
        <w:rPr>
          <w:w w:val="110"/>
        </w:rPr>
        <w:t>the</w:t>
      </w:r>
      <w:r>
        <w:rPr>
          <w:spacing w:val="21"/>
          <w:w w:val="110"/>
        </w:rPr>
        <w:t> </w:t>
      </w:r>
      <w:r>
        <w:rPr>
          <w:w w:val="110"/>
        </w:rPr>
        <w:t>prediction</w:t>
      </w:r>
      <w:r>
        <w:rPr>
          <w:spacing w:val="22"/>
          <w:w w:val="110"/>
        </w:rPr>
        <w:t> </w:t>
      </w:r>
      <w:r>
        <w:rPr>
          <w:w w:val="110"/>
        </w:rPr>
        <w:t>errors</w:t>
      </w:r>
      <w:r>
        <w:rPr>
          <w:spacing w:val="22"/>
          <w:w w:val="110"/>
        </w:rPr>
        <w:t> </w:t>
      </w:r>
      <w:r>
        <w:rPr>
          <w:spacing w:val="-7"/>
          <w:w w:val="110"/>
        </w:rPr>
        <w:t>of</w:t>
      </w:r>
    </w:p>
    <w:p>
      <w:pPr>
        <w:pStyle w:val="BodyText"/>
        <w:spacing w:line="276" w:lineRule="auto" w:before="45"/>
        <w:ind w:left="111" w:right="38"/>
        <w:jc w:val="both"/>
      </w:pPr>
      <w:r>
        <w:rPr>
          <w:w w:val="110"/>
        </w:rPr>
        <w:t>the</w:t>
      </w:r>
      <w:r>
        <w:rPr>
          <w:spacing w:val="-6"/>
          <w:w w:val="110"/>
        </w:rPr>
        <w:t> </w:t>
      </w:r>
      <w:r>
        <w:rPr>
          <w:w w:val="110"/>
        </w:rPr>
        <w:t>decision</w:t>
      </w:r>
      <w:r>
        <w:rPr>
          <w:spacing w:val="-6"/>
          <w:w w:val="110"/>
        </w:rPr>
        <w:t> </w:t>
      </w:r>
      <w:r>
        <w:rPr>
          <w:w w:val="110"/>
        </w:rPr>
        <w:t>tree</w:t>
      </w:r>
      <w:r>
        <w:rPr>
          <w:spacing w:val="-6"/>
          <w:w w:val="110"/>
        </w:rPr>
        <w:t> </w:t>
      </w:r>
      <w:r>
        <w:rPr>
          <w:w w:val="110"/>
        </w:rPr>
        <w:t>(see</w:t>
      </w:r>
      <w:r>
        <w:rPr>
          <w:spacing w:val="-6"/>
          <w:w w:val="110"/>
        </w:rPr>
        <w:t> </w:t>
      </w:r>
      <w:r>
        <w:rPr>
          <w:w w:val="110"/>
        </w:rPr>
        <w:t>the</w:t>
      </w:r>
      <w:r>
        <w:rPr>
          <w:spacing w:val="-6"/>
          <w:w w:val="110"/>
        </w:rPr>
        <w:t> </w:t>
      </w:r>
      <w:r>
        <w:rPr>
          <w:w w:val="110"/>
        </w:rPr>
        <w:t>scatter</w:t>
      </w:r>
      <w:r>
        <w:rPr>
          <w:spacing w:val="-6"/>
          <w:w w:val="110"/>
        </w:rPr>
        <w:t> </w:t>
      </w:r>
      <w:r>
        <w:rPr>
          <w:w w:val="110"/>
        </w:rPr>
        <w:t>plot</w:t>
      </w:r>
      <w:r>
        <w:rPr>
          <w:spacing w:val="40"/>
          <w:w w:val="110"/>
        </w:rPr>
        <w:t> </w:t>
      </w:r>
      <w:r>
        <w:rPr>
          <w:w w:val="110"/>
        </w:rPr>
        <w:t>2b</w:t>
      </w:r>
      <w:r>
        <w:rPr>
          <w:spacing w:val="40"/>
          <w:w w:val="110"/>
        </w:rPr>
        <w:t> </w:t>
      </w:r>
      <w:r>
        <w:rPr>
          <w:w w:val="110"/>
        </w:rPr>
        <w:t>in</w:t>
      </w:r>
      <w:r>
        <w:rPr>
          <w:spacing w:val="-6"/>
          <w:w w:val="110"/>
        </w:rPr>
        <w:t> </w:t>
      </w:r>
      <w:hyperlink w:history="true" w:anchor="_bookmark10">
        <w:r>
          <w:rPr>
            <w:color w:val="007FAC"/>
            <w:w w:val="110"/>
          </w:rPr>
          <w:t>Fig.</w:t>
        </w:r>
      </w:hyperlink>
      <w:r>
        <w:rPr>
          <w:color w:val="007FAC"/>
          <w:spacing w:val="-6"/>
          <w:w w:val="110"/>
        </w:rPr>
        <w:t> </w:t>
      </w:r>
      <w:hyperlink w:history="true" w:anchor="_bookmark10">
        <w:r>
          <w:rPr>
            <w:color w:val="007FAC"/>
            <w:w w:val="110"/>
          </w:rPr>
          <w:t>2</w:t>
        </w:r>
      </w:hyperlink>
      <w:r>
        <w:rPr>
          <w:w w:val="110"/>
        </w:rPr>
        <w:t>).</w:t>
      </w:r>
      <w:r>
        <w:rPr>
          <w:spacing w:val="-6"/>
          <w:w w:val="110"/>
        </w:rPr>
        <w:t> </w:t>
      </w:r>
      <w:r>
        <w:rPr>
          <w:w w:val="110"/>
        </w:rPr>
        <w:t>Indeed,</w:t>
      </w:r>
      <w:r>
        <w:rPr>
          <w:spacing w:val="-6"/>
          <w:w w:val="110"/>
        </w:rPr>
        <w:t> </w:t>
      </w:r>
      <w:r>
        <w:rPr>
          <w:w w:val="110"/>
        </w:rPr>
        <w:t>visualizing the errors made by the DT when predicting the selected visual </w:t>
      </w:r>
      <w:r>
        <w:rPr>
          <w:w w:val="110"/>
        </w:rPr>
        <w:t>clusters allows the analyst to see where, in the visualization, the clustering of the</w:t>
      </w:r>
      <w:r>
        <w:rPr>
          <w:spacing w:val="-1"/>
          <w:w w:val="110"/>
        </w:rPr>
        <w:t> </w:t>
      </w:r>
      <w:r>
        <w:rPr>
          <w:w w:val="110"/>
        </w:rPr>
        <w:t>analyst</w:t>
      </w:r>
      <w:r>
        <w:rPr>
          <w:spacing w:val="-1"/>
          <w:w w:val="110"/>
        </w:rPr>
        <w:t> </w:t>
      </w:r>
      <w:r>
        <w:rPr>
          <w:w w:val="110"/>
        </w:rPr>
        <w:t>cannot</w:t>
      </w:r>
      <w:r>
        <w:rPr>
          <w:spacing w:val="-1"/>
          <w:w w:val="110"/>
        </w:rPr>
        <w:t> </w:t>
      </w:r>
      <w:r>
        <w:rPr>
          <w:w w:val="110"/>
        </w:rPr>
        <w:t>be</w:t>
      </w:r>
      <w:r>
        <w:rPr>
          <w:spacing w:val="-1"/>
          <w:w w:val="110"/>
        </w:rPr>
        <w:t> </w:t>
      </w:r>
      <w:r>
        <w:rPr>
          <w:w w:val="110"/>
        </w:rPr>
        <w:t>explained.</w:t>
      </w:r>
      <w:r>
        <w:rPr>
          <w:spacing w:val="-1"/>
          <w:w w:val="110"/>
        </w:rPr>
        <w:t> </w:t>
      </w:r>
      <w:r>
        <w:rPr>
          <w:w w:val="110"/>
        </w:rPr>
        <w:t>This</w:t>
      </w:r>
      <w:r>
        <w:rPr>
          <w:spacing w:val="-1"/>
          <w:w w:val="110"/>
        </w:rPr>
        <w:t> </w:t>
      </w:r>
      <w:r>
        <w:rPr>
          <w:w w:val="110"/>
        </w:rPr>
        <w:t>information</w:t>
      </w:r>
      <w:r>
        <w:rPr>
          <w:spacing w:val="-1"/>
          <w:w w:val="110"/>
        </w:rPr>
        <w:t> </w:t>
      </w:r>
      <w:r>
        <w:rPr>
          <w:w w:val="110"/>
        </w:rPr>
        <w:t>may</w:t>
      </w:r>
      <w:r>
        <w:rPr>
          <w:spacing w:val="-1"/>
          <w:w w:val="110"/>
        </w:rPr>
        <w:t> </w:t>
      </w:r>
      <w:r>
        <w:rPr>
          <w:w w:val="110"/>
        </w:rPr>
        <w:t>hint</w:t>
      </w:r>
      <w:r>
        <w:rPr>
          <w:spacing w:val="-1"/>
          <w:w w:val="110"/>
        </w:rPr>
        <w:t> </w:t>
      </w:r>
      <w:r>
        <w:rPr>
          <w:w w:val="110"/>
        </w:rPr>
        <w:t>that</w:t>
      </w:r>
      <w:r>
        <w:rPr>
          <w:spacing w:val="-1"/>
          <w:w w:val="110"/>
        </w:rPr>
        <w:t> </w:t>
      </w:r>
      <w:r>
        <w:rPr>
          <w:w w:val="110"/>
        </w:rPr>
        <w:t>the</w:t>
      </w:r>
      <w:r>
        <w:rPr>
          <w:spacing w:val="-1"/>
          <w:w w:val="110"/>
        </w:rPr>
        <w:t> </w:t>
      </w:r>
      <w:r>
        <w:rPr>
          <w:w w:val="110"/>
        </w:rPr>
        <w:t>DT cannot help in the explanation of the selected visual clusters, but can also</w:t>
      </w:r>
      <w:r>
        <w:rPr>
          <w:spacing w:val="-1"/>
          <w:w w:val="110"/>
        </w:rPr>
        <w:t> </w:t>
      </w:r>
      <w:r>
        <w:rPr>
          <w:w w:val="110"/>
        </w:rPr>
        <w:t>hint</w:t>
      </w:r>
      <w:r>
        <w:rPr>
          <w:spacing w:val="-1"/>
          <w:w w:val="110"/>
        </w:rPr>
        <w:t> </w:t>
      </w:r>
      <w:r>
        <w:rPr>
          <w:w w:val="110"/>
        </w:rPr>
        <w:t>that</w:t>
      </w:r>
      <w:r>
        <w:rPr>
          <w:spacing w:val="-1"/>
          <w:w w:val="110"/>
        </w:rPr>
        <w:t> </w:t>
      </w:r>
      <w:r>
        <w:rPr>
          <w:w w:val="110"/>
        </w:rPr>
        <w:t>the</w:t>
      </w:r>
      <w:r>
        <w:rPr>
          <w:spacing w:val="-1"/>
          <w:w w:val="110"/>
        </w:rPr>
        <w:t> </w:t>
      </w:r>
      <w:r>
        <w:rPr>
          <w:w w:val="110"/>
        </w:rPr>
        <w:t>selected</w:t>
      </w:r>
      <w:r>
        <w:rPr>
          <w:spacing w:val="-1"/>
          <w:w w:val="110"/>
        </w:rPr>
        <w:t> </w:t>
      </w:r>
      <w:r>
        <w:rPr>
          <w:w w:val="110"/>
        </w:rPr>
        <w:t>2D</w:t>
      </w:r>
      <w:r>
        <w:rPr>
          <w:spacing w:val="-1"/>
          <w:w w:val="110"/>
        </w:rPr>
        <w:t> </w:t>
      </w:r>
      <w:r>
        <w:rPr>
          <w:w w:val="110"/>
        </w:rPr>
        <w:t>clusters</w:t>
      </w:r>
      <w:r>
        <w:rPr>
          <w:spacing w:val="-1"/>
          <w:w w:val="110"/>
        </w:rPr>
        <w:t> </w:t>
      </w:r>
      <w:r>
        <w:rPr>
          <w:w w:val="110"/>
        </w:rPr>
        <w:t>do</w:t>
      </w:r>
      <w:r>
        <w:rPr>
          <w:spacing w:val="-1"/>
          <w:w w:val="110"/>
        </w:rPr>
        <w:t> </w:t>
      </w:r>
      <w:r>
        <w:rPr>
          <w:w w:val="110"/>
        </w:rPr>
        <w:t>not</w:t>
      </w:r>
      <w:r>
        <w:rPr>
          <w:spacing w:val="-1"/>
          <w:w w:val="110"/>
        </w:rPr>
        <w:t> </w:t>
      </w:r>
      <w:r>
        <w:rPr>
          <w:w w:val="110"/>
        </w:rPr>
        <w:t>represent</w:t>
      </w:r>
      <w:r>
        <w:rPr>
          <w:spacing w:val="-1"/>
          <w:w w:val="110"/>
        </w:rPr>
        <w:t> </w:t>
      </w:r>
      <w:r>
        <w:rPr>
          <w:w w:val="110"/>
        </w:rPr>
        <w:t>real</w:t>
      </w:r>
      <w:r>
        <w:rPr>
          <w:spacing w:val="-1"/>
          <w:w w:val="110"/>
        </w:rPr>
        <w:t> </w:t>
      </w:r>
      <w:r>
        <w:rPr>
          <w:w w:val="110"/>
        </w:rPr>
        <w:t>HD</w:t>
      </w:r>
      <w:r>
        <w:rPr>
          <w:spacing w:val="-1"/>
          <w:w w:val="110"/>
        </w:rPr>
        <w:t> </w:t>
      </w:r>
      <w:r>
        <w:rPr>
          <w:w w:val="110"/>
        </w:rPr>
        <w:t>clusters and,</w:t>
      </w:r>
      <w:r>
        <w:rPr>
          <w:w w:val="110"/>
        </w:rPr>
        <w:t> so,</w:t>
      </w:r>
      <w:r>
        <w:rPr>
          <w:w w:val="110"/>
        </w:rPr>
        <w:t> that</w:t>
      </w:r>
      <w:r>
        <w:rPr>
          <w:w w:val="110"/>
        </w:rPr>
        <w:t> the</w:t>
      </w:r>
      <w:r>
        <w:rPr>
          <w:w w:val="110"/>
        </w:rPr>
        <w:t> instances</w:t>
      </w:r>
      <w:r>
        <w:rPr>
          <w:w w:val="110"/>
        </w:rPr>
        <w:t> need</w:t>
      </w:r>
      <w:r>
        <w:rPr>
          <w:w w:val="110"/>
        </w:rPr>
        <w:t> to</w:t>
      </w:r>
      <w:r>
        <w:rPr>
          <w:w w:val="110"/>
        </w:rPr>
        <w:t> be</w:t>
      </w:r>
      <w:r>
        <w:rPr>
          <w:w w:val="110"/>
        </w:rPr>
        <w:t> clustered</w:t>
      </w:r>
      <w:r>
        <w:rPr>
          <w:w w:val="110"/>
        </w:rPr>
        <w:t> in</w:t>
      </w:r>
      <w:r>
        <w:rPr>
          <w:w w:val="110"/>
        </w:rPr>
        <w:t> a</w:t>
      </w:r>
      <w:r>
        <w:rPr>
          <w:w w:val="110"/>
        </w:rPr>
        <w:t> different</w:t>
      </w:r>
      <w:r>
        <w:rPr>
          <w:w w:val="110"/>
        </w:rPr>
        <w:t> way</w:t>
      </w:r>
      <w:r>
        <w:rPr>
          <w:w w:val="110"/>
        </w:rPr>
        <w:t> in</w:t>
      </w:r>
      <w:r>
        <w:rPr>
          <w:spacing w:val="80"/>
          <w:w w:val="110"/>
        </w:rPr>
        <w:t> </w:t>
      </w:r>
      <w:r>
        <w:rPr>
          <w:spacing w:val="-4"/>
          <w:w w:val="110"/>
        </w:rPr>
        <w:t>2D.</w:t>
      </w:r>
    </w:p>
    <w:p>
      <w:pPr>
        <w:pStyle w:val="BodyText"/>
        <w:spacing w:line="273" w:lineRule="auto"/>
        <w:ind w:left="111" w:right="38" w:firstLine="239"/>
        <w:jc w:val="both"/>
      </w:pPr>
      <w:r>
        <w:rPr/>
        <w:drawing>
          <wp:anchor distT="0" distB="0" distL="0" distR="0" allowOverlap="1" layoutInCell="1" locked="0" behindDoc="1" simplePos="0" relativeHeight="486944256">
            <wp:simplePos x="0" y="0"/>
            <wp:positionH relativeFrom="page">
              <wp:posOffset>3448640</wp:posOffset>
            </wp:positionH>
            <wp:positionV relativeFrom="paragraph">
              <wp:posOffset>247390</wp:posOffset>
            </wp:positionV>
            <wp:extent cx="217488" cy="217488"/>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35" cstate="print"/>
                    <a:stretch>
                      <a:fillRect/>
                    </a:stretch>
                  </pic:blipFill>
                  <pic:spPr>
                    <a:xfrm>
                      <a:off x="0" y="0"/>
                      <a:ext cx="217488" cy="217488"/>
                    </a:xfrm>
                    <a:prstGeom prst="rect">
                      <a:avLst/>
                    </a:prstGeom>
                  </pic:spPr>
                </pic:pic>
              </a:graphicData>
            </a:graphic>
          </wp:anchor>
        </w:drawing>
      </w:r>
      <w:r>
        <w:rPr>
          <w:w w:val="110"/>
        </w:rPr>
        <w:t>Finally,</w:t>
      </w:r>
      <w:r>
        <w:rPr>
          <w:spacing w:val="-2"/>
          <w:w w:val="110"/>
        </w:rPr>
        <w:t> </w:t>
      </w:r>
      <w:r>
        <w:rPr>
          <w:w w:val="110"/>
        </w:rPr>
        <w:t>the</w:t>
      </w:r>
      <w:r>
        <w:rPr>
          <w:spacing w:val="-2"/>
          <w:w w:val="110"/>
        </w:rPr>
        <w:t> </w:t>
      </w:r>
      <w:r>
        <w:rPr>
          <w:w w:val="110"/>
        </w:rPr>
        <w:t>analyst</w:t>
      </w:r>
      <w:r>
        <w:rPr>
          <w:spacing w:val="-1"/>
          <w:w w:val="110"/>
        </w:rPr>
        <w:t> </w:t>
      </w:r>
      <w:r>
        <w:rPr>
          <w:w w:val="110"/>
        </w:rPr>
        <w:t>may</w:t>
      </w:r>
      <w:r>
        <w:rPr>
          <w:spacing w:val="-2"/>
          <w:w w:val="110"/>
        </w:rPr>
        <w:t> </w:t>
      </w:r>
      <w:r>
        <w:rPr>
          <w:w w:val="110"/>
        </w:rPr>
        <w:t>either</w:t>
      </w:r>
      <w:r>
        <w:rPr>
          <w:spacing w:val="-1"/>
          <w:w w:val="110"/>
        </w:rPr>
        <w:t> </w:t>
      </w:r>
      <w:r>
        <w:rPr>
          <w:w w:val="110"/>
        </w:rPr>
        <w:t>stop</w:t>
      </w:r>
      <w:r>
        <w:rPr>
          <w:spacing w:val="-1"/>
          <w:w w:val="110"/>
        </w:rPr>
        <w:t> </w:t>
      </w:r>
      <w:r>
        <w:rPr>
          <w:w w:val="110"/>
        </w:rPr>
        <w:t>the</w:t>
      </w:r>
      <w:r>
        <w:rPr>
          <w:spacing w:val="-2"/>
          <w:w w:val="110"/>
        </w:rPr>
        <w:t> </w:t>
      </w:r>
      <w:r>
        <w:rPr>
          <w:w w:val="110"/>
        </w:rPr>
        <w:t>analysis</w:t>
      </w:r>
      <w:r>
        <w:rPr>
          <w:spacing w:val="-1"/>
          <w:w w:val="110"/>
        </w:rPr>
        <w:t> </w:t>
      </w:r>
      <w:r>
        <w:rPr>
          <w:w w:val="110"/>
        </w:rPr>
        <w:t>or</w:t>
      </w:r>
      <w:r>
        <w:rPr>
          <w:spacing w:val="-1"/>
          <w:w w:val="110"/>
        </w:rPr>
        <w:t> </w:t>
      </w:r>
      <w:r>
        <w:rPr>
          <w:w w:val="110"/>
        </w:rPr>
        <w:t>choose</w:t>
      </w:r>
      <w:r>
        <w:rPr>
          <w:spacing w:val="-2"/>
          <w:w w:val="110"/>
        </w:rPr>
        <w:t> </w:t>
      </w:r>
      <w:r>
        <w:rPr>
          <w:w w:val="110"/>
        </w:rPr>
        <w:t>to</w:t>
      </w:r>
      <w:r>
        <w:rPr>
          <w:spacing w:val="-1"/>
          <w:w w:val="110"/>
        </w:rPr>
        <w:t> </w:t>
      </w:r>
      <w:r>
        <w:rPr>
          <w:w w:val="110"/>
        </w:rPr>
        <w:t>cluster the</w:t>
      </w:r>
      <w:r>
        <w:rPr>
          <w:spacing w:val="18"/>
          <w:w w:val="110"/>
        </w:rPr>
        <w:t> </w:t>
      </w:r>
      <w:r>
        <w:rPr>
          <w:w w:val="110"/>
        </w:rPr>
        <w:t>instances</w:t>
      </w:r>
      <w:r>
        <w:rPr>
          <w:spacing w:val="19"/>
          <w:w w:val="110"/>
        </w:rPr>
        <w:t> </w:t>
      </w:r>
      <w:r>
        <w:rPr>
          <w:w w:val="110"/>
        </w:rPr>
        <w:t>differently.</w:t>
      </w:r>
      <w:r>
        <w:rPr>
          <w:spacing w:val="19"/>
          <w:w w:val="110"/>
        </w:rPr>
        <w:t> </w:t>
      </w:r>
      <w:r>
        <w:rPr>
          <w:w w:val="110"/>
        </w:rPr>
        <w:t>In</w:t>
      </w:r>
      <w:r>
        <w:rPr>
          <w:spacing w:val="19"/>
          <w:w w:val="110"/>
        </w:rPr>
        <w:t> </w:t>
      </w:r>
      <w:r>
        <w:rPr>
          <w:w w:val="110"/>
        </w:rPr>
        <w:t>the</w:t>
      </w:r>
      <w:r>
        <w:rPr>
          <w:spacing w:val="18"/>
          <w:w w:val="110"/>
        </w:rPr>
        <w:t> </w:t>
      </w:r>
      <w:r>
        <w:rPr>
          <w:w w:val="110"/>
        </w:rPr>
        <w:t>latter</w:t>
      </w:r>
      <w:r>
        <w:rPr>
          <w:spacing w:val="19"/>
          <w:w w:val="110"/>
        </w:rPr>
        <w:t> </w:t>
      </w:r>
      <w:r>
        <w:rPr>
          <w:w w:val="110"/>
        </w:rPr>
        <w:t>case,</w:t>
      </w:r>
      <w:r>
        <w:rPr>
          <w:spacing w:val="19"/>
          <w:w w:val="110"/>
        </w:rPr>
        <w:t> </w:t>
      </w:r>
      <w:r>
        <w:rPr>
          <w:w w:val="110"/>
        </w:rPr>
        <w:t>the</w:t>
      </w:r>
      <w:r>
        <w:rPr>
          <w:spacing w:val="19"/>
          <w:w w:val="110"/>
        </w:rPr>
        <w:t> </w:t>
      </w:r>
      <w:r>
        <w:rPr>
          <w:w w:val="110"/>
        </w:rPr>
        <w:t>analyst</w:t>
      </w:r>
      <w:r>
        <w:rPr>
          <w:spacing w:val="18"/>
          <w:w w:val="110"/>
        </w:rPr>
        <w:t> </w:t>
      </w:r>
      <w:r>
        <w:rPr>
          <w:w w:val="110"/>
        </w:rPr>
        <w:t>proceeds</w:t>
      </w:r>
      <w:r>
        <w:rPr>
          <w:spacing w:val="19"/>
          <w:w w:val="110"/>
        </w:rPr>
        <w:t> </w:t>
      </w:r>
      <w:r>
        <w:rPr>
          <w:spacing w:val="-4"/>
          <w:w w:val="110"/>
        </w:rPr>
        <w:t>with</w:t>
      </w:r>
    </w:p>
    <w:p>
      <w:pPr>
        <w:pStyle w:val="BodyText"/>
        <w:spacing w:line="266" w:lineRule="exact"/>
        <w:ind w:left="111"/>
        <w:jc w:val="both"/>
        <w:rPr>
          <w:rFonts w:ascii="STIX Math"/>
        </w:rPr>
      </w:pPr>
      <w:r>
        <w:rPr>
          <w:w w:val="110"/>
        </w:rPr>
        <w:t>the</w:t>
      </w:r>
      <w:r>
        <w:rPr>
          <w:spacing w:val="44"/>
          <w:w w:val="110"/>
        </w:rPr>
        <w:t> </w:t>
      </w:r>
      <w:r>
        <w:rPr>
          <w:w w:val="110"/>
        </w:rPr>
        <w:t>second</w:t>
      </w:r>
      <w:r>
        <w:rPr>
          <w:spacing w:val="45"/>
          <w:w w:val="110"/>
        </w:rPr>
        <w:t> </w:t>
      </w:r>
      <w:r>
        <w:rPr>
          <w:w w:val="110"/>
        </w:rPr>
        <w:t>step</w:t>
      </w:r>
      <w:r>
        <w:rPr>
          <w:spacing w:val="45"/>
          <w:w w:val="110"/>
        </w:rPr>
        <w:t> </w:t>
      </w:r>
      <w:r>
        <w:rPr>
          <w:w w:val="110"/>
        </w:rPr>
        <w:t>again</w:t>
      </w:r>
      <w:r>
        <w:rPr>
          <w:spacing w:val="45"/>
          <w:w w:val="110"/>
        </w:rPr>
        <w:t> </w:t>
      </w:r>
      <w:r>
        <w:rPr>
          <w:w w:val="110"/>
        </w:rPr>
        <w:t>by</w:t>
      </w:r>
      <w:r>
        <w:rPr>
          <w:spacing w:val="45"/>
          <w:w w:val="110"/>
        </w:rPr>
        <w:t> </w:t>
      </w:r>
      <w:r>
        <w:rPr>
          <w:w w:val="110"/>
        </w:rPr>
        <w:t>selecting</w:t>
      </w:r>
      <w:r>
        <w:rPr>
          <w:spacing w:val="45"/>
          <w:w w:val="110"/>
        </w:rPr>
        <w:t> </w:t>
      </w:r>
      <w:r>
        <w:rPr>
          <w:w w:val="110"/>
        </w:rPr>
        <w:t>other</w:t>
      </w:r>
      <w:r>
        <w:rPr>
          <w:spacing w:val="45"/>
          <w:w w:val="110"/>
        </w:rPr>
        <w:t> </w:t>
      </w:r>
      <w:r>
        <w:rPr>
          <w:w w:val="110"/>
        </w:rPr>
        <w:t>visual</w:t>
      </w:r>
      <w:r>
        <w:rPr>
          <w:spacing w:val="45"/>
          <w:w w:val="110"/>
        </w:rPr>
        <w:t> </w:t>
      </w:r>
      <w:r>
        <w:rPr>
          <w:w w:val="110"/>
        </w:rPr>
        <w:t>clusters</w:t>
      </w:r>
      <w:r>
        <w:rPr>
          <w:spacing w:val="45"/>
          <w:w w:val="110"/>
        </w:rPr>
        <w:t> </w:t>
      </w:r>
      <w:r>
        <w:rPr>
          <w:w w:val="110"/>
        </w:rPr>
        <w:t>(see</w:t>
      </w:r>
      <w:r>
        <w:rPr>
          <w:spacing w:val="44"/>
          <w:w w:val="110"/>
        </w:rPr>
        <w:t>  </w:t>
      </w:r>
      <w:r>
        <w:rPr>
          <w:spacing w:val="-7"/>
          <w:w w:val="110"/>
        </w:rPr>
        <w:t>P</w:t>
      </w:r>
      <w:r>
        <w:rPr>
          <w:rFonts w:ascii="STIX Math"/>
          <w:spacing w:val="-7"/>
          <w:w w:val="110"/>
          <w:vertAlign w:val="subscript"/>
        </w:rPr>
        <w:t>3</w:t>
      </w:r>
    </w:p>
    <w:p>
      <w:pPr>
        <w:pStyle w:val="BodyText"/>
        <w:spacing w:line="273" w:lineRule="auto" w:before="56"/>
        <w:ind w:left="111" w:right="38"/>
        <w:jc w:val="both"/>
      </w:pPr>
      <w:r>
        <w:rPr>
          <w:w w:val="110"/>
        </w:rPr>
        <w:t>in</w:t>
      </w:r>
      <w:r>
        <w:rPr>
          <w:spacing w:val="40"/>
          <w:w w:val="110"/>
        </w:rPr>
        <w:t> </w:t>
      </w:r>
      <w:hyperlink w:history="true" w:anchor="_bookmark10">
        <w:r>
          <w:rPr>
            <w:color w:val="007FAC"/>
            <w:w w:val="110"/>
          </w:rPr>
          <w:t>Fig.</w:t>
        </w:r>
      </w:hyperlink>
      <w:r>
        <w:rPr>
          <w:color w:val="007FAC"/>
          <w:spacing w:val="40"/>
          <w:w w:val="110"/>
        </w:rPr>
        <w:t> </w:t>
      </w:r>
      <w:hyperlink w:history="true" w:anchor="_bookmark10">
        <w:r>
          <w:rPr>
            <w:color w:val="007FAC"/>
            <w:w w:val="110"/>
          </w:rPr>
          <w:t>2</w:t>
        </w:r>
      </w:hyperlink>
      <w:r>
        <w:rPr>
          <w:w w:val="110"/>
        </w:rPr>
        <w:t>),</w:t>
      </w:r>
      <w:r>
        <w:rPr>
          <w:spacing w:val="40"/>
          <w:w w:val="110"/>
        </w:rPr>
        <w:t> </w:t>
      </w:r>
      <w:r>
        <w:rPr>
          <w:w w:val="110"/>
        </w:rPr>
        <w:t>which</w:t>
      </w:r>
      <w:r>
        <w:rPr>
          <w:spacing w:val="40"/>
          <w:w w:val="110"/>
        </w:rPr>
        <w:t> </w:t>
      </w:r>
      <w:r>
        <w:rPr>
          <w:w w:val="110"/>
        </w:rPr>
        <w:t>are</w:t>
      </w:r>
      <w:r>
        <w:rPr>
          <w:spacing w:val="40"/>
          <w:w w:val="110"/>
        </w:rPr>
        <w:t> </w:t>
      </w:r>
      <w:r>
        <w:rPr>
          <w:w w:val="110"/>
        </w:rPr>
        <w:t>then</w:t>
      </w:r>
      <w:r>
        <w:rPr>
          <w:spacing w:val="40"/>
          <w:w w:val="110"/>
        </w:rPr>
        <w:t> </w:t>
      </w:r>
      <w:r>
        <w:rPr>
          <w:w w:val="110"/>
        </w:rPr>
        <w:t>explained</w:t>
      </w:r>
      <w:r>
        <w:rPr>
          <w:spacing w:val="40"/>
          <w:w w:val="110"/>
        </w:rPr>
        <w:t> </w:t>
      </w:r>
      <w:r>
        <w:rPr>
          <w:w w:val="110"/>
        </w:rPr>
        <w:t>with</w:t>
      </w:r>
      <w:r>
        <w:rPr>
          <w:spacing w:val="40"/>
          <w:w w:val="110"/>
        </w:rPr>
        <w:t> </w:t>
      </w:r>
      <w:r>
        <w:rPr>
          <w:w w:val="110"/>
        </w:rPr>
        <w:t>a</w:t>
      </w:r>
      <w:r>
        <w:rPr>
          <w:spacing w:val="40"/>
          <w:w w:val="110"/>
        </w:rPr>
        <w:t> </w:t>
      </w:r>
      <w:r>
        <w:rPr>
          <w:w w:val="110"/>
        </w:rPr>
        <w:t>new</w:t>
      </w:r>
      <w:r>
        <w:rPr>
          <w:spacing w:val="40"/>
          <w:w w:val="110"/>
        </w:rPr>
        <w:t> </w:t>
      </w:r>
      <w:r>
        <w:rPr>
          <w:w w:val="110"/>
        </w:rPr>
        <w:t>decision</w:t>
      </w:r>
      <w:r>
        <w:rPr>
          <w:spacing w:val="40"/>
          <w:w w:val="110"/>
        </w:rPr>
        <w:t> </w:t>
      </w:r>
      <w:r>
        <w:rPr>
          <w:w w:val="110"/>
        </w:rPr>
        <w:t>tree.</w:t>
      </w:r>
      <w:r>
        <w:rPr>
          <w:spacing w:val="40"/>
          <w:w w:val="110"/>
        </w:rPr>
        <w:t> </w:t>
      </w:r>
      <w:r>
        <w:rPr>
          <w:w w:val="110"/>
        </w:rPr>
        <w:t>In the</w:t>
      </w:r>
      <w:r>
        <w:rPr>
          <w:w w:val="110"/>
        </w:rPr>
        <w:t> former</w:t>
      </w:r>
      <w:r>
        <w:rPr>
          <w:w w:val="110"/>
        </w:rPr>
        <w:t> case,</w:t>
      </w:r>
      <w:r>
        <w:rPr>
          <w:w w:val="110"/>
        </w:rPr>
        <w:t> the</w:t>
      </w:r>
      <w:r>
        <w:rPr>
          <w:w w:val="110"/>
        </w:rPr>
        <w:t> analyst</w:t>
      </w:r>
      <w:r>
        <w:rPr>
          <w:w w:val="110"/>
        </w:rPr>
        <w:t> stops</w:t>
      </w:r>
      <w:r>
        <w:rPr>
          <w:w w:val="110"/>
        </w:rPr>
        <w:t> the</w:t>
      </w:r>
      <w:r>
        <w:rPr>
          <w:w w:val="110"/>
        </w:rPr>
        <w:t> analysis</w:t>
      </w:r>
      <w:r>
        <w:rPr>
          <w:w w:val="110"/>
        </w:rPr>
        <w:t> because</w:t>
      </w:r>
      <w:r>
        <w:rPr>
          <w:w w:val="110"/>
        </w:rPr>
        <w:t> the</w:t>
      </w:r>
      <w:r>
        <w:rPr>
          <w:w w:val="110"/>
        </w:rPr>
        <w:t> </w:t>
      </w:r>
      <w:r>
        <w:rPr>
          <w:w w:val="110"/>
        </w:rPr>
        <w:t>multiple iterative explanations of clusters have provided enough information to the analyst. IXVC is summed up in Algorithm </w:t>
      </w:r>
      <w:hyperlink w:history="true" w:anchor="_bookmark11">
        <w:r>
          <w:rPr>
            <w:color w:val="007FAC"/>
            <w:w w:val="110"/>
          </w:rPr>
          <w:t>1</w:t>
        </w:r>
      </w:hyperlink>
      <w:r>
        <w:rPr>
          <w:w w:val="110"/>
        </w:rPr>
        <w:t>.</w:t>
      </w:r>
    </w:p>
    <w:p>
      <w:pPr>
        <w:pStyle w:val="BodyText"/>
        <w:spacing w:line="273" w:lineRule="auto"/>
        <w:ind w:left="111" w:right="38" w:firstLine="239"/>
        <w:jc w:val="both"/>
      </w:pPr>
      <w:r>
        <w:rPr>
          <w:w w:val="110"/>
        </w:rPr>
        <w:t>Sacha et al. [</w:t>
      </w:r>
      <w:hyperlink w:history="true" w:anchor="_bookmark82">
        <w:r>
          <w:rPr>
            <w:color w:val="007FAC"/>
            <w:w w:val="110"/>
          </w:rPr>
          <w:t>55</w:t>
        </w:r>
      </w:hyperlink>
      <w:r>
        <w:rPr>
          <w:w w:val="110"/>
        </w:rPr>
        <w:t>] developed a process model describing </w:t>
      </w:r>
      <w:r>
        <w:rPr>
          <w:w w:val="110"/>
        </w:rPr>
        <w:t>interactive DR</w:t>
      </w:r>
      <w:r>
        <w:rPr>
          <w:spacing w:val="-4"/>
          <w:w w:val="110"/>
        </w:rPr>
        <w:t> </w:t>
      </w:r>
      <w:r>
        <w:rPr>
          <w:w w:val="110"/>
        </w:rPr>
        <w:t>with</w:t>
      </w:r>
      <w:r>
        <w:rPr>
          <w:spacing w:val="-4"/>
          <w:w w:val="110"/>
        </w:rPr>
        <w:t> </w:t>
      </w:r>
      <w:r>
        <w:rPr>
          <w:w w:val="110"/>
        </w:rPr>
        <w:t>seven</w:t>
      </w:r>
      <w:r>
        <w:rPr>
          <w:spacing w:val="-4"/>
          <w:w w:val="110"/>
        </w:rPr>
        <w:t> </w:t>
      </w:r>
      <w:r>
        <w:rPr>
          <w:w w:val="110"/>
        </w:rPr>
        <w:t>scenarios</w:t>
      </w:r>
      <w:r>
        <w:rPr>
          <w:spacing w:val="-4"/>
          <w:w w:val="110"/>
        </w:rPr>
        <w:t> </w:t>
      </w:r>
      <w:r>
        <w:rPr>
          <w:w w:val="110"/>
        </w:rPr>
        <w:t>of</w:t>
      </w:r>
      <w:r>
        <w:rPr>
          <w:spacing w:val="-4"/>
          <w:w w:val="110"/>
        </w:rPr>
        <w:t> </w:t>
      </w:r>
      <w:r>
        <w:rPr>
          <w:w w:val="110"/>
        </w:rPr>
        <w:t>interaction.</w:t>
      </w:r>
      <w:r>
        <w:rPr>
          <w:spacing w:val="-4"/>
          <w:w w:val="110"/>
        </w:rPr>
        <w:t> </w:t>
      </w:r>
      <w:r>
        <w:rPr>
          <w:w w:val="110"/>
        </w:rPr>
        <w:t>Although</w:t>
      </w:r>
      <w:r>
        <w:rPr>
          <w:spacing w:val="-4"/>
          <w:w w:val="110"/>
        </w:rPr>
        <w:t> </w:t>
      </w:r>
      <w:r>
        <w:rPr>
          <w:w w:val="110"/>
        </w:rPr>
        <w:t>our</w:t>
      </w:r>
      <w:r>
        <w:rPr>
          <w:spacing w:val="-4"/>
          <w:w w:val="110"/>
        </w:rPr>
        <w:t> </w:t>
      </w:r>
      <w:r>
        <w:rPr>
          <w:w w:val="110"/>
        </w:rPr>
        <w:t>work</w:t>
      </w:r>
      <w:r>
        <w:rPr>
          <w:spacing w:val="-4"/>
          <w:w w:val="110"/>
        </w:rPr>
        <w:t> </w:t>
      </w:r>
      <w:r>
        <w:rPr>
          <w:w w:val="110"/>
        </w:rPr>
        <w:t>proposes</w:t>
      </w:r>
      <w:r>
        <w:rPr>
          <w:spacing w:val="-4"/>
          <w:w w:val="110"/>
        </w:rPr>
        <w:t> </w:t>
      </w:r>
      <w:r>
        <w:rPr>
          <w:w w:val="110"/>
        </w:rPr>
        <w:t>to combine user interaction and DR, this interaction takes place after the DR</w:t>
      </w:r>
      <w:r>
        <w:rPr>
          <w:spacing w:val="-4"/>
          <w:w w:val="110"/>
        </w:rPr>
        <w:t> </w:t>
      </w:r>
      <w:r>
        <w:rPr>
          <w:w w:val="110"/>
        </w:rPr>
        <w:t>was</w:t>
      </w:r>
      <w:r>
        <w:rPr>
          <w:spacing w:val="-4"/>
          <w:w w:val="110"/>
        </w:rPr>
        <w:t> </w:t>
      </w:r>
      <w:r>
        <w:rPr>
          <w:w w:val="110"/>
        </w:rPr>
        <w:t>performed</w:t>
      </w:r>
      <w:r>
        <w:rPr>
          <w:spacing w:val="-4"/>
          <w:w w:val="110"/>
        </w:rPr>
        <w:t> </w:t>
      </w:r>
      <w:r>
        <w:rPr>
          <w:w w:val="110"/>
        </w:rPr>
        <w:t>rather</w:t>
      </w:r>
      <w:r>
        <w:rPr>
          <w:spacing w:val="-4"/>
          <w:w w:val="110"/>
        </w:rPr>
        <w:t> </w:t>
      </w:r>
      <w:r>
        <w:rPr>
          <w:w w:val="110"/>
        </w:rPr>
        <w:t>than</w:t>
      </w:r>
      <w:r>
        <w:rPr>
          <w:spacing w:val="-4"/>
          <w:w w:val="110"/>
        </w:rPr>
        <w:t> </w:t>
      </w:r>
      <w:r>
        <w:rPr>
          <w:w w:val="110"/>
        </w:rPr>
        <w:t>during</w:t>
      </w:r>
      <w:r>
        <w:rPr>
          <w:spacing w:val="-4"/>
          <w:w w:val="110"/>
        </w:rPr>
        <w:t> </w:t>
      </w:r>
      <w:r>
        <w:rPr>
          <w:w w:val="110"/>
        </w:rPr>
        <w:t>its</w:t>
      </w:r>
      <w:r>
        <w:rPr>
          <w:spacing w:val="-4"/>
          <w:w w:val="110"/>
        </w:rPr>
        <w:t> </w:t>
      </w:r>
      <w:r>
        <w:rPr>
          <w:w w:val="110"/>
        </w:rPr>
        <w:t>computation.</w:t>
      </w:r>
      <w:r>
        <w:rPr>
          <w:spacing w:val="-4"/>
          <w:w w:val="110"/>
        </w:rPr>
        <w:t> </w:t>
      </w:r>
      <w:r>
        <w:rPr>
          <w:w w:val="110"/>
        </w:rPr>
        <w:t>In</w:t>
      </w:r>
      <w:r>
        <w:rPr>
          <w:spacing w:val="-4"/>
          <w:w w:val="110"/>
        </w:rPr>
        <w:t> </w:t>
      </w:r>
      <w:r>
        <w:rPr>
          <w:w w:val="110"/>
        </w:rPr>
        <w:t>our</w:t>
      </w:r>
      <w:r>
        <w:rPr>
          <w:spacing w:val="-4"/>
          <w:w w:val="110"/>
        </w:rPr>
        <w:t> </w:t>
      </w:r>
      <w:r>
        <w:rPr>
          <w:w w:val="110"/>
        </w:rPr>
        <w:t>approach, the</w:t>
      </w:r>
      <w:r>
        <w:rPr>
          <w:spacing w:val="31"/>
          <w:w w:val="110"/>
        </w:rPr>
        <w:t> </w:t>
      </w:r>
      <w:r>
        <w:rPr>
          <w:w w:val="110"/>
        </w:rPr>
        <w:t>data,</w:t>
      </w:r>
      <w:r>
        <w:rPr>
          <w:spacing w:val="31"/>
          <w:w w:val="110"/>
        </w:rPr>
        <w:t> </w:t>
      </w:r>
      <w:r>
        <w:rPr>
          <w:w w:val="110"/>
        </w:rPr>
        <w:t>feature</w:t>
      </w:r>
      <w:r>
        <w:rPr>
          <w:spacing w:val="31"/>
          <w:w w:val="110"/>
        </w:rPr>
        <w:t> </w:t>
      </w:r>
      <w:r>
        <w:rPr>
          <w:w w:val="110"/>
        </w:rPr>
        <w:t>space,</w:t>
      </w:r>
      <w:r>
        <w:rPr>
          <w:spacing w:val="31"/>
          <w:w w:val="110"/>
        </w:rPr>
        <w:t> </w:t>
      </w:r>
      <w:r>
        <w:rPr>
          <w:w w:val="110"/>
        </w:rPr>
        <w:t>and</w:t>
      </w:r>
      <w:r>
        <w:rPr>
          <w:spacing w:val="31"/>
          <w:w w:val="110"/>
        </w:rPr>
        <w:t> </w:t>
      </w:r>
      <w:r>
        <w:rPr>
          <w:w w:val="110"/>
        </w:rPr>
        <w:t>the</w:t>
      </w:r>
      <w:r>
        <w:rPr>
          <w:spacing w:val="31"/>
          <w:w w:val="110"/>
        </w:rPr>
        <w:t> </w:t>
      </w:r>
      <w:r>
        <w:rPr>
          <w:w w:val="110"/>
        </w:rPr>
        <w:t>DR</w:t>
      </w:r>
      <w:r>
        <w:rPr>
          <w:spacing w:val="31"/>
          <w:w w:val="110"/>
        </w:rPr>
        <w:t> </w:t>
      </w:r>
      <w:r>
        <w:rPr>
          <w:w w:val="110"/>
        </w:rPr>
        <w:t>in</w:t>
      </w:r>
      <w:r>
        <w:rPr>
          <w:spacing w:val="31"/>
          <w:w w:val="110"/>
        </w:rPr>
        <w:t> </w:t>
      </w:r>
      <w:r>
        <w:rPr>
          <w:w w:val="110"/>
        </w:rPr>
        <w:t>the</w:t>
      </w:r>
      <w:r>
        <w:rPr>
          <w:spacing w:val="31"/>
          <w:w w:val="110"/>
        </w:rPr>
        <w:t> </w:t>
      </w:r>
      <w:r>
        <w:rPr>
          <w:w w:val="110"/>
        </w:rPr>
        <w:t>process</w:t>
      </w:r>
      <w:r>
        <w:rPr>
          <w:spacing w:val="31"/>
          <w:w w:val="110"/>
        </w:rPr>
        <w:t> </w:t>
      </w:r>
      <w:r>
        <w:rPr>
          <w:w w:val="110"/>
        </w:rPr>
        <w:t>model</w:t>
      </w:r>
      <w:r>
        <w:rPr>
          <w:spacing w:val="31"/>
          <w:w w:val="110"/>
        </w:rPr>
        <w:t> </w:t>
      </w:r>
      <w:r>
        <w:rPr>
          <w:w w:val="110"/>
        </w:rPr>
        <w:t>of</w:t>
      </w:r>
      <w:r>
        <w:rPr>
          <w:spacing w:val="31"/>
          <w:w w:val="110"/>
        </w:rPr>
        <w:t> </w:t>
      </w:r>
      <w:r>
        <w:rPr>
          <w:w w:val="110"/>
        </w:rPr>
        <w:t>Sacha et</w:t>
      </w:r>
      <w:r>
        <w:rPr>
          <w:w w:val="110"/>
        </w:rPr>
        <w:t> al.</w:t>
      </w:r>
      <w:r>
        <w:rPr>
          <w:w w:val="110"/>
        </w:rPr>
        <w:t> [</w:t>
      </w:r>
      <w:hyperlink w:history="true" w:anchor="_bookmark82">
        <w:r>
          <w:rPr>
            <w:color w:val="007FAC"/>
            <w:w w:val="110"/>
          </w:rPr>
          <w:t>55</w:t>
        </w:r>
      </w:hyperlink>
      <w:r>
        <w:rPr>
          <w:w w:val="110"/>
        </w:rPr>
        <w:t>]</w:t>
      </w:r>
      <w:r>
        <w:rPr>
          <w:w w:val="110"/>
        </w:rPr>
        <w:t> are</w:t>
      </w:r>
      <w:r>
        <w:rPr>
          <w:w w:val="110"/>
        </w:rPr>
        <w:t> considered</w:t>
      </w:r>
      <w:r>
        <w:rPr>
          <w:w w:val="110"/>
        </w:rPr>
        <w:t> as</w:t>
      </w:r>
      <w:r>
        <w:rPr>
          <w:w w:val="110"/>
        </w:rPr>
        <w:t> given,</w:t>
      </w:r>
      <w:r>
        <w:rPr>
          <w:w w:val="110"/>
        </w:rPr>
        <w:t> and</w:t>
      </w:r>
      <w:r>
        <w:rPr>
          <w:w w:val="110"/>
        </w:rPr>
        <w:t> the</w:t>
      </w:r>
      <w:r>
        <w:rPr>
          <w:w w:val="110"/>
        </w:rPr>
        <w:t> interaction</w:t>
      </w:r>
      <w:r>
        <w:rPr>
          <w:w w:val="110"/>
        </w:rPr>
        <w:t> augments</w:t>
      </w:r>
      <w:r>
        <w:rPr>
          <w:w w:val="110"/>
        </w:rPr>
        <w:t> the data in order to train a DT that will, in turn, augment the visualization (see</w:t>
      </w:r>
      <w:r>
        <w:rPr>
          <w:w w:val="110"/>
        </w:rPr>
        <w:t> </w:t>
      </w:r>
      <w:hyperlink w:history="true" w:anchor="_bookmark12">
        <w:r>
          <w:rPr>
            <w:color w:val="007FAC"/>
            <w:w w:val="110"/>
          </w:rPr>
          <w:t>Fig.</w:t>
        </w:r>
      </w:hyperlink>
      <w:r>
        <w:rPr>
          <w:color w:val="007FAC"/>
          <w:w w:val="110"/>
        </w:rPr>
        <w:t> </w:t>
      </w:r>
      <w:hyperlink w:history="true" w:anchor="_bookmark12">
        <w:r>
          <w:rPr>
            <w:color w:val="007FAC"/>
            <w:w w:val="110"/>
          </w:rPr>
          <w:t>3</w:t>
        </w:r>
      </w:hyperlink>
      <w:r>
        <w:rPr>
          <w:w w:val="110"/>
        </w:rPr>
        <w:t>).</w:t>
      </w:r>
      <w:r>
        <w:rPr>
          <w:w w:val="110"/>
        </w:rPr>
        <w:t> These</w:t>
      </w:r>
      <w:r>
        <w:rPr>
          <w:w w:val="110"/>
        </w:rPr>
        <w:t> augmentations</w:t>
      </w:r>
      <w:r>
        <w:rPr>
          <w:w w:val="110"/>
        </w:rPr>
        <w:t> will</w:t>
      </w:r>
      <w:r>
        <w:rPr>
          <w:w w:val="110"/>
        </w:rPr>
        <w:t> help</w:t>
      </w:r>
      <w:r>
        <w:rPr>
          <w:w w:val="110"/>
        </w:rPr>
        <w:t> the</w:t>
      </w:r>
      <w:r>
        <w:rPr>
          <w:w w:val="110"/>
        </w:rPr>
        <w:t> analyst</w:t>
      </w:r>
      <w:r>
        <w:rPr>
          <w:w w:val="110"/>
        </w:rPr>
        <w:t> understand</w:t>
      </w:r>
      <w:r>
        <w:rPr>
          <w:spacing w:val="80"/>
          <w:w w:val="110"/>
        </w:rPr>
        <w:t> </w:t>
      </w:r>
      <w:r>
        <w:rPr>
          <w:w w:val="110"/>
        </w:rPr>
        <w:t>how</w:t>
      </w:r>
      <w:r>
        <w:rPr>
          <w:w w:val="110"/>
        </w:rPr>
        <w:t> clusters</w:t>
      </w:r>
      <w:r>
        <w:rPr>
          <w:w w:val="110"/>
        </w:rPr>
        <w:t> are</w:t>
      </w:r>
      <w:r>
        <w:rPr>
          <w:w w:val="110"/>
        </w:rPr>
        <w:t> mapped</w:t>
      </w:r>
      <w:r>
        <w:rPr>
          <w:w w:val="110"/>
        </w:rPr>
        <w:t> onto</w:t>
      </w:r>
      <w:r>
        <w:rPr>
          <w:w w:val="110"/>
        </w:rPr>
        <w:t> the</w:t>
      </w:r>
      <w:r>
        <w:rPr>
          <w:w w:val="110"/>
        </w:rPr>
        <w:t> embedding.</w:t>
      </w:r>
      <w:r>
        <w:rPr>
          <w:w w:val="110"/>
        </w:rPr>
        <w:t> Scenarios</w:t>
      </w:r>
      <w:r>
        <w:rPr>
          <w:w w:val="110"/>
        </w:rPr>
        <w:t> S1</w:t>
      </w:r>
      <w:r>
        <w:rPr>
          <w:w w:val="110"/>
        </w:rPr>
        <w:t> (i.e.</w:t>
      </w:r>
      <w:r>
        <w:rPr>
          <w:w w:val="110"/>
        </w:rPr>
        <w:t> data selection) and S2 (i.e. annotation and labeling) from Sacha et al. [</w:t>
      </w:r>
      <w:hyperlink w:history="true" w:anchor="_bookmark82">
        <w:r>
          <w:rPr>
            <w:color w:val="007FAC"/>
            <w:w w:val="110"/>
          </w:rPr>
          <w:t>55</w:t>
        </w:r>
      </w:hyperlink>
      <w:r>
        <w:rPr>
          <w:w w:val="110"/>
        </w:rPr>
        <w:t>] are</w:t>
      </w:r>
      <w:r>
        <w:rPr>
          <w:spacing w:val="-7"/>
          <w:w w:val="110"/>
        </w:rPr>
        <w:t> </w:t>
      </w:r>
      <w:r>
        <w:rPr>
          <w:w w:val="110"/>
        </w:rPr>
        <w:t>supported</w:t>
      </w:r>
      <w:r>
        <w:rPr>
          <w:spacing w:val="-7"/>
          <w:w w:val="110"/>
        </w:rPr>
        <w:t> </w:t>
      </w:r>
      <w:r>
        <w:rPr>
          <w:w w:val="110"/>
        </w:rPr>
        <w:t>in</w:t>
      </w:r>
      <w:r>
        <w:rPr>
          <w:spacing w:val="-7"/>
          <w:w w:val="110"/>
        </w:rPr>
        <w:t> </w:t>
      </w:r>
      <w:r>
        <w:rPr>
          <w:w w:val="110"/>
        </w:rPr>
        <w:t>the</w:t>
      </w:r>
      <w:r>
        <w:rPr>
          <w:spacing w:val="-7"/>
          <w:w w:val="110"/>
        </w:rPr>
        <w:t> </w:t>
      </w:r>
      <w:r>
        <w:rPr>
          <w:w w:val="110"/>
        </w:rPr>
        <w:t>explaining</w:t>
      </w:r>
      <w:r>
        <w:rPr>
          <w:spacing w:val="-7"/>
          <w:w w:val="110"/>
        </w:rPr>
        <w:t> </w:t>
      </w:r>
      <w:r>
        <w:rPr>
          <w:w w:val="110"/>
        </w:rPr>
        <w:t>process,</w:t>
      </w:r>
      <w:r>
        <w:rPr>
          <w:spacing w:val="-7"/>
          <w:w w:val="110"/>
        </w:rPr>
        <w:t> </w:t>
      </w:r>
      <w:r>
        <w:rPr>
          <w:w w:val="110"/>
        </w:rPr>
        <w:t>as</w:t>
      </w:r>
      <w:r>
        <w:rPr>
          <w:spacing w:val="-7"/>
          <w:w w:val="110"/>
        </w:rPr>
        <w:t> </w:t>
      </w:r>
      <w:r>
        <w:rPr>
          <w:w w:val="110"/>
        </w:rPr>
        <w:t>users</w:t>
      </w:r>
      <w:r>
        <w:rPr>
          <w:spacing w:val="-7"/>
          <w:w w:val="110"/>
        </w:rPr>
        <w:t> </w:t>
      </w:r>
      <w:r>
        <w:rPr>
          <w:w w:val="110"/>
        </w:rPr>
        <w:t>can</w:t>
      </w:r>
      <w:r>
        <w:rPr>
          <w:spacing w:val="-7"/>
          <w:w w:val="110"/>
        </w:rPr>
        <w:t> </w:t>
      </w:r>
      <w:r>
        <w:rPr>
          <w:w w:val="110"/>
        </w:rPr>
        <w:t>filter</w:t>
      </w:r>
      <w:r>
        <w:rPr>
          <w:spacing w:val="-7"/>
          <w:w w:val="110"/>
        </w:rPr>
        <w:t> </w:t>
      </w:r>
      <w:r>
        <w:rPr>
          <w:w w:val="110"/>
        </w:rPr>
        <w:t>instances</w:t>
      </w:r>
      <w:r>
        <w:rPr>
          <w:spacing w:val="-7"/>
          <w:w w:val="110"/>
        </w:rPr>
        <w:t> </w:t>
      </w:r>
      <w:r>
        <w:rPr>
          <w:w w:val="110"/>
        </w:rPr>
        <w:t>and define</w:t>
      </w:r>
      <w:r>
        <w:rPr>
          <w:spacing w:val="-5"/>
          <w:w w:val="110"/>
        </w:rPr>
        <w:t> </w:t>
      </w:r>
      <w:r>
        <w:rPr>
          <w:w w:val="110"/>
        </w:rPr>
        <w:t>visual</w:t>
      </w:r>
      <w:r>
        <w:rPr>
          <w:spacing w:val="-5"/>
          <w:w w:val="110"/>
        </w:rPr>
        <w:t> </w:t>
      </w:r>
      <w:r>
        <w:rPr>
          <w:w w:val="110"/>
        </w:rPr>
        <w:t>clusters</w:t>
      </w:r>
      <w:r>
        <w:rPr>
          <w:spacing w:val="-5"/>
          <w:w w:val="110"/>
        </w:rPr>
        <w:t> </w:t>
      </w:r>
      <w:r>
        <w:rPr>
          <w:w w:val="110"/>
        </w:rPr>
        <w:t>(hence,</w:t>
      </w:r>
      <w:r>
        <w:rPr>
          <w:spacing w:val="-5"/>
          <w:w w:val="110"/>
        </w:rPr>
        <w:t> </w:t>
      </w:r>
      <w:r>
        <w:rPr>
          <w:w w:val="110"/>
        </w:rPr>
        <w:t>assigning</w:t>
      </w:r>
      <w:r>
        <w:rPr>
          <w:spacing w:val="-5"/>
          <w:w w:val="110"/>
        </w:rPr>
        <w:t> </w:t>
      </w:r>
      <w:r>
        <w:rPr>
          <w:w w:val="110"/>
        </w:rPr>
        <w:t>a</w:t>
      </w:r>
      <w:r>
        <w:rPr>
          <w:spacing w:val="-5"/>
          <w:w w:val="110"/>
        </w:rPr>
        <w:t> </w:t>
      </w:r>
      <w:r>
        <w:rPr>
          <w:w w:val="110"/>
        </w:rPr>
        <w:t>label</w:t>
      </w:r>
      <w:r>
        <w:rPr>
          <w:spacing w:val="-5"/>
          <w:w w:val="110"/>
        </w:rPr>
        <w:t> </w:t>
      </w:r>
      <w:r>
        <w:rPr>
          <w:w w:val="110"/>
        </w:rPr>
        <w:t>to</w:t>
      </w:r>
      <w:r>
        <w:rPr>
          <w:spacing w:val="-5"/>
          <w:w w:val="110"/>
        </w:rPr>
        <w:t> </w:t>
      </w:r>
      <w:r>
        <w:rPr>
          <w:w w:val="110"/>
        </w:rPr>
        <w:t>instances)</w:t>
      </w:r>
      <w:r>
        <w:rPr>
          <w:spacing w:val="-5"/>
          <w:w w:val="110"/>
        </w:rPr>
        <w:t> </w:t>
      </w:r>
      <w:r>
        <w:rPr>
          <w:w w:val="110"/>
        </w:rPr>
        <w:t>to</w:t>
      </w:r>
      <w:r>
        <w:rPr>
          <w:spacing w:val="-5"/>
          <w:w w:val="110"/>
        </w:rPr>
        <w:t> </w:t>
      </w:r>
      <w:r>
        <w:rPr>
          <w:w w:val="110"/>
        </w:rPr>
        <w:t>build</w:t>
      </w:r>
      <w:r>
        <w:rPr>
          <w:spacing w:val="-5"/>
          <w:w w:val="110"/>
        </w:rPr>
        <w:t> </w:t>
      </w:r>
      <w:r>
        <w:rPr>
          <w:w w:val="110"/>
        </w:rPr>
        <w:t>the </w:t>
      </w:r>
      <w:r>
        <w:rPr>
          <w:spacing w:val="-4"/>
          <w:w w:val="110"/>
        </w:rPr>
        <w:t>DT.</w:t>
      </w:r>
    </w:p>
    <w:p>
      <w:pPr>
        <w:pStyle w:val="BodyText"/>
        <w:spacing w:line="273" w:lineRule="auto"/>
        <w:ind w:left="111" w:right="38" w:firstLine="239"/>
        <w:jc w:val="both"/>
      </w:pPr>
      <w:r>
        <w:rPr>
          <w:w w:val="110"/>
        </w:rPr>
        <w:t>Note</w:t>
      </w:r>
      <w:r>
        <w:rPr>
          <w:w w:val="110"/>
        </w:rPr>
        <w:t> that</w:t>
      </w:r>
      <w:r>
        <w:rPr>
          <w:w w:val="110"/>
        </w:rPr>
        <w:t> as</w:t>
      </w:r>
      <w:r>
        <w:rPr>
          <w:w w:val="110"/>
        </w:rPr>
        <w:t> the</w:t>
      </w:r>
      <w:r>
        <w:rPr>
          <w:w w:val="110"/>
        </w:rPr>
        <w:t> goal</w:t>
      </w:r>
      <w:r>
        <w:rPr>
          <w:w w:val="110"/>
        </w:rPr>
        <w:t> is</w:t>
      </w:r>
      <w:r>
        <w:rPr>
          <w:w w:val="110"/>
        </w:rPr>
        <w:t> to</w:t>
      </w:r>
      <w:r>
        <w:rPr>
          <w:w w:val="110"/>
        </w:rPr>
        <w:t> help</w:t>
      </w:r>
      <w:r>
        <w:rPr>
          <w:w w:val="110"/>
        </w:rPr>
        <w:t> understanding</w:t>
      </w:r>
      <w:r>
        <w:rPr>
          <w:w w:val="110"/>
        </w:rPr>
        <w:t> visual</w:t>
      </w:r>
      <w:r>
        <w:rPr>
          <w:w w:val="110"/>
        </w:rPr>
        <w:t> clusters</w:t>
      </w:r>
      <w:r>
        <w:rPr>
          <w:w w:val="110"/>
        </w:rPr>
        <w:t> in</w:t>
      </w:r>
      <w:r>
        <w:rPr>
          <w:w w:val="110"/>
        </w:rPr>
        <w:t> </w:t>
      </w:r>
      <w:r>
        <w:rPr>
          <w:w w:val="110"/>
        </w:rPr>
        <w:t>a visualization, and not an automatically computed clustering, users can draw</w:t>
      </w:r>
      <w:r>
        <w:rPr>
          <w:spacing w:val="17"/>
          <w:w w:val="110"/>
        </w:rPr>
        <w:t> </w:t>
      </w:r>
      <w:r>
        <w:rPr>
          <w:w w:val="110"/>
        </w:rPr>
        <w:t>the</w:t>
      </w:r>
      <w:r>
        <w:rPr>
          <w:spacing w:val="18"/>
          <w:w w:val="110"/>
        </w:rPr>
        <w:t> </w:t>
      </w:r>
      <w:r>
        <w:rPr>
          <w:w w:val="110"/>
        </w:rPr>
        <w:t>frontiers</w:t>
      </w:r>
      <w:r>
        <w:rPr>
          <w:spacing w:val="18"/>
          <w:w w:val="110"/>
        </w:rPr>
        <w:t> </w:t>
      </w:r>
      <w:r>
        <w:rPr>
          <w:w w:val="110"/>
        </w:rPr>
        <w:t>of</w:t>
      </w:r>
      <w:r>
        <w:rPr>
          <w:spacing w:val="18"/>
          <w:w w:val="110"/>
        </w:rPr>
        <w:t> </w:t>
      </w:r>
      <w:r>
        <w:rPr>
          <w:w w:val="110"/>
        </w:rPr>
        <w:t>the</w:t>
      </w:r>
      <w:r>
        <w:rPr>
          <w:spacing w:val="17"/>
          <w:w w:val="110"/>
        </w:rPr>
        <w:t> </w:t>
      </w:r>
      <w:r>
        <w:rPr>
          <w:w w:val="110"/>
        </w:rPr>
        <w:t>clusters</w:t>
      </w:r>
      <w:r>
        <w:rPr>
          <w:spacing w:val="18"/>
          <w:w w:val="110"/>
        </w:rPr>
        <w:t> </w:t>
      </w:r>
      <w:r>
        <w:rPr>
          <w:w w:val="110"/>
        </w:rPr>
        <w:t>they</w:t>
      </w:r>
      <w:r>
        <w:rPr>
          <w:spacing w:val="18"/>
          <w:w w:val="110"/>
        </w:rPr>
        <w:t> </w:t>
      </w:r>
      <w:r>
        <w:rPr>
          <w:w w:val="110"/>
        </w:rPr>
        <w:t>see</w:t>
      </w:r>
      <w:r>
        <w:rPr>
          <w:spacing w:val="18"/>
          <w:w w:val="110"/>
        </w:rPr>
        <w:t> </w:t>
      </w:r>
      <w:r>
        <w:rPr>
          <w:w w:val="110"/>
        </w:rPr>
        <w:t>and</w:t>
      </w:r>
      <w:r>
        <w:rPr>
          <w:spacing w:val="18"/>
          <w:w w:val="110"/>
        </w:rPr>
        <w:t> </w:t>
      </w:r>
      <w:r>
        <w:rPr>
          <w:w w:val="110"/>
        </w:rPr>
        <w:t>assess</w:t>
      </w:r>
      <w:r>
        <w:rPr>
          <w:spacing w:val="17"/>
          <w:w w:val="110"/>
        </w:rPr>
        <w:t> </w:t>
      </w:r>
      <w:r>
        <w:rPr>
          <w:w w:val="110"/>
        </w:rPr>
        <w:t>the</w:t>
      </w:r>
      <w:r>
        <w:rPr>
          <w:spacing w:val="18"/>
          <w:w w:val="110"/>
        </w:rPr>
        <w:t> </w:t>
      </w:r>
      <w:r>
        <w:rPr>
          <w:spacing w:val="-2"/>
          <w:w w:val="110"/>
        </w:rPr>
        <w:t>explanation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8"/>
        <w:rPr>
          <w:sz w:val="12"/>
        </w:rPr>
      </w:pPr>
    </w:p>
    <w:p>
      <w:pPr>
        <w:spacing w:line="297" w:lineRule="auto" w:before="1"/>
        <w:ind w:left="111" w:right="109" w:firstLine="0"/>
        <w:jc w:val="both"/>
        <w:rPr>
          <w:sz w:val="12"/>
        </w:rPr>
      </w:pPr>
      <w:bookmarkStart w:name="_bookmark12" w:id="21"/>
      <w:bookmarkEnd w:id="21"/>
      <w:r>
        <w:rPr/>
      </w:r>
      <w:r>
        <w:rPr>
          <w:b/>
          <w:w w:val="115"/>
          <w:sz w:val="12"/>
        </w:rPr>
        <w:t>/ig.</w:t>
      </w:r>
      <w:r>
        <w:rPr>
          <w:b/>
          <w:spacing w:val="38"/>
          <w:w w:val="115"/>
          <w:sz w:val="12"/>
        </w:rPr>
        <w:t> </w:t>
      </w:r>
      <w:bookmarkStart w:name="_bookmark11" w:id="22"/>
      <w:bookmarkEnd w:id="22"/>
      <w:r>
        <w:rPr>
          <w:b/>
          <w:w w:val="115"/>
          <w:sz w:val="12"/>
        </w:rPr>
        <w:t>3.</w:t>
      </w:r>
      <w:r>
        <w:rPr>
          <w:b/>
          <w:spacing w:val="40"/>
          <w:w w:val="115"/>
          <w:sz w:val="12"/>
        </w:rPr>
        <w:t> </w:t>
      </w:r>
      <w:r>
        <w:rPr>
          <w:w w:val="115"/>
          <w:sz w:val="12"/>
        </w:rPr>
        <w:t>In</w:t>
      </w:r>
      <w:r>
        <w:rPr>
          <w:spacing w:val="38"/>
          <w:w w:val="115"/>
          <w:sz w:val="12"/>
        </w:rPr>
        <w:t> </w:t>
      </w:r>
      <w:r>
        <w:rPr>
          <w:w w:val="115"/>
          <w:sz w:val="12"/>
        </w:rPr>
        <w:t>our</w:t>
      </w:r>
      <w:r>
        <w:rPr>
          <w:spacing w:val="38"/>
          <w:w w:val="115"/>
          <w:sz w:val="12"/>
        </w:rPr>
        <w:t> </w:t>
      </w:r>
      <w:r>
        <w:rPr>
          <w:w w:val="115"/>
          <w:sz w:val="12"/>
        </w:rPr>
        <w:t>approach,</w:t>
      </w:r>
      <w:r>
        <w:rPr>
          <w:spacing w:val="38"/>
          <w:w w:val="115"/>
          <w:sz w:val="12"/>
        </w:rPr>
        <w:t> </w:t>
      </w:r>
      <w:r>
        <w:rPr>
          <w:w w:val="115"/>
          <w:sz w:val="12"/>
        </w:rPr>
        <w:t>the</w:t>
      </w:r>
      <w:r>
        <w:rPr>
          <w:spacing w:val="38"/>
          <w:w w:val="115"/>
          <w:sz w:val="12"/>
        </w:rPr>
        <w:t> </w:t>
      </w:r>
      <w:r>
        <w:rPr>
          <w:w w:val="115"/>
          <w:sz w:val="12"/>
        </w:rPr>
        <w:t>data,</w:t>
      </w:r>
      <w:r>
        <w:rPr>
          <w:spacing w:val="38"/>
          <w:w w:val="115"/>
          <w:sz w:val="12"/>
        </w:rPr>
        <w:t> </w:t>
      </w:r>
      <w:r>
        <w:rPr>
          <w:w w:val="115"/>
          <w:sz w:val="12"/>
        </w:rPr>
        <w:t>feature</w:t>
      </w:r>
      <w:r>
        <w:rPr>
          <w:spacing w:val="38"/>
          <w:w w:val="115"/>
          <w:sz w:val="12"/>
        </w:rPr>
        <w:t> </w:t>
      </w:r>
      <w:r>
        <w:rPr>
          <w:w w:val="115"/>
          <w:sz w:val="12"/>
        </w:rPr>
        <w:t>space,</w:t>
      </w:r>
      <w:r>
        <w:rPr>
          <w:spacing w:val="38"/>
          <w:w w:val="115"/>
          <w:sz w:val="12"/>
        </w:rPr>
        <w:t> </w:t>
      </w:r>
      <w:r>
        <w:rPr>
          <w:w w:val="115"/>
          <w:sz w:val="12"/>
        </w:rPr>
        <w:t>and</w:t>
      </w:r>
      <w:r>
        <w:rPr>
          <w:spacing w:val="38"/>
          <w:w w:val="115"/>
          <w:sz w:val="12"/>
        </w:rPr>
        <w:t> </w:t>
      </w:r>
      <w:r>
        <w:rPr>
          <w:w w:val="115"/>
          <w:sz w:val="12"/>
        </w:rPr>
        <w:t>the</w:t>
      </w:r>
      <w:r>
        <w:rPr>
          <w:spacing w:val="38"/>
          <w:w w:val="115"/>
          <w:sz w:val="12"/>
        </w:rPr>
        <w:t> </w:t>
      </w:r>
      <w:r>
        <w:rPr>
          <w:w w:val="115"/>
          <w:sz w:val="12"/>
        </w:rPr>
        <w:t>DR</w:t>
      </w:r>
      <w:r>
        <w:rPr>
          <w:spacing w:val="38"/>
          <w:w w:val="115"/>
          <w:sz w:val="12"/>
        </w:rPr>
        <w:t> </w:t>
      </w:r>
      <w:r>
        <w:rPr>
          <w:w w:val="115"/>
          <w:sz w:val="12"/>
        </w:rPr>
        <w:t>in</w:t>
      </w:r>
      <w:r>
        <w:rPr>
          <w:spacing w:val="38"/>
          <w:w w:val="115"/>
          <w:sz w:val="12"/>
        </w:rPr>
        <w:t> </w:t>
      </w:r>
      <w:r>
        <w:rPr>
          <w:w w:val="115"/>
          <w:sz w:val="12"/>
        </w:rPr>
        <w:t>the</w:t>
      </w:r>
      <w:r>
        <w:rPr>
          <w:spacing w:val="38"/>
          <w:w w:val="115"/>
          <w:sz w:val="12"/>
        </w:rPr>
        <w:t> </w:t>
      </w:r>
      <w:r>
        <w:rPr>
          <w:w w:val="115"/>
          <w:sz w:val="12"/>
        </w:rPr>
        <w:t>process</w:t>
      </w:r>
      <w:r>
        <w:rPr>
          <w:spacing w:val="38"/>
          <w:w w:val="115"/>
          <w:sz w:val="12"/>
        </w:rPr>
        <w:t> </w:t>
      </w:r>
      <w:r>
        <w:rPr>
          <w:w w:val="115"/>
          <w:sz w:val="12"/>
        </w:rPr>
        <w:t>model</w:t>
      </w:r>
      <w:r>
        <w:rPr>
          <w:spacing w:val="40"/>
          <w:w w:val="115"/>
          <w:sz w:val="12"/>
        </w:rPr>
        <w:t> </w:t>
      </w:r>
      <w:r>
        <w:rPr>
          <w:w w:val="115"/>
          <w:sz w:val="12"/>
        </w:rPr>
        <w:t>from</w:t>
      </w:r>
      <w:r>
        <w:rPr>
          <w:spacing w:val="24"/>
          <w:w w:val="115"/>
          <w:sz w:val="12"/>
        </w:rPr>
        <w:t> </w:t>
      </w:r>
      <w:r>
        <w:rPr>
          <w:w w:val="115"/>
          <w:sz w:val="12"/>
        </w:rPr>
        <w:t>Sacha</w:t>
      </w:r>
      <w:r>
        <w:rPr>
          <w:spacing w:val="24"/>
          <w:w w:val="115"/>
          <w:sz w:val="12"/>
        </w:rPr>
        <w:t> </w:t>
      </w:r>
      <w:r>
        <w:rPr>
          <w:w w:val="115"/>
          <w:sz w:val="12"/>
        </w:rPr>
        <w:t>et</w:t>
      </w:r>
      <w:r>
        <w:rPr>
          <w:spacing w:val="23"/>
          <w:w w:val="115"/>
          <w:sz w:val="12"/>
        </w:rPr>
        <w:t> </w:t>
      </w:r>
      <w:r>
        <w:rPr>
          <w:w w:val="115"/>
          <w:sz w:val="12"/>
        </w:rPr>
        <w:t>al.</w:t>
      </w:r>
      <w:r>
        <w:rPr>
          <w:spacing w:val="24"/>
          <w:w w:val="115"/>
          <w:sz w:val="12"/>
        </w:rPr>
        <w:t> </w:t>
      </w:r>
      <w:r>
        <w:rPr>
          <w:w w:val="115"/>
          <w:sz w:val="12"/>
        </w:rPr>
        <w:t>[</w:t>
      </w:r>
      <w:hyperlink w:history="true" w:anchor="_bookmark82">
        <w:r>
          <w:rPr>
            <w:color w:val="007FAC"/>
            <w:w w:val="115"/>
            <w:sz w:val="12"/>
          </w:rPr>
          <w:t>55</w:t>
        </w:r>
      </w:hyperlink>
      <w:r>
        <w:rPr>
          <w:w w:val="115"/>
          <w:sz w:val="12"/>
        </w:rPr>
        <w:t>]</w:t>
      </w:r>
      <w:r>
        <w:rPr>
          <w:spacing w:val="24"/>
          <w:w w:val="115"/>
          <w:sz w:val="12"/>
        </w:rPr>
        <w:t> </w:t>
      </w:r>
      <w:r>
        <w:rPr>
          <w:w w:val="115"/>
          <w:sz w:val="12"/>
        </w:rPr>
        <w:t>are</w:t>
      </w:r>
      <w:r>
        <w:rPr>
          <w:spacing w:val="24"/>
          <w:w w:val="115"/>
          <w:sz w:val="12"/>
        </w:rPr>
        <w:t> </w:t>
      </w:r>
      <w:r>
        <w:rPr>
          <w:w w:val="115"/>
          <w:sz w:val="12"/>
        </w:rPr>
        <w:t>considered</w:t>
      </w:r>
      <w:r>
        <w:rPr>
          <w:spacing w:val="24"/>
          <w:w w:val="115"/>
          <w:sz w:val="12"/>
        </w:rPr>
        <w:t> </w:t>
      </w:r>
      <w:r>
        <w:rPr>
          <w:w w:val="115"/>
          <w:sz w:val="12"/>
        </w:rPr>
        <w:t>as</w:t>
      </w:r>
      <w:r>
        <w:rPr>
          <w:spacing w:val="24"/>
          <w:w w:val="115"/>
          <w:sz w:val="12"/>
        </w:rPr>
        <w:t> </w:t>
      </w:r>
      <w:r>
        <w:rPr>
          <w:w w:val="115"/>
          <w:sz w:val="12"/>
        </w:rPr>
        <w:t>given,</w:t>
      </w:r>
      <w:r>
        <w:rPr>
          <w:spacing w:val="23"/>
          <w:w w:val="115"/>
          <w:sz w:val="12"/>
        </w:rPr>
        <w:t> </w:t>
      </w:r>
      <w:r>
        <w:rPr>
          <w:w w:val="115"/>
          <w:sz w:val="12"/>
        </w:rPr>
        <w:t>and</w:t>
      </w:r>
      <w:r>
        <w:rPr>
          <w:spacing w:val="24"/>
          <w:w w:val="115"/>
          <w:sz w:val="12"/>
        </w:rPr>
        <w:t> </w:t>
      </w:r>
      <w:r>
        <w:rPr>
          <w:w w:val="115"/>
          <w:sz w:val="12"/>
        </w:rPr>
        <w:t>the</w:t>
      </w:r>
      <w:r>
        <w:rPr>
          <w:spacing w:val="24"/>
          <w:w w:val="115"/>
          <w:sz w:val="12"/>
        </w:rPr>
        <w:t> </w:t>
      </w:r>
      <w:r>
        <w:rPr>
          <w:w w:val="115"/>
          <w:sz w:val="12"/>
        </w:rPr>
        <w:t>interaction</w:t>
      </w:r>
      <w:r>
        <w:rPr>
          <w:spacing w:val="24"/>
          <w:w w:val="115"/>
          <w:sz w:val="12"/>
        </w:rPr>
        <w:t> </w:t>
      </w:r>
      <w:r>
        <w:rPr>
          <w:w w:val="115"/>
          <w:sz w:val="12"/>
        </w:rPr>
        <w:t>augments</w:t>
      </w:r>
      <w:r>
        <w:rPr>
          <w:spacing w:val="24"/>
          <w:w w:val="115"/>
          <w:sz w:val="12"/>
        </w:rPr>
        <w:t> </w:t>
      </w:r>
      <w:r>
        <w:rPr>
          <w:w w:val="115"/>
          <w:sz w:val="12"/>
        </w:rPr>
        <w:t>the</w:t>
      </w:r>
      <w:r>
        <w:rPr>
          <w:spacing w:val="24"/>
          <w:w w:val="115"/>
          <w:sz w:val="12"/>
        </w:rPr>
        <w:t> </w:t>
      </w:r>
      <w:r>
        <w:rPr>
          <w:w w:val="115"/>
          <w:sz w:val="12"/>
        </w:rPr>
        <w:t>data</w:t>
      </w:r>
      <w:r>
        <w:rPr>
          <w:spacing w:val="40"/>
          <w:w w:val="115"/>
          <w:sz w:val="12"/>
        </w:rPr>
        <w:t> </w:t>
      </w:r>
      <w:r>
        <w:rPr>
          <w:w w:val="115"/>
          <w:sz w:val="12"/>
        </w:rPr>
        <w:t>in</w:t>
      </w:r>
      <w:r>
        <w:rPr>
          <w:spacing w:val="35"/>
          <w:w w:val="115"/>
          <w:sz w:val="12"/>
        </w:rPr>
        <w:t> </w:t>
      </w:r>
      <w:r>
        <w:rPr>
          <w:w w:val="115"/>
          <w:sz w:val="12"/>
        </w:rPr>
        <w:t>order</w:t>
      </w:r>
      <w:r>
        <w:rPr>
          <w:spacing w:val="35"/>
          <w:w w:val="115"/>
          <w:sz w:val="12"/>
        </w:rPr>
        <w:t> </w:t>
      </w:r>
      <w:r>
        <w:rPr>
          <w:w w:val="115"/>
          <w:sz w:val="12"/>
        </w:rPr>
        <w:t>to</w:t>
      </w:r>
      <w:r>
        <w:rPr>
          <w:spacing w:val="35"/>
          <w:w w:val="115"/>
          <w:sz w:val="12"/>
        </w:rPr>
        <w:t> </w:t>
      </w:r>
      <w:r>
        <w:rPr>
          <w:w w:val="115"/>
          <w:sz w:val="12"/>
        </w:rPr>
        <w:t>train</w:t>
      </w:r>
      <w:r>
        <w:rPr>
          <w:spacing w:val="35"/>
          <w:w w:val="115"/>
          <w:sz w:val="12"/>
        </w:rPr>
        <w:t> </w:t>
      </w:r>
      <w:r>
        <w:rPr>
          <w:w w:val="115"/>
          <w:sz w:val="12"/>
        </w:rPr>
        <w:t>a</w:t>
      </w:r>
      <w:r>
        <w:rPr>
          <w:spacing w:val="35"/>
          <w:w w:val="115"/>
          <w:sz w:val="12"/>
        </w:rPr>
        <w:t> </w:t>
      </w:r>
      <w:r>
        <w:rPr>
          <w:w w:val="115"/>
          <w:sz w:val="12"/>
        </w:rPr>
        <w:t>DT</w:t>
      </w:r>
      <w:r>
        <w:rPr>
          <w:spacing w:val="35"/>
          <w:w w:val="115"/>
          <w:sz w:val="12"/>
        </w:rPr>
        <w:t> </w:t>
      </w:r>
      <w:r>
        <w:rPr>
          <w:w w:val="115"/>
          <w:sz w:val="12"/>
        </w:rPr>
        <w:t>that</w:t>
      </w:r>
      <w:r>
        <w:rPr>
          <w:spacing w:val="35"/>
          <w:w w:val="115"/>
          <w:sz w:val="12"/>
        </w:rPr>
        <w:t> </w:t>
      </w:r>
      <w:r>
        <w:rPr>
          <w:w w:val="115"/>
          <w:sz w:val="12"/>
        </w:rPr>
        <w:t>will,</w:t>
      </w:r>
      <w:r>
        <w:rPr>
          <w:spacing w:val="35"/>
          <w:w w:val="115"/>
          <w:sz w:val="12"/>
        </w:rPr>
        <w:t> </w:t>
      </w:r>
      <w:r>
        <w:rPr>
          <w:w w:val="115"/>
          <w:sz w:val="12"/>
        </w:rPr>
        <w:t>in</w:t>
      </w:r>
      <w:r>
        <w:rPr>
          <w:spacing w:val="35"/>
          <w:w w:val="115"/>
          <w:sz w:val="12"/>
        </w:rPr>
        <w:t> </w:t>
      </w:r>
      <w:r>
        <w:rPr>
          <w:w w:val="115"/>
          <w:sz w:val="12"/>
        </w:rPr>
        <w:t>turn,</w:t>
      </w:r>
      <w:r>
        <w:rPr>
          <w:spacing w:val="35"/>
          <w:w w:val="115"/>
          <w:sz w:val="12"/>
        </w:rPr>
        <w:t> </w:t>
      </w:r>
      <w:r>
        <w:rPr>
          <w:w w:val="115"/>
          <w:sz w:val="12"/>
        </w:rPr>
        <w:t>augment</w:t>
      </w:r>
      <w:r>
        <w:rPr>
          <w:spacing w:val="35"/>
          <w:w w:val="115"/>
          <w:sz w:val="12"/>
        </w:rPr>
        <w:t> </w:t>
      </w:r>
      <w:r>
        <w:rPr>
          <w:w w:val="115"/>
          <w:sz w:val="12"/>
        </w:rPr>
        <w:t>the</w:t>
      </w:r>
      <w:r>
        <w:rPr>
          <w:spacing w:val="35"/>
          <w:w w:val="115"/>
          <w:sz w:val="12"/>
        </w:rPr>
        <w:t> </w:t>
      </w:r>
      <w:r>
        <w:rPr>
          <w:w w:val="115"/>
          <w:sz w:val="12"/>
        </w:rPr>
        <w:t>visualization.</w:t>
      </w:r>
    </w:p>
    <w:p>
      <w:pPr>
        <w:pStyle w:val="BodyText"/>
        <w:rPr>
          <w:sz w:val="12"/>
        </w:rPr>
      </w:pPr>
    </w:p>
    <w:p>
      <w:pPr>
        <w:pStyle w:val="BodyText"/>
        <w:rPr>
          <w:sz w:val="12"/>
        </w:rPr>
      </w:pPr>
    </w:p>
    <w:p>
      <w:pPr>
        <w:pStyle w:val="BodyText"/>
        <w:spacing w:before="49"/>
        <w:rPr>
          <w:sz w:val="12"/>
        </w:rPr>
      </w:pPr>
    </w:p>
    <w:p>
      <w:pPr>
        <w:pStyle w:val="BodyText"/>
        <w:spacing w:line="283" w:lineRule="auto" w:before="1"/>
        <w:ind w:left="111" w:right="109"/>
        <w:jc w:val="both"/>
      </w:pPr>
      <w:r>
        <w:rPr>
          <w:w w:val="110"/>
        </w:rPr>
        <w:t>received via the DT. This particular setup explains why our pipeline </w:t>
      </w:r>
      <w:r>
        <w:rPr>
          <w:w w:val="110"/>
        </w:rPr>
        <w:t>is interactive</w:t>
      </w:r>
      <w:r>
        <w:rPr>
          <w:w w:val="110"/>
        </w:rPr>
        <w:t> (users</w:t>
      </w:r>
      <w:r>
        <w:rPr>
          <w:w w:val="110"/>
        </w:rPr>
        <w:t> must</w:t>
      </w:r>
      <w:r>
        <w:rPr>
          <w:w w:val="110"/>
        </w:rPr>
        <w:t> be</w:t>
      </w:r>
      <w:r>
        <w:rPr>
          <w:w w:val="110"/>
        </w:rPr>
        <w:t> in</w:t>
      </w:r>
      <w:r>
        <w:rPr>
          <w:w w:val="110"/>
        </w:rPr>
        <w:t> the</w:t>
      </w:r>
      <w:r>
        <w:rPr>
          <w:w w:val="110"/>
        </w:rPr>
        <w:t> loop),</w:t>
      </w:r>
      <w:r>
        <w:rPr>
          <w:w w:val="110"/>
        </w:rPr>
        <w:t> as</w:t>
      </w:r>
      <w:r>
        <w:rPr>
          <w:w w:val="110"/>
        </w:rPr>
        <w:t> well</w:t>
      </w:r>
      <w:r>
        <w:rPr>
          <w:w w:val="110"/>
        </w:rPr>
        <w:t> as</w:t>
      </w:r>
      <w:r>
        <w:rPr>
          <w:w w:val="110"/>
        </w:rPr>
        <w:t> iterative</w:t>
      </w:r>
      <w:r>
        <w:rPr>
          <w:w w:val="110"/>
        </w:rPr>
        <w:t> (users</w:t>
      </w:r>
      <w:r>
        <w:rPr>
          <w:w w:val="110"/>
        </w:rPr>
        <w:t> can</w:t>
      </w:r>
      <w:r>
        <w:rPr>
          <w:spacing w:val="40"/>
          <w:w w:val="110"/>
        </w:rPr>
        <w:t> </w:t>
      </w:r>
      <w:r>
        <w:rPr>
          <w:w w:val="110"/>
        </w:rPr>
        <w:t>try</w:t>
      </w:r>
      <w:r>
        <w:rPr>
          <w:w w:val="110"/>
        </w:rPr>
        <w:t> other</w:t>
      </w:r>
      <w:r>
        <w:rPr>
          <w:w w:val="110"/>
        </w:rPr>
        <w:t> explanations</w:t>
      </w:r>
      <w:r>
        <w:rPr>
          <w:w w:val="110"/>
        </w:rPr>
        <w:t> in</w:t>
      </w:r>
      <w:r>
        <w:rPr>
          <w:w w:val="110"/>
        </w:rPr>
        <w:t> order</w:t>
      </w:r>
      <w:r>
        <w:rPr>
          <w:w w:val="110"/>
        </w:rPr>
        <w:t> to</w:t>
      </w:r>
      <w:r>
        <w:rPr>
          <w:w w:val="110"/>
        </w:rPr>
        <w:t> expand</w:t>
      </w:r>
      <w:r>
        <w:rPr>
          <w:w w:val="110"/>
        </w:rPr>
        <w:t> their</w:t>
      </w:r>
      <w:r>
        <w:rPr>
          <w:w w:val="110"/>
        </w:rPr>
        <w:t> understanding</w:t>
      </w:r>
      <w:r>
        <w:rPr>
          <w:w w:val="110"/>
        </w:rPr>
        <w:t> of</w:t>
      </w:r>
      <w:r>
        <w:rPr>
          <w:w w:val="110"/>
        </w:rPr>
        <w:t> the </w:t>
      </w:r>
      <w:r>
        <w:rPr>
          <w:spacing w:val="-2"/>
          <w:w w:val="110"/>
        </w:rPr>
        <w:t>visualization).</w:t>
      </w:r>
    </w:p>
    <w:p>
      <w:pPr>
        <w:pStyle w:val="BodyText"/>
        <w:spacing w:before="130"/>
      </w:pPr>
    </w:p>
    <w:p>
      <w:pPr>
        <w:pStyle w:val="Heading1"/>
        <w:numPr>
          <w:ilvl w:val="0"/>
          <w:numId w:val="1"/>
        </w:numPr>
        <w:tabs>
          <w:tab w:pos="334" w:val="left" w:leader="none"/>
        </w:tabs>
        <w:spacing w:line="240" w:lineRule="auto" w:before="1" w:after="0"/>
        <w:ind w:left="334" w:right="0" w:hanging="223"/>
        <w:jc w:val="left"/>
      </w:pPr>
      <w:bookmarkStart w:name="Interactive Explanation Interface" w:id="23"/>
      <w:bookmarkEnd w:id="23"/>
      <w:r>
        <w:rPr>
          <w:b w:val="0"/>
        </w:rPr>
      </w:r>
      <w:r>
        <w:rPr>
          <w:w w:val="110"/>
        </w:rPr>
        <w:t>Interactive</w:t>
      </w:r>
      <w:r>
        <w:rPr>
          <w:spacing w:val="17"/>
          <w:w w:val="110"/>
        </w:rPr>
        <w:t> </w:t>
      </w:r>
      <w:r>
        <w:rPr>
          <w:w w:val="110"/>
        </w:rPr>
        <w:t>explanation</w:t>
      </w:r>
      <w:r>
        <w:rPr>
          <w:spacing w:val="17"/>
          <w:w w:val="110"/>
        </w:rPr>
        <w:t> </w:t>
      </w:r>
      <w:r>
        <w:rPr>
          <w:spacing w:val="-2"/>
          <w:w w:val="110"/>
        </w:rPr>
        <w:t>interface</w:t>
      </w:r>
    </w:p>
    <w:p>
      <w:pPr>
        <w:pStyle w:val="BodyText"/>
        <w:spacing w:before="122"/>
        <w:rPr>
          <w:b/>
        </w:rPr>
      </w:pPr>
    </w:p>
    <w:p>
      <w:pPr>
        <w:pStyle w:val="BodyText"/>
        <w:spacing w:line="283" w:lineRule="auto" w:before="1"/>
        <w:ind w:left="111" w:right="109" w:firstLine="239"/>
        <w:jc w:val="right"/>
      </w:pPr>
      <w:bookmarkStart w:name="_bookmark13" w:id="24"/>
      <w:bookmarkEnd w:id="24"/>
      <w:r>
        <w:rPr/>
      </w:r>
      <w:r>
        <w:rPr>
          <w:w w:val="110"/>
        </w:rPr>
        <w:t>This</w:t>
      </w:r>
      <w:r>
        <w:rPr>
          <w:spacing w:val="-11"/>
          <w:w w:val="110"/>
        </w:rPr>
        <w:t> </w:t>
      </w:r>
      <w:r>
        <w:rPr>
          <w:w w:val="110"/>
        </w:rPr>
        <w:t>section</w:t>
      </w:r>
      <w:r>
        <w:rPr>
          <w:spacing w:val="-11"/>
          <w:w w:val="110"/>
        </w:rPr>
        <w:t> </w:t>
      </w:r>
      <w:r>
        <w:rPr>
          <w:w w:val="110"/>
        </w:rPr>
        <w:t>introduces</w:t>
      </w:r>
      <w:r>
        <w:rPr>
          <w:spacing w:val="-11"/>
          <w:w w:val="110"/>
        </w:rPr>
        <w:t> </w:t>
      </w:r>
      <w:r>
        <w:rPr>
          <w:w w:val="110"/>
        </w:rPr>
        <w:t>the</w:t>
      </w:r>
      <w:r>
        <w:rPr>
          <w:spacing w:val="-11"/>
          <w:w w:val="110"/>
        </w:rPr>
        <w:t> </w:t>
      </w:r>
      <w:r>
        <w:rPr>
          <w:w w:val="110"/>
        </w:rPr>
        <w:t>interface</w:t>
      </w:r>
      <w:r>
        <w:rPr>
          <w:spacing w:val="-11"/>
          <w:w w:val="110"/>
        </w:rPr>
        <w:t> </w:t>
      </w:r>
      <w:r>
        <w:rPr>
          <w:w w:val="110"/>
        </w:rPr>
        <w:t>implemented</w:t>
      </w:r>
      <w:r>
        <w:rPr>
          <w:spacing w:val="-11"/>
          <w:w w:val="110"/>
        </w:rPr>
        <w:t> </w:t>
      </w:r>
      <w:r>
        <w:rPr>
          <w:w w:val="110"/>
        </w:rPr>
        <w:t>to</w:t>
      </w:r>
      <w:r>
        <w:rPr>
          <w:spacing w:val="-11"/>
          <w:w w:val="110"/>
        </w:rPr>
        <w:t> </w:t>
      </w:r>
      <w:r>
        <w:rPr>
          <w:w w:val="110"/>
        </w:rPr>
        <w:t>evaluate</w:t>
      </w:r>
      <w:r>
        <w:rPr>
          <w:spacing w:val="-11"/>
          <w:w w:val="110"/>
        </w:rPr>
        <w:t> </w:t>
      </w:r>
      <w:r>
        <w:rPr>
          <w:w w:val="110"/>
        </w:rPr>
        <w:t>IXVC. </w:t>
      </w:r>
      <w:hyperlink w:history="true" w:anchor="_bookmark14">
        <w:r>
          <w:rPr>
            <w:color w:val="007FAC"/>
            <w:w w:val="110"/>
          </w:rPr>
          <w:t>Fig.</w:t>
        </w:r>
      </w:hyperlink>
      <w:r>
        <w:rPr>
          <w:color w:val="007FAC"/>
          <w:w w:val="110"/>
        </w:rPr>
        <w:t> </w:t>
      </w:r>
      <w:hyperlink w:history="true" w:anchor="_bookmark14">
        <w:r>
          <w:rPr>
            <w:color w:val="007FAC"/>
            <w:w w:val="110"/>
          </w:rPr>
          <w:t>4</w:t>
        </w:r>
      </w:hyperlink>
      <w:r>
        <w:rPr>
          <w:color w:val="007FAC"/>
          <w:w w:val="110"/>
        </w:rPr>
        <w:t> </w:t>
      </w:r>
      <w:r>
        <w:rPr>
          <w:w w:val="110"/>
        </w:rPr>
        <w:t>shows</w:t>
      </w:r>
      <w:r>
        <w:rPr>
          <w:w w:val="110"/>
        </w:rPr>
        <w:t> the</w:t>
      </w:r>
      <w:r>
        <w:rPr>
          <w:w w:val="110"/>
        </w:rPr>
        <w:t> IXVC</w:t>
      </w:r>
      <w:r>
        <w:rPr>
          <w:w w:val="110"/>
        </w:rPr>
        <w:t> interface.</w:t>
      </w:r>
      <w:r>
        <w:rPr>
          <w:w w:val="110"/>
        </w:rPr>
        <w:t> The</w:t>
      </w:r>
      <w:r>
        <w:rPr>
          <w:w w:val="110"/>
        </w:rPr>
        <w:t> top</w:t>
      </w:r>
      <w:r>
        <w:rPr>
          <w:w w:val="110"/>
        </w:rPr>
        <w:t> part</w:t>
      </w:r>
      <w:r>
        <w:rPr>
          <w:w w:val="110"/>
        </w:rPr>
        <w:t> of</w:t>
      </w:r>
      <w:r>
        <w:rPr>
          <w:w w:val="110"/>
        </w:rPr>
        <w:t> the</w:t>
      </w:r>
      <w:r>
        <w:rPr>
          <w:w w:val="110"/>
        </w:rPr>
        <w:t> interface</w:t>
      </w:r>
      <w:r>
        <w:rPr>
          <w:w w:val="110"/>
        </w:rPr>
        <w:t> shows the</w:t>
      </w:r>
      <w:r>
        <w:rPr>
          <w:spacing w:val="11"/>
          <w:w w:val="110"/>
        </w:rPr>
        <w:t> </w:t>
      </w:r>
      <w:r>
        <w:rPr>
          <w:w w:val="110"/>
        </w:rPr>
        <w:t>DR</w:t>
      </w:r>
      <w:r>
        <w:rPr>
          <w:spacing w:val="11"/>
          <w:w w:val="110"/>
        </w:rPr>
        <w:t> </w:t>
      </w:r>
      <w:r>
        <w:rPr>
          <w:w w:val="110"/>
        </w:rPr>
        <w:t>scatter</w:t>
      </w:r>
      <w:r>
        <w:rPr>
          <w:spacing w:val="12"/>
          <w:w w:val="110"/>
        </w:rPr>
        <w:t> </w:t>
      </w:r>
      <w:r>
        <w:rPr>
          <w:w w:val="110"/>
        </w:rPr>
        <w:t>plot</w:t>
      </w:r>
      <w:r>
        <w:rPr>
          <w:spacing w:val="11"/>
          <w:w w:val="110"/>
        </w:rPr>
        <w:t> </w:t>
      </w:r>
      <w:r>
        <w:rPr>
          <w:w w:val="110"/>
        </w:rPr>
        <w:t>from</w:t>
      </w:r>
      <w:r>
        <w:rPr>
          <w:spacing w:val="11"/>
          <w:w w:val="110"/>
        </w:rPr>
        <w:t> </w:t>
      </w:r>
      <w:r>
        <w:rPr>
          <w:w w:val="110"/>
        </w:rPr>
        <w:t>which</w:t>
      </w:r>
      <w:r>
        <w:rPr>
          <w:spacing w:val="11"/>
          <w:w w:val="110"/>
        </w:rPr>
        <w:t> </w:t>
      </w:r>
      <w:r>
        <w:rPr>
          <w:w w:val="110"/>
        </w:rPr>
        <w:t>the</w:t>
      </w:r>
      <w:r>
        <w:rPr>
          <w:spacing w:val="11"/>
          <w:w w:val="110"/>
        </w:rPr>
        <w:t> </w:t>
      </w:r>
      <w:r>
        <w:rPr>
          <w:w w:val="110"/>
        </w:rPr>
        <w:t>user</w:t>
      </w:r>
      <w:r>
        <w:rPr>
          <w:spacing w:val="11"/>
          <w:w w:val="110"/>
        </w:rPr>
        <w:t> </w:t>
      </w:r>
      <w:r>
        <w:rPr>
          <w:w w:val="110"/>
        </w:rPr>
        <w:t>selects</w:t>
      </w:r>
      <w:r>
        <w:rPr>
          <w:spacing w:val="11"/>
          <w:w w:val="110"/>
        </w:rPr>
        <w:t> </w:t>
      </w:r>
      <w:r>
        <w:rPr>
          <w:w w:val="110"/>
        </w:rPr>
        <w:t>the</w:t>
      </w:r>
      <w:r>
        <w:rPr>
          <w:spacing w:val="11"/>
          <w:w w:val="110"/>
        </w:rPr>
        <w:t> </w:t>
      </w:r>
      <w:r>
        <w:rPr>
          <w:w w:val="110"/>
        </w:rPr>
        <w:t>clusters</w:t>
      </w:r>
      <w:r>
        <w:rPr>
          <w:spacing w:val="11"/>
          <w:w w:val="110"/>
        </w:rPr>
        <w:t> </w:t>
      </w:r>
      <w:r>
        <w:rPr>
          <w:w w:val="110"/>
        </w:rPr>
        <w:t>(top-left), a list of the selected clusters (top-middle) and a scatter plot (top-right) showing</w:t>
      </w:r>
      <w:r>
        <w:rPr>
          <w:spacing w:val="-9"/>
          <w:w w:val="110"/>
        </w:rPr>
        <w:t> </w:t>
      </w:r>
      <w:r>
        <w:rPr>
          <w:w w:val="110"/>
        </w:rPr>
        <w:t>the</w:t>
      </w:r>
      <w:r>
        <w:rPr>
          <w:spacing w:val="-9"/>
          <w:w w:val="110"/>
        </w:rPr>
        <w:t> </w:t>
      </w:r>
      <w:r>
        <w:rPr>
          <w:w w:val="110"/>
        </w:rPr>
        <w:t>predictions</w:t>
      </w:r>
      <w:r>
        <w:rPr>
          <w:spacing w:val="-8"/>
          <w:w w:val="110"/>
        </w:rPr>
        <w:t> </w:t>
      </w:r>
      <w:r>
        <w:rPr>
          <w:w w:val="110"/>
        </w:rPr>
        <w:t>resulting</w:t>
      </w:r>
      <w:r>
        <w:rPr>
          <w:spacing w:val="-9"/>
          <w:w w:val="110"/>
        </w:rPr>
        <w:t> </w:t>
      </w:r>
      <w:r>
        <w:rPr>
          <w:w w:val="110"/>
        </w:rPr>
        <w:t>from</w:t>
      </w:r>
      <w:r>
        <w:rPr>
          <w:spacing w:val="-9"/>
          <w:w w:val="110"/>
        </w:rPr>
        <w:t> </w:t>
      </w:r>
      <w:r>
        <w:rPr>
          <w:w w:val="110"/>
        </w:rPr>
        <w:t>the</w:t>
      </w:r>
      <w:r>
        <w:rPr>
          <w:spacing w:val="-8"/>
          <w:w w:val="110"/>
        </w:rPr>
        <w:t> </w:t>
      </w:r>
      <w:r>
        <w:rPr>
          <w:w w:val="110"/>
        </w:rPr>
        <w:t>DT</w:t>
      </w:r>
      <w:r>
        <w:rPr>
          <w:spacing w:val="-9"/>
          <w:w w:val="110"/>
        </w:rPr>
        <w:t> </w:t>
      </w:r>
      <w:r>
        <w:rPr>
          <w:w w:val="110"/>
        </w:rPr>
        <w:t>(bottom</w:t>
      </w:r>
      <w:r>
        <w:rPr>
          <w:spacing w:val="-9"/>
          <w:w w:val="110"/>
        </w:rPr>
        <w:t> </w:t>
      </w:r>
      <w:r>
        <w:rPr>
          <w:w w:val="110"/>
        </w:rPr>
        <w:t>of</w:t>
      </w:r>
      <w:r>
        <w:rPr>
          <w:spacing w:val="-8"/>
          <w:w w:val="110"/>
        </w:rPr>
        <w:t> </w:t>
      </w:r>
      <w:r>
        <w:rPr>
          <w:w w:val="110"/>
        </w:rPr>
        <w:t>the</w:t>
      </w:r>
      <w:r>
        <w:rPr>
          <w:spacing w:val="-9"/>
          <w:w w:val="110"/>
        </w:rPr>
        <w:t> </w:t>
      </w:r>
      <w:r>
        <w:rPr>
          <w:spacing w:val="-2"/>
          <w:w w:val="110"/>
        </w:rPr>
        <w:t>interface).</w:t>
      </w:r>
    </w:p>
    <w:p>
      <w:pPr>
        <w:pStyle w:val="BodyText"/>
        <w:spacing w:line="283" w:lineRule="auto" w:before="17"/>
        <w:ind w:left="111" w:right="109" w:firstLine="239"/>
        <w:jc w:val="both"/>
      </w:pPr>
      <w:r>
        <w:rPr>
          <w:w w:val="110"/>
        </w:rPr>
        <w:t>The</w:t>
      </w:r>
      <w:r>
        <w:rPr>
          <w:spacing w:val="-7"/>
          <w:w w:val="110"/>
        </w:rPr>
        <w:t> </w:t>
      </w:r>
      <w:r>
        <w:rPr>
          <w:w w:val="110"/>
        </w:rPr>
        <w:t>IXVC</w:t>
      </w:r>
      <w:r>
        <w:rPr>
          <w:spacing w:val="-7"/>
          <w:w w:val="110"/>
        </w:rPr>
        <w:t> </w:t>
      </w:r>
      <w:r>
        <w:rPr>
          <w:w w:val="110"/>
        </w:rPr>
        <w:t>interface</w:t>
      </w:r>
      <w:r>
        <w:rPr>
          <w:spacing w:val="-7"/>
          <w:w w:val="110"/>
        </w:rPr>
        <w:t> </w:t>
      </w:r>
      <w:r>
        <w:rPr>
          <w:w w:val="110"/>
        </w:rPr>
        <w:t>is</w:t>
      </w:r>
      <w:r>
        <w:rPr>
          <w:spacing w:val="-7"/>
          <w:w w:val="110"/>
        </w:rPr>
        <w:t> </w:t>
      </w:r>
      <w:r>
        <w:rPr>
          <w:w w:val="110"/>
        </w:rPr>
        <w:t>implemented</w:t>
      </w:r>
      <w:r>
        <w:rPr>
          <w:spacing w:val="-7"/>
          <w:w w:val="110"/>
        </w:rPr>
        <w:t> </w:t>
      </w:r>
      <w:r>
        <w:rPr>
          <w:w w:val="110"/>
        </w:rPr>
        <w:t>as</w:t>
      </w:r>
      <w:r>
        <w:rPr>
          <w:spacing w:val="-7"/>
          <w:w w:val="110"/>
        </w:rPr>
        <w:t> </w:t>
      </w:r>
      <w:r>
        <w:rPr>
          <w:w w:val="110"/>
        </w:rPr>
        <w:t>a</w:t>
      </w:r>
      <w:r>
        <w:rPr>
          <w:spacing w:val="-7"/>
          <w:w w:val="110"/>
        </w:rPr>
        <w:t> </w:t>
      </w:r>
      <w:r>
        <w:rPr>
          <w:w w:val="110"/>
        </w:rPr>
        <w:t>web</w:t>
      </w:r>
      <w:r>
        <w:rPr>
          <w:spacing w:val="-7"/>
          <w:w w:val="110"/>
        </w:rPr>
        <w:t> </w:t>
      </w:r>
      <w:r>
        <w:rPr>
          <w:w w:val="110"/>
        </w:rPr>
        <w:t>application</w:t>
      </w:r>
      <w:r>
        <w:rPr>
          <w:spacing w:val="-7"/>
          <w:w w:val="110"/>
        </w:rPr>
        <w:t> </w:t>
      </w:r>
      <w:r>
        <w:rPr>
          <w:w w:val="110"/>
        </w:rPr>
        <w:t>running</w:t>
      </w:r>
      <w:r>
        <w:rPr>
          <w:spacing w:val="-7"/>
          <w:w w:val="110"/>
        </w:rPr>
        <w:t> </w:t>
      </w:r>
      <w:r>
        <w:rPr>
          <w:w w:val="110"/>
        </w:rPr>
        <w:t>on a</w:t>
      </w:r>
      <w:r>
        <w:rPr>
          <w:w w:val="110"/>
        </w:rPr>
        <w:t> Python</w:t>
      </w:r>
      <w:r>
        <w:rPr>
          <w:w w:val="110"/>
        </w:rPr>
        <w:t> web</w:t>
      </w:r>
      <w:r>
        <w:rPr>
          <w:w w:val="110"/>
        </w:rPr>
        <w:t> server.</w:t>
      </w:r>
      <w:r>
        <w:rPr>
          <w:w w:val="110"/>
        </w:rPr>
        <w:t> The</w:t>
      </w:r>
      <w:r>
        <w:rPr>
          <w:w w:val="110"/>
        </w:rPr>
        <w:t> visuals</w:t>
      </w:r>
      <w:r>
        <w:rPr>
          <w:w w:val="110"/>
        </w:rPr>
        <w:t> were</w:t>
      </w:r>
      <w:r>
        <w:rPr>
          <w:w w:val="110"/>
        </w:rPr>
        <w:t> developed</w:t>
      </w:r>
      <w:r>
        <w:rPr>
          <w:w w:val="110"/>
        </w:rPr>
        <w:t> in</w:t>
      </w:r>
      <w:r>
        <w:rPr>
          <w:w w:val="110"/>
        </w:rPr>
        <w:t> Javascript</w:t>
      </w:r>
      <w:r>
        <w:rPr>
          <w:w w:val="110"/>
        </w:rPr>
        <w:t> using the</w:t>
      </w:r>
      <w:r>
        <w:rPr>
          <w:spacing w:val="21"/>
          <w:w w:val="110"/>
        </w:rPr>
        <w:t> </w:t>
      </w:r>
      <w:r>
        <w:rPr>
          <w:w w:val="110"/>
        </w:rPr>
        <w:t>D3.js</w:t>
      </w:r>
      <w:r>
        <w:rPr>
          <w:spacing w:val="21"/>
          <w:w w:val="110"/>
        </w:rPr>
        <w:t> </w:t>
      </w:r>
      <w:r>
        <w:rPr>
          <w:w w:val="110"/>
        </w:rPr>
        <w:t>library</w:t>
      </w:r>
      <w:r>
        <w:rPr>
          <w:spacing w:val="21"/>
          <w:w w:val="110"/>
        </w:rPr>
        <w:t> </w:t>
      </w:r>
      <w:r>
        <w:rPr>
          <w:w w:val="110"/>
        </w:rPr>
        <w:t>[</w:t>
      </w:r>
      <w:hyperlink w:history="true" w:anchor="_bookmark83">
        <w:r>
          <w:rPr>
            <w:color w:val="007FAC"/>
            <w:w w:val="110"/>
          </w:rPr>
          <w:t>56</w:t>
        </w:r>
      </w:hyperlink>
      <w:r>
        <w:rPr>
          <w:w w:val="110"/>
        </w:rPr>
        <w:t>].</w:t>
      </w:r>
      <w:r>
        <w:rPr>
          <w:spacing w:val="21"/>
          <w:w w:val="110"/>
        </w:rPr>
        <w:t> </w:t>
      </w:r>
      <w:r>
        <w:rPr>
          <w:w w:val="110"/>
        </w:rPr>
        <w:t>The</w:t>
      </w:r>
      <w:r>
        <w:rPr>
          <w:spacing w:val="21"/>
          <w:w w:val="110"/>
        </w:rPr>
        <w:t> </w:t>
      </w:r>
      <w:r>
        <w:rPr>
          <w:w w:val="110"/>
        </w:rPr>
        <w:t>Python</w:t>
      </w:r>
      <w:r>
        <w:rPr>
          <w:spacing w:val="21"/>
          <w:w w:val="110"/>
        </w:rPr>
        <w:t> </w:t>
      </w:r>
      <w:r>
        <w:rPr>
          <w:w w:val="110"/>
        </w:rPr>
        <w:t>web</w:t>
      </w:r>
      <w:r>
        <w:rPr>
          <w:spacing w:val="21"/>
          <w:w w:val="110"/>
        </w:rPr>
        <w:t> </w:t>
      </w:r>
      <w:r>
        <w:rPr>
          <w:w w:val="110"/>
        </w:rPr>
        <w:t>server</w:t>
      </w:r>
      <w:r>
        <w:rPr>
          <w:spacing w:val="21"/>
          <w:w w:val="110"/>
        </w:rPr>
        <w:t> </w:t>
      </w:r>
      <w:r>
        <w:rPr>
          <w:w w:val="110"/>
        </w:rPr>
        <w:t>handles</w:t>
      </w:r>
      <w:r>
        <w:rPr>
          <w:spacing w:val="21"/>
          <w:w w:val="110"/>
        </w:rPr>
        <w:t> </w:t>
      </w:r>
      <w:r>
        <w:rPr>
          <w:w w:val="110"/>
        </w:rPr>
        <w:t>the</w:t>
      </w:r>
      <w:r>
        <w:rPr>
          <w:spacing w:val="21"/>
          <w:w w:val="110"/>
        </w:rPr>
        <w:t> </w:t>
      </w:r>
      <w:r>
        <w:rPr>
          <w:w w:val="110"/>
        </w:rPr>
        <w:t>execution of</w:t>
      </w:r>
      <w:r>
        <w:rPr>
          <w:w w:val="110"/>
        </w:rPr>
        <w:t> the</w:t>
      </w:r>
      <w:r>
        <w:rPr>
          <w:w w:val="110"/>
        </w:rPr>
        <w:t> machine</w:t>
      </w:r>
      <w:r>
        <w:rPr>
          <w:w w:val="110"/>
        </w:rPr>
        <w:t> learning</w:t>
      </w:r>
      <w:r>
        <w:rPr>
          <w:w w:val="110"/>
        </w:rPr>
        <w:t> algorithms,</w:t>
      </w:r>
      <w:r>
        <w:rPr>
          <w:w w:val="110"/>
        </w:rPr>
        <w:t> such</w:t>
      </w:r>
      <w:r>
        <w:rPr>
          <w:w w:val="110"/>
        </w:rPr>
        <w:t> as</w:t>
      </w:r>
      <w:r>
        <w:rPr>
          <w:w w:val="110"/>
        </w:rPr>
        <w:t> the</w:t>
      </w:r>
      <w:r>
        <w:rPr>
          <w:w w:val="110"/>
        </w:rPr>
        <w:t> decision</w:t>
      </w:r>
      <w:r>
        <w:rPr>
          <w:w w:val="110"/>
        </w:rPr>
        <w:t> tree,</w:t>
      </w:r>
      <w:r>
        <w:rPr>
          <w:w w:val="110"/>
        </w:rPr>
        <w:t> using scikit-learn</w:t>
      </w:r>
      <w:r>
        <w:rPr>
          <w:spacing w:val="4"/>
          <w:w w:val="110"/>
        </w:rPr>
        <w:t> </w:t>
      </w:r>
      <w:r>
        <w:rPr>
          <w:w w:val="110"/>
        </w:rPr>
        <w:t>[</w:t>
      </w:r>
      <w:hyperlink w:history="true" w:anchor="_bookmark84">
        <w:r>
          <w:rPr>
            <w:color w:val="007FAC"/>
            <w:w w:val="110"/>
          </w:rPr>
          <w:t>57</w:t>
        </w:r>
      </w:hyperlink>
      <w:r>
        <w:rPr>
          <w:w w:val="110"/>
        </w:rPr>
        <w:t>].</w:t>
      </w:r>
      <w:r>
        <w:rPr>
          <w:spacing w:val="5"/>
          <w:w w:val="110"/>
        </w:rPr>
        <w:t> </w:t>
      </w:r>
      <w:r>
        <w:rPr>
          <w:w w:val="110"/>
        </w:rPr>
        <w:t>For</w:t>
      </w:r>
      <w:r>
        <w:rPr>
          <w:spacing w:val="5"/>
          <w:w w:val="110"/>
        </w:rPr>
        <w:t> </w:t>
      </w:r>
      <w:r>
        <w:rPr>
          <w:w w:val="110"/>
        </w:rPr>
        <w:t>the</w:t>
      </w:r>
      <w:r>
        <w:rPr>
          <w:spacing w:val="5"/>
          <w:w w:val="110"/>
        </w:rPr>
        <w:t> </w:t>
      </w:r>
      <w:r>
        <w:rPr>
          <w:w w:val="110"/>
        </w:rPr>
        <w:t>evaluation</w:t>
      </w:r>
      <w:r>
        <w:rPr>
          <w:spacing w:val="5"/>
          <w:w w:val="110"/>
        </w:rPr>
        <w:t> </w:t>
      </w:r>
      <w:r>
        <w:rPr>
          <w:w w:val="110"/>
        </w:rPr>
        <w:t>of</w:t>
      </w:r>
      <w:r>
        <w:rPr>
          <w:spacing w:val="5"/>
          <w:w w:val="110"/>
        </w:rPr>
        <w:t> </w:t>
      </w:r>
      <w:r>
        <w:rPr>
          <w:w w:val="110"/>
        </w:rPr>
        <w:t>IXVC,</w:t>
      </w:r>
      <w:r>
        <w:rPr>
          <w:spacing w:val="5"/>
          <w:w w:val="110"/>
        </w:rPr>
        <w:t> </w:t>
      </w:r>
      <w:r>
        <w:rPr>
          <w:w w:val="110"/>
        </w:rPr>
        <w:t>visualizations</w:t>
      </w:r>
      <w:r>
        <w:rPr>
          <w:spacing w:val="4"/>
          <w:w w:val="110"/>
        </w:rPr>
        <w:t> </w:t>
      </w:r>
      <w:r>
        <w:rPr>
          <w:spacing w:val="-2"/>
          <w:w w:val="110"/>
        </w:rPr>
        <w:t>generated</w:t>
      </w:r>
    </w:p>
    <w:p>
      <w:pPr>
        <w:pStyle w:val="BodyText"/>
        <w:spacing w:line="234" w:lineRule="exact"/>
        <w:ind w:left="111"/>
        <w:jc w:val="both"/>
      </w:pPr>
      <w:r>
        <w:rPr>
          <w:w w:val="105"/>
        </w:rPr>
        <w:t>by</w:t>
      </w:r>
      <w:r>
        <w:rPr>
          <w:spacing w:val="6"/>
          <w:w w:val="105"/>
        </w:rPr>
        <w:t> </w:t>
      </w:r>
      <w:r>
        <w:rPr>
          <w:rFonts w:ascii="STIX Math" w:eastAsia="STIX Math"/>
          <w:i/>
          <w:w w:val="105"/>
        </w:rPr>
        <w:t>𝑡</w:t>
      </w:r>
      <w:r>
        <w:rPr>
          <w:w w:val="105"/>
        </w:rPr>
        <w:t>-SNE</w:t>
      </w:r>
      <w:r>
        <w:rPr>
          <w:spacing w:val="6"/>
          <w:w w:val="105"/>
        </w:rPr>
        <w:t> </w:t>
      </w:r>
      <w:r>
        <w:rPr>
          <w:w w:val="105"/>
        </w:rPr>
        <w:t>are</w:t>
      </w:r>
      <w:r>
        <w:rPr>
          <w:spacing w:val="7"/>
          <w:w w:val="105"/>
        </w:rPr>
        <w:t> </w:t>
      </w:r>
      <w:r>
        <w:rPr>
          <w:spacing w:val="-2"/>
          <w:w w:val="105"/>
        </w:rPr>
        <w:t>used.</w:t>
      </w:r>
    </w:p>
    <w:p>
      <w:pPr>
        <w:pStyle w:val="BodyText"/>
        <w:spacing w:line="283" w:lineRule="auto"/>
        <w:ind w:left="111" w:right="109" w:firstLine="239"/>
        <w:jc w:val="both"/>
      </w:pPr>
      <w:r>
        <w:rPr>
          <w:w w:val="110"/>
        </w:rPr>
        <w:t>When</w:t>
      </w:r>
      <w:r>
        <w:rPr>
          <w:w w:val="110"/>
        </w:rPr>
        <w:t> launching</w:t>
      </w:r>
      <w:r>
        <w:rPr>
          <w:w w:val="110"/>
        </w:rPr>
        <w:t> the</w:t>
      </w:r>
      <w:r>
        <w:rPr>
          <w:w w:val="110"/>
        </w:rPr>
        <w:t> IXVC</w:t>
      </w:r>
      <w:r>
        <w:rPr>
          <w:w w:val="110"/>
        </w:rPr>
        <w:t> interface,</w:t>
      </w:r>
      <w:r>
        <w:rPr>
          <w:w w:val="110"/>
        </w:rPr>
        <w:t> the</w:t>
      </w:r>
      <w:r>
        <w:rPr>
          <w:w w:val="110"/>
        </w:rPr>
        <w:t> user</w:t>
      </w:r>
      <w:r>
        <w:rPr>
          <w:w w:val="110"/>
        </w:rPr>
        <w:t> is</w:t>
      </w:r>
      <w:r>
        <w:rPr>
          <w:w w:val="110"/>
        </w:rPr>
        <w:t> presented</w:t>
      </w:r>
      <w:r>
        <w:rPr>
          <w:w w:val="110"/>
        </w:rPr>
        <w:t> with</w:t>
      </w:r>
      <w:r>
        <w:rPr>
          <w:w w:val="110"/>
        </w:rPr>
        <w:t> </w:t>
      </w:r>
      <w:r>
        <w:rPr>
          <w:w w:val="110"/>
        </w:rPr>
        <w:t>a scatter</w:t>
      </w:r>
      <w:r>
        <w:rPr>
          <w:spacing w:val="16"/>
          <w:w w:val="110"/>
        </w:rPr>
        <w:t> </w:t>
      </w:r>
      <w:r>
        <w:rPr>
          <w:w w:val="110"/>
        </w:rPr>
        <w:t>plot</w:t>
      </w:r>
      <w:r>
        <w:rPr>
          <w:spacing w:val="16"/>
          <w:w w:val="110"/>
        </w:rPr>
        <w:t> </w:t>
      </w:r>
      <w:r>
        <w:rPr>
          <w:w w:val="110"/>
        </w:rPr>
        <w:t>(located</w:t>
      </w:r>
      <w:r>
        <w:rPr>
          <w:spacing w:val="16"/>
          <w:w w:val="110"/>
        </w:rPr>
        <w:t> </w:t>
      </w:r>
      <w:r>
        <w:rPr>
          <w:w w:val="110"/>
        </w:rPr>
        <w:t>at</w:t>
      </w:r>
      <w:r>
        <w:rPr>
          <w:spacing w:val="17"/>
          <w:w w:val="110"/>
        </w:rPr>
        <w:t> </w:t>
      </w:r>
      <w:r>
        <w:rPr>
          <w:w w:val="110"/>
        </w:rPr>
        <w:t>the</w:t>
      </w:r>
      <w:r>
        <w:rPr>
          <w:spacing w:val="16"/>
          <w:w w:val="110"/>
        </w:rPr>
        <w:t> </w:t>
      </w:r>
      <w:r>
        <w:rPr>
          <w:w w:val="110"/>
        </w:rPr>
        <w:t>top-left</w:t>
      </w:r>
      <w:r>
        <w:rPr>
          <w:spacing w:val="16"/>
          <w:w w:val="110"/>
        </w:rPr>
        <w:t> </w:t>
      </w:r>
      <w:r>
        <w:rPr>
          <w:w w:val="110"/>
        </w:rPr>
        <w:t>part</w:t>
      </w:r>
      <w:r>
        <w:rPr>
          <w:spacing w:val="17"/>
          <w:w w:val="110"/>
        </w:rPr>
        <w:t> </w:t>
      </w:r>
      <w:r>
        <w:rPr>
          <w:w w:val="110"/>
        </w:rPr>
        <w:t>of</w:t>
      </w:r>
      <w:r>
        <w:rPr>
          <w:spacing w:val="17"/>
          <w:w w:val="110"/>
        </w:rPr>
        <w:t> </w:t>
      </w:r>
      <w:r>
        <w:rPr>
          <w:w w:val="110"/>
        </w:rPr>
        <w:t>the</w:t>
      </w:r>
      <w:r>
        <w:rPr>
          <w:spacing w:val="16"/>
          <w:w w:val="110"/>
        </w:rPr>
        <w:t> </w:t>
      </w:r>
      <w:r>
        <w:rPr>
          <w:w w:val="110"/>
        </w:rPr>
        <w:t>interface)</w:t>
      </w:r>
      <w:r>
        <w:rPr>
          <w:spacing w:val="16"/>
          <w:w w:val="110"/>
        </w:rPr>
        <w:t> </w:t>
      </w:r>
      <w:r>
        <w:rPr>
          <w:w w:val="110"/>
        </w:rPr>
        <w:t>generated</w:t>
      </w:r>
      <w:r>
        <w:rPr>
          <w:spacing w:val="16"/>
          <w:w w:val="110"/>
        </w:rPr>
        <w:t> </w:t>
      </w:r>
      <w:r>
        <w:rPr>
          <w:spacing w:val="-5"/>
          <w:w w:val="110"/>
        </w:rPr>
        <w:t>by</w:t>
      </w:r>
    </w:p>
    <w:p>
      <w:pPr>
        <w:pStyle w:val="BodyText"/>
        <w:spacing w:line="226" w:lineRule="exact"/>
        <w:ind w:left="111"/>
        <w:jc w:val="both"/>
      </w:pPr>
      <w:r>
        <w:rPr>
          <w:w w:val="110"/>
        </w:rPr>
        <w:t>running</w:t>
      </w:r>
      <w:r>
        <w:rPr>
          <w:spacing w:val="21"/>
          <w:w w:val="110"/>
        </w:rPr>
        <w:t> </w:t>
      </w:r>
      <w:r>
        <w:rPr>
          <w:rFonts w:ascii="STIX Math" w:eastAsia="STIX Math"/>
          <w:i/>
          <w:w w:val="110"/>
        </w:rPr>
        <w:t>𝑡</w:t>
      </w:r>
      <w:r>
        <w:rPr>
          <w:w w:val="110"/>
        </w:rPr>
        <w:t>-SNE</w:t>
      </w:r>
      <w:r>
        <w:rPr>
          <w:spacing w:val="21"/>
          <w:w w:val="110"/>
        </w:rPr>
        <w:t> </w:t>
      </w:r>
      <w:r>
        <w:rPr>
          <w:w w:val="110"/>
        </w:rPr>
        <w:t>(without</w:t>
      </w:r>
      <w:r>
        <w:rPr>
          <w:spacing w:val="21"/>
          <w:w w:val="110"/>
        </w:rPr>
        <w:t> </w:t>
      </w:r>
      <w:r>
        <w:rPr>
          <w:w w:val="110"/>
        </w:rPr>
        <w:t>PCA</w:t>
      </w:r>
      <w:r>
        <w:rPr>
          <w:spacing w:val="21"/>
          <w:w w:val="110"/>
        </w:rPr>
        <w:t> </w:t>
      </w:r>
      <w:r>
        <w:rPr>
          <w:w w:val="110"/>
        </w:rPr>
        <w:t>preprocessing).</w:t>
      </w:r>
      <w:r>
        <w:rPr>
          <w:spacing w:val="21"/>
          <w:w w:val="110"/>
        </w:rPr>
        <w:t> </w:t>
      </w:r>
      <w:r>
        <w:rPr>
          <w:w w:val="110"/>
        </w:rPr>
        <w:t>Each</w:t>
      </w:r>
      <w:r>
        <w:rPr>
          <w:spacing w:val="21"/>
          <w:w w:val="110"/>
        </w:rPr>
        <w:t> </w:t>
      </w:r>
      <w:r>
        <w:rPr>
          <w:w w:val="110"/>
        </w:rPr>
        <w:t>instance</w:t>
      </w:r>
      <w:r>
        <w:rPr>
          <w:spacing w:val="21"/>
          <w:w w:val="110"/>
        </w:rPr>
        <w:t> </w:t>
      </w:r>
      <w:r>
        <w:rPr>
          <w:w w:val="110"/>
        </w:rPr>
        <w:t>is</w:t>
      </w:r>
      <w:r>
        <w:rPr>
          <w:spacing w:val="22"/>
          <w:w w:val="110"/>
        </w:rPr>
        <w:t> </w:t>
      </w:r>
      <w:r>
        <w:rPr>
          <w:spacing w:val="-2"/>
          <w:w w:val="110"/>
        </w:rPr>
        <w:t>repre-</w:t>
      </w:r>
    </w:p>
    <w:p>
      <w:pPr>
        <w:pStyle w:val="BodyText"/>
        <w:spacing w:line="283" w:lineRule="auto"/>
        <w:ind w:left="111" w:right="109"/>
        <w:jc w:val="both"/>
      </w:pPr>
      <w:r>
        <w:rPr>
          <w:w w:val="110"/>
        </w:rPr>
        <w:t>sented</w:t>
      </w:r>
      <w:r>
        <w:rPr>
          <w:w w:val="110"/>
        </w:rPr>
        <w:t> as</w:t>
      </w:r>
      <w:r>
        <w:rPr>
          <w:w w:val="110"/>
        </w:rPr>
        <w:t> a</w:t>
      </w:r>
      <w:r>
        <w:rPr>
          <w:w w:val="110"/>
        </w:rPr>
        <w:t> black</w:t>
      </w:r>
      <w:r>
        <w:rPr>
          <w:w w:val="110"/>
        </w:rPr>
        <w:t> dot</w:t>
      </w:r>
      <w:r>
        <w:rPr>
          <w:w w:val="110"/>
        </w:rPr>
        <w:t> with</w:t>
      </w:r>
      <w:r>
        <w:rPr>
          <w:w w:val="110"/>
        </w:rPr>
        <w:t> an</w:t>
      </w:r>
      <w:r>
        <w:rPr>
          <w:w w:val="110"/>
        </w:rPr>
        <w:t> associated</w:t>
      </w:r>
      <w:r>
        <w:rPr>
          <w:w w:val="110"/>
        </w:rPr>
        <w:t> text</w:t>
      </w:r>
      <w:r>
        <w:rPr>
          <w:w w:val="110"/>
        </w:rPr>
        <w:t> label</w:t>
      </w:r>
      <w:r>
        <w:rPr>
          <w:w w:val="110"/>
        </w:rPr>
        <w:t> showing</w:t>
      </w:r>
      <w:r>
        <w:rPr>
          <w:w w:val="110"/>
        </w:rPr>
        <w:t> its</w:t>
      </w:r>
      <w:r>
        <w:rPr>
          <w:w w:val="110"/>
        </w:rPr>
        <w:t> name, thus</w:t>
      </w:r>
      <w:r>
        <w:rPr>
          <w:spacing w:val="4"/>
          <w:w w:val="110"/>
        </w:rPr>
        <w:t> </w:t>
      </w:r>
      <w:r>
        <w:rPr>
          <w:w w:val="110"/>
        </w:rPr>
        <w:t>allowing</w:t>
      </w:r>
      <w:r>
        <w:rPr>
          <w:spacing w:val="5"/>
          <w:w w:val="110"/>
        </w:rPr>
        <w:t> </w:t>
      </w:r>
      <w:r>
        <w:rPr>
          <w:w w:val="110"/>
        </w:rPr>
        <w:t>the</w:t>
      </w:r>
      <w:r>
        <w:rPr>
          <w:spacing w:val="4"/>
          <w:w w:val="110"/>
        </w:rPr>
        <w:t> </w:t>
      </w:r>
      <w:r>
        <w:rPr>
          <w:w w:val="110"/>
        </w:rPr>
        <w:t>identification</w:t>
      </w:r>
      <w:r>
        <w:rPr>
          <w:spacing w:val="5"/>
          <w:w w:val="110"/>
        </w:rPr>
        <w:t> </w:t>
      </w:r>
      <w:r>
        <w:rPr>
          <w:w w:val="110"/>
        </w:rPr>
        <w:t>of</w:t>
      </w:r>
      <w:r>
        <w:rPr>
          <w:spacing w:val="4"/>
          <w:w w:val="110"/>
        </w:rPr>
        <w:t> </w:t>
      </w:r>
      <w:r>
        <w:rPr>
          <w:w w:val="110"/>
        </w:rPr>
        <w:t>individual</w:t>
      </w:r>
      <w:r>
        <w:rPr>
          <w:spacing w:val="5"/>
          <w:w w:val="110"/>
        </w:rPr>
        <w:t> </w:t>
      </w:r>
      <w:r>
        <w:rPr>
          <w:w w:val="110"/>
        </w:rPr>
        <w:t>instances.</w:t>
      </w:r>
      <w:r>
        <w:rPr>
          <w:spacing w:val="4"/>
          <w:w w:val="110"/>
        </w:rPr>
        <w:t> </w:t>
      </w:r>
      <w:r>
        <w:rPr>
          <w:w w:val="110"/>
        </w:rPr>
        <w:t>The</w:t>
      </w:r>
      <w:r>
        <w:rPr>
          <w:spacing w:val="5"/>
          <w:w w:val="110"/>
        </w:rPr>
        <w:t> </w:t>
      </w:r>
      <w:r>
        <w:rPr>
          <w:spacing w:val="-2"/>
          <w:w w:val="110"/>
        </w:rPr>
        <w:t>individual</w:t>
      </w:r>
    </w:p>
    <w:p>
      <w:pPr>
        <w:pStyle w:val="BodyText"/>
        <w:spacing w:line="226" w:lineRule="exact"/>
        <w:ind w:left="111"/>
        <w:jc w:val="both"/>
      </w:pPr>
      <w:r>
        <w:rPr>
          <w:w w:val="110"/>
        </w:rPr>
        <w:t>errors</w:t>
      </w:r>
      <w:r>
        <w:rPr>
          <w:spacing w:val="22"/>
          <w:w w:val="110"/>
        </w:rPr>
        <w:t> </w:t>
      </w:r>
      <w:r>
        <w:rPr>
          <w:w w:val="110"/>
        </w:rPr>
        <w:t>resulting</w:t>
      </w:r>
      <w:r>
        <w:rPr>
          <w:spacing w:val="22"/>
          <w:w w:val="110"/>
        </w:rPr>
        <w:t> </w:t>
      </w:r>
      <w:r>
        <w:rPr>
          <w:w w:val="110"/>
        </w:rPr>
        <w:t>from</w:t>
      </w:r>
      <w:r>
        <w:rPr>
          <w:spacing w:val="23"/>
          <w:w w:val="110"/>
        </w:rPr>
        <w:t> </w:t>
      </w:r>
      <w:r>
        <w:rPr>
          <w:rFonts w:ascii="STIX Math" w:eastAsia="STIX Math"/>
          <w:i/>
          <w:w w:val="110"/>
        </w:rPr>
        <w:t>𝑡</w:t>
      </w:r>
      <w:r>
        <w:rPr>
          <w:w w:val="110"/>
        </w:rPr>
        <w:t>-SNE</w:t>
      </w:r>
      <w:r>
        <w:rPr>
          <w:spacing w:val="22"/>
          <w:w w:val="110"/>
        </w:rPr>
        <w:t> </w:t>
      </w:r>
      <w:r>
        <w:rPr>
          <w:w w:val="110"/>
        </w:rPr>
        <w:t>are</w:t>
      </w:r>
      <w:r>
        <w:rPr>
          <w:spacing w:val="23"/>
          <w:w w:val="110"/>
        </w:rPr>
        <w:t> </w:t>
      </w:r>
      <w:r>
        <w:rPr>
          <w:w w:val="110"/>
        </w:rPr>
        <w:t>depicted</w:t>
      </w:r>
      <w:r>
        <w:rPr>
          <w:spacing w:val="22"/>
          <w:w w:val="110"/>
        </w:rPr>
        <w:t> </w:t>
      </w:r>
      <w:r>
        <w:rPr>
          <w:w w:val="110"/>
        </w:rPr>
        <w:t>by</w:t>
      </w:r>
      <w:r>
        <w:rPr>
          <w:spacing w:val="23"/>
          <w:w w:val="110"/>
        </w:rPr>
        <w:t> </w:t>
      </w:r>
      <w:r>
        <w:rPr>
          <w:w w:val="110"/>
        </w:rPr>
        <w:t>the</w:t>
      </w:r>
      <w:r>
        <w:rPr>
          <w:spacing w:val="22"/>
          <w:w w:val="110"/>
        </w:rPr>
        <w:t> </w:t>
      </w:r>
      <w:r>
        <w:rPr>
          <w:w w:val="110"/>
        </w:rPr>
        <w:t>opacity</w:t>
      </w:r>
      <w:r>
        <w:rPr>
          <w:spacing w:val="23"/>
          <w:w w:val="110"/>
        </w:rPr>
        <w:t> </w:t>
      </w:r>
      <w:r>
        <w:rPr>
          <w:w w:val="110"/>
        </w:rPr>
        <w:t>of</w:t>
      </w:r>
      <w:r>
        <w:rPr>
          <w:spacing w:val="22"/>
          <w:w w:val="110"/>
        </w:rPr>
        <w:t> </w:t>
      </w:r>
      <w:r>
        <w:rPr>
          <w:w w:val="110"/>
        </w:rPr>
        <w:t>each</w:t>
      </w:r>
      <w:r>
        <w:rPr>
          <w:spacing w:val="23"/>
          <w:w w:val="110"/>
        </w:rPr>
        <w:t> </w:t>
      </w:r>
      <w:r>
        <w:rPr>
          <w:spacing w:val="-4"/>
          <w:w w:val="110"/>
        </w:rPr>
        <w:t>dot,</w:t>
      </w:r>
    </w:p>
    <w:p>
      <w:pPr>
        <w:pStyle w:val="BodyText"/>
        <w:spacing w:line="117" w:lineRule="auto" w:before="60"/>
        <w:ind w:left="111" w:right="109"/>
        <w:jc w:val="both"/>
      </w:pPr>
      <w:r>
        <w:rPr>
          <w:w w:val="110"/>
        </w:rPr>
        <w:t>individual</w:t>
      </w:r>
      <w:r>
        <w:rPr>
          <w:spacing w:val="-5"/>
          <w:w w:val="110"/>
        </w:rPr>
        <w:t> </w:t>
      </w:r>
      <w:r>
        <w:rPr>
          <w:w w:val="110"/>
        </w:rPr>
        <w:t>instance</w:t>
      </w:r>
      <w:r>
        <w:rPr>
          <w:spacing w:val="-5"/>
          <w:w w:val="110"/>
        </w:rPr>
        <w:t> </w:t>
      </w:r>
      <w:r>
        <w:rPr>
          <w:rFonts w:ascii="STIX Math" w:hAnsi="STIX Math" w:eastAsia="STIX Math"/>
          <w:i/>
          <w:w w:val="110"/>
        </w:rPr>
        <w:t>𝑖</w:t>
      </w:r>
      <w:r>
        <w:rPr>
          <w:rFonts w:ascii="STIX Math" w:hAnsi="STIX Math" w:eastAsia="STIX Math"/>
          <w:i/>
          <w:spacing w:val="-5"/>
          <w:w w:val="110"/>
        </w:rPr>
        <w:t> </w:t>
      </w:r>
      <w:r>
        <w:rPr>
          <w:w w:val="110"/>
        </w:rPr>
        <w:t>is</w:t>
      </w:r>
      <w:r>
        <w:rPr>
          <w:spacing w:val="-5"/>
          <w:w w:val="110"/>
        </w:rPr>
        <w:t> </w:t>
      </w:r>
      <w:r>
        <w:rPr>
          <w:w w:val="110"/>
        </w:rPr>
        <w:t>measured</w:t>
      </w:r>
      <w:r>
        <w:rPr>
          <w:spacing w:val="-5"/>
          <w:w w:val="110"/>
        </w:rPr>
        <w:t> </w:t>
      </w:r>
      <w:r>
        <w:rPr>
          <w:w w:val="110"/>
        </w:rPr>
        <w:t>using</w:t>
      </w:r>
      <w:r>
        <w:rPr>
          <w:spacing w:val="-5"/>
          <w:w w:val="110"/>
        </w:rPr>
        <w:t> </w:t>
      </w:r>
      <w:r>
        <w:rPr>
          <w:w w:val="110"/>
        </w:rPr>
        <w:t>the</w:t>
      </w:r>
      <w:r>
        <w:rPr>
          <w:spacing w:val="-5"/>
          <w:w w:val="110"/>
        </w:rPr>
        <w:t> </w:t>
      </w:r>
      <w:r>
        <w:rPr>
          <w:w w:val="110"/>
        </w:rPr>
        <w:t>individual</w:t>
      </w:r>
      <w:r>
        <w:rPr>
          <w:spacing w:val="-5"/>
          <w:w w:val="110"/>
        </w:rPr>
        <w:t> </w:t>
      </w:r>
      <w:r>
        <w:rPr>
          <w:w w:val="110"/>
        </w:rPr>
        <w:t>Kullback–Leibler with</w:t>
      </w:r>
      <w:r>
        <w:rPr>
          <w:spacing w:val="2"/>
          <w:w w:val="110"/>
        </w:rPr>
        <w:t> </w:t>
      </w:r>
      <w:r>
        <w:rPr>
          <w:w w:val="110"/>
        </w:rPr>
        <w:t>the</w:t>
      </w:r>
      <w:r>
        <w:rPr>
          <w:spacing w:val="2"/>
          <w:w w:val="110"/>
        </w:rPr>
        <w:t> </w:t>
      </w:r>
      <w:r>
        <w:rPr>
          <w:w w:val="110"/>
        </w:rPr>
        <w:t>whitest</w:t>
      </w:r>
      <w:r>
        <w:rPr>
          <w:spacing w:val="2"/>
          <w:w w:val="110"/>
        </w:rPr>
        <w:t> </w:t>
      </w:r>
      <w:r>
        <w:rPr>
          <w:w w:val="110"/>
        </w:rPr>
        <w:t>dots</w:t>
      </w:r>
      <w:r>
        <w:rPr>
          <w:spacing w:val="2"/>
          <w:w w:val="110"/>
        </w:rPr>
        <w:t> </w:t>
      </w:r>
      <w:r>
        <w:rPr>
          <w:w w:val="110"/>
        </w:rPr>
        <w:t>representing</w:t>
      </w:r>
      <w:r>
        <w:rPr>
          <w:spacing w:val="3"/>
          <w:w w:val="110"/>
        </w:rPr>
        <w:t> </w:t>
      </w:r>
      <w:r>
        <w:rPr>
          <w:w w:val="110"/>
        </w:rPr>
        <w:t>the</w:t>
      </w:r>
      <w:r>
        <w:rPr>
          <w:spacing w:val="2"/>
          <w:w w:val="110"/>
        </w:rPr>
        <w:t> </w:t>
      </w:r>
      <w:r>
        <w:rPr>
          <w:w w:val="110"/>
        </w:rPr>
        <w:t>highest</w:t>
      </w:r>
      <w:r>
        <w:rPr>
          <w:spacing w:val="2"/>
          <w:w w:val="110"/>
        </w:rPr>
        <w:t> </w:t>
      </w:r>
      <w:r>
        <w:rPr>
          <w:w w:val="110"/>
        </w:rPr>
        <w:t>error.</w:t>
      </w:r>
      <w:r>
        <w:rPr>
          <w:spacing w:val="3"/>
          <w:w w:val="110"/>
        </w:rPr>
        <w:t> </w:t>
      </w:r>
      <w:r>
        <w:rPr>
          <w:w w:val="110"/>
        </w:rPr>
        <w:t>This</w:t>
      </w:r>
      <w:r>
        <w:rPr>
          <w:spacing w:val="1"/>
          <w:w w:val="110"/>
        </w:rPr>
        <w:t> </w:t>
      </w:r>
      <w:r>
        <w:rPr>
          <w:w w:val="110"/>
        </w:rPr>
        <w:t>error</w:t>
      </w:r>
      <w:r>
        <w:rPr>
          <w:spacing w:val="2"/>
          <w:w w:val="110"/>
        </w:rPr>
        <w:t> </w:t>
      </w:r>
      <w:r>
        <w:rPr>
          <w:w w:val="110"/>
        </w:rPr>
        <w:t>for</w:t>
      </w:r>
      <w:r>
        <w:rPr>
          <w:spacing w:val="3"/>
          <w:w w:val="110"/>
        </w:rPr>
        <w:t> </w:t>
      </w:r>
      <w:r>
        <w:rPr>
          <w:spacing w:val="-4"/>
          <w:w w:val="110"/>
        </w:rPr>
        <w:t>each</w:t>
      </w:r>
    </w:p>
    <w:p>
      <w:pPr>
        <w:pStyle w:val="BodyText"/>
        <w:spacing w:line="138" w:lineRule="exact" w:before="26"/>
        <w:ind w:left="111"/>
        <w:jc w:val="both"/>
      </w:pPr>
      <w:r>
        <w:rPr>
          <w:w w:val="105"/>
        </w:rPr>
        <w:t>divergence</w:t>
      </w:r>
      <w:r>
        <w:rPr>
          <w:spacing w:val="39"/>
          <w:w w:val="105"/>
        </w:rPr>
        <w:t> </w:t>
      </w:r>
      <w:r>
        <w:rPr>
          <w:spacing w:val="-4"/>
          <w:w w:val="105"/>
        </w:rPr>
        <w:t>loss</w:t>
      </w:r>
    </w:p>
    <w:p>
      <w:pPr>
        <w:spacing w:line="448" w:lineRule="exact" w:before="0"/>
        <w:ind w:left="111" w:right="0" w:firstLine="0"/>
        <w:jc w:val="both"/>
        <w:rPr>
          <w:rFonts w:ascii="STIX Math" w:hAnsi="STIX Math" w:eastAsia="STIX Math"/>
          <w:i/>
          <w:sz w:val="16"/>
        </w:rPr>
      </w:pPr>
      <w:r>
        <w:rPr>
          <w:w w:val="110"/>
          <w:sz w:val="16"/>
        </w:rPr>
        <w:t>D</w:t>
      </w:r>
      <w:r>
        <w:rPr>
          <w:w w:val="110"/>
          <w:position w:val="-3"/>
          <w:sz w:val="12"/>
        </w:rPr>
        <w:t>KL</w:t>
      </w:r>
      <w:r>
        <w:rPr>
          <w:rFonts w:ascii="STIX Math" w:hAnsi="STIX Math" w:eastAsia="STIX Math"/>
          <w:w w:val="110"/>
          <w:sz w:val="16"/>
        </w:rPr>
        <w:t>(</w:t>
      </w:r>
      <w:r>
        <w:rPr>
          <w:rFonts w:ascii="STIX Math" w:hAnsi="STIX Math" w:eastAsia="STIX Math"/>
          <w:b/>
          <w:w w:val="110"/>
          <w:sz w:val="16"/>
        </w:rPr>
        <w:t>𝐩</w:t>
      </w:r>
      <w:r>
        <w:rPr>
          <w:rFonts w:ascii="STIX Math" w:hAnsi="STIX Math" w:eastAsia="STIX Math"/>
          <w:i/>
          <w:w w:val="110"/>
          <w:sz w:val="16"/>
          <w:vertAlign w:val="subscript"/>
        </w:rPr>
        <w:t>𝑖</w:t>
      </w:r>
      <w:r>
        <w:rPr>
          <w:rFonts w:ascii="STIX Math" w:hAnsi="STIX Math" w:eastAsia="STIX Math"/>
          <w:i/>
          <w:spacing w:val="7"/>
          <w:w w:val="110"/>
          <w:sz w:val="16"/>
          <w:vertAlign w:val="baseline"/>
        </w:rPr>
        <w:t> </w:t>
      </w:r>
      <w:r>
        <w:rPr>
          <w:rFonts w:ascii="STIX Math" w:hAnsi="STIX Math" w:eastAsia="STIX Math"/>
          <w:w w:val="110"/>
          <w:sz w:val="16"/>
          <w:vertAlign w:val="baseline"/>
        </w:rPr>
        <w:t>∥</w:t>
      </w:r>
      <w:r>
        <w:rPr>
          <w:rFonts w:ascii="STIX Math" w:hAnsi="STIX Math" w:eastAsia="STIX Math"/>
          <w:spacing w:val="-2"/>
          <w:w w:val="110"/>
          <w:sz w:val="16"/>
          <w:vertAlign w:val="baseline"/>
        </w:rPr>
        <w:t> </w:t>
      </w:r>
      <w:r>
        <w:rPr>
          <w:rFonts w:ascii="STIX Math" w:hAnsi="STIX Math" w:eastAsia="STIX Math"/>
          <w:b/>
          <w:w w:val="110"/>
          <w:sz w:val="16"/>
          <w:vertAlign w:val="baseline"/>
        </w:rPr>
        <w:t>𝐪</w:t>
      </w:r>
      <w:r>
        <w:rPr>
          <w:rFonts w:ascii="STIX Math" w:hAnsi="STIX Math" w:eastAsia="STIX Math"/>
          <w:i/>
          <w:w w:val="110"/>
          <w:sz w:val="16"/>
          <w:vertAlign w:val="subscript"/>
        </w:rPr>
        <w:t>𝑖</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2"/>
          <w:w w:val="110"/>
          <w:sz w:val="16"/>
          <w:vertAlign w:val="baseline"/>
        </w:rPr>
        <w:t> </w:t>
      </w:r>
      <w:r>
        <w:rPr>
          <w:rFonts w:ascii="STIX Math" w:hAnsi="STIX Math" w:eastAsia="STIX Math"/>
          <w:b/>
          <w:w w:val="110"/>
          <w:sz w:val="16"/>
          <w:vertAlign w:val="baseline"/>
        </w:rPr>
        <w:t>𝐩</w:t>
      </w:r>
      <w:r>
        <w:rPr>
          <w:rFonts w:ascii="STIX Math" w:hAnsi="STIX Math" w:eastAsia="STIX Math"/>
          <w:i/>
          <w:w w:val="110"/>
          <w:sz w:val="16"/>
          <w:vertAlign w:val="subscript"/>
        </w:rPr>
        <w:t>𝑖</w:t>
      </w:r>
      <w:r>
        <w:rPr>
          <w:rFonts w:ascii="STIX Math" w:hAnsi="STIX Math" w:eastAsia="STIX Math"/>
          <w:i/>
          <w:spacing w:val="-9"/>
          <w:w w:val="110"/>
          <w:sz w:val="16"/>
          <w:vertAlign w:val="baseline"/>
        </w:rPr>
        <w:t> </w:t>
      </w:r>
      <w:r>
        <w:rPr>
          <w:rFonts w:ascii="STIX Math" w:hAnsi="STIX Math" w:eastAsia="STIX Math"/>
          <w:spacing w:val="-2"/>
          <w:w w:val="110"/>
          <w:sz w:val="16"/>
          <w:vertAlign w:val="baseline"/>
        </w:rPr>
        <w:t>log(</w:t>
      </w:r>
      <w:r>
        <w:rPr>
          <w:rFonts w:ascii="STIX Math" w:hAnsi="STIX Math" w:eastAsia="STIX Math"/>
          <w:b/>
          <w:spacing w:val="-2"/>
          <w:w w:val="110"/>
          <w:sz w:val="16"/>
          <w:vertAlign w:val="baseline"/>
        </w:rPr>
        <w:t>𝐩</w:t>
      </w:r>
      <w:r>
        <w:rPr>
          <w:rFonts w:ascii="STIX Math" w:hAnsi="STIX Math" w:eastAsia="STIX Math"/>
          <w:i/>
          <w:spacing w:val="-2"/>
          <w:w w:val="110"/>
          <w:sz w:val="16"/>
          <w:vertAlign w:val="subscript"/>
        </w:rPr>
        <w:t>𝑖</w:t>
      </w:r>
      <w:r>
        <w:rPr>
          <w:rFonts w:ascii="STIX Math" w:hAnsi="STIX Math" w:eastAsia="STIX Math"/>
          <w:spacing w:val="-2"/>
          <w:w w:val="110"/>
          <w:sz w:val="16"/>
          <w:vertAlign w:val="baseline"/>
        </w:rPr>
        <w:t>∕</w:t>
      </w:r>
      <w:r>
        <w:rPr>
          <w:rFonts w:ascii="STIX Math" w:hAnsi="STIX Math" w:eastAsia="STIX Math"/>
          <w:b/>
          <w:spacing w:val="-2"/>
          <w:w w:val="110"/>
          <w:sz w:val="16"/>
          <w:vertAlign w:val="baseline"/>
        </w:rPr>
        <w:t>𝐪</w:t>
      </w:r>
      <w:r>
        <w:rPr>
          <w:rFonts w:ascii="STIX Math" w:hAnsi="STIX Math" w:eastAsia="STIX Math"/>
          <w:i/>
          <w:spacing w:val="-2"/>
          <w:w w:val="110"/>
          <w:sz w:val="16"/>
          <w:vertAlign w:val="subscript"/>
        </w:rPr>
        <w:t>𝑖</w:t>
      </w:r>
      <w:r>
        <w:rPr>
          <w:rFonts w:ascii="STIX Math" w:hAnsi="STIX Math" w:eastAsia="STIX Math"/>
          <w:spacing w:val="-2"/>
          <w:w w:val="110"/>
          <w:sz w:val="16"/>
          <w:vertAlign w:val="baseline"/>
        </w:rPr>
        <w:t>)</w:t>
      </w:r>
      <w:r>
        <w:rPr>
          <w:rFonts w:ascii="STIX Math" w:hAnsi="STIX Math" w:eastAsia="STIX Math"/>
          <w:i/>
          <w:spacing w:val="-2"/>
          <w:w w:val="110"/>
          <w:sz w:val="16"/>
          <w:vertAlign w:val="baseline"/>
        </w:rPr>
        <w:t>,</w:t>
      </w:r>
    </w:p>
    <w:p>
      <w:pPr>
        <w:spacing w:after="0" w:line="448" w:lineRule="exact"/>
        <w:jc w:val="both"/>
        <w:rPr>
          <w:rFonts w:ascii="STIX Math" w:hAnsi="STIX Math" w:eastAsia="STIX Math"/>
          <w:sz w:val="16"/>
        </w:rPr>
        <w:sectPr>
          <w:type w:val="continuous"/>
          <w:pgSz w:w="11910" w:h="15880"/>
          <w:pgMar w:header="655" w:footer="544" w:top="620" w:bottom="280" w:left="640" w:right="640"/>
          <w:cols w:num="2" w:equalWidth="0">
            <w:col w:w="5174" w:space="206"/>
            <w:col w:w="5250"/>
          </w:cols>
        </w:sectPr>
      </w:pPr>
    </w:p>
    <w:p>
      <w:pPr>
        <w:pStyle w:val="BodyText"/>
        <w:spacing w:before="13"/>
        <w:rPr>
          <w:rFonts w:ascii="STIX Math"/>
          <w:i/>
          <w:sz w:val="8"/>
        </w:rPr>
      </w:pPr>
    </w:p>
    <w:p>
      <w:pPr>
        <w:pStyle w:val="BodyText"/>
        <w:ind w:left="992"/>
        <w:rPr>
          <w:rFonts w:ascii="STIX Math"/>
          <w:sz w:val="20"/>
        </w:rPr>
      </w:pPr>
      <w:r>
        <w:rPr>
          <w:rFonts w:ascii="STIX Math"/>
          <w:sz w:val="20"/>
        </w:rPr>
        <w:drawing>
          <wp:inline distT="0" distB="0" distL="0" distR="0">
            <wp:extent cx="5486760" cy="3480816"/>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36" cstate="print"/>
                    <a:stretch>
                      <a:fillRect/>
                    </a:stretch>
                  </pic:blipFill>
                  <pic:spPr>
                    <a:xfrm>
                      <a:off x="0" y="0"/>
                      <a:ext cx="5486760" cy="3480816"/>
                    </a:xfrm>
                    <a:prstGeom prst="rect">
                      <a:avLst/>
                    </a:prstGeom>
                  </pic:spPr>
                </pic:pic>
              </a:graphicData>
            </a:graphic>
          </wp:inline>
        </w:drawing>
      </w:r>
      <w:r>
        <w:rPr>
          <w:rFonts w:ascii="STIX Math"/>
          <w:sz w:val="20"/>
        </w:rPr>
      </w:r>
    </w:p>
    <w:p>
      <w:pPr>
        <w:spacing w:line="297" w:lineRule="auto" w:before="226"/>
        <w:ind w:left="111" w:right="109" w:firstLine="0"/>
        <w:jc w:val="both"/>
        <w:rPr>
          <w:sz w:val="12"/>
        </w:rPr>
      </w:pPr>
      <w:bookmarkStart w:name="_bookmark14" w:id="25"/>
      <w:bookmarkEnd w:id="25"/>
      <w:r>
        <w:rPr/>
      </w:r>
      <w:r>
        <w:rPr>
          <w:b/>
          <w:w w:val="120"/>
          <w:sz w:val="12"/>
        </w:rPr>
        <w:t>/ig.</w:t>
      </w:r>
      <w:r>
        <w:rPr>
          <w:b/>
          <w:spacing w:val="25"/>
          <w:w w:val="120"/>
          <w:sz w:val="12"/>
        </w:rPr>
        <w:t> </w:t>
      </w:r>
      <w:r>
        <w:rPr>
          <w:b/>
          <w:w w:val="120"/>
          <w:sz w:val="12"/>
        </w:rPr>
        <w:t>4.</w:t>
      </w:r>
      <w:r>
        <w:rPr>
          <w:b/>
          <w:spacing w:val="33"/>
          <w:w w:val="120"/>
          <w:sz w:val="12"/>
        </w:rPr>
        <w:t> </w:t>
      </w:r>
      <w:r>
        <w:rPr>
          <w:w w:val="120"/>
          <w:sz w:val="12"/>
        </w:rPr>
        <w:t>IXVC</w:t>
      </w:r>
      <w:r>
        <w:rPr>
          <w:spacing w:val="25"/>
          <w:w w:val="120"/>
          <w:sz w:val="12"/>
        </w:rPr>
        <w:t> </w:t>
      </w:r>
      <w:r>
        <w:rPr>
          <w:w w:val="120"/>
          <w:sz w:val="12"/>
        </w:rPr>
        <w:t>interface.</w:t>
      </w:r>
      <w:r>
        <w:rPr>
          <w:spacing w:val="26"/>
          <w:w w:val="120"/>
          <w:sz w:val="12"/>
        </w:rPr>
        <w:t> </w:t>
      </w:r>
      <w:r>
        <w:rPr>
          <w:w w:val="120"/>
          <w:sz w:val="12"/>
        </w:rPr>
        <w:t>Top</w:t>
      </w:r>
      <w:r>
        <w:rPr>
          <w:spacing w:val="25"/>
          <w:w w:val="120"/>
          <w:sz w:val="12"/>
        </w:rPr>
        <w:t> </w:t>
      </w:r>
      <w:r>
        <w:rPr>
          <w:w w:val="120"/>
          <w:sz w:val="12"/>
        </w:rPr>
        <w:t>left</w:t>
      </w:r>
      <w:r>
        <w:rPr>
          <w:spacing w:val="26"/>
          <w:w w:val="120"/>
          <w:sz w:val="12"/>
        </w:rPr>
        <w:t> </w:t>
      </w:r>
      <w:r>
        <w:rPr>
          <w:w w:val="120"/>
          <w:sz w:val="12"/>
        </w:rPr>
        <w:t>scatter</w:t>
      </w:r>
      <w:r>
        <w:rPr>
          <w:spacing w:val="26"/>
          <w:w w:val="120"/>
          <w:sz w:val="12"/>
        </w:rPr>
        <w:t> </w:t>
      </w:r>
      <w:r>
        <w:rPr>
          <w:w w:val="120"/>
          <w:sz w:val="12"/>
        </w:rPr>
        <w:t>plot</w:t>
      </w:r>
      <w:r>
        <w:rPr>
          <w:spacing w:val="25"/>
          <w:w w:val="120"/>
          <w:sz w:val="12"/>
        </w:rPr>
        <w:t> </w:t>
      </w:r>
      <w:r>
        <w:rPr>
          <w:w w:val="120"/>
          <w:sz w:val="12"/>
        </w:rPr>
        <w:t>(A)</w:t>
      </w:r>
      <w:r>
        <w:rPr>
          <w:spacing w:val="25"/>
          <w:w w:val="120"/>
          <w:sz w:val="12"/>
        </w:rPr>
        <w:t> </w:t>
      </w:r>
      <w:r>
        <w:rPr>
          <w:w w:val="120"/>
          <w:sz w:val="12"/>
        </w:rPr>
        <w:t>corresponds</w:t>
      </w:r>
      <w:r>
        <w:rPr>
          <w:spacing w:val="25"/>
          <w:w w:val="120"/>
          <w:sz w:val="12"/>
        </w:rPr>
        <w:t> </w:t>
      </w:r>
      <w:r>
        <w:rPr>
          <w:w w:val="120"/>
          <w:sz w:val="12"/>
        </w:rPr>
        <w:t>to</w:t>
      </w:r>
      <w:r>
        <w:rPr>
          <w:spacing w:val="26"/>
          <w:w w:val="120"/>
          <w:sz w:val="12"/>
        </w:rPr>
        <w:t> </w:t>
      </w:r>
      <w:r>
        <w:rPr>
          <w:w w:val="120"/>
          <w:sz w:val="12"/>
        </w:rPr>
        <w:t>the</w:t>
      </w:r>
      <w:r>
        <w:rPr>
          <w:spacing w:val="25"/>
          <w:w w:val="120"/>
          <w:sz w:val="12"/>
        </w:rPr>
        <w:t> </w:t>
      </w:r>
      <w:r>
        <w:rPr>
          <w:w w:val="120"/>
          <w:sz w:val="12"/>
        </w:rPr>
        <w:t>DR</w:t>
      </w:r>
      <w:r>
        <w:rPr>
          <w:spacing w:val="26"/>
          <w:w w:val="120"/>
          <w:sz w:val="12"/>
        </w:rPr>
        <w:t> </w:t>
      </w:r>
      <w:r>
        <w:rPr>
          <w:w w:val="120"/>
          <w:sz w:val="12"/>
        </w:rPr>
        <w:t>visualization.</w:t>
      </w:r>
      <w:r>
        <w:rPr>
          <w:spacing w:val="26"/>
          <w:w w:val="120"/>
          <w:sz w:val="12"/>
        </w:rPr>
        <w:t> </w:t>
      </w:r>
      <w:r>
        <w:rPr>
          <w:w w:val="120"/>
          <w:sz w:val="12"/>
        </w:rPr>
        <w:t>Instances</w:t>
      </w:r>
      <w:r>
        <w:rPr>
          <w:spacing w:val="26"/>
          <w:w w:val="120"/>
          <w:sz w:val="12"/>
        </w:rPr>
        <w:t> </w:t>
      </w:r>
      <w:r>
        <w:rPr>
          <w:w w:val="120"/>
          <w:sz w:val="12"/>
        </w:rPr>
        <w:t>are</w:t>
      </w:r>
      <w:r>
        <w:rPr>
          <w:spacing w:val="25"/>
          <w:w w:val="120"/>
          <w:sz w:val="12"/>
        </w:rPr>
        <w:t> </w:t>
      </w:r>
      <w:r>
        <w:rPr>
          <w:w w:val="120"/>
          <w:sz w:val="12"/>
        </w:rPr>
        <w:t>colored</w:t>
      </w:r>
      <w:r>
        <w:rPr>
          <w:spacing w:val="26"/>
          <w:w w:val="120"/>
          <w:sz w:val="12"/>
        </w:rPr>
        <w:t> </w:t>
      </w:r>
      <w:r>
        <w:rPr>
          <w:w w:val="120"/>
          <w:sz w:val="12"/>
        </w:rPr>
        <w:t>with</w:t>
      </w:r>
      <w:r>
        <w:rPr>
          <w:spacing w:val="26"/>
          <w:w w:val="120"/>
          <w:sz w:val="12"/>
        </w:rPr>
        <w:t> </w:t>
      </w:r>
      <w:r>
        <w:rPr>
          <w:w w:val="120"/>
          <w:sz w:val="12"/>
        </w:rPr>
        <w:t>respect</w:t>
      </w:r>
      <w:r>
        <w:rPr>
          <w:spacing w:val="25"/>
          <w:w w:val="120"/>
          <w:sz w:val="12"/>
        </w:rPr>
        <w:t> </w:t>
      </w:r>
      <w:r>
        <w:rPr>
          <w:w w:val="120"/>
          <w:sz w:val="12"/>
        </w:rPr>
        <w:t>to</w:t>
      </w:r>
      <w:r>
        <w:rPr>
          <w:spacing w:val="26"/>
          <w:w w:val="120"/>
          <w:sz w:val="12"/>
        </w:rPr>
        <w:t> </w:t>
      </w:r>
      <w:r>
        <w:rPr>
          <w:w w:val="120"/>
          <w:sz w:val="12"/>
        </w:rPr>
        <w:t>the</w:t>
      </w:r>
      <w:r>
        <w:rPr>
          <w:spacing w:val="25"/>
          <w:w w:val="120"/>
          <w:sz w:val="12"/>
        </w:rPr>
        <w:t> </w:t>
      </w:r>
      <w:r>
        <w:rPr>
          <w:w w:val="120"/>
          <w:sz w:val="12"/>
        </w:rPr>
        <w:t>user</w:t>
      </w:r>
      <w:r>
        <w:rPr>
          <w:spacing w:val="26"/>
          <w:w w:val="120"/>
          <w:sz w:val="12"/>
        </w:rPr>
        <w:t> </w:t>
      </w:r>
      <w:r>
        <w:rPr>
          <w:w w:val="120"/>
          <w:sz w:val="12"/>
        </w:rPr>
        <w:t>selection</w:t>
      </w:r>
      <w:r>
        <w:rPr>
          <w:spacing w:val="26"/>
          <w:w w:val="120"/>
          <w:sz w:val="12"/>
        </w:rPr>
        <w:t> </w:t>
      </w:r>
      <w:r>
        <w:rPr>
          <w:w w:val="120"/>
          <w:sz w:val="12"/>
        </w:rPr>
        <w:t>of</w:t>
      </w:r>
      <w:r>
        <w:rPr>
          <w:spacing w:val="25"/>
          <w:w w:val="120"/>
          <w:sz w:val="12"/>
        </w:rPr>
        <w:t> </w:t>
      </w:r>
      <w:r>
        <w:rPr>
          <w:w w:val="120"/>
          <w:sz w:val="12"/>
        </w:rPr>
        <w:t>clusters</w:t>
      </w:r>
      <w:r>
        <w:rPr>
          <w:spacing w:val="26"/>
          <w:w w:val="120"/>
          <w:sz w:val="12"/>
        </w:rPr>
        <w:t> </w:t>
      </w:r>
      <w:r>
        <w:rPr>
          <w:w w:val="120"/>
          <w:sz w:val="12"/>
        </w:rPr>
        <w:t>shown</w:t>
      </w:r>
      <w:r>
        <w:rPr>
          <w:spacing w:val="25"/>
          <w:w w:val="120"/>
          <w:sz w:val="12"/>
        </w:rPr>
        <w:t> </w:t>
      </w:r>
      <w:r>
        <w:rPr>
          <w:w w:val="120"/>
          <w:sz w:val="12"/>
        </w:rPr>
        <w:t>in</w:t>
      </w:r>
      <w:r>
        <w:rPr>
          <w:spacing w:val="26"/>
          <w:w w:val="120"/>
          <w:sz w:val="12"/>
        </w:rPr>
        <w:t> </w:t>
      </w:r>
      <w:r>
        <w:rPr>
          <w:w w:val="120"/>
          <w:sz w:val="12"/>
        </w:rPr>
        <w:t>the</w:t>
      </w:r>
      <w:r>
        <w:rPr>
          <w:spacing w:val="26"/>
          <w:w w:val="120"/>
          <w:sz w:val="12"/>
        </w:rPr>
        <w:t> </w:t>
      </w:r>
      <w:r>
        <w:rPr>
          <w:w w:val="120"/>
          <w:sz w:val="12"/>
        </w:rPr>
        <w:t>top</w:t>
      </w:r>
      <w:r>
        <w:rPr>
          <w:spacing w:val="40"/>
          <w:w w:val="120"/>
          <w:sz w:val="12"/>
        </w:rPr>
        <w:t> </w:t>
      </w:r>
      <w:r>
        <w:rPr>
          <w:w w:val="120"/>
          <w:sz w:val="12"/>
        </w:rPr>
        <w:t>middle</w:t>
      </w:r>
      <w:r>
        <w:rPr>
          <w:w w:val="120"/>
          <w:sz w:val="12"/>
        </w:rPr>
        <w:t> part</w:t>
      </w:r>
      <w:r>
        <w:rPr>
          <w:w w:val="120"/>
          <w:sz w:val="12"/>
        </w:rPr>
        <w:t> (B).</w:t>
      </w:r>
      <w:r>
        <w:rPr>
          <w:w w:val="120"/>
          <w:sz w:val="12"/>
        </w:rPr>
        <w:t> On</w:t>
      </w:r>
      <w:r>
        <w:rPr>
          <w:w w:val="120"/>
          <w:sz w:val="12"/>
        </w:rPr>
        <w:t> the</w:t>
      </w:r>
      <w:r>
        <w:rPr>
          <w:w w:val="120"/>
          <w:sz w:val="12"/>
        </w:rPr>
        <w:t> bottom,</w:t>
      </w:r>
      <w:r>
        <w:rPr>
          <w:w w:val="120"/>
          <w:sz w:val="12"/>
        </w:rPr>
        <w:t> the</w:t>
      </w:r>
      <w:r>
        <w:rPr>
          <w:w w:val="120"/>
          <w:sz w:val="12"/>
        </w:rPr>
        <w:t> decision</w:t>
      </w:r>
      <w:r>
        <w:rPr>
          <w:w w:val="120"/>
          <w:sz w:val="12"/>
        </w:rPr>
        <w:t> tree</w:t>
      </w:r>
      <w:r>
        <w:rPr>
          <w:w w:val="120"/>
          <w:sz w:val="12"/>
        </w:rPr>
        <w:t> (D)</w:t>
      </w:r>
      <w:r>
        <w:rPr>
          <w:w w:val="120"/>
          <w:sz w:val="12"/>
        </w:rPr>
        <w:t> explaining</w:t>
      </w:r>
      <w:r>
        <w:rPr>
          <w:w w:val="120"/>
          <w:sz w:val="12"/>
        </w:rPr>
        <w:t> the</w:t>
      </w:r>
      <w:r>
        <w:rPr>
          <w:w w:val="120"/>
          <w:sz w:val="12"/>
        </w:rPr>
        <w:t> user</w:t>
      </w:r>
      <w:r>
        <w:rPr>
          <w:w w:val="120"/>
          <w:sz w:val="12"/>
        </w:rPr>
        <w:t> selection</w:t>
      </w:r>
      <w:r>
        <w:rPr>
          <w:w w:val="120"/>
          <w:sz w:val="12"/>
        </w:rPr>
        <w:t> is</w:t>
      </w:r>
      <w:r>
        <w:rPr>
          <w:w w:val="120"/>
          <w:sz w:val="12"/>
        </w:rPr>
        <w:t> provided.</w:t>
      </w:r>
      <w:r>
        <w:rPr>
          <w:w w:val="120"/>
          <w:sz w:val="12"/>
        </w:rPr>
        <w:t> The</w:t>
      </w:r>
      <w:r>
        <w:rPr>
          <w:w w:val="120"/>
          <w:sz w:val="12"/>
        </w:rPr>
        <w:t> colors</w:t>
      </w:r>
      <w:r>
        <w:rPr>
          <w:w w:val="120"/>
          <w:sz w:val="12"/>
        </w:rPr>
        <w:t> corresponding</w:t>
      </w:r>
      <w:r>
        <w:rPr>
          <w:w w:val="120"/>
          <w:sz w:val="12"/>
        </w:rPr>
        <w:t> to</w:t>
      </w:r>
      <w:r>
        <w:rPr>
          <w:w w:val="120"/>
          <w:sz w:val="12"/>
        </w:rPr>
        <w:t> the</w:t>
      </w:r>
      <w:r>
        <w:rPr>
          <w:w w:val="120"/>
          <w:sz w:val="12"/>
        </w:rPr>
        <w:t> tree</w:t>
      </w:r>
      <w:r>
        <w:rPr>
          <w:w w:val="120"/>
          <w:sz w:val="12"/>
        </w:rPr>
        <w:t> predictions</w:t>
      </w:r>
      <w:r>
        <w:rPr>
          <w:w w:val="120"/>
          <w:sz w:val="12"/>
        </w:rPr>
        <w:t> are</w:t>
      </w:r>
      <w:r>
        <w:rPr>
          <w:w w:val="120"/>
          <w:sz w:val="12"/>
        </w:rPr>
        <w:t> presented</w:t>
      </w:r>
      <w:r>
        <w:rPr>
          <w:w w:val="120"/>
          <w:sz w:val="12"/>
        </w:rPr>
        <w:t> in</w:t>
      </w:r>
      <w:r>
        <w:rPr>
          <w:w w:val="120"/>
          <w:sz w:val="12"/>
        </w:rPr>
        <w:t> the</w:t>
      </w:r>
      <w:r>
        <w:rPr>
          <w:w w:val="120"/>
          <w:sz w:val="12"/>
        </w:rPr>
        <w:t> top</w:t>
      </w:r>
      <w:r>
        <w:rPr>
          <w:w w:val="120"/>
          <w:sz w:val="12"/>
        </w:rPr>
        <w:t> right</w:t>
      </w:r>
      <w:r>
        <w:rPr>
          <w:spacing w:val="40"/>
          <w:w w:val="120"/>
          <w:sz w:val="12"/>
        </w:rPr>
        <w:t> </w:t>
      </w:r>
      <w:r>
        <w:rPr>
          <w:w w:val="120"/>
          <w:sz w:val="12"/>
        </w:rPr>
        <w:t>visualization</w:t>
      </w:r>
      <w:r>
        <w:rPr>
          <w:spacing w:val="13"/>
          <w:w w:val="120"/>
          <w:sz w:val="12"/>
        </w:rPr>
        <w:t> </w:t>
      </w:r>
      <w:r>
        <w:rPr>
          <w:w w:val="120"/>
          <w:sz w:val="12"/>
        </w:rPr>
        <w:t>(C).</w:t>
      </w:r>
      <w:r>
        <w:rPr>
          <w:spacing w:val="13"/>
          <w:w w:val="120"/>
          <w:sz w:val="12"/>
        </w:rPr>
        <w:t> </w:t>
      </w:r>
      <w:r>
        <w:rPr>
          <w:w w:val="120"/>
          <w:sz w:val="12"/>
        </w:rPr>
        <w:t>For</w:t>
      </w:r>
      <w:r>
        <w:rPr>
          <w:spacing w:val="13"/>
          <w:w w:val="120"/>
          <w:sz w:val="12"/>
        </w:rPr>
        <w:t> </w:t>
      </w:r>
      <w:r>
        <w:rPr>
          <w:w w:val="120"/>
          <w:sz w:val="12"/>
        </w:rPr>
        <w:t>the</w:t>
      </w:r>
      <w:r>
        <w:rPr>
          <w:spacing w:val="13"/>
          <w:w w:val="120"/>
          <w:sz w:val="12"/>
        </w:rPr>
        <w:t> </w:t>
      </w:r>
      <w:r>
        <w:rPr>
          <w:w w:val="120"/>
          <w:sz w:val="12"/>
        </w:rPr>
        <w:t>evaluation</w:t>
      </w:r>
      <w:r>
        <w:rPr>
          <w:spacing w:val="13"/>
          <w:w w:val="120"/>
          <w:sz w:val="12"/>
        </w:rPr>
        <w:t> </w:t>
      </w:r>
      <w:r>
        <w:rPr>
          <w:w w:val="120"/>
          <w:sz w:val="12"/>
        </w:rPr>
        <w:t>(see</w:t>
      </w:r>
      <w:r>
        <w:rPr>
          <w:spacing w:val="13"/>
          <w:w w:val="120"/>
          <w:sz w:val="12"/>
        </w:rPr>
        <w:t> </w:t>
      </w:r>
      <w:r>
        <w:rPr>
          <w:w w:val="120"/>
          <w:sz w:val="12"/>
        </w:rPr>
        <w:t>Section</w:t>
      </w:r>
      <w:r>
        <w:rPr>
          <w:spacing w:val="12"/>
          <w:w w:val="120"/>
          <w:sz w:val="12"/>
        </w:rPr>
        <w:t> </w:t>
      </w:r>
      <w:hyperlink w:history="true" w:anchor="_bookmark18">
        <w:r>
          <w:rPr>
            <w:color w:val="007FAC"/>
            <w:w w:val="120"/>
            <w:sz w:val="12"/>
          </w:rPr>
          <w:t>6</w:t>
        </w:r>
      </w:hyperlink>
      <w:r>
        <w:rPr>
          <w:w w:val="120"/>
          <w:sz w:val="12"/>
        </w:rPr>
        <w:t>),</w:t>
      </w:r>
      <w:r>
        <w:rPr>
          <w:spacing w:val="13"/>
          <w:w w:val="120"/>
          <w:sz w:val="12"/>
        </w:rPr>
        <w:t> </w:t>
      </w:r>
      <w:r>
        <w:rPr>
          <w:w w:val="120"/>
          <w:sz w:val="12"/>
        </w:rPr>
        <w:t>users</w:t>
      </w:r>
      <w:r>
        <w:rPr>
          <w:spacing w:val="13"/>
          <w:w w:val="120"/>
          <w:sz w:val="12"/>
        </w:rPr>
        <w:t> </w:t>
      </w:r>
      <w:r>
        <w:rPr>
          <w:w w:val="120"/>
          <w:sz w:val="12"/>
        </w:rPr>
        <w:t>can</w:t>
      </w:r>
      <w:r>
        <w:rPr>
          <w:spacing w:val="13"/>
          <w:w w:val="120"/>
          <w:sz w:val="12"/>
        </w:rPr>
        <w:t> </w:t>
      </w:r>
      <w:r>
        <w:rPr>
          <w:w w:val="120"/>
          <w:sz w:val="12"/>
        </w:rPr>
        <w:t>switch</w:t>
      </w:r>
      <w:r>
        <w:rPr>
          <w:spacing w:val="13"/>
          <w:w w:val="120"/>
          <w:sz w:val="12"/>
        </w:rPr>
        <w:t> </w:t>
      </w:r>
      <w:r>
        <w:rPr>
          <w:w w:val="120"/>
          <w:sz w:val="12"/>
        </w:rPr>
        <w:t>between</w:t>
      </w:r>
      <w:r>
        <w:rPr>
          <w:spacing w:val="13"/>
          <w:w w:val="120"/>
          <w:sz w:val="12"/>
        </w:rPr>
        <w:t> </w:t>
      </w:r>
      <w:r>
        <w:rPr>
          <w:w w:val="120"/>
          <w:sz w:val="12"/>
        </w:rPr>
        <w:t>the</w:t>
      </w:r>
      <w:r>
        <w:rPr>
          <w:spacing w:val="13"/>
          <w:w w:val="120"/>
          <w:sz w:val="12"/>
        </w:rPr>
        <w:t> </w:t>
      </w:r>
      <w:r>
        <w:rPr>
          <w:i/>
          <w:w w:val="120"/>
          <w:sz w:val="12"/>
        </w:rPr>
        <w:t>country</w:t>
      </w:r>
      <w:r>
        <w:rPr>
          <w:i/>
          <w:spacing w:val="23"/>
          <w:w w:val="120"/>
          <w:sz w:val="12"/>
        </w:rPr>
        <w:t> </w:t>
      </w:r>
      <w:r>
        <w:rPr>
          <w:w w:val="120"/>
          <w:sz w:val="12"/>
        </w:rPr>
        <w:t>and</w:t>
      </w:r>
      <w:r>
        <w:rPr>
          <w:spacing w:val="13"/>
          <w:w w:val="120"/>
          <w:sz w:val="12"/>
        </w:rPr>
        <w:t> </w:t>
      </w:r>
      <w:r>
        <w:rPr>
          <w:w w:val="120"/>
          <w:sz w:val="12"/>
        </w:rPr>
        <w:t>the</w:t>
      </w:r>
      <w:r>
        <w:rPr>
          <w:spacing w:val="13"/>
          <w:w w:val="120"/>
          <w:sz w:val="12"/>
        </w:rPr>
        <w:t> </w:t>
      </w:r>
      <w:r>
        <w:rPr>
          <w:i/>
          <w:w w:val="120"/>
          <w:sz w:val="12"/>
        </w:rPr>
        <w:t>zoo</w:t>
      </w:r>
      <w:r>
        <w:rPr>
          <w:i/>
          <w:spacing w:val="13"/>
          <w:w w:val="120"/>
          <w:sz w:val="12"/>
        </w:rPr>
        <w:t> </w:t>
      </w:r>
      <w:r>
        <w:rPr>
          <w:w w:val="120"/>
          <w:sz w:val="12"/>
        </w:rPr>
        <w:t>datasets</w:t>
      </w:r>
      <w:r>
        <w:rPr>
          <w:spacing w:val="13"/>
          <w:w w:val="120"/>
          <w:sz w:val="12"/>
        </w:rPr>
        <w:t> </w:t>
      </w:r>
      <w:r>
        <w:rPr>
          <w:w w:val="120"/>
          <w:sz w:val="12"/>
        </w:rPr>
        <w:t>by</w:t>
      </w:r>
      <w:r>
        <w:rPr>
          <w:spacing w:val="13"/>
          <w:w w:val="120"/>
          <w:sz w:val="12"/>
        </w:rPr>
        <w:t> </w:t>
      </w:r>
      <w:r>
        <w:rPr>
          <w:w w:val="120"/>
          <w:sz w:val="12"/>
        </w:rPr>
        <w:t>using</w:t>
      </w:r>
      <w:r>
        <w:rPr>
          <w:spacing w:val="13"/>
          <w:w w:val="120"/>
          <w:sz w:val="12"/>
        </w:rPr>
        <w:t> </w:t>
      </w:r>
      <w:r>
        <w:rPr>
          <w:w w:val="120"/>
          <w:sz w:val="12"/>
        </w:rPr>
        <w:t>the</w:t>
      </w:r>
      <w:r>
        <w:rPr>
          <w:spacing w:val="13"/>
          <w:w w:val="120"/>
          <w:sz w:val="12"/>
        </w:rPr>
        <w:t> </w:t>
      </w:r>
      <w:r>
        <w:rPr>
          <w:w w:val="120"/>
          <w:sz w:val="12"/>
        </w:rPr>
        <w:t>earth</w:t>
      </w:r>
      <w:r>
        <w:rPr>
          <w:spacing w:val="13"/>
          <w:w w:val="120"/>
          <w:sz w:val="12"/>
        </w:rPr>
        <w:t> </w:t>
      </w:r>
      <w:r>
        <w:rPr>
          <w:w w:val="120"/>
          <w:sz w:val="12"/>
        </w:rPr>
        <w:t>and</w:t>
      </w:r>
      <w:r>
        <w:rPr>
          <w:spacing w:val="13"/>
          <w:w w:val="120"/>
          <w:sz w:val="12"/>
        </w:rPr>
        <w:t> </w:t>
      </w:r>
      <w:r>
        <w:rPr>
          <w:w w:val="120"/>
          <w:sz w:val="12"/>
        </w:rPr>
        <w:t>cat</w:t>
      </w:r>
      <w:r>
        <w:rPr>
          <w:spacing w:val="13"/>
          <w:w w:val="120"/>
          <w:sz w:val="12"/>
        </w:rPr>
        <w:t> </w:t>
      </w:r>
      <w:r>
        <w:rPr>
          <w:w w:val="120"/>
          <w:sz w:val="12"/>
        </w:rPr>
        <w:t>icons</w:t>
      </w:r>
      <w:r>
        <w:rPr>
          <w:spacing w:val="13"/>
          <w:w w:val="120"/>
          <w:sz w:val="12"/>
        </w:rPr>
        <w:t> </w:t>
      </w:r>
      <w:r>
        <w:rPr>
          <w:w w:val="120"/>
          <w:sz w:val="12"/>
        </w:rPr>
        <w:t>(E).</w:t>
      </w:r>
    </w:p>
    <w:p>
      <w:pPr>
        <w:pStyle w:val="BodyText"/>
        <w:spacing w:before="4"/>
        <w:rPr>
          <w:sz w:val="13"/>
        </w:rPr>
      </w:pPr>
    </w:p>
    <w:p>
      <w:pPr>
        <w:spacing w:after="0"/>
        <w:rPr>
          <w:sz w:val="13"/>
        </w:rPr>
        <w:sectPr>
          <w:pgSz w:w="11910" w:h="15880"/>
          <w:pgMar w:header="655" w:footer="544" w:top="840" w:bottom="740" w:left="640" w:right="640"/>
        </w:sectPr>
      </w:pPr>
    </w:p>
    <w:p>
      <w:pPr>
        <w:pStyle w:val="BodyText"/>
        <w:spacing w:line="100" w:lineRule="auto" w:before="57"/>
        <w:ind w:left="111" w:right="38"/>
        <w:jc w:val="both"/>
      </w:pPr>
      <w:r>
        <w:rPr>
          <w:w w:val="110"/>
        </w:rPr>
        <w:t>where</w:t>
      </w:r>
      <w:r>
        <w:rPr>
          <w:w w:val="110"/>
        </w:rPr>
        <w:t> </w:t>
      </w:r>
      <w:r>
        <w:rPr>
          <w:b/>
          <w:w w:val="110"/>
        </w:rPr>
        <w:t>p</w:t>
      </w:r>
      <w:r>
        <w:rPr>
          <w:rFonts w:ascii="STIX Math" w:eastAsia="STIX Math"/>
          <w:i/>
          <w:w w:val="110"/>
          <w:position w:val="-3"/>
          <w:sz w:val="12"/>
        </w:rPr>
        <w:t>𝑖</w:t>
      </w:r>
      <w:r>
        <w:rPr>
          <w:rFonts w:ascii="STIX Math" w:eastAsia="STIX Math"/>
          <w:i/>
          <w:spacing w:val="40"/>
          <w:w w:val="110"/>
          <w:position w:val="-3"/>
          <w:sz w:val="12"/>
        </w:rPr>
        <w:t> </w:t>
      </w:r>
      <w:r>
        <w:rPr>
          <w:w w:val="110"/>
        </w:rPr>
        <w:t>(resp.</w:t>
      </w:r>
      <w:r>
        <w:rPr>
          <w:w w:val="110"/>
        </w:rPr>
        <w:t> </w:t>
      </w:r>
      <w:r>
        <w:rPr>
          <w:b/>
          <w:w w:val="110"/>
        </w:rPr>
        <w:t>q</w:t>
      </w:r>
      <w:r>
        <w:rPr>
          <w:rFonts w:ascii="STIX Math" w:eastAsia="STIX Math"/>
          <w:i/>
          <w:w w:val="110"/>
          <w:position w:val="-3"/>
          <w:sz w:val="12"/>
        </w:rPr>
        <w:t>𝑖</w:t>
      </w:r>
      <w:r>
        <w:rPr>
          <w:w w:val="110"/>
        </w:rPr>
        <w:t>)</w:t>
      </w:r>
      <w:r>
        <w:rPr>
          <w:w w:val="110"/>
        </w:rPr>
        <w:t> is</w:t>
      </w:r>
      <w:r>
        <w:rPr>
          <w:w w:val="110"/>
        </w:rPr>
        <w:t> a</w:t>
      </w:r>
      <w:r>
        <w:rPr>
          <w:w w:val="110"/>
        </w:rPr>
        <w:t> vector</w:t>
      </w:r>
      <w:r>
        <w:rPr>
          <w:w w:val="110"/>
        </w:rPr>
        <w:t> containing</w:t>
      </w:r>
      <w:r>
        <w:rPr>
          <w:w w:val="110"/>
        </w:rPr>
        <w:t> the</w:t>
      </w:r>
      <w:r>
        <w:rPr>
          <w:w w:val="110"/>
        </w:rPr>
        <w:t> probability</w:t>
      </w:r>
      <w:r>
        <w:rPr>
          <w:w w:val="110"/>
        </w:rPr>
        <w:t> of</w:t>
      </w:r>
      <w:r>
        <w:rPr>
          <w:w w:val="110"/>
        </w:rPr>
        <w:t> each</w:t>
      </w:r>
      <w:r>
        <w:rPr>
          <w:w w:val="110"/>
        </w:rPr>
        <w:t> </w:t>
      </w:r>
      <w:r>
        <w:rPr>
          <w:rFonts w:ascii="STIX Math" w:eastAsia="STIX Math"/>
          <w:i/>
          <w:w w:val="110"/>
        </w:rPr>
        <w:t>𝑛 </w:t>
      </w:r>
      <w:r>
        <w:rPr>
          <w:w w:val="110"/>
        </w:rPr>
        <w:t>instance</w:t>
      </w:r>
      <w:r>
        <w:rPr>
          <w:spacing w:val="-3"/>
          <w:w w:val="110"/>
        </w:rPr>
        <w:t> </w:t>
      </w:r>
      <w:r>
        <w:rPr>
          <w:w w:val="110"/>
        </w:rPr>
        <w:t>to</w:t>
      </w:r>
      <w:r>
        <w:rPr>
          <w:spacing w:val="-3"/>
          <w:w w:val="110"/>
        </w:rPr>
        <w:t> </w:t>
      </w:r>
      <w:r>
        <w:rPr>
          <w:w w:val="110"/>
        </w:rPr>
        <w:t>be</w:t>
      </w:r>
      <w:r>
        <w:rPr>
          <w:spacing w:val="-3"/>
          <w:w w:val="110"/>
        </w:rPr>
        <w:t> </w:t>
      </w:r>
      <w:r>
        <w:rPr>
          <w:w w:val="110"/>
        </w:rPr>
        <w:t>neighbor</w:t>
      </w:r>
      <w:r>
        <w:rPr>
          <w:spacing w:val="-3"/>
          <w:w w:val="110"/>
        </w:rPr>
        <w:t> </w:t>
      </w:r>
      <w:r>
        <w:rPr>
          <w:w w:val="110"/>
        </w:rPr>
        <w:t>of</w:t>
      </w:r>
      <w:r>
        <w:rPr>
          <w:spacing w:val="-3"/>
          <w:w w:val="110"/>
        </w:rPr>
        <w:t> </w:t>
      </w:r>
      <w:r>
        <w:rPr>
          <w:w w:val="110"/>
        </w:rPr>
        <w:t>the</w:t>
      </w:r>
      <w:r>
        <w:rPr>
          <w:spacing w:val="-3"/>
          <w:w w:val="110"/>
        </w:rPr>
        <w:t> </w:t>
      </w:r>
      <w:r>
        <w:rPr>
          <w:w w:val="110"/>
        </w:rPr>
        <w:t>instance</w:t>
      </w:r>
      <w:r>
        <w:rPr>
          <w:spacing w:val="-3"/>
          <w:w w:val="110"/>
        </w:rPr>
        <w:t> </w:t>
      </w:r>
      <w:r>
        <w:rPr>
          <w:rFonts w:ascii="STIX Math" w:eastAsia="STIX Math"/>
          <w:i/>
          <w:w w:val="110"/>
        </w:rPr>
        <w:t>𝑖</w:t>
      </w:r>
      <w:r>
        <w:rPr>
          <w:rFonts w:ascii="STIX Math" w:eastAsia="STIX Math"/>
          <w:i/>
          <w:spacing w:val="-3"/>
          <w:w w:val="110"/>
        </w:rPr>
        <w:t> </w:t>
      </w:r>
      <w:r>
        <w:rPr>
          <w:w w:val="110"/>
        </w:rPr>
        <w:t>in</w:t>
      </w:r>
      <w:r>
        <w:rPr>
          <w:spacing w:val="-3"/>
          <w:w w:val="110"/>
        </w:rPr>
        <w:t> </w:t>
      </w:r>
      <w:r>
        <w:rPr>
          <w:w w:val="110"/>
        </w:rPr>
        <w:t>HD</w:t>
      </w:r>
      <w:r>
        <w:rPr>
          <w:spacing w:val="-3"/>
          <w:w w:val="110"/>
        </w:rPr>
        <w:t> </w:t>
      </w:r>
      <w:r>
        <w:rPr>
          <w:w w:val="110"/>
        </w:rPr>
        <w:t>(resp.</w:t>
      </w:r>
      <w:r>
        <w:rPr>
          <w:spacing w:val="-3"/>
          <w:w w:val="110"/>
        </w:rPr>
        <w:t> </w:t>
      </w:r>
      <w:r>
        <w:rPr>
          <w:w w:val="110"/>
        </w:rPr>
        <w:t>2D).</w:t>
      </w:r>
      <w:r>
        <w:rPr>
          <w:spacing w:val="-3"/>
          <w:w w:val="110"/>
        </w:rPr>
        <w:t> </w:t>
      </w:r>
      <w:r>
        <w:rPr>
          <w:w w:val="110"/>
        </w:rPr>
        <w:t>A</w:t>
      </w:r>
      <w:r>
        <w:rPr>
          <w:spacing w:val="-3"/>
          <w:w w:val="110"/>
        </w:rPr>
        <w:t> </w:t>
      </w:r>
      <w:r>
        <w:rPr>
          <w:w w:val="110"/>
        </w:rPr>
        <w:t>low</w:t>
      </w:r>
      <w:r>
        <w:rPr>
          <w:spacing w:val="-3"/>
          <w:w w:val="110"/>
        </w:rPr>
        <w:t> </w:t>
      </w:r>
      <w:r>
        <w:rPr>
          <w:w w:val="110"/>
        </w:rPr>
        <w:t>diver- gence</w:t>
      </w:r>
      <w:r>
        <w:rPr>
          <w:spacing w:val="11"/>
          <w:w w:val="110"/>
        </w:rPr>
        <w:t> </w:t>
      </w:r>
      <w:r>
        <w:rPr>
          <w:w w:val="110"/>
        </w:rPr>
        <w:t>for</w:t>
      </w:r>
      <w:r>
        <w:rPr>
          <w:spacing w:val="12"/>
          <w:w w:val="110"/>
        </w:rPr>
        <w:t> </w:t>
      </w:r>
      <w:r>
        <w:rPr>
          <w:rFonts w:ascii="STIX Math" w:eastAsia="STIX Math"/>
          <w:i/>
          <w:w w:val="110"/>
        </w:rPr>
        <w:t>𝑖</w:t>
      </w:r>
      <w:r>
        <w:rPr>
          <w:rFonts w:ascii="STIX Math" w:eastAsia="STIX Math"/>
          <w:i/>
          <w:spacing w:val="11"/>
          <w:w w:val="110"/>
        </w:rPr>
        <w:t> </w:t>
      </w:r>
      <w:r>
        <w:rPr>
          <w:w w:val="110"/>
        </w:rPr>
        <w:t>means</w:t>
      </w:r>
      <w:r>
        <w:rPr>
          <w:spacing w:val="12"/>
          <w:w w:val="110"/>
        </w:rPr>
        <w:t> </w:t>
      </w:r>
      <w:r>
        <w:rPr>
          <w:w w:val="110"/>
        </w:rPr>
        <w:t>that</w:t>
      </w:r>
      <w:r>
        <w:rPr>
          <w:spacing w:val="11"/>
          <w:w w:val="110"/>
        </w:rPr>
        <w:t> </w:t>
      </w:r>
      <w:r>
        <w:rPr>
          <w:w w:val="110"/>
        </w:rPr>
        <w:t>the</w:t>
      </w:r>
      <w:r>
        <w:rPr>
          <w:spacing w:val="12"/>
          <w:w w:val="110"/>
        </w:rPr>
        <w:t> </w:t>
      </w:r>
      <w:r>
        <w:rPr>
          <w:w w:val="110"/>
        </w:rPr>
        <w:t>neighborhood</w:t>
      </w:r>
      <w:r>
        <w:rPr>
          <w:spacing w:val="11"/>
          <w:w w:val="110"/>
        </w:rPr>
        <w:t> </w:t>
      </w:r>
      <w:r>
        <w:rPr>
          <w:w w:val="110"/>
        </w:rPr>
        <w:t>of</w:t>
      </w:r>
      <w:r>
        <w:rPr>
          <w:spacing w:val="12"/>
          <w:w w:val="110"/>
        </w:rPr>
        <w:t> </w:t>
      </w:r>
      <w:r>
        <w:rPr>
          <w:rFonts w:ascii="STIX Math" w:eastAsia="STIX Math"/>
          <w:i/>
          <w:w w:val="110"/>
        </w:rPr>
        <w:t>𝑖</w:t>
      </w:r>
      <w:r>
        <w:rPr>
          <w:rFonts w:ascii="STIX Math" w:eastAsia="STIX Math"/>
          <w:i/>
          <w:spacing w:val="11"/>
          <w:w w:val="110"/>
        </w:rPr>
        <w:t> </w:t>
      </w:r>
      <w:r>
        <w:rPr>
          <w:w w:val="110"/>
        </w:rPr>
        <w:t>in</w:t>
      </w:r>
      <w:r>
        <w:rPr>
          <w:spacing w:val="12"/>
          <w:w w:val="110"/>
        </w:rPr>
        <w:t> </w:t>
      </w:r>
      <w:r>
        <w:rPr>
          <w:w w:val="110"/>
        </w:rPr>
        <w:t>HD</w:t>
      </w:r>
      <w:r>
        <w:rPr>
          <w:spacing w:val="11"/>
          <w:w w:val="110"/>
        </w:rPr>
        <w:t> </w:t>
      </w:r>
      <w:r>
        <w:rPr>
          <w:w w:val="110"/>
        </w:rPr>
        <w:t>is</w:t>
      </w:r>
      <w:r>
        <w:rPr>
          <w:spacing w:val="12"/>
          <w:w w:val="110"/>
        </w:rPr>
        <w:t> </w:t>
      </w:r>
      <w:r>
        <w:rPr>
          <w:w w:val="110"/>
        </w:rPr>
        <w:t>well</w:t>
      </w:r>
      <w:r>
        <w:rPr>
          <w:spacing w:val="11"/>
          <w:w w:val="110"/>
        </w:rPr>
        <w:t> </w:t>
      </w:r>
      <w:r>
        <w:rPr>
          <w:spacing w:val="-2"/>
          <w:w w:val="110"/>
        </w:rPr>
        <w:t>preserved</w:t>
      </w:r>
    </w:p>
    <w:p>
      <w:pPr>
        <w:pStyle w:val="BodyText"/>
        <w:spacing w:line="278" w:lineRule="auto" w:before="33"/>
        <w:ind w:left="111" w:right="38"/>
        <w:jc w:val="both"/>
      </w:pPr>
      <w:r>
        <w:rPr>
          <w:w w:val="105"/>
        </w:rPr>
        <w:t>in 2D. Instances can be filtered out according to a threshold defined </w:t>
      </w:r>
      <w:r>
        <w:rPr>
          <w:w w:val="105"/>
        </w:rPr>
        <w:t>by</w:t>
      </w:r>
      <w:r>
        <w:rPr>
          <w:spacing w:val="80"/>
          <w:w w:val="105"/>
        </w:rPr>
        <w:t> </w:t>
      </w:r>
      <w:r>
        <w:rPr>
          <w:w w:val="105"/>
        </w:rPr>
        <w:t>the user on the individual Kullback–Leibler divergence loss (called </w:t>
      </w:r>
      <w:r>
        <w:rPr>
          <w:i/>
          <w:w w:val="105"/>
        </w:rPr>
        <w:t>DR</w:t>
      </w:r>
      <w:r>
        <w:rPr>
          <w:i/>
          <w:w w:val="105"/>
        </w:rPr>
        <w:t> error</w:t>
      </w:r>
      <w:r>
        <w:rPr>
          <w:i/>
          <w:spacing w:val="29"/>
          <w:w w:val="105"/>
        </w:rPr>
        <w:t> </w:t>
      </w:r>
      <w:r>
        <w:rPr>
          <w:w w:val="105"/>
        </w:rPr>
        <w:t>in the interface for the sake of generality). The DR error threshold</w:t>
      </w:r>
      <w:r>
        <w:rPr>
          <w:spacing w:val="80"/>
          <w:w w:val="105"/>
        </w:rPr>
        <w:t> </w:t>
      </w:r>
      <w:r>
        <w:rPr>
          <w:w w:val="105"/>
        </w:rPr>
        <w:t>is labeled as </w:t>
      </w:r>
      <w:r>
        <w:rPr>
          <w:i/>
          <w:w w:val="105"/>
        </w:rPr>
        <w:t>error tolerance </w:t>
      </w:r>
      <w:r>
        <w:rPr>
          <w:w w:val="105"/>
        </w:rPr>
        <w:t>instead of </w:t>
      </w:r>
      <w:r>
        <w:rPr>
          <w:i/>
          <w:w w:val="105"/>
        </w:rPr>
        <w:t>loss tolerance </w:t>
      </w:r>
      <w:r>
        <w:rPr>
          <w:w w:val="105"/>
        </w:rPr>
        <w:t>in the interface, as a preliminary</w:t>
      </w:r>
      <w:r>
        <w:rPr>
          <w:spacing w:val="26"/>
          <w:w w:val="105"/>
        </w:rPr>
        <w:t> </w:t>
      </w:r>
      <w:r>
        <w:rPr>
          <w:w w:val="105"/>
        </w:rPr>
        <w:t>evaluation</w:t>
      </w:r>
      <w:r>
        <w:rPr>
          <w:spacing w:val="26"/>
          <w:w w:val="105"/>
        </w:rPr>
        <w:t> </w:t>
      </w:r>
      <w:r>
        <w:rPr>
          <w:w w:val="105"/>
        </w:rPr>
        <w:t>(see</w:t>
      </w:r>
      <w:r>
        <w:rPr>
          <w:spacing w:val="26"/>
          <w:w w:val="105"/>
        </w:rPr>
        <w:t> </w:t>
      </w:r>
      <w:r>
        <w:rPr>
          <w:w w:val="105"/>
        </w:rPr>
        <w:t>Section</w:t>
      </w:r>
      <w:r>
        <w:rPr>
          <w:spacing w:val="26"/>
          <w:w w:val="105"/>
        </w:rPr>
        <w:t> </w:t>
      </w:r>
      <w:hyperlink w:history="true" w:anchor="_bookmark19">
        <w:r>
          <w:rPr>
            <w:color w:val="007FAC"/>
            <w:w w:val="105"/>
          </w:rPr>
          <w:t>6.1</w:t>
        </w:r>
      </w:hyperlink>
      <w:r>
        <w:rPr>
          <w:w w:val="105"/>
        </w:rPr>
        <w:t>)</w:t>
      </w:r>
      <w:r>
        <w:rPr>
          <w:spacing w:val="26"/>
          <w:w w:val="105"/>
        </w:rPr>
        <w:t> </w:t>
      </w:r>
      <w:r>
        <w:rPr>
          <w:w w:val="105"/>
        </w:rPr>
        <w:t>of</w:t>
      </w:r>
      <w:r>
        <w:rPr>
          <w:spacing w:val="26"/>
          <w:w w:val="105"/>
        </w:rPr>
        <w:t> </w:t>
      </w:r>
      <w:r>
        <w:rPr>
          <w:w w:val="105"/>
        </w:rPr>
        <w:t>the</w:t>
      </w:r>
      <w:r>
        <w:rPr>
          <w:spacing w:val="26"/>
          <w:w w:val="105"/>
        </w:rPr>
        <w:t> </w:t>
      </w:r>
      <w:r>
        <w:rPr>
          <w:w w:val="105"/>
        </w:rPr>
        <w:t>interface</w:t>
      </w:r>
      <w:r>
        <w:rPr>
          <w:spacing w:val="26"/>
          <w:w w:val="105"/>
        </w:rPr>
        <w:t> </w:t>
      </w:r>
      <w:r>
        <w:rPr>
          <w:w w:val="105"/>
        </w:rPr>
        <w:t>suggested</w:t>
      </w:r>
      <w:r>
        <w:rPr>
          <w:spacing w:val="26"/>
          <w:w w:val="105"/>
        </w:rPr>
        <w:t> </w:t>
      </w:r>
      <w:r>
        <w:rPr>
          <w:w w:val="105"/>
        </w:rPr>
        <w:t>that it</w:t>
      </w:r>
      <w:r>
        <w:rPr>
          <w:spacing w:val="32"/>
          <w:w w:val="105"/>
        </w:rPr>
        <w:t> </w:t>
      </w:r>
      <w:r>
        <w:rPr>
          <w:w w:val="105"/>
        </w:rPr>
        <w:t>is</w:t>
      </w:r>
      <w:r>
        <w:rPr>
          <w:spacing w:val="32"/>
          <w:w w:val="105"/>
        </w:rPr>
        <w:t> </w:t>
      </w:r>
      <w:r>
        <w:rPr>
          <w:w w:val="105"/>
        </w:rPr>
        <w:t>more</w:t>
      </w:r>
      <w:r>
        <w:rPr>
          <w:spacing w:val="32"/>
          <w:w w:val="105"/>
        </w:rPr>
        <w:t> </w:t>
      </w:r>
      <w:r>
        <w:rPr>
          <w:w w:val="105"/>
        </w:rPr>
        <w:t>meaningful</w:t>
      </w:r>
      <w:r>
        <w:rPr>
          <w:spacing w:val="32"/>
          <w:w w:val="105"/>
        </w:rPr>
        <w:t> </w:t>
      </w:r>
      <w:r>
        <w:rPr>
          <w:w w:val="105"/>
        </w:rPr>
        <w:t>for</w:t>
      </w:r>
      <w:r>
        <w:rPr>
          <w:spacing w:val="32"/>
          <w:w w:val="105"/>
        </w:rPr>
        <w:t> </w:t>
      </w:r>
      <w:r>
        <w:rPr>
          <w:w w:val="105"/>
        </w:rPr>
        <w:t>users</w:t>
      </w:r>
      <w:r>
        <w:rPr>
          <w:spacing w:val="32"/>
          <w:w w:val="105"/>
        </w:rPr>
        <w:t> </w:t>
      </w:r>
      <w:r>
        <w:rPr>
          <w:w w:val="105"/>
        </w:rPr>
        <w:t>and</w:t>
      </w:r>
      <w:r>
        <w:rPr>
          <w:spacing w:val="32"/>
          <w:w w:val="105"/>
        </w:rPr>
        <w:t> </w:t>
      </w:r>
      <w:r>
        <w:rPr>
          <w:w w:val="105"/>
        </w:rPr>
        <w:t>more</w:t>
      </w:r>
      <w:r>
        <w:rPr>
          <w:spacing w:val="32"/>
          <w:w w:val="105"/>
        </w:rPr>
        <w:t> </w:t>
      </w:r>
      <w:r>
        <w:rPr>
          <w:w w:val="105"/>
        </w:rPr>
        <w:t>generic</w:t>
      </w:r>
      <w:r>
        <w:rPr>
          <w:spacing w:val="32"/>
          <w:w w:val="105"/>
        </w:rPr>
        <w:t> </w:t>
      </w:r>
      <w:r>
        <w:rPr>
          <w:w w:val="105"/>
        </w:rPr>
        <w:t>formulated</w:t>
      </w:r>
      <w:r>
        <w:rPr>
          <w:spacing w:val="32"/>
          <w:w w:val="105"/>
        </w:rPr>
        <w:t> </w:t>
      </w:r>
      <w:r>
        <w:rPr>
          <w:w w:val="105"/>
        </w:rPr>
        <w:t>as</w:t>
      </w:r>
      <w:r>
        <w:rPr>
          <w:spacing w:val="32"/>
          <w:w w:val="105"/>
        </w:rPr>
        <w:t> </w:t>
      </w:r>
      <w:r>
        <w:rPr>
          <w:w w:val="105"/>
        </w:rPr>
        <w:t>such.</w:t>
      </w:r>
    </w:p>
    <w:p>
      <w:pPr>
        <w:pStyle w:val="BodyText"/>
        <w:spacing w:line="278" w:lineRule="auto" w:before="12"/>
        <w:ind w:left="111" w:right="38" w:firstLine="239"/>
        <w:jc w:val="both"/>
      </w:pPr>
      <w:r>
        <w:rPr>
          <w:w w:val="110"/>
        </w:rPr>
        <w:t>A</w:t>
      </w:r>
      <w:r>
        <w:rPr>
          <w:spacing w:val="-8"/>
          <w:w w:val="110"/>
        </w:rPr>
        <w:t> </w:t>
      </w:r>
      <w:r>
        <w:rPr>
          <w:w w:val="110"/>
        </w:rPr>
        <w:t>major</w:t>
      </w:r>
      <w:r>
        <w:rPr>
          <w:spacing w:val="-8"/>
          <w:w w:val="110"/>
        </w:rPr>
        <w:t> </w:t>
      </w:r>
      <w:r>
        <w:rPr>
          <w:w w:val="110"/>
        </w:rPr>
        <w:t>challenge</w:t>
      </w:r>
      <w:r>
        <w:rPr>
          <w:spacing w:val="-8"/>
          <w:w w:val="110"/>
        </w:rPr>
        <w:t> </w:t>
      </w:r>
      <w:r>
        <w:rPr>
          <w:w w:val="110"/>
        </w:rPr>
        <w:t>when</w:t>
      </w:r>
      <w:r>
        <w:rPr>
          <w:spacing w:val="-8"/>
          <w:w w:val="110"/>
        </w:rPr>
        <w:t> </w:t>
      </w:r>
      <w:r>
        <w:rPr>
          <w:w w:val="110"/>
        </w:rPr>
        <w:t>displaying</w:t>
      </w:r>
      <w:r>
        <w:rPr>
          <w:spacing w:val="-8"/>
          <w:w w:val="110"/>
        </w:rPr>
        <w:t> </w:t>
      </w:r>
      <w:r>
        <w:rPr>
          <w:w w:val="110"/>
        </w:rPr>
        <w:t>a</w:t>
      </w:r>
      <w:r>
        <w:rPr>
          <w:spacing w:val="-8"/>
          <w:w w:val="110"/>
        </w:rPr>
        <w:t> </w:t>
      </w:r>
      <w:r>
        <w:rPr>
          <w:w w:val="110"/>
        </w:rPr>
        <w:t>scatter</w:t>
      </w:r>
      <w:r>
        <w:rPr>
          <w:spacing w:val="-8"/>
          <w:w w:val="110"/>
        </w:rPr>
        <w:t> </w:t>
      </w:r>
      <w:r>
        <w:rPr>
          <w:w w:val="110"/>
        </w:rPr>
        <w:t>plot</w:t>
      </w:r>
      <w:r>
        <w:rPr>
          <w:spacing w:val="-8"/>
          <w:w w:val="110"/>
        </w:rPr>
        <w:t> </w:t>
      </w:r>
      <w:r>
        <w:rPr>
          <w:w w:val="110"/>
        </w:rPr>
        <w:t>is</w:t>
      </w:r>
      <w:r>
        <w:rPr>
          <w:spacing w:val="-8"/>
          <w:w w:val="110"/>
        </w:rPr>
        <w:t> </w:t>
      </w:r>
      <w:r>
        <w:rPr>
          <w:w w:val="110"/>
        </w:rPr>
        <w:t>the</w:t>
      </w:r>
      <w:r>
        <w:rPr>
          <w:spacing w:val="-8"/>
          <w:w w:val="110"/>
        </w:rPr>
        <w:t> </w:t>
      </w:r>
      <w:r>
        <w:rPr>
          <w:w w:val="110"/>
        </w:rPr>
        <w:t>visual</w:t>
      </w:r>
      <w:r>
        <w:rPr>
          <w:spacing w:val="-8"/>
          <w:w w:val="110"/>
        </w:rPr>
        <w:t> </w:t>
      </w:r>
      <w:r>
        <w:rPr>
          <w:w w:val="110"/>
        </w:rPr>
        <w:t>clutter that</w:t>
      </w:r>
      <w:r>
        <w:rPr>
          <w:w w:val="110"/>
        </w:rPr>
        <w:t> can</w:t>
      </w:r>
      <w:r>
        <w:rPr>
          <w:w w:val="110"/>
        </w:rPr>
        <w:t> occur</w:t>
      </w:r>
      <w:r>
        <w:rPr>
          <w:w w:val="110"/>
        </w:rPr>
        <w:t> when</w:t>
      </w:r>
      <w:r>
        <w:rPr>
          <w:w w:val="110"/>
        </w:rPr>
        <w:t> there</w:t>
      </w:r>
      <w:r>
        <w:rPr>
          <w:w w:val="110"/>
        </w:rPr>
        <w:t> are</w:t>
      </w:r>
      <w:r>
        <w:rPr>
          <w:w w:val="110"/>
        </w:rPr>
        <w:t> numerous</w:t>
      </w:r>
      <w:r>
        <w:rPr>
          <w:w w:val="110"/>
        </w:rPr>
        <w:t> data</w:t>
      </w:r>
      <w:r>
        <w:rPr>
          <w:w w:val="110"/>
        </w:rPr>
        <w:t> points</w:t>
      </w:r>
      <w:r>
        <w:rPr>
          <w:w w:val="110"/>
        </w:rPr>
        <w:t> to</w:t>
      </w:r>
      <w:r>
        <w:rPr>
          <w:w w:val="110"/>
        </w:rPr>
        <w:t> show,</w:t>
      </w:r>
      <w:r>
        <w:rPr>
          <w:w w:val="110"/>
        </w:rPr>
        <w:t> which</w:t>
      </w:r>
      <w:r>
        <w:rPr>
          <w:spacing w:val="80"/>
          <w:w w:val="110"/>
        </w:rPr>
        <w:t> </w:t>
      </w:r>
      <w:r>
        <w:rPr>
          <w:w w:val="110"/>
        </w:rPr>
        <w:t>can impede the analyst’s work and cause delay in the rendering of the visualization</w:t>
      </w:r>
      <w:r>
        <w:rPr>
          <w:spacing w:val="-7"/>
          <w:w w:val="110"/>
        </w:rPr>
        <w:t> </w:t>
      </w:r>
      <w:r>
        <w:rPr>
          <w:w w:val="110"/>
        </w:rPr>
        <w:t>in</w:t>
      </w:r>
      <w:r>
        <w:rPr>
          <w:spacing w:val="-7"/>
          <w:w w:val="110"/>
        </w:rPr>
        <w:t> </w:t>
      </w:r>
      <w:r>
        <w:rPr>
          <w:w w:val="110"/>
        </w:rPr>
        <w:t>the</w:t>
      </w:r>
      <w:r>
        <w:rPr>
          <w:spacing w:val="-7"/>
          <w:w w:val="110"/>
        </w:rPr>
        <w:t> </w:t>
      </w:r>
      <w:r>
        <w:rPr>
          <w:w w:val="110"/>
        </w:rPr>
        <w:t>interface.</w:t>
      </w:r>
      <w:r>
        <w:rPr>
          <w:spacing w:val="-7"/>
          <w:w w:val="110"/>
        </w:rPr>
        <w:t> </w:t>
      </w:r>
      <w:r>
        <w:rPr>
          <w:w w:val="110"/>
        </w:rPr>
        <w:t>Previous</w:t>
      </w:r>
      <w:r>
        <w:rPr>
          <w:spacing w:val="-7"/>
          <w:w w:val="110"/>
        </w:rPr>
        <w:t> </w:t>
      </w:r>
      <w:r>
        <w:rPr>
          <w:w w:val="110"/>
        </w:rPr>
        <w:t>work</w:t>
      </w:r>
      <w:r>
        <w:rPr>
          <w:spacing w:val="-7"/>
          <w:w w:val="110"/>
        </w:rPr>
        <w:t> </w:t>
      </w:r>
      <w:r>
        <w:rPr>
          <w:w w:val="110"/>
        </w:rPr>
        <w:t>in</w:t>
      </w:r>
      <w:r>
        <w:rPr>
          <w:spacing w:val="-7"/>
          <w:w w:val="110"/>
        </w:rPr>
        <w:t> </w:t>
      </w:r>
      <w:r>
        <w:rPr>
          <w:w w:val="110"/>
        </w:rPr>
        <w:t>the</w:t>
      </w:r>
      <w:r>
        <w:rPr>
          <w:spacing w:val="-7"/>
          <w:w w:val="110"/>
        </w:rPr>
        <w:t> </w:t>
      </w:r>
      <w:r>
        <w:rPr>
          <w:w w:val="110"/>
        </w:rPr>
        <w:t>literature</w:t>
      </w:r>
      <w:r>
        <w:rPr>
          <w:spacing w:val="-7"/>
          <w:w w:val="110"/>
        </w:rPr>
        <w:t> </w:t>
      </w:r>
      <w:r>
        <w:rPr>
          <w:w w:val="110"/>
        </w:rPr>
        <w:t>suggests</w:t>
      </w:r>
      <w:r>
        <w:rPr>
          <w:spacing w:val="-7"/>
          <w:w w:val="110"/>
        </w:rPr>
        <w:t> </w:t>
      </w:r>
      <w:r>
        <w:rPr>
          <w:w w:val="110"/>
        </w:rPr>
        <w:t>to implement</w:t>
      </w:r>
      <w:r>
        <w:rPr>
          <w:spacing w:val="-1"/>
          <w:w w:val="110"/>
        </w:rPr>
        <w:t> </w:t>
      </w:r>
      <w:r>
        <w:rPr>
          <w:w w:val="110"/>
        </w:rPr>
        <w:t>techniques,</w:t>
      </w:r>
      <w:r>
        <w:rPr>
          <w:spacing w:val="-1"/>
          <w:w w:val="110"/>
        </w:rPr>
        <w:t> </w:t>
      </w:r>
      <w:r>
        <w:rPr>
          <w:w w:val="110"/>
        </w:rPr>
        <w:t>including</w:t>
      </w:r>
      <w:r>
        <w:rPr>
          <w:spacing w:val="-1"/>
          <w:w w:val="110"/>
        </w:rPr>
        <w:t> </w:t>
      </w:r>
      <w:r>
        <w:rPr>
          <w:w w:val="110"/>
        </w:rPr>
        <w:t>interaction</w:t>
      </w:r>
      <w:r>
        <w:rPr>
          <w:spacing w:val="-1"/>
          <w:w w:val="110"/>
        </w:rPr>
        <w:t> </w:t>
      </w:r>
      <w:r>
        <w:rPr>
          <w:w w:val="110"/>
        </w:rPr>
        <w:t>features,</w:t>
      </w:r>
      <w:r>
        <w:rPr>
          <w:spacing w:val="-1"/>
          <w:w w:val="110"/>
        </w:rPr>
        <w:t> </w:t>
      </w:r>
      <w:r>
        <w:rPr>
          <w:w w:val="110"/>
        </w:rPr>
        <w:t>in</w:t>
      </w:r>
      <w:r>
        <w:rPr>
          <w:spacing w:val="-1"/>
          <w:w w:val="110"/>
        </w:rPr>
        <w:t> </w:t>
      </w:r>
      <w:r>
        <w:rPr>
          <w:w w:val="110"/>
        </w:rPr>
        <w:t>order</w:t>
      </w:r>
      <w:r>
        <w:rPr>
          <w:spacing w:val="-1"/>
          <w:w w:val="110"/>
        </w:rPr>
        <w:t> </w:t>
      </w:r>
      <w:r>
        <w:rPr>
          <w:w w:val="110"/>
        </w:rPr>
        <w:t>to</w:t>
      </w:r>
      <w:r>
        <w:rPr>
          <w:spacing w:val="-1"/>
          <w:w w:val="110"/>
        </w:rPr>
        <w:t> </w:t>
      </w:r>
      <w:r>
        <w:rPr>
          <w:w w:val="110"/>
        </w:rPr>
        <w:t>tackle visual clutter (e.g., [</w:t>
      </w:r>
      <w:hyperlink w:history="true" w:anchor="_bookmark85">
        <w:r>
          <w:rPr>
            <w:color w:val="007FAC"/>
            <w:w w:val="110"/>
          </w:rPr>
          <w:t>58</w:t>
        </w:r>
      </w:hyperlink>
      <w:r>
        <w:rPr>
          <w:w w:val="110"/>
        </w:rPr>
        <w:t>,</w:t>
      </w:r>
      <w:hyperlink w:history="true" w:anchor="_bookmark86">
        <w:r>
          <w:rPr>
            <w:color w:val="007FAC"/>
            <w:w w:val="110"/>
          </w:rPr>
          <w:t>59</w:t>
        </w:r>
      </w:hyperlink>
      <w:r>
        <w:rPr>
          <w:w w:val="110"/>
        </w:rPr>
        <w:t>]) and to ensure that the visualization at hand possesses</w:t>
      </w:r>
      <w:r>
        <w:rPr>
          <w:w w:val="110"/>
        </w:rPr>
        <w:t> desirable</w:t>
      </w:r>
      <w:r>
        <w:rPr>
          <w:w w:val="110"/>
        </w:rPr>
        <w:t> properties</w:t>
      </w:r>
      <w:r>
        <w:rPr>
          <w:w w:val="110"/>
        </w:rPr>
        <w:t> such</w:t>
      </w:r>
      <w:r>
        <w:rPr>
          <w:w w:val="110"/>
        </w:rPr>
        <w:t> as</w:t>
      </w:r>
      <w:r>
        <w:rPr>
          <w:w w:val="110"/>
        </w:rPr>
        <w:t> scalability</w:t>
      </w:r>
      <w:r>
        <w:rPr>
          <w:w w:val="110"/>
        </w:rPr>
        <w:t> and</w:t>
      </w:r>
      <w:r>
        <w:rPr>
          <w:w w:val="110"/>
        </w:rPr>
        <w:t> individual</w:t>
      </w:r>
      <w:r>
        <w:rPr>
          <w:w w:val="110"/>
        </w:rPr>
        <w:t> data point</w:t>
      </w:r>
      <w:r>
        <w:rPr>
          <w:w w:val="110"/>
        </w:rPr>
        <w:t> localization.</w:t>
      </w:r>
      <w:r>
        <w:rPr>
          <w:w w:val="110"/>
        </w:rPr>
        <w:t> Ellis</w:t>
      </w:r>
      <w:r>
        <w:rPr>
          <w:w w:val="110"/>
        </w:rPr>
        <w:t> and</w:t>
      </w:r>
      <w:r>
        <w:rPr>
          <w:w w:val="110"/>
        </w:rPr>
        <w:t> Dix</w:t>
      </w:r>
      <w:r>
        <w:rPr>
          <w:w w:val="110"/>
        </w:rPr>
        <w:t> [</w:t>
      </w:r>
      <w:hyperlink w:history="true" w:anchor="_bookmark86">
        <w:r>
          <w:rPr>
            <w:color w:val="007FAC"/>
            <w:w w:val="110"/>
          </w:rPr>
          <w:t>59</w:t>
        </w:r>
      </w:hyperlink>
      <w:r>
        <w:rPr>
          <w:w w:val="110"/>
        </w:rPr>
        <w:t>]</w:t>
      </w:r>
      <w:r>
        <w:rPr>
          <w:w w:val="110"/>
        </w:rPr>
        <w:t> have</w:t>
      </w:r>
      <w:r>
        <w:rPr>
          <w:w w:val="110"/>
        </w:rPr>
        <w:t> identified</w:t>
      </w:r>
      <w:r>
        <w:rPr>
          <w:w w:val="110"/>
        </w:rPr>
        <w:t> eight</w:t>
      </w:r>
      <w:r>
        <w:rPr>
          <w:w w:val="110"/>
        </w:rPr>
        <w:t> properties and</w:t>
      </w:r>
      <w:r>
        <w:rPr>
          <w:w w:val="110"/>
        </w:rPr>
        <w:t> eleven</w:t>
      </w:r>
      <w:r>
        <w:rPr>
          <w:w w:val="110"/>
        </w:rPr>
        <w:t> clutter</w:t>
      </w:r>
      <w:r>
        <w:rPr>
          <w:w w:val="110"/>
        </w:rPr>
        <w:t> reduction</w:t>
      </w:r>
      <w:r>
        <w:rPr>
          <w:w w:val="110"/>
        </w:rPr>
        <w:t> techniques</w:t>
      </w:r>
      <w:r>
        <w:rPr>
          <w:w w:val="110"/>
        </w:rPr>
        <w:t> that</w:t>
      </w:r>
      <w:r>
        <w:rPr>
          <w:w w:val="110"/>
        </w:rPr>
        <w:t> can</w:t>
      </w:r>
      <w:r>
        <w:rPr>
          <w:w w:val="110"/>
        </w:rPr>
        <w:t> be</w:t>
      </w:r>
      <w:r>
        <w:rPr>
          <w:w w:val="110"/>
        </w:rPr>
        <w:t> used</w:t>
      </w:r>
      <w:r>
        <w:rPr>
          <w:w w:val="110"/>
        </w:rPr>
        <w:t> to</w:t>
      </w:r>
      <w:r>
        <w:rPr>
          <w:w w:val="110"/>
        </w:rPr>
        <w:t> achieve these</w:t>
      </w:r>
      <w:r>
        <w:rPr>
          <w:w w:val="110"/>
        </w:rPr>
        <w:t> desirable</w:t>
      </w:r>
      <w:r>
        <w:rPr>
          <w:w w:val="110"/>
        </w:rPr>
        <w:t> properties.</w:t>
      </w:r>
      <w:r>
        <w:rPr>
          <w:w w:val="110"/>
        </w:rPr>
        <w:t> In</w:t>
      </w:r>
      <w:r>
        <w:rPr>
          <w:w w:val="110"/>
        </w:rPr>
        <w:t> the</w:t>
      </w:r>
      <w:r>
        <w:rPr>
          <w:w w:val="110"/>
        </w:rPr>
        <w:t> context</w:t>
      </w:r>
      <w:r>
        <w:rPr>
          <w:w w:val="110"/>
        </w:rPr>
        <w:t> of</w:t>
      </w:r>
      <w:r>
        <w:rPr>
          <w:w w:val="110"/>
        </w:rPr>
        <w:t> the</w:t>
      </w:r>
      <w:r>
        <w:rPr>
          <w:w w:val="110"/>
        </w:rPr>
        <w:t> IXVC</w:t>
      </w:r>
      <w:r>
        <w:rPr>
          <w:w w:val="110"/>
        </w:rPr>
        <w:t> interface,</w:t>
      </w:r>
      <w:r>
        <w:rPr>
          <w:w w:val="110"/>
        </w:rPr>
        <w:t> three clutter</w:t>
      </w:r>
      <w:r>
        <w:rPr>
          <w:spacing w:val="-4"/>
          <w:w w:val="110"/>
        </w:rPr>
        <w:t> </w:t>
      </w:r>
      <w:r>
        <w:rPr>
          <w:w w:val="110"/>
        </w:rPr>
        <w:t>reduction</w:t>
      </w:r>
      <w:r>
        <w:rPr>
          <w:spacing w:val="-4"/>
          <w:w w:val="110"/>
        </w:rPr>
        <w:t> </w:t>
      </w:r>
      <w:r>
        <w:rPr>
          <w:w w:val="110"/>
        </w:rPr>
        <w:t>techniques,</w:t>
      </w:r>
      <w:r>
        <w:rPr>
          <w:spacing w:val="-4"/>
          <w:w w:val="110"/>
        </w:rPr>
        <w:t> </w:t>
      </w:r>
      <w:r>
        <w:rPr>
          <w:w w:val="110"/>
        </w:rPr>
        <w:t>namely</w:t>
      </w:r>
      <w:r>
        <w:rPr>
          <w:spacing w:val="-4"/>
          <w:w w:val="110"/>
        </w:rPr>
        <w:t> </w:t>
      </w:r>
      <w:r>
        <w:rPr>
          <w:w w:val="110"/>
        </w:rPr>
        <w:t>sampling</w:t>
      </w:r>
      <w:r>
        <w:rPr>
          <w:spacing w:val="-4"/>
          <w:w w:val="110"/>
        </w:rPr>
        <w:t> </w:t>
      </w:r>
      <w:r>
        <w:rPr>
          <w:w w:val="110"/>
        </w:rPr>
        <w:t>(discussed</w:t>
      </w:r>
      <w:r>
        <w:rPr>
          <w:spacing w:val="-4"/>
          <w:w w:val="110"/>
        </w:rPr>
        <w:t> </w:t>
      </w:r>
      <w:r>
        <w:rPr>
          <w:w w:val="110"/>
        </w:rPr>
        <w:t>in</w:t>
      </w:r>
      <w:r>
        <w:rPr>
          <w:spacing w:val="-4"/>
          <w:w w:val="110"/>
        </w:rPr>
        <w:t> </w:t>
      </w:r>
      <w:r>
        <w:rPr>
          <w:w w:val="110"/>
        </w:rPr>
        <w:t>Section</w:t>
      </w:r>
      <w:r>
        <w:rPr>
          <w:spacing w:val="-4"/>
          <w:w w:val="110"/>
        </w:rPr>
        <w:t> </w:t>
      </w:r>
      <w:hyperlink w:history="true" w:anchor="_bookmark18">
        <w:r>
          <w:rPr>
            <w:color w:val="007FAC"/>
            <w:w w:val="110"/>
          </w:rPr>
          <w:t>6</w:t>
        </w:r>
      </w:hyperlink>
      <w:r>
        <w:rPr>
          <w:w w:val="110"/>
        </w:rPr>
        <w:t>), filtering</w:t>
      </w:r>
      <w:r>
        <w:rPr>
          <w:spacing w:val="-5"/>
          <w:w w:val="110"/>
        </w:rPr>
        <w:t> </w:t>
      </w:r>
      <w:r>
        <w:rPr>
          <w:w w:val="110"/>
        </w:rPr>
        <w:t>and</w:t>
      </w:r>
      <w:r>
        <w:rPr>
          <w:spacing w:val="-5"/>
          <w:w w:val="110"/>
        </w:rPr>
        <w:t> </w:t>
      </w:r>
      <w:r>
        <w:rPr>
          <w:w w:val="110"/>
        </w:rPr>
        <w:t>opacity,</w:t>
      </w:r>
      <w:r>
        <w:rPr>
          <w:spacing w:val="-5"/>
          <w:w w:val="110"/>
        </w:rPr>
        <w:t> </w:t>
      </w:r>
      <w:r>
        <w:rPr>
          <w:w w:val="110"/>
        </w:rPr>
        <w:t>were</w:t>
      </w:r>
      <w:r>
        <w:rPr>
          <w:spacing w:val="-5"/>
          <w:w w:val="110"/>
        </w:rPr>
        <w:t> </w:t>
      </w:r>
      <w:r>
        <w:rPr>
          <w:w w:val="110"/>
        </w:rPr>
        <w:t>implemented.</w:t>
      </w:r>
      <w:r>
        <w:rPr>
          <w:spacing w:val="-5"/>
          <w:w w:val="110"/>
        </w:rPr>
        <w:t> </w:t>
      </w:r>
      <w:r>
        <w:rPr>
          <w:w w:val="110"/>
        </w:rPr>
        <w:t>This</w:t>
      </w:r>
      <w:r>
        <w:rPr>
          <w:spacing w:val="-5"/>
          <w:w w:val="110"/>
        </w:rPr>
        <w:t> </w:t>
      </w:r>
      <w:r>
        <w:rPr>
          <w:w w:val="110"/>
        </w:rPr>
        <w:t>combination</w:t>
      </w:r>
      <w:r>
        <w:rPr>
          <w:spacing w:val="-5"/>
          <w:w w:val="110"/>
        </w:rPr>
        <w:t> </w:t>
      </w:r>
      <w:r>
        <w:rPr>
          <w:w w:val="110"/>
        </w:rPr>
        <w:t>allows</w:t>
      </w:r>
      <w:r>
        <w:rPr>
          <w:spacing w:val="-5"/>
          <w:w w:val="110"/>
        </w:rPr>
        <w:t> </w:t>
      </w:r>
      <w:r>
        <w:rPr>
          <w:w w:val="110"/>
        </w:rPr>
        <w:t>us</w:t>
      </w:r>
      <w:r>
        <w:rPr>
          <w:spacing w:val="-5"/>
          <w:w w:val="110"/>
        </w:rPr>
        <w:t> </w:t>
      </w:r>
      <w:r>
        <w:rPr>
          <w:w w:val="110"/>
        </w:rPr>
        <w:t>to obtain all the desirable properties listed in Ellis and Dix [</w:t>
      </w:r>
      <w:hyperlink w:history="true" w:anchor="_bookmark86">
        <w:r>
          <w:rPr>
            <w:color w:val="007FAC"/>
            <w:w w:val="110"/>
          </w:rPr>
          <w:t>59</w:t>
        </w:r>
      </w:hyperlink>
      <w:r>
        <w:rPr>
          <w:w w:val="110"/>
        </w:rPr>
        <w:t>] that are necessary</w:t>
      </w:r>
      <w:r>
        <w:rPr>
          <w:w w:val="110"/>
        </w:rPr>
        <w:t> to</w:t>
      </w:r>
      <w:r>
        <w:rPr>
          <w:w w:val="110"/>
        </w:rPr>
        <w:t> the</w:t>
      </w:r>
      <w:r>
        <w:rPr>
          <w:w w:val="110"/>
        </w:rPr>
        <w:t> interface.</w:t>
      </w:r>
      <w:r>
        <w:rPr>
          <w:w w:val="110"/>
        </w:rPr>
        <w:t> In</w:t>
      </w:r>
      <w:r>
        <w:rPr>
          <w:w w:val="110"/>
        </w:rPr>
        <w:t> particular,</w:t>
      </w:r>
      <w:r>
        <w:rPr>
          <w:w w:val="110"/>
        </w:rPr>
        <w:t> the</w:t>
      </w:r>
      <w:r>
        <w:rPr>
          <w:w w:val="110"/>
        </w:rPr>
        <w:t> scalability</w:t>
      </w:r>
      <w:r>
        <w:rPr>
          <w:w w:val="110"/>
        </w:rPr>
        <w:t> regarding</w:t>
      </w:r>
      <w:r>
        <w:rPr>
          <w:w w:val="110"/>
        </w:rPr>
        <w:t> the number of data points (achieved through sampling and filtering), and the</w:t>
      </w:r>
      <w:r>
        <w:rPr>
          <w:spacing w:val="-4"/>
          <w:w w:val="110"/>
        </w:rPr>
        <w:t> </w:t>
      </w:r>
      <w:r>
        <w:rPr>
          <w:w w:val="110"/>
        </w:rPr>
        <w:t>ability</w:t>
      </w:r>
      <w:r>
        <w:rPr>
          <w:spacing w:val="-4"/>
          <w:w w:val="110"/>
        </w:rPr>
        <w:t> </w:t>
      </w:r>
      <w:r>
        <w:rPr>
          <w:w w:val="110"/>
        </w:rPr>
        <w:t>to</w:t>
      </w:r>
      <w:r>
        <w:rPr>
          <w:spacing w:val="-4"/>
          <w:w w:val="110"/>
        </w:rPr>
        <w:t> </w:t>
      </w:r>
      <w:r>
        <w:rPr>
          <w:w w:val="110"/>
        </w:rPr>
        <w:t>discriminate</w:t>
      </w:r>
      <w:r>
        <w:rPr>
          <w:spacing w:val="-4"/>
          <w:w w:val="110"/>
        </w:rPr>
        <w:t> </w:t>
      </w:r>
      <w:r>
        <w:rPr>
          <w:w w:val="110"/>
        </w:rPr>
        <w:t>individual</w:t>
      </w:r>
      <w:r>
        <w:rPr>
          <w:spacing w:val="-4"/>
          <w:w w:val="110"/>
        </w:rPr>
        <w:t> </w:t>
      </w:r>
      <w:r>
        <w:rPr>
          <w:w w:val="110"/>
        </w:rPr>
        <w:t>points</w:t>
      </w:r>
      <w:r>
        <w:rPr>
          <w:spacing w:val="-4"/>
          <w:w w:val="110"/>
        </w:rPr>
        <w:t> </w:t>
      </w:r>
      <w:r>
        <w:rPr>
          <w:w w:val="110"/>
        </w:rPr>
        <w:t>on</w:t>
      </w:r>
      <w:r>
        <w:rPr>
          <w:spacing w:val="-4"/>
          <w:w w:val="110"/>
        </w:rPr>
        <w:t> </w:t>
      </w:r>
      <w:r>
        <w:rPr>
          <w:w w:val="110"/>
        </w:rPr>
        <w:t>the</w:t>
      </w:r>
      <w:r>
        <w:rPr>
          <w:spacing w:val="-4"/>
          <w:w w:val="110"/>
        </w:rPr>
        <w:t> </w:t>
      </w:r>
      <w:r>
        <w:rPr>
          <w:w w:val="110"/>
        </w:rPr>
        <w:t>visual</w:t>
      </w:r>
      <w:r>
        <w:rPr>
          <w:spacing w:val="-4"/>
          <w:w w:val="110"/>
        </w:rPr>
        <w:t> </w:t>
      </w:r>
      <w:r>
        <w:rPr>
          <w:w w:val="110"/>
        </w:rPr>
        <w:t>representation (achieved through opacity) are of utmost importance.</w:t>
      </w:r>
    </w:p>
    <w:p>
      <w:pPr>
        <w:pStyle w:val="BodyText"/>
        <w:spacing w:line="278" w:lineRule="auto" w:before="15"/>
        <w:ind w:left="111" w:right="38" w:firstLine="239"/>
        <w:jc w:val="both"/>
      </w:pPr>
      <w:r>
        <w:rPr>
          <w:w w:val="110"/>
        </w:rPr>
        <w:t>The</w:t>
      </w:r>
      <w:r>
        <w:rPr>
          <w:w w:val="110"/>
        </w:rPr>
        <w:t> scatter</w:t>
      </w:r>
      <w:r>
        <w:rPr>
          <w:w w:val="110"/>
        </w:rPr>
        <w:t> plot</w:t>
      </w:r>
      <w:r>
        <w:rPr>
          <w:w w:val="110"/>
        </w:rPr>
        <w:t> provides</w:t>
      </w:r>
      <w:r>
        <w:rPr>
          <w:w w:val="110"/>
        </w:rPr>
        <w:t> a</w:t>
      </w:r>
      <w:r>
        <w:rPr>
          <w:w w:val="110"/>
        </w:rPr>
        <w:t> lasso-like</w:t>
      </w:r>
      <w:r>
        <w:rPr>
          <w:w w:val="110"/>
        </w:rPr>
        <w:t> interaction</w:t>
      </w:r>
      <w:r>
        <w:rPr>
          <w:w w:val="110"/>
        </w:rPr>
        <w:t> allowing</w:t>
      </w:r>
      <w:r>
        <w:rPr>
          <w:w w:val="110"/>
        </w:rPr>
        <w:t> users</w:t>
      </w:r>
      <w:r>
        <w:rPr>
          <w:w w:val="110"/>
        </w:rPr>
        <w:t> </w:t>
      </w:r>
      <w:r>
        <w:rPr>
          <w:w w:val="110"/>
        </w:rPr>
        <w:t>to select</w:t>
      </w:r>
      <w:r>
        <w:rPr>
          <w:w w:val="110"/>
        </w:rPr>
        <w:t> visual</w:t>
      </w:r>
      <w:r>
        <w:rPr>
          <w:w w:val="110"/>
        </w:rPr>
        <w:t> clusters.</w:t>
      </w:r>
      <w:r>
        <w:rPr>
          <w:w w:val="110"/>
        </w:rPr>
        <w:t> The</w:t>
      </w:r>
      <w:r>
        <w:rPr>
          <w:w w:val="110"/>
        </w:rPr>
        <w:t> selected</w:t>
      </w:r>
      <w:r>
        <w:rPr>
          <w:w w:val="110"/>
        </w:rPr>
        <w:t> instances</w:t>
      </w:r>
      <w:r>
        <w:rPr>
          <w:w w:val="110"/>
        </w:rPr>
        <w:t> are</w:t>
      </w:r>
      <w:r>
        <w:rPr>
          <w:w w:val="110"/>
        </w:rPr>
        <w:t> subsequently</w:t>
      </w:r>
      <w:r>
        <w:rPr>
          <w:w w:val="110"/>
        </w:rPr>
        <w:t> colored alike</w:t>
      </w:r>
      <w:r>
        <w:rPr>
          <w:spacing w:val="-8"/>
          <w:w w:val="110"/>
        </w:rPr>
        <w:t> </w:t>
      </w:r>
      <w:r>
        <w:rPr>
          <w:w w:val="110"/>
        </w:rPr>
        <w:t>to</w:t>
      </w:r>
      <w:r>
        <w:rPr>
          <w:spacing w:val="-8"/>
          <w:w w:val="110"/>
        </w:rPr>
        <w:t> </w:t>
      </w:r>
      <w:r>
        <w:rPr>
          <w:w w:val="110"/>
        </w:rPr>
        <w:t>mark</w:t>
      </w:r>
      <w:r>
        <w:rPr>
          <w:spacing w:val="-8"/>
          <w:w w:val="110"/>
        </w:rPr>
        <w:t> </w:t>
      </w:r>
      <w:r>
        <w:rPr>
          <w:w w:val="110"/>
        </w:rPr>
        <w:t>their</w:t>
      </w:r>
      <w:r>
        <w:rPr>
          <w:spacing w:val="-8"/>
          <w:w w:val="110"/>
        </w:rPr>
        <w:t> </w:t>
      </w:r>
      <w:r>
        <w:rPr>
          <w:w w:val="110"/>
        </w:rPr>
        <w:t>belonging</w:t>
      </w:r>
      <w:r>
        <w:rPr>
          <w:spacing w:val="-8"/>
          <w:w w:val="110"/>
        </w:rPr>
        <w:t> </w:t>
      </w:r>
      <w:r>
        <w:rPr>
          <w:w w:val="110"/>
        </w:rPr>
        <w:t>to</w:t>
      </w:r>
      <w:r>
        <w:rPr>
          <w:spacing w:val="-8"/>
          <w:w w:val="110"/>
        </w:rPr>
        <w:t> </w:t>
      </w:r>
      <w:r>
        <w:rPr>
          <w:w w:val="110"/>
        </w:rPr>
        <w:t>the</w:t>
      </w:r>
      <w:r>
        <w:rPr>
          <w:spacing w:val="-8"/>
          <w:w w:val="110"/>
        </w:rPr>
        <w:t> </w:t>
      </w:r>
      <w:r>
        <w:rPr>
          <w:w w:val="110"/>
        </w:rPr>
        <w:t>same</w:t>
      </w:r>
      <w:r>
        <w:rPr>
          <w:spacing w:val="-8"/>
          <w:w w:val="110"/>
        </w:rPr>
        <w:t> </w:t>
      </w:r>
      <w:r>
        <w:rPr>
          <w:w w:val="110"/>
        </w:rPr>
        <w:t>cluster</w:t>
      </w:r>
      <w:r>
        <w:rPr>
          <w:spacing w:val="-8"/>
          <w:w w:val="110"/>
        </w:rPr>
        <w:t> </w:t>
      </w:r>
      <w:r>
        <w:rPr>
          <w:w w:val="110"/>
        </w:rPr>
        <w:t>following</w:t>
      </w:r>
      <w:r>
        <w:rPr>
          <w:spacing w:val="-8"/>
          <w:w w:val="110"/>
        </w:rPr>
        <w:t> </w:t>
      </w:r>
      <w:r>
        <w:rPr>
          <w:w w:val="110"/>
        </w:rPr>
        <w:t>a</w:t>
      </w:r>
      <w:r>
        <w:rPr>
          <w:spacing w:val="-8"/>
          <w:w w:val="110"/>
        </w:rPr>
        <w:t> </w:t>
      </w:r>
      <w:r>
        <w:rPr>
          <w:w w:val="110"/>
        </w:rPr>
        <w:t>categorical color</w:t>
      </w:r>
      <w:r>
        <w:rPr>
          <w:spacing w:val="-2"/>
          <w:w w:val="110"/>
        </w:rPr>
        <w:t> </w:t>
      </w:r>
      <w:r>
        <w:rPr>
          <w:w w:val="110"/>
        </w:rPr>
        <w:t>scale</w:t>
      </w:r>
      <w:r>
        <w:rPr>
          <w:spacing w:val="-2"/>
          <w:w w:val="110"/>
        </w:rPr>
        <w:t> </w:t>
      </w:r>
      <w:r>
        <w:rPr>
          <w:w w:val="110"/>
        </w:rPr>
        <w:t>generated</w:t>
      </w:r>
      <w:r>
        <w:rPr>
          <w:spacing w:val="-2"/>
          <w:w w:val="110"/>
        </w:rPr>
        <w:t> </w:t>
      </w:r>
      <w:r>
        <w:rPr>
          <w:w w:val="110"/>
        </w:rPr>
        <w:t>with</w:t>
      </w:r>
      <w:r>
        <w:rPr>
          <w:spacing w:val="-2"/>
          <w:w w:val="110"/>
        </w:rPr>
        <w:t> </w:t>
      </w:r>
      <w:r>
        <w:rPr>
          <w:w w:val="110"/>
        </w:rPr>
        <w:t>ColorBrewer</w:t>
      </w:r>
      <w:r>
        <w:rPr>
          <w:spacing w:val="-2"/>
          <w:w w:val="110"/>
        </w:rPr>
        <w:t> </w:t>
      </w:r>
      <w:r>
        <w:rPr>
          <w:w w:val="110"/>
        </w:rPr>
        <w:t>[</w:t>
      </w:r>
      <w:hyperlink w:history="true" w:anchor="_bookmark87">
        <w:r>
          <w:rPr>
            <w:color w:val="007FAC"/>
            <w:w w:val="110"/>
          </w:rPr>
          <w:t>60</w:t>
        </w:r>
      </w:hyperlink>
      <w:r>
        <w:rPr>
          <w:w w:val="110"/>
        </w:rPr>
        <w:t>].</w:t>
      </w:r>
      <w:r>
        <w:rPr>
          <w:spacing w:val="-2"/>
          <w:w w:val="110"/>
        </w:rPr>
        <w:t> </w:t>
      </w:r>
      <w:r>
        <w:rPr>
          <w:w w:val="110"/>
        </w:rPr>
        <w:t>The</w:t>
      </w:r>
      <w:r>
        <w:rPr>
          <w:spacing w:val="-2"/>
          <w:w w:val="110"/>
        </w:rPr>
        <w:t> </w:t>
      </w:r>
      <w:r>
        <w:rPr>
          <w:w w:val="110"/>
        </w:rPr>
        <w:t>clusters</w:t>
      </w:r>
      <w:r>
        <w:rPr>
          <w:spacing w:val="-2"/>
          <w:w w:val="110"/>
        </w:rPr>
        <w:t> </w:t>
      </w:r>
      <w:r>
        <w:rPr>
          <w:w w:val="110"/>
        </w:rPr>
        <w:t>thus</w:t>
      </w:r>
      <w:r>
        <w:rPr>
          <w:spacing w:val="-2"/>
          <w:w w:val="110"/>
        </w:rPr>
        <w:t> </w:t>
      </w:r>
      <w:r>
        <w:rPr>
          <w:w w:val="110"/>
        </w:rPr>
        <w:t>defined by</w:t>
      </w:r>
      <w:r>
        <w:rPr>
          <w:spacing w:val="30"/>
          <w:w w:val="110"/>
        </w:rPr>
        <w:t> </w:t>
      </w:r>
      <w:r>
        <w:rPr>
          <w:w w:val="110"/>
        </w:rPr>
        <w:t>the</w:t>
      </w:r>
      <w:r>
        <w:rPr>
          <w:spacing w:val="30"/>
          <w:w w:val="110"/>
        </w:rPr>
        <w:t> </w:t>
      </w:r>
      <w:r>
        <w:rPr>
          <w:w w:val="110"/>
        </w:rPr>
        <w:t>user</w:t>
      </w:r>
      <w:r>
        <w:rPr>
          <w:spacing w:val="30"/>
          <w:w w:val="110"/>
        </w:rPr>
        <w:t> </w:t>
      </w:r>
      <w:r>
        <w:rPr>
          <w:w w:val="110"/>
        </w:rPr>
        <w:t>are</w:t>
      </w:r>
      <w:r>
        <w:rPr>
          <w:spacing w:val="29"/>
          <w:w w:val="110"/>
        </w:rPr>
        <w:t> </w:t>
      </w:r>
      <w:r>
        <w:rPr>
          <w:w w:val="110"/>
        </w:rPr>
        <w:t>displayed</w:t>
      </w:r>
      <w:r>
        <w:rPr>
          <w:spacing w:val="30"/>
          <w:w w:val="110"/>
        </w:rPr>
        <w:t> </w:t>
      </w:r>
      <w:r>
        <w:rPr>
          <w:w w:val="110"/>
        </w:rPr>
        <w:t>in</w:t>
      </w:r>
      <w:r>
        <w:rPr>
          <w:spacing w:val="30"/>
          <w:w w:val="110"/>
        </w:rPr>
        <w:t> </w:t>
      </w:r>
      <w:r>
        <w:rPr>
          <w:w w:val="110"/>
        </w:rPr>
        <w:t>a</w:t>
      </w:r>
      <w:r>
        <w:rPr>
          <w:spacing w:val="30"/>
          <w:w w:val="110"/>
        </w:rPr>
        <w:t> </w:t>
      </w:r>
      <w:r>
        <w:rPr>
          <w:w w:val="110"/>
        </w:rPr>
        <w:t>pane</w:t>
      </w:r>
      <w:r>
        <w:rPr>
          <w:spacing w:val="30"/>
          <w:w w:val="110"/>
        </w:rPr>
        <w:t> </w:t>
      </w:r>
      <w:r>
        <w:rPr>
          <w:w w:val="110"/>
        </w:rPr>
        <w:t>to</w:t>
      </w:r>
      <w:r>
        <w:rPr>
          <w:spacing w:val="29"/>
          <w:w w:val="110"/>
        </w:rPr>
        <w:t> </w:t>
      </w:r>
      <w:r>
        <w:rPr>
          <w:w w:val="110"/>
        </w:rPr>
        <w:t>the</w:t>
      </w:r>
      <w:r>
        <w:rPr>
          <w:spacing w:val="30"/>
          <w:w w:val="110"/>
        </w:rPr>
        <w:t> </w:t>
      </w:r>
      <w:r>
        <w:rPr>
          <w:w w:val="110"/>
        </w:rPr>
        <w:t>right</w:t>
      </w:r>
      <w:r>
        <w:rPr>
          <w:spacing w:val="30"/>
          <w:w w:val="110"/>
        </w:rPr>
        <w:t> </w:t>
      </w:r>
      <w:r>
        <w:rPr>
          <w:w w:val="110"/>
        </w:rPr>
        <w:t>of</w:t>
      </w:r>
      <w:r>
        <w:rPr>
          <w:spacing w:val="30"/>
          <w:w w:val="110"/>
        </w:rPr>
        <w:t> </w:t>
      </w:r>
      <w:r>
        <w:rPr>
          <w:w w:val="110"/>
        </w:rPr>
        <w:t>the</w:t>
      </w:r>
      <w:r>
        <w:rPr>
          <w:spacing w:val="30"/>
          <w:w w:val="110"/>
        </w:rPr>
        <w:t> </w:t>
      </w:r>
      <w:r>
        <w:rPr>
          <w:w w:val="110"/>
        </w:rPr>
        <w:t>scatter</w:t>
      </w:r>
      <w:r>
        <w:rPr>
          <w:spacing w:val="30"/>
          <w:w w:val="110"/>
        </w:rPr>
        <w:t> </w:t>
      </w:r>
      <w:r>
        <w:rPr>
          <w:w w:val="110"/>
        </w:rPr>
        <w:t>plot. The</w:t>
      </w:r>
      <w:r>
        <w:rPr>
          <w:w w:val="110"/>
        </w:rPr>
        <w:t> interface</w:t>
      </w:r>
      <w:r>
        <w:rPr>
          <w:w w:val="110"/>
        </w:rPr>
        <w:t> uses</w:t>
      </w:r>
      <w:r>
        <w:rPr>
          <w:w w:val="110"/>
        </w:rPr>
        <w:t> the</w:t>
      </w:r>
      <w:r>
        <w:rPr>
          <w:w w:val="110"/>
        </w:rPr>
        <w:t> word</w:t>
      </w:r>
      <w:r>
        <w:rPr>
          <w:w w:val="110"/>
        </w:rPr>
        <w:t> </w:t>
      </w:r>
      <w:r>
        <w:rPr>
          <w:i/>
          <w:w w:val="110"/>
        </w:rPr>
        <w:t>groups</w:t>
      </w:r>
      <w:r>
        <w:rPr>
          <w:i/>
          <w:w w:val="110"/>
        </w:rPr>
        <w:t> </w:t>
      </w:r>
      <w:r>
        <w:rPr>
          <w:w w:val="110"/>
        </w:rPr>
        <w:t>instead</w:t>
      </w:r>
      <w:r>
        <w:rPr>
          <w:w w:val="110"/>
        </w:rPr>
        <w:t> of</w:t>
      </w:r>
      <w:r>
        <w:rPr>
          <w:w w:val="110"/>
        </w:rPr>
        <w:t> </w:t>
      </w:r>
      <w:r>
        <w:rPr>
          <w:i/>
          <w:w w:val="110"/>
        </w:rPr>
        <w:t>clusters</w:t>
      </w:r>
      <w:r>
        <w:rPr>
          <w:i/>
          <w:w w:val="110"/>
        </w:rPr>
        <w:t> </w:t>
      </w:r>
      <w:r>
        <w:rPr>
          <w:w w:val="110"/>
        </w:rPr>
        <w:t>in</w:t>
      </w:r>
      <w:r>
        <w:rPr>
          <w:w w:val="110"/>
        </w:rPr>
        <w:t> order</w:t>
      </w:r>
      <w:r>
        <w:rPr>
          <w:w w:val="110"/>
        </w:rPr>
        <w:t> for</w:t>
      </w:r>
      <w:r>
        <w:rPr>
          <w:w w:val="110"/>
        </w:rPr>
        <w:t> the evaluation participants to avoid the confusion with clusters that would be obtained from an automatic clustering technique.</w:t>
      </w:r>
    </w:p>
    <w:p>
      <w:pPr>
        <w:pStyle w:val="BodyText"/>
        <w:spacing w:line="271" w:lineRule="auto" w:before="91"/>
        <w:ind w:left="111" w:right="109" w:firstLine="239"/>
        <w:jc w:val="both"/>
      </w:pPr>
      <w:r>
        <w:rPr/>
        <w:br w:type="column"/>
      </w:r>
      <w:r>
        <w:rPr>
          <w:w w:val="110"/>
        </w:rPr>
        <w:t>When</w:t>
      </w:r>
      <w:r>
        <w:rPr>
          <w:w w:val="110"/>
        </w:rPr>
        <w:t> the</w:t>
      </w:r>
      <w:r>
        <w:rPr>
          <w:w w:val="110"/>
        </w:rPr>
        <w:t> user</w:t>
      </w:r>
      <w:r>
        <w:rPr>
          <w:w w:val="110"/>
        </w:rPr>
        <w:t> is</w:t>
      </w:r>
      <w:r>
        <w:rPr>
          <w:w w:val="110"/>
        </w:rPr>
        <w:t> finished</w:t>
      </w:r>
      <w:r>
        <w:rPr>
          <w:w w:val="110"/>
        </w:rPr>
        <w:t> selecting</w:t>
      </w:r>
      <w:r>
        <w:rPr>
          <w:w w:val="110"/>
        </w:rPr>
        <w:t> visual</w:t>
      </w:r>
      <w:r>
        <w:rPr>
          <w:w w:val="110"/>
        </w:rPr>
        <w:t> clusters,</w:t>
      </w:r>
      <w:r>
        <w:rPr>
          <w:w w:val="110"/>
        </w:rPr>
        <w:t> a</w:t>
      </w:r>
      <w:r>
        <w:rPr>
          <w:w w:val="110"/>
        </w:rPr>
        <w:t> decision</w:t>
      </w:r>
      <w:r>
        <w:rPr>
          <w:w w:val="110"/>
        </w:rPr>
        <w:t> tree generated</w:t>
      </w:r>
      <w:r>
        <w:rPr>
          <w:spacing w:val="40"/>
          <w:w w:val="110"/>
        </w:rPr>
        <w:t> </w:t>
      </w:r>
      <w:r>
        <w:rPr>
          <w:w w:val="110"/>
        </w:rPr>
        <w:t>from</w:t>
      </w:r>
      <w:r>
        <w:rPr>
          <w:spacing w:val="40"/>
          <w:w w:val="110"/>
        </w:rPr>
        <w:t> </w:t>
      </w:r>
      <w:r>
        <w:rPr>
          <w:w w:val="110"/>
        </w:rPr>
        <w:t>the</w:t>
      </w:r>
      <w:r>
        <w:rPr>
          <w:spacing w:val="40"/>
          <w:w w:val="110"/>
        </w:rPr>
        <w:t> </w:t>
      </w:r>
      <w:r>
        <w:rPr>
          <w:w w:val="110"/>
        </w:rPr>
        <w:t>cluster</w:t>
      </w:r>
      <w:r>
        <w:rPr>
          <w:spacing w:val="40"/>
          <w:w w:val="110"/>
        </w:rPr>
        <w:t> </w:t>
      </w:r>
      <w:r>
        <w:rPr>
          <w:w w:val="110"/>
        </w:rPr>
        <w:t>selection</w:t>
      </w:r>
      <w:r>
        <w:rPr>
          <w:spacing w:val="40"/>
          <w:w w:val="110"/>
        </w:rPr>
        <w:t> </w:t>
      </w:r>
      <w:r>
        <w:rPr>
          <w:w w:val="110"/>
        </w:rPr>
        <w:t>is</w:t>
      </w:r>
      <w:r>
        <w:rPr>
          <w:spacing w:val="40"/>
          <w:w w:val="110"/>
        </w:rPr>
        <w:t> </w:t>
      </w:r>
      <w:r>
        <w:rPr>
          <w:w w:val="110"/>
        </w:rPr>
        <w:t>displayed</w:t>
      </w:r>
      <w:r>
        <w:rPr>
          <w:spacing w:val="40"/>
          <w:w w:val="110"/>
        </w:rPr>
        <w:t> </w:t>
      </w:r>
      <w:r>
        <w:rPr>
          <w:w w:val="110"/>
        </w:rPr>
        <w:t>under</w:t>
      </w:r>
      <w:r>
        <w:rPr>
          <w:spacing w:val="40"/>
          <w:w w:val="110"/>
        </w:rPr>
        <w:t> </w:t>
      </w:r>
      <w:r>
        <w:rPr>
          <w:w w:val="110"/>
        </w:rPr>
        <w:t>the</w:t>
      </w:r>
      <w:r>
        <w:rPr>
          <w:spacing w:val="40"/>
          <w:w w:val="110"/>
        </w:rPr>
        <w:t> </w:t>
      </w:r>
      <w:r>
        <w:rPr>
          <w:w w:val="110"/>
        </w:rPr>
        <w:t>scatter plot. The decision tree attempts to predict the cluster of each selected instance using the HD features. The representation of the decision tree shows</w:t>
      </w:r>
      <w:r>
        <w:rPr>
          <w:w w:val="110"/>
        </w:rPr>
        <w:t> the</w:t>
      </w:r>
      <w:r>
        <w:rPr>
          <w:w w:val="110"/>
        </w:rPr>
        <w:t> features</w:t>
      </w:r>
      <w:r>
        <w:rPr>
          <w:w w:val="110"/>
        </w:rPr>
        <w:t> selected</w:t>
      </w:r>
      <w:r>
        <w:rPr>
          <w:w w:val="110"/>
        </w:rPr>
        <w:t> to</w:t>
      </w:r>
      <w:r>
        <w:rPr>
          <w:w w:val="110"/>
        </w:rPr>
        <w:t> build</w:t>
      </w:r>
      <w:r>
        <w:rPr>
          <w:w w:val="110"/>
        </w:rPr>
        <w:t> the</w:t>
      </w:r>
      <w:r>
        <w:rPr>
          <w:w w:val="110"/>
        </w:rPr>
        <w:t> tree</w:t>
      </w:r>
      <w:r>
        <w:rPr>
          <w:w w:val="110"/>
        </w:rPr>
        <w:t> as</w:t>
      </w:r>
      <w:r>
        <w:rPr>
          <w:w w:val="110"/>
        </w:rPr>
        <w:t> well</w:t>
      </w:r>
      <w:r>
        <w:rPr>
          <w:w w:val="110"/>
        </w:rPr>
        <w:t> as</w:t>
      </w:r>
      <w:r>
        <w:rPr>
          <w:w w:val="110"/>
        </w:rPr>
        <w:t> the</w:t>
      </w:r>
      <w:r>
        <w:rPr>
          <w:w w:val="110"/>
        </w:rPr>
        <w:t> entropy (named</w:t>
      </w:r>
      <w:r>
        <w:rPr>
          <w:spacing w:val="9"/>
          <w:w w:val="110"/>
        </w:rPr>
        <w:t> </w:t>
      </w:r>
      <w:r>
        <w:rPr>
          <w:i/>
          <w:w w:val="110"/>
        </w:rPr>
        <w:t>impurity</w:t>
      </w:r>
      <w:r>
        <w:rPr>
          <w:i/>
          <w:spacing w:val="22"/>
          <w:w w:val="110"/>
        </w:rPr>
        <w:t> </w:t>
      </w:r>
      <w:r>
        <w:rPr>
          <w:w w:val="110"/>
        </w:rPr>
        <w:t>in</w:t>
      </w:r>
      <w:r>
        <w:rPr>
          <w:spacing w:val="9"/>
          <w:w w:val="110"/>
        </w:rPr>
        <w:t> </w:t>
      </w:r>
      <w:r>
        <w:rPr>
          <w:w w:val="110"/>
        </w:rPr>
        <w:t>the</w:t>
      </w:r>
      <w:r>
        <w:rPr>
          <w:spacing w:val="9"/>
          <w:w w:val="110"/>
        </w:rPr>
        <w:t> </w:t>
      </w:r>
      <w:r>
        <w:rPr>
          <w:w w:val="110"/>
        </w:rPr>
        <w:t>leaves</w:t>
      </w:r>
      <w:r>
        <w:rPr>
          <w:spacing w:val="10"/>
          <w:w w:val="110"/>
        </w:rPr>
        <w:t> </w:t>
      </w:r>
      <w:r>
        <w:rPr>
          <w:w w:val="110"/>
        </w:rPr>
        <w:t>of</w:t>
      </w:r>
      <w:r>
        <w:rPr>
          <w:spacing w:val="9"/>
          <w:w w:val="110"/>
        </w:rPr>
        <w:t> </w:t>
      </w:r>
      <w:r>
        <w:rPr>
          <w:w w:val="110"/>
        </w:rPr>
        <w:t>the</w:t>
      </w:r>
      <w:r>
        <w:rPr>
          <w:spacing w:val="9"/>
          <w:w w:val="110"/>
        </w:rPr>
        <w:t> </w:t>
      </w:r>
      <w:r>
        <w:rPr>
          <w:w w:val="110"/>
        </w:rPr>
        <w:t>decision</w:t>
      </w:r>
      <w:r>
        <w:rPr>
          <w:spacing w:val="9"/>
          <w:w w:val="110"/>
        </w:rPr>
        <w:t> </w:t>
      </w:r>
      <w:r>
        <w:rPr>
          <w:w w:val="110"/>
        </w:rPr>
        <w:t>tree).</w:t>
      </w:r>
      <w:r>
        <w:rPr>
          <w:spacing w:val="9"/>
          <w:w w:val="110"/>
        </w:rPr>
        <w:t> </w:t>
      </w:r>
      <w:r>
        <w:rPr>
          <w:w w:val="110"/>
        </w:rPr>
        <w:t>The</w:t>
      </w:r>
      <w:r>
        <w:rPr>
          <w:spacing w:val="10"/>
          <w:w w:val="110"/>
        </w:rPr>
        <w:t> </w:t>
      </w:r>
      <w:r>
        <w:rPr>
          <w:w w:val="110"/>
        </w:rPr>
        <w:t>entropy</w:t>
      </w:r>
      <w:r>
        <w:rPr>
          <w:spacing w:val="9"/>
          <w:w w:val="110"/>
        </w:rPr>
        <w:t> </w:t>
      </w:r>
      <w:r>
        <w:rPr>
          <w:spacing w:val="-4"/>
          <w:w w:val="110"/>
        </w:rPr>
        <w:t>char-</w:t>
      </w:r>
    </w:p>
    <w:p>
      <w:pPr>
        <w:pStyle w:val="BodyText"/>
        <w:spacing w:line="105" w:lineRule="auto" w:before="85"/>
        <w:ind w:left="111" w:right="109"/>
        <w:jc w:val="both"/>
      </w:pPr>
      <w:r>
        <w:rPr>
          <w:w w:val="110"/>
        </w:rPr>
        <w:t>equal</w:t>
      </w:r>
      <w:r>
        <w:rPr>
          <w:spacing w:val="-3"/>
          <w:w w:val="110"/>
        </w:rPr>
        <w:t> </w:t>
      </w:r>
      <w:r>
        <w:rPr>
          <w:w w:val="110"/>
        </w:rPr>
        <w:t>to</w:t>
      </w:r>
      <w:r>
        <w:rPr>
          <w:spacing w:val="-3"/>
          <w:w w:val="110"/>
        </w:rPr>
        <w:t> </w:t>
      </w:r>
      <w:r>
        <w:rPr>
          <w:rFonts w:ascii="STIX Math"/>
          <w:w w:val="110"/>
        </w:rPr>
        <w:t>0</w:t>
      </w:r>
      <w:r>
        <w:rPr>
          <w:rFonts w:ascii="STIX Math"/>
          <w:spacing w:val="-3"/>
          <w:w w:val="110"/>
        </w:rPr>
        <w:t> </w:t>
      </w:r>
      <w:r>
        <w:rPr>
          <w:w w:val="110"/>
        </w:rPr>
        <w:t>if</w:t>
      </w:r>
      <w:r>
        <w:rPr>
          <w:spacing w:val="-3"/>
          <w:w w:val="110"/>
        </w:rPr>
        <w:t> </w:t>
      </w:r>
      <w:r>
        <w:rPr>
          <w:w w:val="110"/>
        </w:rPr>
        <w:t>only</w:t>
      </w:r>
      <w:r>
        <w:rPr>
          <w:spacing w:val="-3"/>
          <w:w w:val="110"/>
        </w:rPr>
        <w:t> </w:t>
      </w:r>
      <w:r>
        <w:rPr>
          <w:w w:val="110"/>
        </w:rPr>
        <w:t>elements</w:t>
      </w:r>
      <w:r>
        <w:rPr>
          <w:spacing w:val="-3"/>
          <w:w w:val="110"/>
        </w:rPr>
        <w:t> </w:t>
      </w:r>
      <w:r>
        <w:rPr>
          <w:w w:val="110"/>
        </w:rPr>
        <w:t>of</w:t>
      </w:r>
      <w:r>
        <w:rPr>
          <w:spacing w:val="-3"/>
          <w:w w:val="110"/>
        </w:rPr>
        <w:t> </w:t>
      </w:r>
      <w:r>
        <w:rPr>
          <w:w w:val="110"/>
        </w:rPr>
        <w:t>one</w:t>
      </w:r>
      <w:r>
        <w:rPr>
          <w:spacing w:val="-3"/>
          <w:w w:val="110"/>
        </w:rPr>
        <w:t> </w:t>
      </w:r>
      <w:r>
        <w:rPr>
          <w:w w:val="110"/>
        </w:rPr>
        <w:t>cluster</w:t>
      </w:r>
      <w:r>
        <w:rPr>
          <w:spacing w:val="-3"/>
          <w:w w:val="110"/>
        </w:rPr>
        <w:t> </w:t>
      </w:r>
      <w:r>
        <w:rPr>
          <w:w w:val="110"/>
        </w:rPr>
        <w:t>are</w:t>
      </w:r>
      <w:r>
        <w:rPr>
          <w:spacing w:val="-3"/>
          <w:w w:val="110"/>
        </w:rPr>
        <w:t> </w:t>
      </w:r>
      <w:r>
        <w:rPr>
          <w:w w:val="110"/>
        </w:rPr>
        <w:t>present</w:t>
      </w:r>
      <w:r>
        <w:rPr>
          <w:spacing w:val="-3"/>
          <w:w w:val="110"/>
        </w:rPr>
        <w:t> </w:t>
      </w:r>
      <w:r>
        <w:rPr>
          <w:w w:val="110"/>
        </w:rPr>
        <w:t>in</w:t>
      </w:r>
      <w:r>
        <w:rPr>
          <w:spacing w:val="-3"/>
          <w:w w:val="110"/>
        </w:rPr>
        <w:t> </w:t>
      </w:r>
      <w:r>
        <w:rPr>
          <w:w w:val="110"/>
        </w:rPr>
        <w:t>the</w:t>
      </w:r>
      <w:r>
        <w:rPr>
          <w:spacing w:val="-3"/>
          <w:w w:val="110"/>
        </w:rPr>
        <w:t> </w:t>
      </w:r>
      <w:r>
        <w:rPr>
          <w:w w:val="110"/>
        </w:rPr>
        <w:t>node,</w:t>
      </w:r>
      <w:r>
        <w:rPr>
          <w:spacing w:val="-3"/>
          <w:w w:val="110"/>
        </w:rPr>
        <w:t> </w:t>
      </w:r>
      <w:r>
        <w:rPr>
          <w:w w:val="110"/>
        </w:rPr>
        <w:t>and</w:t>
      </w:r>
      <w:r>
        <w:rPr>
          <w:spacing w:val="-3"/>
          <w:w w:val="110"/>
        </w:rPr>
        <w:t> </w:t>
      </w:r>
      <w:r>
        <w:rPr>
          <w:w w:val="110"/>
        </w:rPr>
        <w:t>to acterizes the distribution of instances by cluster in a specific node. It </w:t>
      </w:r>
      <w:r>
        <w:rPr>
          <w:w w:val="110"/>
        </w:rPr>
        <w:t>is </w:t>
      </w:r>
      <w:r>
        <w:rPr>
          <w:rFonts w:ascii="STIX Math"/>
          <w:w w:val="110"/>
        </w:rPr>
        <w:t>log</w:t>
      </w:r>
      <w:r>
        <w:rPr>
          <w:rFonts w:ascii="STIX Math"/>
          <w:w w:val="110"/>
          <w:vertAlign w:val="subscript"/>
        </w:rPr>
        <w:t>2</w:t>
      </w:r>
      <w:r>
        <w:rPr>
          <w:rFonts w:ascii="STIX Math"/>
          <w:w w:val="110"/>
          <w:vertAlign w:val="baseline"/>
        </w:rPr>
        <w:t>(</w:t>
      </w:r>
      <w:r>
        <w:rPr>
          <w:w w:val="110"/>
          <w:vertAlign w:val="baseline"/>
        </w:rPr>
        <w:t>#</w:t>
      </w:r>
      <w:r>
        <w:rPr>
          <w:spacing w:val="9"/>
          <w:w w:val="110"/>
          <w:vertAlign w:val="baseline"/>
        </w:rPr>
        <w:t> </w:t>
      </w:r>
      <w:r>
        <w:rPr>
          <w:w w:val="110"/>
          <w:vertAlign w:val="baseline"/>
        </w:rPr>
        <w:t>of</w:t>
      </w:r>
      <w:r>
        <w:rPr>
          <w:spacing w:val="10"/>
          <w:w w:val="110"/>
          <w:vertAlign w:val="baseline"/>
        </w:rPr>
        <w:t> </w:t>
      </w:r>
      <w:r>
        <w:rPr>
          <w:w w:val="110"/>
          <w:vertAlign w:val="baseline"/>
        </w:rPr>
        <w:t>clusters</w:t>
      </w:r>
      <w:r>
        <w:rPr>
          <w:rFonts w:ascii="STIX Math"/>
          <w:w w:val="110"/>
          <w:vertAlign w:val="baseline"/>
        </w:rPr>
        <w:t>)</w:t>
      </w:r>
      <w:r>
        <w:rPr>
          <w:rFonts w:ascii="STIX Math"/>
          <w:spacing w:val="2"/>
          <w:w w:val="110"/>
          <w:vertAlign w:val="baseline"/>
        </w:rPr>
        <w:t> </w:t>
      </w:r>
      <w:r>
        <w:rPr>
          <w:w w:val="110"/>
          <w:vertAlign w:val="baseline"/>
        </w:rPr>
        <w:t>if</w:t>
      </w:r>
      <w:r>
        <w:rPr>
          <w:spacing w:val="2"/>
          <w:w w:val="110"/>
          <w:vertAlign w:val="baseline"/>
        </w:rPr>
        <w:t> </w:t>
      </w:r>
      <w:r>
        <w:rPr>
          <w:w w:val="110"/>
          <w:vertAlign w:val="baseline"/>
        </w:rPr>
        <w:t>elements</w:t>
      </w:r>
      <w:r>
        <w:rPr>
          <w:spacing w:val="1"/>
          <w:w w:val="110"/>
          <w:vertAlign w:val="baseline"/>
        </w:rPr>
        <w:t> </w:t>
      </w:r>
      <w:r>
        <w:rPr>
          <w:w w:val="110"/>
          <w:vertAlign w:val="baseline"/>
        </w:rPr>
        <w:t>are</w:t>
      </w:r>
      <w:r>
        <w:rPr>
          <w:spacing w:val="2"/>
          <w:w w:val="110"/>
          <w:vertAlign w:val="baseline"/>
        </w:rPr>
        <w:t> </w:t>
      </w:r>
      <w:r>
        <w:rPr>
          <w:w w:val="110"/>
          <w:vertAlign w:val="baseline"/>
        </w:rPr>
        <w:t>spread</w:t>
      </w:r>
      <w:r>
        <w:rPr>
          <w:spacing w:val="2"/>
          <w:w w:val="110"/>
          <w:vertAlign w:val="baseline"/>
        </w:rPr>
        <w:t> </w:t>
      </w:r>
      <w:r>
        <w:rPr>
          <w:w w:val="110"/>
          <w:vertAlign w:val="baseline"/>
        </w:rPr>
        <w:t>equally</w:t>
      </w:r>
      <w:r>
        <w:rPr>
          <w:spacing w:val="2"/>
          <w:w w:val="110"/>
          <w:vertAlign w:val="baseline"/>
        </w:rPr>
        <w:t> </w:t>
      </w:r>
      <w:r>
        <w:rPr>
          <w:w w:val="110"/>
          <w:vertAlign w:val="baseline"/>
        </w:rPr>
        <w:t>between</w:t>
      </w:r>
      <w:r>
        <w:rPr>
          <w:spacing w:val="1"/>
          <w:w w:val="110"/>
          <w:vertAlign w:val="baseline"/>
        </w:rPr>
        <w:t> </w:t>
      </w:r>
      <w:r>
        <w:rPr>
          <w:w w:val="110"/>
          <w:vertAlign w:val="baseline"/>
        </w:rPr>
        <w:t>all</w:t>
      </w:r>
      <w:r>
        <w:rPr>
          <w:spacing w:val="2"/>
          <w:w w:val="110"/>
          <w:vertAlign w:val="baseline"/>
        </w:rPr>
        <w:t> </w:t>
      </w:r>
      <w:r>
        <w:rPr>
          <w:w w:val="110"/>
          <w:vertAlign w:val="baseline"/>
        </w:rPr>
        <w:t>the</w:t>
      </w:r>
      <w:r>
        <w:rPr>
          <w:spacing w:val="2"/>
          <w:w w:val="110"/>
          <w:vertAlign w:val="baseline"/>
        </w:rPr>
        <w:t> </w:t>
      </w:r>
      <w:r>
        <w:rPr>
          <w:spacing w:val="-2"/>
          <w:w w:val="110"/>
          <w:vertAlign w:val="baseline"/>
        </w:rPr>
        <w:t>visual</w:t>
      </w:r>
    </w:p>
    <w:p>
      <w:pPr>
        <w:pStyle w:val="BodyText"/>
        <w:spacing w:line="271" w:lineRule="auto" w:before="25"/>
        <w:ind w:left="111" w:right="109"/>
        <w:jc w:val="both"/>
      </w:pPr>
      <w:r>
        <w:rPr>
          <w:w w:val="110"/>
        </w:rPr>
        <w:t>clusters</w:t>
      </w:r>
      <w:r>
        <w:rPr>
          <w:w w:val="110"/>
        </w:rPr>
        <w:t> to</w:t>
      </w:r>
      <w:r>
        <w:rPr>
          <w:w w:val="110"/>
        </w:rPr>
        <w:t> predict.</w:t>
      </w:r>
      <w:r>
        <w:rPr>
          <w:w w:val="110"/>
        </w:rPr>
        <w:t> For</w:t>
      </w:r>
      <w:r>
        <w:rPr>
          <w:w w:val="110"/>
        </w:rPr>
        <w:t> each</w:t>
      </w:r>
      <w:r>
        <w:rPr>
          <w:w w:val="110"/>
        </w:rPr>
        <w:t> leaf</w:t>
      </w:r>
      <w:r>
        <w:rPr>
          <w:w w:val="110"/>
        </w:rPr>
        <w:t> in</w:t>
      </w:r>
      <w:r>
        <w:rPr>
          <w:w w:val="110"/>
        </w:rPr>
        <w:t> the</w:t>
      </w:r>
      <w:r>
        <w:rPr>
          <w:w w:val="110"/>
        </w:rPr>
        <w:t> tree,</w:t>
      </w:r>
      <w:r>
        <w:rPr>
          <w:w w:val="110"/>
        </w:rPr>
        <w:t> the</w:t>
      </w:r>
      <w:r>
        <w:rPr>
          <w:w w:val="110"/>
        </w:rPr>
        <w:t> number</w:t>
      </w:r>
      <w:r>
        <w:rPr>
          <w:w w:val="110"/>
        </w:rPr>
        <w:t> of</w:t>
      </w:r>
      <w:r>
        <w:rPr>
          <w:w w:val="110"/>
        </w:rPr>
        <w:t> instances predicted for each cluster is presented.</w:t>
      </w:r>
    </w:p>
    <w:p>
      <w:pPr>
        <w:pStyle w:val="BodyText"/>
        <w:spacing w:line="271" w:lineRule="auto" w:before="1"/>
        <w:ind w:left="111" w:right="109" w:firstLine="239"/>
        <w:jc w:val="both"/>
      </w:pPr>
      <w:r>
        <w:rPr>
          <w:w w:val="110"/>
        </w:rPr>
        <w:t>The</w:t>
      </w:r>
      <w:r>
        <w:rPr>
          <w:w w:val="110"/>
        </w:rPr>
        <w:t> prediction</w:t>
      </w:r>
      <w:r>
        <w:rPr>
          <w:w w:val="110"/>
        </w:rPr>
        <w:t> for</w:t>
      </w:r>
      <w:r>
        <w:rPr>
          <w:w w:val="110"/>
        </w:rPr>
        <w:t> each</w:t>
      </w:r>
      <w:r>
        <w:rPr>
          <w:w w:val="110"/>
        </w:rPr>
        <w:t> instance</w:t>
      </w:r>
      <w:r>
        <w:rPr>
          <w:w w:val="110"/>
        </w:rPr>
        <w:t> is</w:t>
      </w:r>
      <w:r>
        <w:rPr>
          <w:w w:val="110"/>
        </w:rPr>
        <w:t> shown</w:t>
      </w:r>
      <w:r>
        <w:rPr>
          <w:w w:val="110"/>
        </w:rPr>
        <w:t> in</w:t>
      </w:r>
      <w:r>
        <w:rPr>
          <w:w w:val="110"/>
        </w:rPr>
        <w:t> a</w:t>
      </w:r>
      <w:r>
        <w:rPr>
          <w:w w:val="110"/>
        </w:rPr>
        <w:t> second</w:t>
      </w:r>
      <w:r>
        <w:rPr>
          <w:w w:val="110"/>
        </w:rPr>
        <w:t> scatter</w:t>
      </w:r>
      <w:r>
        <w:rPr>
          <w:w w:val="110"/>
        </w:rPr>
        <w:t> </w:t>
      </w:r>
      <w:r>
        <w:rPr>
          <w:w w:val="110"/>
        </w:rPr>
        <w:t>plot</w:t>
      </w:r>
      <w:r>
        <w:rPr>
          <w:spacing w:val="80"/>
          <w:w w:val="110"/>
        </w:rPr>
        <w:t> </w:t>
      </w:r>
      <w:r>
        <w:rPr>
          <w:w w:val="110"/>
        </w:rPr>
        <w:t>in the upper right part of the interface. Whereas the decision tree gives the</w:t>
      </w:r>
      <w:r>
        <w:rPr>
          <w:spacing w:val="-1"/>
          <w:w w:val="110"/>
        </w:rPr>
        <w:t> </w:t>
      </w:r>
      <w:r>
        <w:rPr>
          <w:w w:val="110"/>
        </w:rPr>
        <w:t>number</w:t>
      </w:r>
      <w:r>
        <w:rPr>
          <w:spacing w:val="-1"/>
          <w:w w:val="110"/>
        </w:rPr>
        <w:t> </w:t>
      </w:r>
      <w:r>
        <w:rPr>
          <w:w w:val="110"/>
        </w:rPr>
        <w:t>of</w:t>
      </w:r>
      <w:r>
        <w:rPr>
          <w:spacing w:val="-1"/>
          <w:w w:val="110"/>
        </w:rPr>
        <w:t> </w:t>
      </w:r>
      <w:r>
        <w:rPr>
          <w:w w:val="110"/>
        </w:rPr>
        <w:t>incorrect</w:t>
      </w:r>
      <w:r>
        <w:rPr>
          <w:spacing w:val="-1"/>
          <w:w w:val="110"/>
        </w:rPr>
        <w:t> </w:t>
      </w:r>
      <w:r>
        <w:rPr>
          <w:w w:val="110"/>
        </w:rPr>
        <w:t>predictions</w:t>
      </w:r>
      <w:r>
        <w:rPr>
          <w:spacing w:val="-2"/>
          <w:w w:val="110"/>
        </w:rPr>
        <w:t> </w:t>
      </w:r>
      <w:r>
        <w:rPr>
          <w:w w:val="110"/>
        </w:rPr>
        <w:t>in</w:t>
      </w:r>
      <w:r>
        <w:rPr>
          <w:spacing w:val="-1"/>
          <w:w w:val="110"/>
        </w:rPr>
        <w:t> </w:t>
      </w:r>
      <w:r>
        <w:rPr>
          <w:w w:val="110"/>
        </w:rPr>
        <w:t>each</w:t>
      </w:r>
      <w:r>
        <w:rPr>
          <w:spacing w:val="-1"/>
          <w:w w:val="110"/>
        </w:rPr>
        <w:t> </w:t>
      </w:r>
      <w:r>
        <w:rPr>
          <w:w w:val="110"/>
        </w:rPr>
        <w:t>leaf,</w:t>
      </w:r>
      <w:r>
        <w:rPr>
          <w:spacing w:val="-1"/>
          <w:w w:val="110"/>
        </w:rPr>
        <w:t> </w:t>
      </w:r>
      <w:r>
        <w:rPr>
          <w:w w:val="110"/>
        </w:rPr>
        <w:t>this</w:t>
      </w:r>
      <w:r>
        <w:rPr>
          <w:spacing w:val="-1"/>
          <w:w w:val="110"/>
        </w:rPr>
        <w:t> </w:t>
      </w:r>
      <w:r>
        <w:rPr>
          <w:w w:val="110"/>
        </w:rPr>
        <w:t>scatter</w:t>
      </w:r>
      <w:r>
        <w:rPr>
          <w:spacing w:val="-1"/>
          <w:w w:val="110"/>
        </w:rPr>
        <w:t> </w:t>
      </w:r>
      <w:r>
        <w:rPr>
          <w:w w:val="110"/>
        </w:rPr>
        <w:t>plot</w:t>
      </w:r>
      <w:r>
        <w:rPr>
          <w:spacing w:val="-2"/>
          <w:w w:val="110"/>
        </w:rPr>
        <w:t> </w:t>
      </w:r>
      <w:r>
        <w:rPr>
          <w:w w:val="110"/>
        </w:rPr>
        <w:t>makes it</w:t>
      </w:r>
      <w:r>
        <w:rPr>
          <w:w w:val="110"/>
        </w:rPr>
        <w:t> possible</w:t>
      </w:r>
      <w:r>
        <w:rPr>
          <w:w w:val="110"/>
        </w:rPr>
        <w:t> to</w:t>
      </w:r>
      <w:r>
        <w:rPr>
          <w:w w:val="110"/>
        </w:rPr>
        <w:t> identify</w:t>
      </w:r>
      <w:r>
        <w:rPr>
          <w:w w:val="110"/>
        </w:rPr>
        <w:t> the</w:t>
      </w:r>
      <w:r>
        <w:rPr>
          <w:w w:val="110"/>
        </w:rPr>
        <w:t> incorrectly</w:t>
      </w:r>
      <w:r>
        <w:rPr>
          <w:w w:val="110"/>
        </w:rPr>
        <w:t> predicted</w:t>
      </w:r>
      <w:r>
        <w:rPr>
          <w:w w:val="110"/>
        </w:rPr>
        <w:t> instances</w:t>
      </w:r>
      <w:r>
        <w:rPr>
          <w:w w:val="110"/>
        </w:rPr>
        <w:t> in</w:t>
      </w:r>
      <w:r>
        <w:rPr>
          <w:w w:val="110"/>
        </w:rPr>
        <w:t> question. The instances are colored according to their predicted cluster and are shaped as a dot if the prediction is consistent with the user selection, and</w:t>
      </w:r>
      <w:r>
        <w:rPr>
          <w:w w:val="110"/>
        </w:rPr>
        <w:t> as</w:t>
      </w:r>
      <w:r>
        <w:rPr>
          <w:w w:val="110"/>
        </w:rPr>
        <w:t> a</w:t>
      </w:r>
      <w:r>
        <w:rPr>
          <w:w w:val="110"/>
        </w:rPr>
        <w:t> cross</w:t>
      </w:r>
      <w:r>
        <w:rPr>
          <w:w w:val="110"/>
        </w:rPr>
        <w:t> otherwise.</w:t>
      </w:r>
      <w:r>
        <w:rPr>
          <w:w w:val="110"/>
        </w:rPr>
        <w:t> The</w:t>
      </w:r>
      <w:r>
        <w:rPr>
          <w:w w:val="110"/>
        </w:rPr>
        <w:t> level</w:t>
      </w:r>
      <w:r>
        <w:rPr>
          <w:w w:val="110"/>
        </w:rPr>
        <w:t> of</w:t>
      </w:r>
      <w:r>
        <w:rPr>
          <w:w w:val="110"/>
        </w:rPr>
        <w:t> confidence</w:t>
      </w:r>
      <w:r>
        <w:rPr>
          <w:w w:val="110"/>
        </w:rPr>
        <w:t> of</w:t>
      </w:r>
      <w:r>
        <w:rPr>
          <w:w w:val="110"/>
        </w:rPr>
        <w:t> the</w:t>
      </w:r>
      <w:r>
        <w:rPr>
          <w:w w:val="110"/>
        </w:rPr>
        <w:t> predictions made</w:t>
      </w:r>
      <w:r>
        <w:rPr>
          <w:w w:val="110"/>
        </w:rPr>
        <w:t> by</w:t>
      </w:r>
      <w:r>
        <w:rPr>
          <w:w w:val="110"/>
        </w:rPr>
        <w:t> the</w:t>
      </w:r>
      <w:r>
        <w:rPr>
          <w:w w:val="110"/>
        </w:rPr>
        <w:t> decision</w:t>
      </w:r>
      <w:r>
        <w:rPr>
          <w:w w:val="110"/>
        </w:rPr>
        <w:t> tree</w:t>
      </w:r>
      <w:r>
        <w:rPr>
          <w:w w:val="110"/>
        </w:rPr>
        <w:t> is</w:t>
      </w:r>
      <w:r>
        <w:rPr>
          <w:w w:val="110"/>
        </w:rPr>
        <w:t> denoted</w:t>
      </w:r>
      <w:r>
        <w:rPr>
          <w:w w:val="110"/>
        </w:rPr>
        <w:t> by</w:t>
      </w:r>
      <w:r>
        <w:rPr>
          <w:w w:val="110"/>
        </w:rPr>
        <w:t> the</w:t>
      </w:r>
      <w:r>
        <w:rPr>
          <w:w w:val="110"/>
        </w:rPr>
        <w:t> opacity</w:t>
      </w:r>
      <w:r>
        <w:rPr>
          <w:w w:val="110"/>
        </w:rPr>
        <w:t> of</w:t>
      </w:r>
      <w:r>
        <w:rPr>
          <w:w w:val="110"/>
        </w:rPr>
        <w:t> the</w:t>
      </w:r>
      <w:r>
        <w:rPr>
          <w:w w:val="110"/>
        </w:rPr>
        <w:t> points</w:t>
      </w:r>
      <w:r>
        <w:rPr>
          <w:w w:val="110"/>
        </w:rPr>
        <w:t> on</w:t>
      </w:r>
      <w:r>
        <w:rPr>
          <w:spacing w:val="80"/>
          <w:w w:val="110"/>
        </w:rPr>
        <w:t> </w:t>
      </w:r>
      <w:r>
        <w:rPr>
          <w:w w:val="110"/>
        </w:rPr>
        <w:t>the</w:t>
      </w:r>
      <w:r>
        <w:rPr>
          <w:w w:val="110"/>
        </w:rPr>
        <w:t> scatter</w:t>
      </w:r>
      <w:r>
        <w:rPr>
          <w:w w:val="110"/>
        </w:rPr>
        <w:t> plot.</w:t>
      </w:r>
      <w:r>
        <w:rPr>
          <w:w w:val="110"/>
        </w:rPr>
        <w:t> Again,</w:t>
      </w:r>
      <w:r>
        <w:rPr>
          <w:w w:val="110"/>
        </w:rPr>
        <w:t> instances</w:t>
      </w:r>
      <w:r>
        <w:rPr>
          <w:w w:val="110"/>
        </w:rPr>
        <w:t> can</w:t>
      </w:r>
      <w:r>
        <w:rPr>
          <w:w w:val="110"/>
        </w:rPr>
        <w:t> be</w:t>
      </w:r>
      <w:r>
        <w:rPr>
          <w:w w:val="110"/>
        </w:rPr>
        <w:t> filtered</w:t>
      </w:r>
      <w:r>
        <w:rPr>
          <w:w w:val="110"/>
        </w:rPr>
        <w:t> out</w:t>
      </w:r>
      <w:r>
        <w:rPr>
          <w:w w:val="110"/>
        </w:rPr>
        <w:t> according</w:t>
      </w:r>
      <w:r>
        <w:rPr>
          <w:w w:val="110"/>
        </w:rPr>
        <w:t> to</w:t>
      </w:r>
      <w:r>
        <w:rPr>
          <w:w w:val="110"/>
        </w:rPr>
        <w:t> a threshold defined by the user on the minimal confidence provided by the DT.</w:t>
      </w:r>
    </w:p>
    <w:p>
      <w:pPr>
        <w:pStyle w:val="BodyText"/>
        <w:spacing w:line="271" w:lineRule="auto" w:before="3"/>
        <w:ind w:left="111" w:right="109" w:firstLine="239"/>
        <w:jc w:val="both"/>
      </w:pPr>
      <w:r>
        <w:rPr>
          <w:w w:val="110"/>
        </w:rPr>
        <w:t>Based</w:t>
      </w:r>
      <w:r>
        <w:rPr>
          <w:w w:val="110"/>
        </w:rPr>
        <w:t> on</w:t>
      </w:r>
      <w:r>
        <w:rPr>
          <w:w w:val="110"/>
        </w:rPr>
        <w:t> the</w:t>
      </w:r>
      <w:r>
        <w:rPr>
          <w:w w:val="110"/>
        </w:rPr>
        <w:t> DT</w:t>
      </w:r>
      <w:r>
        <w:rPr>
          <w:w w:val="110"/>
        </w:rPr>
        <w:t> and</w:t>
      </w:r>
      <w:r>
        <w:rPr>
          <w:w w:val="110"/>
        </w:rPr>
        <w:t> the</w:t>
      </w:r>
      <w:r>
        <w:rPr>
          <w:w w:val="110"/>
        </w:rPr>
        <w:t> scatter</w:t>
      </w:r>
      <w:r>
        <w:rPr>
          <w:w w:val="110"/>
        </w:rPr>
        <w:t> plot</w:t>
      </w:r>
      <w:r>
        <w:rPr>
          <w:w w:val="110"/>
        </w:rPr>
        <w:t> showing</w:t>
      </w:r>
      <w:r>
        <w:rPr>
          <w:w w:val="110"/>
        </w:rPr>
        <w:t> the</w:t>
      </w:r>
      <w:r>
        <w:rPr>
          <w:w w:val="110"/>
        </w:rPr>
        <w:t> predictions,</w:t>
      </w:r>
      <w:r>
        <w:rPr>
          <w:w w:val="110"/>
        </w:rPr>
        <w:t> the user can reflect on the explanations and draw a new cluster selection.</w:t>
      </w:r>
      <w:r>
        <w:rPr>
          <w:spacing w:val="40"/>
          <w:w w:val="110"/>
        </w:rPr>
        <w:t> </w:t>
      </w:r>
      <w:r>
        <w:rPr>
          <w:w w:val="110"/>
        </w:rPr>
        <w:t>In</w:t>
      </w:r>
      <w:r>
        <w:rPr>
          <w:w w:val="110"/>
        </w:rPr>
        <w:t> turn,</w:t>
      </w:r>
      <w:r>
        <w:rPr>
          <w:w w:val="110"/>
        </w:rPr>
        <w:t> he</w:t>
      </w:r>
      <w:r>
        <w:rPr>
          <w:w w:val="110"/>
        </w:rPr>
        <w:t> can</w:t>
      </w:r>
      <w:r>
        <w:rPr>
          <w:w w:val="110"/>
        </w:rPr>
        <w:t> cycle</w:t>
      </w:r>
      <w:r>
        <w:rPr>
          <w:w w:val="110"/>
        </w:rPr>
        <w:t> through</w:t>
      </w:r>
      <w:r>
        <w:rPr>
          <w:w w:val="110"/>
        </w:rPr>
        <w:t> the</w:t>
      </w:r>
      <w:r>
        <w:rPr>
          <w:w w:val="110"/>
        </w:rPr>
        <w:t> visual</w:t>
      </w:r>
      <w:r>
        <w:rPr>
          <w:w w:val="110"/>
        </w:rPr>
        <w:t> cluster</w:t>
      </w:r>
      <w:r>
        <w:rPr>
          <w:w w:val="110"/>
        </w:rPr>
        <w:t> explanation</w:t>
      </w:r>
      <w:r>
        <w:rPr>
          <w:w w:val="110"/>
        </w:rPr>
        <w:t> </w:t>
      </w:r>
      <w:r>
        <w:rPr>
          <w:w w:val="110"/>
        </w:rPr>
        <w:t>pipeline again</w:t>
      </w:r>
      <w:r>
        <w:rPr>
          <w:w w:val="110"/>
        </w:rPr>
        <w:t> by</w:t>
      </w:r>
      <w:r>
        <w:rPr>
          <w:w w:val="110"/>
        </w:rPr>
        <w:t> generating</w:t>
      </w:r>
      <w:r>
        <w:rPr>
          <w:w w:val="110"/>
        </w:rPr>
        <w:t> a</w:t>
      </w:r>
      <w:r>
        <w:rPr>
          <w:w w:val="110"/>
        </w:rPr>
        <w:t> new</w:t>
      </w:r>
      <w:r>
        <w:rPr>
          <w:w w:val="110"/>
        </w:rPr>
        <w:t> DT</w:t>
      </w:r>
      <w:r>
        <w:rPr>
          <w:w w:val="110"/>
        </w:rPr>
        <w:t> with</w:t>
      </w:r>
      <w:r>
        <w:rPr>
          <w:w w:val="110"/>
        </w:rPr>
        <w:t> new</w:t>
      </w:r>
      <w:r>
        <w:rPr>
          <w:w w:val="110"/>
        </w:rPr>
        <w:t> selected</w:t>
      </w:r>
      <w:r>
        <w:rPr>
          <w:w w:val="110"/>
        </w:rPr>
        <w:t> visual</w:t>
      </w:r>
      <w:r>
        <w:rPr>
          <w:w w:val="110"/>
        </w:rPr>
        <w:t> clusters.</w:t>
      </w:r>
      <w:r>
        <w:rPr>
          <w:w w:val="110"/>
        </w:rPr>
        <w:t> This iterative process is repeated until the user feels that he has a sufficient understanding of the visualization.</w:t>
      </w:r>
    </w:p>
    <w:p>
      <w:pPr>
        <w:pStyle w:val="BodyText"/>
        <w:spacing w:before="21"/>
      </w:pPr>
    </w:p>
    <w:p>
      <w:pPr>
        <w:pStyle w:val="Heading1"/>
        <w:numPr>
          <w:ilvl w:val="0"/>
          <w:numId w:val="1"/>
        </w:numPr>
        <w:tabs>
          <w:tab w:pos="334" w:val="left" w:leader="none"/>
        </w:tabs>
        <w:spacing w:line="240" w:lineRule="auto" w:before="0" w:after="0"/>
        <w:ind w:left="334" w:right="0" w:hanging="223"/>
        <w:jc w:val="left"/>
      </w:pPr>
      <w:bookmarkStart w:name="Case Study Examples" w:id="26"/>
      <w:bookmarkEnd w:id="26"/>
      <w:r>
        <w:rPr>
          <w:b w:val="0"/>
        </w:rPr>
      </w:r>
      <w:r>
        <w:rPr>
          <w:w w:val="110"/>
        </w:rPr>
        <w:t>Case</w:t>
      </w:r>
      <w:r>
        <w:rPr>
          <w:spacing w:val="1"/>
          <w:w w:val="110"/>
        </w:rPr>
        <w:t> </w:t>
      </w:r>
      <w:r>
        <w:rPr>
          <w:w w:val="110"/>
        </w:rPr>
        <w:t>study</w:t>
      </w:r>
      <w:r>
        <w:rPr>
          <w:spacing w:val="1"/>
          <w:w w:val="110"/>
        </w:rPr>
        <w:t> </w:t>
      </w:r>
      <w:r>
        <w:rPr>
          <w:spacing w:val="-2"/>
          <w:w w:val="110"/>
        </w:rPr>
        <w:t>examples</w:t>
      </w:r>
    </w:p>
    <w:p>
      <w:pPr>
        <w:pStyle w:val="BodyText"/>
        <w:spacing w:before="48"/>
        <w:rPr>
          <w:b/>
        </w:rPr>
      </w:pPr>
    </w:p>
    <w:p>
      <w:pPr>
        <w:pStyle w:val="BodyText"/>
        <w:spacing w:line="271" w:lineRule="auto"/>
        <w:ind w:left="111" w:right="109" w:firstLine="239"/>
        <w:jc w:val="both"/>
      </w:pPr>
      <w:bookmarkStart w:name="_bookmark15" w:id="27"/>
      <w:bookmarkEnd w:id="27"/>
      <w:r>
        <w:rPr/>
      </w:r>
      <w:r>
        <w:rPr>
          <w:w w:val="110"/>
        </w:rPr>
        <w:t>In</w:t>
      </w:r>
      <w:r>
        <w:rPr>
          <w:spacing w:val="39"/>
          <w:w w:val="110"/>
        </w:rPr>
        <w:t> </w:t>
      </w:r>
      <w:r>
        <w:rPr>
          <w:w w:val="110"/>
        </w:rPr>
        <w:t>this</w:t>
      </w:r>
      <w:r>
        <w:rPr>
          <w:spacing w:val="39"/>
          <w:w w:val="110"/>
        </w:rPr>
        <w:t> </w:t>
      </w:r>
      <w:r>
        <w:rPr>
          <w:w w:val="110"/>
        </w:rPr>
        <w:t>section,</w:t>
      </w:r>
      <w:r>
        <w:rPr>
          <w:spacing w:val="39"/>
          <w:w w:val="110"/>
        </w:rPr>
        <w:t> </w:t>
      </w:r>
      <w:r>
        <w:rPr>
          <w:w w:val="110"/>
        </w:rPr>
        <w:t>two</w:t>
      </w:r>
      <w:r>
        <w:rPr>
          <w:spacing w:val="39"/>
          <w:w w:val="110"/>
        </w:rPr>
        <w:t> </w:t>
      </w:r>
      <w:r>
        <w:rPr>
          <w:w w:val="110"/>
        </w:rPr>
        <w:t>case</w:t>
      </w:r>
      <w:r>
        <w:rPr>
          <w:spacing w:val="39"/>
          <w:w w:val="110"/>
        </w:rPr>
        <w:t> </w:t>
      </w:r>
      <w:r>
        <w:rPr>
          <w:w w:val="110"/>
        </w:rPr>
        <w:t>studies</w:t>
      </w:r>
      <w:r>
        <w:rPr>
          <w:spacing w:val="39"/>
          <w:w w:val="110"/>
        </w:rPr>
        <w:t> </w:t>
      </w:r>
      <w:r>
        <w:rPr>
          <w:w w:val="110"/>
        </w:rPr>
        <w:t>demonstrate</w:t>
      </w:r>
      <w:r>
        <w:rPr>
          <w:spacing w:val="39"/>
          <w:w w:val="110"/>
        </w:rPr>
        <w:t> </w:t>
      </w:r>
      <w:r>
        <w:rPr>
          <w:w w:val="110"/>
        </w:rPr>
        <w:t>the</w:t>
      </w:r>
      <w:r>
        <w:rPr>
          <w:spacing w:val="39"/>
          <w:w w:val="110"/>
        </w:rPr>
        <w:t> </w:t>
      </w:r>
      <w:r>
        <w:rPr>
          <w:w w:val="110"/>
        </w:rPr>
        <w:t>application</w:t>
      </w:r>
      <w:r>
        <w:rPr>
          <w:spacing w:val="39"/>
          <w:w w:val="110"/>
        </w:rPr>
        <w:t> </w:t>
      </w:r>
      <w:r>
        <w:rPr>
          <w:w w:val="110"/>
        </w:rPr>
        <w:t>of the</w:t>
      </w:r>
      <w:r>
        <w:rPr>
          <w:spacing w:val="18"/>
          <w:w w:val="110"/>
        </w:rPr>
        <w:t> </w:t>
      </w:r>
      <w:r>
        <w:rPr>
          <w:w w:val="110"/>
        </w:rPr>
        <w:t>IXVC</w:t>
      </w:r>
      <w:r>
        <w:rPr>
          <w:spacing w:val="18"/>
          <w:w w:val="110"/>
        </w:rPr>
        <w:t> </w:t>
      </w:r>
      <w:r>
        <w:rPr>
          <w:w w:val="110"/>
        </w:rPr>
        <w:t>pipeline.</w:t>
      </w:r>
      <w:r>
        <w:rPr>
          <w:spacing w:val="18"/>
          <w:w w:val="110"/>
        </w:rPr>
        <w:t> </w:t>
      </w:r>
      <w:r>
        <w:rPr>
          <w:w w:val="110"/>
        </w:rPr>
        <w:t>In</w:t>
      </w:r>
      <w:r>
        <w:rPr>
          <w:spacing w:val="18"/>
          <w:w w:val="110"/>
        </w:rPr>
        <w:t> </w:t>
      </w:r>
      <w:r>
        <w:rPr>
          <w:w w:val="110"/>
        </w:rPr>
        <w:t>a</w:t>
      </w:r>
      <w:r>
        <w:rPr>
          <w:spacing w:val="18"/>
          <w:w w:val="110"/>
        </w:rPr>
        <w:t> </w:t>
      </w:r>
      <w:r>
        <w:rPr>
          <w:w w:val="110"/>
        </w:rPr>
        <w:t>first</w:t>
      </w:r>
      <w:r>
        <w:rPr>
          <w:spacing w:val="18"/>
          <w:w w:val="110"/>
        </w:rPr>
        <w:t> </w:t>
      </w:r>
      <w:r>
        <w:rPr>
          <w:w w:val="110"/>
        </w:rPr>
        <w:t>case</w:t>
      </w:r>
      <w:r>
        <w:rPr>
          <w:spacing w:val="18"/>
          <w:w w:val="110"/>
        </w:rPr>
        <w:t> </w:t>
      </w:r>
      <w:r>
        <w:rPr>
          <w:w w:val="110"/>
        </w:rPr>
        <w:t>study,</w:t>
      </w:r>
      <w:r>
        <w:rPr>
          <w:spacing w:val="19"/>
          <w:w w:val="110"/>
        </w:rPr>
        <w:t> </w:t>
      </w:r>
      <w:r>
        <w:rPr>
          <w:w w:val="110"/>
        </w:rPr>
        <w:t>the</w:t>
      </w:r>
      <w:r>
        <w:rPr>
          <w:spacing w:val="18"/>
          <w:w w:val="110"/>
        </w:rPr>
        <w:t> </w:t>
      </w:r>
      <w:r>
        <w:rPr>
          <w:w w:val="110"/>
        </w:rPr>
        <w:t>data</w:t>
      </w:r>
      <w:r>
        <w:rPr>
          <w:spacing w:val="18"/>
          <w:w w:val="110"/>
        </w:rPr>
        <w:t> </w:t>
      </w:r>
      <w:r>
        <w:rPr>
          <w:w w:val="110"/>
        </w:rPr>
        <w:t>analyst</w:t>
      </w:r>
      <w:r>
        <w:rPr>
          <w:spacing w:val="18"/>
          <w:w w:val="110"/>
        </w:rPr>
        <w:t> </w:t>
      </w:r>
      <w:r>
        <w:rPr>
          <w:w w:val="110"/>
        </w:rPr>
        <w:t>works</w:t>
      </w:r>
      <w:r>
        <w:rPr>
          <w:spacing w:val="18"/>
          <w:w w:val="110"/>
        </w:rPr>
        <w:t> </w:t>
      </w:r>
      <w:r>
        <w:rPr>
          <w:spacing w:val="-4"/>
          <w:w w:val="110"/>
        </w:rPr>
        <w:t>with</w:t>
      </w:r>
    </w:p>
    <w:p>
      <w:pPr>
        <w:pStyle w:val="BodyText"/>
        <w:spacing w:line="271" w:lineRule="auto"/>
        <w:ind w:left="111"/>
      </w:pPr>
      <w:r>
        <w:rPr>
          <w:w w:val="110"/>
        </w:rPr>
        <w:t>50</w:t>
      </w:r>
      <w:r>
        <w:rPr>
          <w:spacing w:val="38"/>
          <w:w w:val="110"/>
        </w:rPr>
        <w:t> </w:t>
      </w:r>
      <w:r>
        <w:rPr>
          <w:w w:val="110"/>
        </w:rPr>
        <w:t>instances</w:t>
      </w:r>
      <w:r>
        <w:rPr>
          <w:spacing w:val="39"/>
          <w:w w:val="110"/>
        </w:rPr>
        <w:t> </w:t>
      </w:r>
      <w:r>
        <w:rPr>
          <w:w w:val="110"/>
        </w:rPr>
        <w:t>extracted</w:t>
      </w:r>
      <w:r>
        <w:rPr>
          <w:spacing w:val="38"/>
          <w:w w:val="110"/>
        </w:rPr>
        <w:t> </w:t>
      </w:r>
      <w:r>
        <w:rPr>
          <w:w w:val="110"/>
        </w:rPr>
        <w:t>from</w:t>
      </w:r>
      <w:r>
        <w:rPr>
          <w:spacing w:val="39"/>
          <w:w w:val="110"/>
        </w:rPr>
        <w:t> </w:t>
      </w:r>
      <w:r>
        <w:rPr>
          <w:w w:val="110"/>
        </w:rPr>
        <w:t>the</w:t>
      </w:r>
      <w:r>
        <w:rPr>
          <w:spacing w:val="38"/>
          <w:w w:val="110"/>
        </w:rPr>
        <w:t> </w:t>
      </w:r>
      <w:r>
        <w:rPr>
          <w:w w:val="110"/>
        </w:rPr>
        <w:t>138</w:t>
      </w:r>
      <w:r>
        <w:rPr>
          <w:spacing w:val="38"/>
          <w:w w:val="110"/>
        </w:rPr>
        <w:t> </w:t>
      </w:r>
      <w:r>
        <w:rPr>
          <w:w w:val="110"/>
        </w:rPr>
        <w:t>countries</w:t>
      </w:r>
      <w:r>
        <w:rPr>
          <w:spacing w:val="38"/>
          <w:w w:val="110"/>
        </w:rPr>
        <w:t> </w:t>
      </w:r>
      <w:r>
        <w:rPr>
          <w:w w:val="110"/>
        </w:rPr>
        <w:t>of</w:t>
      </w:r>
      <w:r>
        <w:rPr>
          <w:spacing w:val="38"/>
          <w:w w:val="110"/>
        </w:rPr>
        <w:t> </w:t>
      </w:r>
      <w:r>
        <w:rPr>
          <w:w w:val="110"/>
        </w:rPr>
        <w:t>the</w:t>
      </w:r>
      <w:r>
        <w:rPr>
          <w:spacing w:val="39"/>
          <w:w w:val="110"/>
        </w:rPr>
        <w:t> </w:t>
      </w:r>
      <w:r>
        <w:rPr>
          <w:w w:val="110"/>
        </w:rPr>
        <w:t>2006</w:t>
      </w:r>
      <w:r>
        <w:rPr>
          <w:spacing w:val="38"/>
          <w:w w:val="110"/>
        </w:rPr>
        <w:t> </w:t>
      </w:r>
      <w:r>
        <w:rPr>
          <w:w w:val="110"/>
        </w:rPr>
        <w:t>Human</w:t>
      </w:r>
      <w:r>
        <w:rPr>
          <w:w w:val="110"/>
        </w:rPr>
        <w:t> Development</w:t>
      </w:r>
      <w:r>
        <w:rPr>
          <w:spacing w:val="34"/>
          <w:w w:val="110"/>
        </w:rPr>
        <w:t> </w:t>
      </w:r>
      <w:r>
        <w:rPr>
          <w:w w:val="110"/>
        </w:rPr>
        <w:t>Report</w:t>
      </w:r>
      <w:r>
        <w:rPr>
          <w:spacing w:val="34"/>
          <w:w w:val="110"/>
        </w:rPr>
        <w:t> </w:t>
      </w:r>
      <w:r>
        <w:rPr>
          <w:w w:val="110"/>
        </w:rPr>
        <w:t>[</w:t>
      </w:r>
      <w:hyperlink w:history="true" w:anchor="_bookmark45">
        <w:r>
          <w:rPr>
            <w:color w:val="007FAC"/>
            <w:w w:val="110"/>
          </w:rPr>
          <w:t>16</w:t>
        </w:r>
      </w:hyperlink>
      <w:r>
        <w:rPr>
          <w:w w:val="110"/>
        </w:rPr>
        <w:t>],</w:t>
      </w:r>
      <w:r>
        <w:rPr>
          <w:spacing w:val="34"/>
          <w:w w:val="110"/>
        </w:rPr>
        <w:t> </w:t>
      </w:r>
      <w:r>
        <w:rPr>
          <w:w w:val="110"/>
        </w:rPr>
        <w:t>hereafter</w:t>
      </w:r>
      <w:r>
        <w:rPr>
          <w:spacing w:val="35"/>
          <w:w w:val="110"/>
        </w:rPr>
        <w:t> </w:t>
      </w:r>
      <w:r>
        <w:rPr>
          <w:w w:val="110"/>
        </w:rPr>
        <w:t>called</w:t>
      </w:r>
      <w:r>
        <w:rPr>
          <w:spacing w:val="34"/>
          <w:w w:val="110"/>
        </w:rPr>
        <w:t> </w:t>
      </w:r>
      <w:r>
        <w:rPr>
          <w:w w:val="110"/>
        </w:rPr>
        <w:t>the</w:t>
      </w:r>
      <w:r>
        <w:rPr>
          <w:spacing w:val="34"/>
          <w:w w:val="110"/>
        </w:rPr>
        <w:t> </w:t>
      </w:r>
      <w:r>
        <w:rPr>
          <w:i/>
          <w:w w:val="110"/>
        </w:rPr>
        <w:t>country</w:t>
      </w:r>
      <w:r>
        <w:rPr>
          <w:i/>
          <w:spacing w:val="48"/>
          <w:w w:val="110"/>
        </w:rPr>
        <w:t> </w:t>
      </w:r>
      <w:r>
        <w:rPr>
          <w:w w:val="110"/>
        </w:rPr>
        <w:t>dataset.</w:t>
      </w:r>
      <w:r>
        <w:rPr>
          <w:spacing w:val="34"/>
          <w:w w:val="110"/>
        </w:rPr>
        <w:t> </w:t>
      </w:r>
      <w:r>
        <w:rPr>
          <w:spacing w:val="-5"/>
          <w:w w:val="110"/>
        </w:rPr>
        <w:t>Th</w:t>
      </w:r>
      <w:r>
        <w:rPr>
          <w:spacing w:val="-5"/>
          <w:w w:val="110"/>
        </w:rPr>
        <w:t>e</w:t>
      </w:r>
    </w:p>
    <w:p>
      <w:pPr>
        <w:spacing w:after="0" w:line="271" w:lineRule="auto"/>
        <w:sectPr>
          <w:type w:val="continuous"/>
          <w:pgSz w:w="11910" w:h="15880"/>
          <w:pgMar w:header="655" w:footer="544" w:top="620" w:bottom="280" w:left="640" w:right="640"/>
          <w:cols w:num="2" w:equalWidth="0">
            <w:col w:w="5174" w:space="206"/>
            <w:col w:w="5250"/>
          </w:cols>
        </w:sectPr>
      </w:pPr>
    </w:p>
    <w:p>
      <w:pPr>
        <w:pStyle w:val="BodyText"/>
        <w:spacing w:before="50"/>
        <w:rPr>
          <w:sz w:val="20"/>
        </w:rPr>
      </w:pPr>
    </w:p>
    <w:p>
      <w:pPr>
        <w:pStyle w:val="BodyText"/>
        <w:ind w:left="1144"/>
        <w:rPr>
          <w:sz w:val="20"/>
        </w:rPr>
      </w:pPr>
      <w:r>
        <w:rPr>
          <w:sz w:val="20"/>
        </w:rPr>
        <w:drawing>
          <wp:inline distT="0" distB="0" distL="0" distR="0">
            <wp:extent cx="5313505" cy="1365503"/>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37" cstate="print"/>
                    <a:stretch>
                      <a:fillRect/>
                    </a:stretch>
                  </pic:blipFill>
                  <pic:spPr>
                    <a:xfrm>
                      <a:off x="0" y="0"/>
                      <a:ext cx="5313505" cy="1365503"/>
                    </a:xfrm>
                    <a:prstGeom prst="rect">
                      <a:avLst/>
                    </a:prstGeom>
                  </pic:spPr>
                </pic:pic>
              </a:graphicData>
            </a:graphic>
          </wp:inline>
        </w:drawing>
      </w:r>
      <w:r>
        <w:rPr>
          <w:sz w:val="20"/>
        </w:rPr>
      </w:r>
    </w:p>
    <w:p>
      <w:pPr>
        <w:pStyle w:val="BodyText"/>
        <w:spacing w:before="1"/>
        <w:rPr>
          <w:sz w:val="8"/>
        </w:rPr>
      </w:pPr>
      <w:r>
        <w:rPr/>
        <mc:AlternateContent>
          <mc:Choice Requires="wps">
            <w:drawing>
              <wp:anchor distT="0" distB="0" distL="0" distR="0" allowOverlap="1" layoutInCell="1" locked="0" behindDoc="1" simplePos="0" relativeHeight="487605760">
                <wp:simplePos x="0" y="0"/>
                <wp:positionH relativeFrom="page">
                  <wp:posOffset>1280629</wp:posOffset>
                </wp:positionH>
                <wp:positionV relativeFrom="paragraph">
                  <wp:posOffset>87317</wp:posOffset>
                </wp:positionV>
                <wp:extent cx="2186305" cy="80645"/>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2186305" cy="80645"/>
                          <a:chExt cx="2186305" cy="80645"/>
                        </a:xfrm>
                      </wpg:grpSpPr>
                      <pic:pic>
                        <pic:nvPicPr>
                          <pic:cNvPr id="77" name="Image 77"/>
                          <pic:cNvPicPr/>
                        </pic:nvPicPr>
                        <pic:blipFill>
                          <a:blip r:embed="rId38" cstate="print"/>
                          <a:stretch>
                            <a:fillRect/>
                          </a:stretch>
                        </pic:blipFill>
                        <pic:spPr>
                          <a:xfrm>
                            <a:off x="0" y="0"/>
                            <a:ext cx="2168918" cy="80251"/>
                          </a:xfrm>
                          <a:prstGeom prst="rect">
                            <a:avLst/>
                          </a:prstGeom>
                        </pic:spPr>
                      </pic:pic>
                      <wps:wsp>
                        <wps:cNvPr id="78" name="Graphic 78"/>
                        <wps:cNvSpPr/>
                        <wps:spPr>
                          <a:xfrm>
                            <a:off x="2176360" y="52082"/>
                            <a:ext cx="10160" cy="10160"/>
                          </a:xfrm>
                          <a:custGeom>
                            <a:avLst/>
                            <a:gdLst/>
                            <a:ahLst/>
                            <a:cxnLst/>
                            <a:rect l="l" t="t" r="r" b="b"/>
                            <a:pathLst>
                              <a:path w="10160" h="10160">
                                <a:moveTo>
                                  <a:pt x="7531" y="0"/>
                                </a:moveTo>
                                <a:lnTo>
                                  <a:pt x="4876" y="0"/>
                                </a:lnTo>
                                <a:lnTo>
                                  <a:pt x="2209" y="0"/>
                                </a:lnTo>
                                <a:lnTo>
                                  <a:pt x="0" y="2298"/>
                                </a:lnTo>
                                <a:lnTo>
                                  <a:pt x="0" y="7607"/>
                                </a:lnTo>
                                <a:lnTo>
                                  <a:pt x="2209" y="9829"/>
                                </a:lnTo>
                                <a:lnTo>
                                  <a:pt x="7531" y="9829"/>
                                </a:lnTo>
                                <a:lnTo>
                                  <a:pt x="9829" y="7607"/>
                                </a:lnTo>
                                <a:lnTo>
                                  <a:pt x="9829" y="2298"/>
                                </a:lnTo>
                                <a:lnTo>
                                  <a:pt x="7531"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100.836998pt;margin-top:6.875429pt;width:172.15pt;height:6.35pt;mso-position-horizontal-relative:page;mso-position-vertical-relative:paragraph;z-index:-15710720;mso-wrap-distance-left:0;mso-wrap-distance-right:0" id="docshapegroup48" coordorigin="2017,138" coordsize="3443,127">
                <v:shape style="position:absolute;left:2016;top:137;width:3416;height:127" type="#_x0000_t75" id="docshape49" stroked="false">
                  <v:imagedata r:id="rId38" o:title=""/>
                </v:shape>
                <v:shape style="position:absolute;left:5444;top:219;width:16;height:16" id="docshape50" coordorigin="5444,220" coordsize="16,16" path="m5456,220l5452,220,5448,220,5444,223,5444,232,5448,235,5456,235,5460,232,5460,223,5456,220xe" filled="true" fillcolor="#221f1f"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6272">
                <wp:simplePos x="0" y="0"/>
                <wp:positionH relativeFrom="page">
                  <wp:posOffset>4227448</wp:posOffset>
                </wp:positionH>
                <wp:positionV relativeFrom="paragraph">
                  <wp:posOffset>74351</wp:posOffset>
                </wp:positionV>
                <wp:extent cx="2048510" cy="80645"/>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2048510" cy="80645"/>
                          <a:chExt cx="2048510" cy="80645"/>
                        </a:xfrm>
                      </wpg:grpSpPr>
                      <pic:pic>
                        <pic:nvPicPr>
                          <pic:cNvPr id="80" name="Image 80"/>
                          <pic:cNvPicPr/>
                        </pic:nvPicPr>
                        <pic:blipFill>
                          <a:blip r:embed="rId39" cstate="print"/>
                          <a:stretch>
                            <a:fillRect/>
                          </a:stretch>
                        </pic:blipFill>
                        <pic:spPr>
                          <a:xfrm>
                            <a:off x="0" y="0"/>
                            <a:ext cx="2031199" cy="80238"/>
                          </a:xfrm>
                          <a:prstGeom prst="rect">
                            <a:avLst/>
                          </a:prstGeom>
                        </pic:spPr>
                      </pic:pic>
                      <wps:wsp>
                        <wps:cNvPr id="81" name="Graphic 81"/>
                        <wps:cNvSpPr/>
                        <wps:spPr>
                          <a:xfrm>
                            <a:off x="2038642" y="52082"/>
                            <a:ext cx="10160" cy="10160"/>
                          </a:xfrm>
                          <a:custGeom>
                            <a:avLst/>
                            <a:gdLst/>
                            <a:ahLst/>
                            <a:cxnLst/>
                            <a:rect l="l" t="t" r="r" b="b"/>
                            <a:pathLst>
                              <a:path w="10160" h="10160">
                                <a:moveTo>
                                  <a:pt x="7518" y="0"/>
                                </a:moveTo>
                                <a:lnTo>
                                  <a:pt x="4864" y="0"/>
                                </a:lnTo>
                                <a:lnTo>
                                  <a:pt x="2209" y="0"/>
                                </a:lnTo>
                                <a:lnTo>
                                  <a:pt x="0" y="2298"/>
                                </a:lnTo>
                                <a:lnTo>
                                  <a:pt x="0" y="7607"/>
                                </a:lnTo>
                                <a:lnTo>
                                  <a:pt x="2209" y="9829"/>
                                </a:lnTo>
                                <a:lnTo>
                                  <a:pt x="7518" y="9829"/>
                                </a:lnTo>
                                <a:lnTo>
                                  <a:pt x="9842" y="7607"/>
                                </a:lnTo>
                                <a:lnTo>
                                  <a:pt x="9842" y="2298"/>
                                </a:lnTo>
                                <a:lnTo>
                                  <a:pt x="7518" y="0"/>
                                </a:lnTo>
                                <a:close/>
                              </a:path>
                            </a:pathLst>
                          </a:custGeom>
                          <a:solidFill>
                            <a:srgbClr val="221F1F"/>
                          </a:solidFill>
                        </wps:spPr>
                        <wps:bodyPr wrap="square" lIns="0" tIns="0" rIns="0" bIns="0" rtlCol="0">
                          <a:prstTxWarp prst="textNoShape">
                            <a:avLst/>
                          </a:prstTxWarp>
                          <a:noAutofit/>
                        </wps:bodyPr>
                      </wps:wsp>
                    </wpg:wgp>
                  </a:graphicData>
                </a:graphic>
              </wp:anchor>
            </w:drawing>
          </mc:Choice>
          <mc:Fallback>
            <w:pict>
              <v:group style="position:absolute;margin-left:332.869995pt;margin-top:5.854429pt;width:161.3pt;height:6.35pt;mso-position-horizontal-relative:page;mso-position-vertical-relative:paragraph;z-index:-15710208;mso-wrap-distance-left:0;mso-wrap-distance-right:0" id="docshapegroup51" coordorigin="6657,117" coordsize="3226,127">
                <v:shape style="position:absolute;left:6657;top:117;width:3199;height:127" type="#_x0000_t75" id="docshape52" stroked="false">
                  <v:imagedata r:id="rId39" o:title=""/>
                </v:shape>
                <v:shape style="position:absolute;left:9867;top:199;width:16;height:16" id="docshape53" coordorigin="9868,199" coordsize="16,16" path="m9880,199l9876,199,9871,199,9868,203,9868,211,9871,215,9880,215,9883,211,9883,203,9880,199xe" filled="true" fillcolor="#221f1f" stroked="false">
                  <v:path arrowok="t"/>
                  <v:fill type="solid"/>
                </v:shape>
                <w10:wrap type="topAndBottom"/>
              </v:group>
            </w:pict>
          </mc:Fallback>
        </mc:AlternateContent>
      </w:r>
    </w:p>
    <w:p>
      <w:pPr>
        <w:pStyle w:val="BodyText"/>
        <w:spacing w:before="116"/>
        <w:rPr>
          <w:sz w:val="12"/>
        </w:rPr>
      </w:pPr>
    </w:p>
    <w:p>
      <w:pPr>
        <w:spacing w:before="1"/>
        <w:ind w:left="530" w:right="0" w:firstLine="0"/>
        <w:jc w:val="left"/>
        <w:rPr>
          <w:sz w:val="12"/>
        </w:rPr>
      </w:pPr>
      <w:bookmarkStart w:name="_bookmark16" w:id="28"/>
      <w:bookmarkEnd w:id="28"/>
      <w:r>
        <w:rPr/>
      </w:r>
      <w:r>
        <w:rPr>
          <w:b/>
          <w:w w:val="115"/>
          <w:sz w:val="12"/>
        </w:rPr>
        <w:t>/ig.</w:t>
      </w:r>
      <w:r>
        <w:rPr>
          <w:b/>
          <w:spacing w:val="25"/>
          <w:w w:val="115"/>
          <w:sz w:val="12"/>
        </w:rPr>
        <w:t> </w:t>
      </w:r>
      <w:r>
        <w:rPr>
          <w:b/>
          <w:w w:val="115"/>
          <w:sz w:val="12"/>
        </w:rPr>
        <w:t>5.</w:t>
      </w:r>
      <w:r>
        <w:rPr>
          <w:b/>
          <w:spacing w:val="40"/>
          <w:w w:val="115"/>
          <w:sz w:val="12"/>
        </w:rPr>
        <w:t>  </w:t>
      </w:r>
      <w:r>
        <w:rPr>
          <w:w w:val="115"/>
          <w:sz w:val="12"/>
        </w:rPr>
        <w:t>DR</w:t>
      </w:r>
      <w:r>
        <w:rPr>
          <w:spacing w:val="25"/>
          <w:w w:val="115"/>
          <w:sz w:val="12"/>
        </w:rPr>
        <w:t> </w:t>
      </w:r>
      <w:r>
        <w:rPr>
          <w:w w:val="115"/>
          <w:sz w:val="12"/>
        </w:rPr>
        <w:t>visualizations</w:t>
      </w:r>
      <w:r>
        <w:rPr>
          <w:spacing w:val="25"/>
          <w:w w:val="115"/>
          <w:sz w:val="12"/>
        </w:rPr>
        <w:t> </w:t>
      </w:r>
      <w:r>
        <w:rPr>
          <w:w w:val="115"/>
          <w:sz w:val="12"/>
        </w:rPr>
        <w:t>used</w:t>
      </w:r>
      <w:r>
        <w:rPr>
          <w:spacing w:val="25"/>
          <w:w w:val="115"/>
          <w:sz w:val="12"/>
        </w:rPr>
        <w:t> </w:t>
      </w:r>
      <w:r>
        <w:rPr>
          <w:w w:val="115"/>
          <w:sz w:val="12"/>
        </w:rPr>
        <w:t>in</w:t>
      </w:r>
      <w:r>
        <w:rPr>
          <w:spacing w:val="26"/>
          <w:w w:val="115"/>
          <w:sz w:val="12"/>
        </w:rPr>
        <w:t> </w:t>
      </w:r>
      <w:r>
        <w:rPr>
          <w:w w:val="115"/>
          <w:sz w:val="12"/>
        </w:rPr>
        <w:t>our</w:t>
      </w:r>
      <w:r>
        <w:rPr>
          <w:spacing w:val="25"/>
          <w:w w:val="115"/>
          <w:sz w:val="12"/>
        </w:rPr>
        <w:t> </w:t>
      </w:r>
      <w:r>
        <w:rPr>
          <w:w w:val="115"/>
          <w:sz w:val="12"/>
        </w:rPr>
        <w:t>experiments.</w:t>
      </w:r>
      <w:r>
        <w:rPr>
          <w:spacing w:val="25"/>
          <w:w w:val="115"/>
          <w:sz w:val="12"/>
        </w:rPr>
        <w:t> </w:t>
      </w:r>
      <w:r>
        <w:rPr>
          <w:w w:val="115"/>
          <w:sz w:val="12"/>
        </w:rPr>
        <w:t>The</w:t>
      </w:r>
      <w:r>
        <w:rPr>
          <w:spacing w:val="25"/>
          <w:w w:val="115"/>
          <w:sz w:val="12"/>
        </w:rPr>
        <w:t> </w:t>
      </w:r>
      <w:r>
        <w:rPr>
          <w:w w:val="115"/>
          <w:sz w:val="12"/>
        </w:rPr>
        <w:t>luminance</w:t>
      </w:r>
      <w:r>
        <w:rPr>
          <w:spacing w:val="26"/>
          <w:w w:val="115"/>
          <w:sz w:val="12"/>
        </w:rPr>
        <w:t> </w:t>
      </w:r>
      <w:r>
        <w:rPr>
          <w:w w:val="115"/>
          <w:sz w:val="12"/>
        </w:rPr>
        <w:t>of</w:t>
      </w:r>
      <w:r>
        <w:rPr>
          <w:spacing w:val="25"/>
          <w:w w:val="115"/>
          <w:sz w:val="12"/>
        </w:rPr>
        <w:t> </w:t>
      </w:r>
      <w:r>
        <w:rPr>
          <w:w w:val="115"/>
          <w:sz w:val="12"/>
        </w:rPr>
        <w:t>the</w:t>
      </w:r>
      <w:r>
        <w:rPr>
          <w:spacing w:val="25"/>
          <w:w w:val="115"/>
          <w:sz w:val="12"/>
        </w:rPr>
        <w:t> </w:t>
      </w:r>
      <w:r>
        <w:rPr>
          <w:w w:val="115"/>
          <w:sz w:val="12"/>
        </w:rPr>
        <w:t>dots</w:t>
      </w:r>
      <w:r>
        <w:rPr>
          <w:spacing w:val="26"/>
          <w:w w:val="115"/>
          <w:sz w:val="12"/>
        </w:rPr>
        <w:t> </w:t>
      </w:r>
      <w:r>
        <w:rPr>
          <w:w w:val="115"/>
          <w:sz w:val="12"/>
        </w:rPr>
        <w:t>indicates</w:t>
      </w:r>
      <w:r>
        <w:rPr>
          <w:spacing w:val="25"/>
          <w:w w:val="115"/>
          <w:sz w:val="12"/>
        </w:rPr>
        <w:t> </w:t>
      </w:r>
      <w:r>
        <w:rPr>
          <w:w w:val="115"/>
          <w:sz w:val="12"/>
        </w:rPr>
        <w:t>the</w:t>
      </w:r>
      <w:r>
        <w:rPr>
          <w:spacing w:val="25"/>
          <w:w w:val="115"/>
          <w:sz w:val="12"/>
        </w:rPr>
        <w:t> </w:t>
      </w:r>
      <w:r>
        <w:rPr>
          <w:w w:val="115"/>
          <w:sz w:val="12"/>
        </w:rPr>
        <w:t>individual</w:t>
      </w:r>
      <w:r>
        <w:rPr>
          <w:spacing w:val="25"/>
          <w:w w:val="115"/>
          <w:sz w:val="12"/>
        </w:rPr>
        <w:t> </w:t>
      </w:r>
      <w:r>
        <w:rPr>
          <w:w w:val="115"/>
          <w:sz w:val="12"/>
        </w:rPr>
        <w:t>DR</w:t>
      </w:r>
      <w:r>
        <w:rPr>
          <w:spacing w:val="26"/>
          <w:w w:val="115"/>
          <w:sz w:val="12"/>
        </w:rPr>
        <w:t> </w:t>
      </w:r>
      <w:r>
        <w:rPr>
          <w:w w:val="115"/>
          <w:sz w:val="12"/>
        </w:rPr>
        <w:t>errors</w:t>
      </w:r>
      <w:r>
        <w:rPr>
          <w:spacing w:val="25"/>
          <w:w w:val="115"/>
          <w:sz w:val="12"/>
        </w:rPr>
        <w:t> </w:t>
      </w:r>
      <w:r>
        <w:rPr>
          <w:w w:val="115"/>
          <w:sz w:val="12"/>
        </w:rPr>
        <w:t>(the</w:t>
      </w:r>
      <w:r>
        <w:rPr>
          <w:spacing w:val="25"/>
          <w:w w:val="115"/>
          <w:sz w:val="12"/>
        </w:rPr>
        <w:t> </w:t>
      </w:r>
      <w:r>
        <w:rPr>
          <w:w w:val="115"/>
          <w:sz w:val="12"/>
        </w:rPr>
        <w:t>whiter</w:t>
      </w:r>
      <w:r>
        <w:rPr>
          <w:spacing w:val="25"/>
          <w:w w:val="115"/>
          <w:sz w:val="12"/>
        </w:rPr>
        <w:t> </w:t>
      </w:r>
      <w:r>
        <w:rPr>
          <w:w w:val="115"/>
          <w:sz w:val="12"/>
        </w:rPr>
        <w:t>the</w:t>
      </w:r>
      <w:r>
        <w:rPr>
          <w:spacing w:val="26"/>
          <w:w w:val="115"/>
          <w:sz w:val="12"/>
        </w:rPr>
        <w:t> </w:t>
      </w:r>
      <w:r>
        <w:rPr>
          <w:w w:val="115"/>
          <w:sz w:val="12"/>
        </w:rPr>
        <w:t>dots</w:t>
      </w:r>
      <w:r>
        <w:rPr>
          <w:spacing w:val="25"/>
          <w:w w:val="115"/>
          <w:sz w:val="12"/>
        </w:rPr>
        <w:t> </w:t>
      </w:r>
      <w:r>
        <w:rPr>
          <w:w w:val="115"/>
          <w:sz w:val="12"/>
        </w:rPr>
        <w:t>are,</w:t>
      </w:r>
      <w:r>
        <w:rPr>
          <w:spacing w:val="25"/>
          <w:w w:val="115"/>
          <w:sz w:val="12"/>
        </w:rPr>
        <w:t> </w:t>
      </w:r>
      <w:r>
        <w:rPr>
          <w:w w:val="115"/>
          <w:sz w:val="12"/>
        </w:rPr>
        <w:t>the</w:t>
      </w:r>
      <w:r>
        <w:rPr>
          <w:spacing w:val="25"/>
          <w:w w:val="115"/>
          <w:sz w:val="12"/>
        </w:rPr>
        <w:t> </w:t>
      </w:r>
      <w:r>
        <w:rPr>
          <w:w w:val="115"/>
          <w:sz w:val="12"/>
        </w:rPr>
        <w:t>higher</w:t>
      </w:r>
      <w:r>
        <w:rPr>
          <w:spacing w:val="26"/>
          <w:w w:val="115"/>
          <w:sz w:val="12"/>
        </w:rPr>
        <w:t> </w:t>
      </w:r>
      <w:bookmarkStart w:name="_bookmark17" w:id="29"/>
      <w:bookmarkEnd w:id="29"/>
      <w:r>
        <w:rPr>
          <w:w w:val="115"/>
          <w:sz w:val="12"/>
        </w:rPr>
        <w:t>the</w:t>
      </w:r>
      <w:r>
        <w:rPr>
          <w:spacing w:val="25"/>
          <w:w w:val="115"/>
          <w:sz w:val="12"/>
        </w:rPr>
        <w:t> </w:t>
      </w:r>
      <w:r>
        <w:rPr>
          <w:w w:val="115"/>
          <w:sz w:val="12"/>
        </w:rPr>
        <w:t>error</w:t>
      </w:r>
      <w:r>
        <w:rPr>
          <w:spacing w:val="25"/>
          <w:w w:val="115"/>
          <w:sz w:val="12"/>
        </w:rPr>
        <w:t> </w:t>
      </w:r>
      <w:r>
        <w:rPr>
          <w:spacing w:val="-4"/>
          <w:w w:val="115"/>
          <w:sz w:val="12"/>
        </w:rPr>
        <w:t>is).</w:t>
      </w:r>
    </w:p>
    <w:p>
      <w:pPr>
        <w:pStyle w:val="BodyText"/>
        <w:spacing w:before="3"/>
      </w:pPr>
    </w:p>
    <w:p>
      <w:pPr>
        <w:spacing w:after="0"/>
        <w:sectPr>
          <w:pgSz w:w="11910" w:h="15880"/>
          <w:pgMar w:header="655" w:footer="544" w:top="840" w:bottom="740" w:left="640" w:right="640"/>
        </w:sectPr>
      </w:pPr>
    </w:p>
    <w:p>
      <w:pPr>
        <w:pStyle w:val="BodyText"/>
        <w:spacing w:before="91"/>
        <w:ind w:left="111"/>
        <w:jc w:val="both"/>
      </w:pPr>
      <w:r>
        <w:rPr>
          <w:w w:val="110"/>
        </w:rPr>
        <w:t>countries</w:t>
      </w:r>
      <w:r>
        <w:rPr>
          <w:spacing w:val="12"/>
          <w:w w:val="110"/>
        </w:rPr>
        <w:t> </w:t>
      </w:r>
      <w:r>
        <w:rPr>
          <w:w w:val="110"/>
        </w:rPr>
        <w:t>are</w:t>
      </w:r>
      <w:r>
        <w:rPr>
          <w:spacing w:val="12"/>
          <w:w w:val="110"/>
        </w:rPr>
        <w:t> </w:t>
      </w:r>
      <w:r>
        <w:rPr>
          <w:w w:val="110"/>
        </w:rPr>
        <w:t>characterized</w:t>
      </w:r>
      <w:r>
        <w:rPr>
          <w:spacing w:val="12"/>
          <w:w w:val="110"/>
        </w:rPr>
        <w:t> </w:t>
      </w:r>
      <w:r>
        <w:rPr>
          <w:w w:val="110"/>
        </w:rPr>
        <w:t>by</w:t>
      </w:r>
      <w:r>
        <w:rPr>
          <w:spacing w:val="12"/>
          <w:w w:val="110"/>
        </w:rPr>
        <w:t> </w:t>
      </w:r>
      <w:r>
        <w:rPr>
          <w:w w:val="110"/>
        </w:rPr>
        <w:t>45</w:t>
      </w:r>
      <w:r>
        <w:rPr>
          <w:spacing w:val="13"/>
          <w:w w:val="110"/>
        </w:rPr>
        <w:t> </w:t>
      </w:r>
      <w:r>
        <w:rPr>
          <w:w w:val="110"/>
        </w:rPr>
        <w:t>socio-economical</w:t>
      </w:r>
      <w:r>
        <w:rPr>
          <w:spacing w:val="12"/>
          <w:w w:val="110"/>
        </w:rPr>
        <w:t> </w:t>
      </w:r>
      <w:r>
        <w:rPr>
          <w:w w:val="110"/>
        </w:rPr>
        <w:t>indicators</w:t>
      </w:r>
      <w:r>
        <w:rPr>
          <w:spacing w:val="12"/>
          <w:w w:val="110"/>
        </w:rPr>
        <w:t> </w:t>
      </w:r>
      <w:r>
        <w:rPr>
          <w:w w:val="110"/>
        </w:rPr>
        <w:t>such</w:t>
      </w:r>
      <w:r>
        <w:rPr>
          <w:spacing w:val="12"/>
          <w:w w:val="110"/>
        </w:rPr>
        <w:t> </w:t>
      </w:r>
      <w:r>
        <w:rPr>
          <w:spacing w:val="-5"/>
          <w:w w:val="110"/>
        </w:rPr>
        <w:t>as</w:t>
      </w:r>
    </w:p>
    <w:p>
      <w:pPr>
        <w:spacing w:before="24"/>
        <w:ind w:left="111" w:right="0" w:firstLine="0"/>
        <w:jc w:val="both"/>
        <w:rPr>
          <w:sz w:val="16"/>
        </w:rPr>
      </w:pPr>
      <w:r>
        <w:rPr>
          <w:i/>
          <w:sz w:val="16"/>
        </w:rPr>
        <w:t>GDP</w:t>
      </w:r>
      <w:r>
        <w:rPr>
          <w:i/>
          <w:spacing w:val="28"/>
          <w:sz w:val="16"/>
        </w:rPr>
        <w:t> </w:t>
      </w:r>
      <w:r>
        <w:rPr>
          <w:sz w:val="16"/>
        </w:rPr>
        <w:t>and</w:t>
      </w:r>
      <w:r>
        <w:rPr>
          <w:spacing w:val="17"/>
          <w:sz w:val="16"/>
        </w:rPr>
        <w:t> </w:t>
      </w:r>
      <w:r>
        <w:rPr>
          <w:i/>
          <w:sz w:val="16"/>
        </w:rPr>
        <w:t>population</w:t>
      </w:r>
      <w:r>
        <w:rPr>
          <w:i/>
          <w:spacing w:val="17"/>
          <w:sz w:val="16"/>
        </w:rPr>
        <w:t> </w:t>
      </w:r>
      <w:r>
        <w:rPr>
          <w:i/>
          <w:spacing w:val="-2"/>
          <w:sz w:val="16"/>
        </w:rPr>
        <w:t>growth</w:t>
      </w:r>
      <w:r>
        <w:rPr>
          <w:spacing w:val="-2"/>
          <w:sz w:val="16"/>
        </w:rPr>
        <w:t>.</w:t>
      </w:r>
    </w:p>
    <w:p>
      <w:pPr>
        <w:pStyle w:val="BodyText"/>
        <w:spacing w:line="271" w:lineRule="auto" w:before="25"/>
        <w:ind w:left="111" w:right="38" w:firstLine="239"/>
        <w:jc w:val="both"/>
      </w:pPr>
      <w:r>
        <w:rPr>
          <w:w w:val="110"/>
        </w:rPr>
        <w:t>In</w:t>
      </w:r>
      <w:r>
        <w:rPr>
          <w:spacing w:val="19"/>
          <w:w w:val="110"/>
        </w:rPr>
        <w:t> </w:t>
      </w:r>
      <w:r>
        <w:rPr>
          <w:w w:val="110"/>
        </w:rPr>
        <w:t>the</w:t>
      </w:r>
      <w:r>
        <w:rPr>
          <w:spacing w:val="19"/>
          <w:w w:val="110"/>
        </w:rPr>
        <w:t> </w:t>
      </w:r>
      <w:r>
        <w:rPr>
          <w:w w:val="110"/>
        </w:rPr>
        <w:t>first</w:t>
      </w:r>
      <w:r>
        <w:rPr>
          <w:spacing w:val="19"/>
          <w:w w:val="110"/>
        </w:rPr>
        <w:t> </w:t>
      </w:r>
      <w:r>
        <w:rPr>
          <w:w w:val="110"/>
        </w:rPr>
        <w:t>step,</w:t>
      </w:r>
      <w:r>
        <w:rPr>
          <w:spacing w:val="19"/>
          <w:w w:val="110"/>
        </w:rPr>
        <w:t> </w:t>
      </w:r>
      <w:r>
        <w:rPr>
          <w:w w:val="110"/>
        </w:rPr>
        <w:t>the</w:t>
      </w:r>
      <w:r>
        <w:rPr>
          <w:spacing w:val="19"/>
          <w:w w:val="110"/>
        </w:rPr>
        <w:t> </w:t>
      </w:r>
      <w:r>
        <w:rPr>
          <w:w w:val="110"/>
        </w:rPr>
        <w:t>data</w:t>
      </w:r>
      <w:r>
        <w:rPr>
          <w:spacing w:val="19"/>
          <w:w w:val="110"/>
        </w:rPr>
        <w:t> </w:t>
      </w:r>
      <w:r>
        <w:rPr>
          <w:w w:val="110"/>
        </w:rPr>
        <w:t>analyst</w:t>
      </w:r>
      <w:r>
        <w:rPr>
          <w:spacing w:val="19"/>
          <w:w w:val="110"/>
        </w:rPr>
        <w:t> </w:t>
      </w:r>
      <w:r>
        <w:rPr>
          <w:w w:val="110"/>
        </w:rPr>
        <w:t>discovers</w:t>
      </w:r>
      <w:r>
        <w:rPr>
          <w:spacing w:val="19"/>
          <w:w w:val="110"/>
        </w:rPr>
        <w:t> </w:t>
      </w:r>
      <w:r>
        <w:rPr>
          <w:w w:val="110"/>
        </w:rPr>
        <w:t>the</w:t>
      </w:r>
      <w:r>
        <w:rPr>
          <w:spacing w:val="19"/>
          <w:w w:val="110"/>
        </w:rPr>
        <w:t> </w:t>
      </w:r>
      <w:r>
        <w:rPr>
          <w:w w:val="110"/>
        </w:rPr>
        <w:t>scatter</w:t>
      </w:r>
      <w:r>
        <w:rPr>
          <w:spacing w:val="19"/>
          <w:w w:val="110"/>
        </w:rPr>
        <w:t> </w:t>
      </w:r>
      <w:r>
        <w:rPr>
          <w:w w:val="110"/>
        </w:rPr>
        <w:t>plot</w:t>
      </w:r>
      <w:r>
        <w:rPr>
          <w:spacing w:val="19"/>
          <w:w w:val="110"/>
        </w:rPr>
        <w:t> </w:t>
      </w:r>
      <w:r>
        <w:rPr>
          <w:w w:val="110"/>
        </w:rPr>
        <w:t>shown in</w:t>
      </w:r>
      <w:r>
        <w:rPr>
          <w:spacing w:val="31"/>
          <w:w w:val="110"/>
        </w:rPr>
        <w:t> </w:t>
      </w:r>
      <w:hyperlink w:history="true" w:anchor="_bookmark16">
        <w:r>
          <w:rPr>
            <w:color w:val="007FAC"/>
            <w:w w:val="110"/>
          </w:rPr>
          <w:t>Fig.</w:t>
        </w:r>
      </w:hyperlink>
      <w:r>
        <w:rPr>
          <w:color w:val="007FAC"/>
          <w:spacing w:val="31"/>
          <w:w w:val="110"/>
        </w:rPr>
        <w:t> </w:t>
      </w:r>
      <w:hyperlink w:history="true" w:anchor="_bookmark16">
        <w:r>
          <w:rPr>
            <w:color w:val="007FAC"/>
            <w:w w:val="110"/>
          </w:rPr>
          <w:t>5a</w:t>
        </w:r>
      </w:hyperlink>
      <w:r>
        <w:rPr>
          <w:w w:val="110"/>
        </w:rPr>
        <w:t>.</w:t>
      </w:r>
      <w:r>
        <w:rPr>
          <w:spacing w:val="31"/>
          <w:w w:val="110"/>
        </w:rPr>
        <w:t> </w:t>
      </w:r>
      <w:r>
        <w:rPr>
          <w:w w:val="110"/>
        </w:rPr>
        <w:t>In</w:t>
      </w:r>
      <w:r>
        <w:rPr>
          <w:spacing w:val="31"/>
          <w:w w:val="110"/>
        </w:rPr>
        <w:t> </w:t>
      </w:r>
      <w:r>
        <w:rPr>
          <w:w w:val="110"/>
        </w:rPr>
        <w:t>the</w:t>
      </w:r>
      <w:r>
        <w:rPr>
          <w:spacing w:val="31"/>
          <w:w w:val="110"/>
        </w:rPr>
        <w:t> </w:t>
      </w:r>
      <w:r>
        <w:rPr>
          <w:w w:val="110"/>
        </w:rPr>
        <w:t>second</w:t>
      </w:r>
      <w:r>
        <w:rPr>
          <w:spacing w:val="31"/>
          <w:w w:val="110"/>
        </w:rPr>
        <w:t> </w:t>
      </w:r>
      <w:r>
        <w:rPr>
          <w:w w:val="110"/>
        </w:rPr>
        <w:t>step,</w:t>
      </w:r>
      <w:r>
        <w:rPr>
          <w:spacing w:val="31"/>
          <w:w w:val="110"/>
        </w:rPr>
        <w:t> </w:t>
      </w:r>
      <w:r>
        <w:rPr>
          <w:w w:val="110"/>
        </w:rPr>
        <w:t>he</w:t>
      </w:r>
      <w:r>
        <w:rPr>
          <w:spacing w:val="31"/>
          <w:w w:val="110"/>
        </w:rPr>
        <w:t> </w:t>
      </w:r>
      <w:r>
        <w:rPr>
          <w:w w:val="110"/>
        </w:rPr>
        <w:t>makes</w:t>
      </w:r>
      <w:r>
        <w:rPr>
          <w:spacing w:val="31"/>
          <w:w w:val="110"/>
        </w:rPr>
        <w:t> </w:t>
      </w:r>
      <w:r>
        <w:rPr>
          <w:w w:val="110"/>
        </w:rPr>
        <w:t>a</w:t>
      </w:r>
      <w:r>
        <w:rPr>
          <w:spacing w:val="31"/>
          <w:w w:val="110"/>
        </w:rPr>
        <w:t> </w:t>
      </w:r>
      <w:r>
        <w:rPr>
          <w:w w:val="110"/>
        </w:rPr>
        <w:t>selection</w:t>
      </w:r>
      <w:r>
        <w:rPr>
          <w:spacing w:val="31"/>
          <w:w w:val="110"/>
        </w:rPr>
        <w:t> </w:t>
      </w:r>
      <w:r>
        <w:rPr>
          <w:w w:val="110"/>
        </w:rPr>
        <w:t>of</w:t>
      </w:r>
      <w:r>
        <w:rPr>
          <w:spacing w:val="31"/>
          <w:w w:val="110"/>
        </w:rPr>
        <w:t> </w:t>
      </w:r>
      <w:r>
        <w:rPr>
          <w:w w:val="110"/>
        </w:rPr>
        <w:t>clusters.</w:t>
      </w:r>
      <w:r>
        <w:rPr>
          <w:spacing w:val="31"/>
          <w:w w:val="110"/>
        </w:rPr>
        <w:t> </w:t>
      </w:r>
      <w:r>
        <w:rPr>
          <w:w w:val="110"/>
        </w:rPr>
        <w:t>In the example of </w:t>
      </w:r>
      <w:hyperlink w:history="true" w:anchor="_bookmark20">
        <w:r>
          <w:rPr>
            <w:color w:val="007FAC"/>
            <w:w w:val="110"/>
          </w:rPr>
          <w:t>Fig.</w:t>
        </w:r>
      </w:hyperlink>
      <w:r>
        <w:rPr>
          <w:color w:val="007FAC"/>
          <w:w w:val="110"/>
        </w:rPr>
        <w:t> </w:t>
      </w:r>
      <w:hyperlink w:history="true" w:anchor="_bookmark20">
        <w:r>
          <w:rPr>
            <w:color w:val="007FAC"/>
            <w:w w:val="110"/>
          </w:rPr>
          <w:t>6a</w:t>
        </w:r>
      </w:hyperlink>
      <w:r>
        <w:rPr>
          <w:w w:val="110"/>
        </w:rPr>
        <w:t>, three clusters have been selected. In the third step,</w:t>
      </w:r>
      <w:r>
        <w:rPr>
          <w:spacing w:val="35"/>
          <w:w w:val="110"/>
        </w:rPr>
        <w:t> </w:t>
      </w:r>
      <w:r>
        <w:rPr>
          <w:w w:val="110"/>
        </w:rPr>
        <w:t>a</w:t>
      </w:r>
      <w:r>
        <w:rPr>
          <w:spacing w:val="35"/>
          <w:w w:val="110"/>
        </w:rPr>
        <w:t> </w:t>
      </w:r>
      <w:r>
        <w:rPr>
          <w:w w:val="110"/>
        </w:rPr>
        <w:t>decision</w:t>
      </w:r>
      <w:r>
        <w:rPr>
          <w:spacing w:val="35"/>
          <w:w w:val="110"/>
        </w:rPr>
        <w:t> </w:t>
      </w:r>
      <w:r>
        <w:rPr>
          <w:w w:val="110"/>
        </w:rPr>
        <w:t>tree</w:t>
      </w:r>
      <w:r>
        <w:rPr>
          <w:spacing w:val="35"/>
          <w:w w:val="110"/>
        </w:rPr>
        <w:t> </w:t>
      </w:r>
      <w:r>
        <w:rPr>
          <w:w w:val="110"/>
        </w:rPr>
        <w:t>and</w:t>
      </w:r>
      <w:r>
        <w:rPr>
          <w:spacing w:val="35"/>
          <w:w w:val="110"/>
        </w:rPr>
        <w:t> </w:t>
      </w:r>
      <w:r>
        <w:rPr>
          <w:w w:val="110"/>
        </w:rPr>
        <w:t>a</w:t>
      </w:r>
      <w:r>
        <w:rPr>
          <w:spacing w:val="35"/>
          <w:w w:val="110"/>
        </w:rPr>
        <w:t> </w:t>
      </w:r>
      <w:r>
        <w:rPr>
          <w:w w:val="110"/>
        </w:rPr>
        <w:t>second</w:t>
      </w:r>
      <w:r>
        <w:rPr>
          <w:spacing w:val="35"/>
          <w:w w:val="110"/>
        </w:rPr>
        <w:t> </w:t>
      </w:r>
      <w:r>
        <w:rPr>
          <w:w w:val="110"/>
        </w:rPr>
        <w:t>scatter</w:t>
      </w:r>
      <w:r>
        <w:rPr>
          <w:spacing w:val="35"/>
          <w:w w:val="110"/>
        </w:rPr>
        <w:t> </w:t>
      </w:r>
      <w:r>
        <w:rPr>
          <w:w w:val="110"/>
        </w:rPr>
        <w:t>plot</w:t>
      </w:r>
      <w:r>
        <w:rPr>
          <w:spacing w:val="35"/>
          <w:w w:val="110"/>
        </w:rPr>
        <w:t> </w:t>
      </w:r>
      <w:r>
        <w:rPr>
          <w:w w:val="110"/>
        </w:rPr>
        <w:t>are</w:t>
      </w:r>
      <w:r>
        <w:rPr>
          <w:spacing w:val="35"/>
          <w:w w:val="110"/>
        </w:rPr>
        <w:t> </w:t>
      </w:r>
      <w:r>
        <w:rPr>
          <w:w w:val="110"/>
        </w:rPr>
        <w:t>generated</w:t>
      </w:r>
      <w:r>
        <w:rPr>
          <w:spacing w:val="35"/>
          <w:w w:val="110"/>
        </w:rPr>
        <w:t> </w:t>
      </w:r>
      <w:r>
        <w:rPr>
          <w:w w:val="110"/>
        </w:rPr>
        <w:t>based on</w:t>
      </w:r>
      <w:r>
        <w:rPr>
          <w:spacing w:val="33"/>
          <w:w w:val="110"/>
        </w:rPr>
        <w:t> </w:t>
      </w:r>
      <w:r>
        <w:rPr>
          <w:w w:val="110"/>
        </w:rPr>
        <w:t>the</w:t>
      </w:r>
      <w:r>
        <w:rPr>
          <w:spacing w:val="33"/>
          <w:w w:val="110"/>
        </w:rPr>
        <w:t> </w:t>
      </w:r>
      <w:r>
        <w:rPr>
          <w:w w:val="110"/>
        </w:rPr>
        <w:t>cluster</w:t>
      </w:r>
      <w:r>
        <w:rPr>
          <w:spacing w:val="33"/>
          <w:w w:val="110"/>
        </w:rPr>
        <w:t> </w:t>
      </w:r>
      <w:r>
        <w:rPr>
          <w:w w:val="110"/>
        </w:rPr>
        <w:t>selection.</w:t>
      </w:r>
      <w:r>
        <w:rPr>
          <w:spacing w:val="33"/>
          <w:w w:val="110"/>
        </w:rPr>
        <w:t> </w:t>
      </w:r>
      <w:r>
        <w:rPr>
          <w:w w:val="110"/>
        </w:rPr>
        <w:t>The</w:t>
      </w:r>
      <w:r>
        <w:rPr>
          <w:spacing w:val="33"/>
          <w:w w:val="110"/>
        </w:rPr>
        <w:t> </w:t>
      </w:r>
      <w:r>
        <w:rPr>
          <w:w w:val="110"/>
        </w:rPr>
        <w:t>decision</w:t>
      </w:r>
      <w:r>
        <w:rPr>
          <w:spacing w:val="33"/>
          <w:w w:val="110"/>
        </w:rPr>
        <w:t> </w:t>
      </w:r>
      <w:r>
        <w:rPr>
          <w:w w:val="110"/>
        </w:rPr>
        <w:t>tree</w:t>
      </w:r>
      <w:r>
        <w:rPr>
          <w:spacing w:val="33"/>
          <w:w w:val="110"/>
        </w:rPr>
        <w:t> </w:t>
      </w:r>
      <w:r>
        <w:rPr>
          <w:w w:val="110"/>
        </w:rPr>
        <w:t>(</w:t>
      </w:r>
      <w:hyperlink w:history="true" w:anchor="_bookmark21">
        <w:r>
          <w:rPr>
            <w:color w:val="007FAC"/>
            <w:w w:val="110"/>
          </w:rPr>
          <w:t>Fig.</w:t>
        </w:r>
      </w:hyperlink>
      <w:r>
        <w:rPr>
          <w:color w:val="007FAC"/>
          <w:spacing w:val="33"/>
          <w:w w:val="110"/>
        </w:rPr>
        <w:t> </w:t>
      </w:r>
      <w:hyperlink w:history="true" w:anchor="_bookmark21">
        <w:r>
          <w:rPr>
            <w:color w:val="007FAC"/>
            <w:w w:val="110"/>
          </w:rPr>
          <w:t>6c</w:t>
        </w:r>
      </w:hyperlink>
      <w:r>
        <w:rPr>
          <w:w w:val="110"/>
        </w:rPr>
        <w:t>)</w:t>
      </w:r>
      <w:r>
        <w:rPr>
          <w:spacing w:val="33"/>
          <w:w w:val="110"/>
        </w:rPr>
        <w:t> </w:t>
      </w:r>
      <w:r>
        <w:rPr>
          <w:w w:val="110"/>
        </w:rPr>
        <w:t>shows</w:t>
      </w:r>
      <w:r>
        <w:rPr>
          <w:spacing w:val="33"/>
          <w:w w:val="110"/>
        </w:rPr>
        <w:t> </w:t>
      </w:r>
      <w:r>
        <w:rPr>
          <w:w w:val="110"/>
        </w:rPr>
        <w:t>that</w:t>
      </w:r>
      <w:r>
        <w:rPr>
          <w:spacing w:val="33"/>
          <w:w w:val="110"/>
        </w:rPr>
        <w:t> </w:t>
      </w:r>
      <w:r>
        <w:rPr>
          <w:w w:val="110"/>
        </w:rPr>
        <w:t>the red</w:t>
      </w:r>
      <w:r>
        <w:rPr>
          <w:spacing w:val="-2"/>
          <w:w w:val="110"/>
        </w:rPr>
        <w:t> </w:t>
      </w:r>
      <w:r>
        <w:rPr>
          <w:w w:val="110"/>
        </w:rPr>
        <w:t>cluster</w:t>
      </w:r>
      <w:r>
        <w:rPr>
          <w:spacing w:val="-2"/>
          <w:w w:val="110"/>
        </w:rPr>
        <w:t> </w:t>
      </w:r>
      <w:r>
        <w:rPr>
          <w:w w:val="110"/>
        </w:rPr>
        <w:t>can</w:t>
      </w:r>
      <w:r>
        <w:rPr>
          <w:spacing w:val="-2"/>
          <w:w w:val="110"/>
        </w:rPr>
        <w:t> </w:t>
      </w:r>
      <w:r>
        <w:rPr>
          <w:w w:val="110"/>
        </w:rPr>
        <w:t>be</w:t>
      </w:r>
      <w:r>
        <w:rPr>
          <w:spacing w:val="-2"/>
          <w:w w:val="110"/>
        </w:rPr>
        <w:t> </w:t>
      </w:r>
      <w:r>
        <w:rPr>
          <w:w w:val="110"/>
        </w:rPr>
        <w:t>flawlessly</w:t>
      </w:r>
      <w:r>
        <w:rPr>
          <w:spacing w:val="-2"/>
          <w:w w:val="110"/>
        </w:rPr>
        <w:t> </w:t>
      </w:r>
      <w:r>
        <w:rPr>
          <w:w w:val="110"/>
        </w:rPr>
        <w:t>explained</w:t>
      </w:r>
      <w:r>
        <w:rPr>
          <w:spacing w:val="-2"/>
          <w:w w:val="110"/>
        </w:rPr>
        <w:t> </w:t>
      </w:r>
      <w:r>
        <w:rPr>
          <w:w w:val="110"/>
        </w:rPr>
        <w:t>by</w:t>
      </w:r>
      <w:r>
        <w:rPr>
          <w:spacing w:val="-2"/>
          <w:w w:val="110"/>
        </w:rPr>
        <w:t> </w:t>
      </w:r>
      <w:r>
        <w:rPr>
          <w:w w:val="110"/>
        </w:rPr>
        <w:t>the</w:t>
      </w:r>
      <w:r>
        <w:rPr>
          <w:spacing w:val="-2"/>
          <w:w w:val="110"/>
        </w:rPr>
        <w:t> </w:t>
      </w:r>
      <w:r>
        <w:rPr>
          <w:i/>
          <w:w w:val="110"/>
        </w:rPr>
        <w:t>money</w:t>
      </w:r>
      <w:r>
        <w:rPr>
          <w:i/>
          <w:spacing w:val="-2"/>
          <w:w w:val="110"/>
        </w:rPr>
        <w:t> </w:t>
      </w:r>
      <w:r>
        <w:rPr>
          <w:i/>
          <w:w w:val="110"/>
        </w:rPr>
        <w:t>spent</w:t>
      </w:r>
      <w:r>
        <w:rPr>
          <w:i/>
          <w:spacing w:val="-2"/>
          <w:w w:val="110"/>
        </w:rPr>
        <w:t> </w:t>
      </w:r>
      <w:r>
        <w:rPr>
          <w:i/>
          <w:w w:val="110"/>
        </w:rPr>
        <w:t>on</w:t>
      </w:r>
      <w:r>
        <w:rPr>
          <w:i/>
          <w:spacing w:val="-2"/>
          <w:w w:val="110"/>
        </w:rPr>
        <w:t> </w:t>
      </w:r>
      <w:r>
        <w:rPr>
          <w:i/>
          <w:w w:val="110"/>
        </w:rPr>
        <w:t>assisting</w:t>
      </w:r>
      <w:r>
        <w:rPr>
          <w:i/>
          <w:w w:val="110"/>
        </w:rPr>
        <w:t> least</w:t>
      </w:r>
      <w:r>
        <w:rPr>
          <w:i/>
          <w:w w:val="110"/>
        </w:rPr>
        <w:t> developed</w:t>
      </w:r>
      <w:r>
        <w:rPr>
          <w:i/>
          <w:w w:val="110"/>
        </w:rPr>
        <w:t> countries</w:t>
      </w:r>
      <w:r>
        <w:rPr>
          <w:w w:val="110"/>
        </w:rPr>
        <w:t>,</w:t>
      </w:r>
      <w:r>
        <w:rPr>
          <w:w w:val="110"/>
        </w:rPr>
        <w:t> with</w:t>
      </w:r>
      <w:r>
        <w:rPr>
          <w:w w:val="110"/>
        </w:rPr>
        <w:t> the</w:t>
      </w:r>
      <w:r>
        <w:rPr>
          <w:w w:val="110"/>
        </w:rPr>
        <w:t> countries</w:t>
      </w:r>
      <w:r>
        <w:rPr>
          <w:w w:val="110"/>
        </w:rPr>
        <w:t> in</w:t>
      </w:r>
      <w:r>
        <w:rPr>
          <w:w w:val="110"/>
        </w:rPr>
        <w:t> red</w:t>
      </w:r>
      <w:r>
        <w:rPr>
          <w:w w:val="110"/>
        </w:rPr>
        <w:t> spending</w:t>
      </w:r>
      <w:r>
        <w:rPr>
          <w:w w:val="110"/>
        </w:rPr>
        <w:t> more.</w:t>
      </w:r>
      <w:r>
        <w:rPr>
          <w:spacing w:val="40"/>
          <w:w w:val="110"/>
        </w:rPr>
        <w:t> </w:t>
      </w:r>
      <w:r>
        <w:rPr>
          <w:w w:val="110"/>
        </w:rPr>
        <w:t>The</w:t>
      </w:r>
      <w:r>
        <w:rPr>
          <w:w w:val="110"/>
        </w:rPr>
        <w:t> decision</w:t>
      </w:r>
      <w:r>
        <w:rPr>
          <w:w w:val="110"/>
        </w:rPr>
        <w:t> tree</w:t>
      </w:r>
      <w:r>
        <w:rPr>
          <w:w w:val="110"/>
        </w:rPr>
        <w:t> separates</w:t>
      </w:r>
      <w:r>
        <w:rPr>
          <w:w w:val="110"/>
        </w:rPr>
        <w:t> the</w:t>
      </w:r>
      <w:r>
        <w:rPr>
          <w:w w:val="110"/>
        </w:rPr>
        <w:t> 40</w:t>
      </w:r>
      <w:r>
        <w:rPr>
          <w:w w:val="110"/>
        </w:rPr>
        <w:t> remaining</w:t>
      </w:r>
      <w:r>
        <w:rPr>
          <w:w w:val="110"/>
        </w:rPr>
        <w:t> instances</w:t>
      </w:r>
      <w:r>
        <w:rPr>
          <w:w w:val="110"/>
        </w:rPr>
        <w:t> according</w:t>
      </w:r>
      <w:r>
        <w:rPr>
          <w:w w:val="110"/>
        </w:rPr>
        <w:t> to their</w:t>
      </w:r>
      <w:r>
        <w:rPr>
          <w:w w:val="110"/>
        </w:rPr>
        <w:t> </w:t>
      </w:r>
      <w:r>
        <w:rPr>
          <w:i/>
          <w:w w:val="110"/>
        </w:rPr>
        <w:t>GDP</w:t>
      </w:r>
      <w:r>
        <w:rPr>
          <w:w w:val="110"/>
        </w:rPr>
        <w:t>.</w:t>
      </w:r>
      <w:r>
        <w:rPr>
          <w:w w:val="110"/>
        </w:rPr>
        <w:t> It</w:t>
      </w:r>
      <w:r>
        <w:rPr>
          <w:w w:val="110"/>
        </w:rPr>
        <w:t> also</w:t>
      </w:r>
      <w:r>
        <w:rPr>
          <w:w w:val="110"/>
        </w:rPr>
        <w:t> explains</w:t>
      </w:r>
      <w:r>
        <w:rPr>
          <w:w w:val="110"/>
        </w:rPr>
        <w:t> the</w:t>
      </w:r>
      <w:r>
        <w:rPr>
          <w:w w:val="110"/>
        </w:rPr>
        <w:t> blue</w:t>
      </w:r>
      <w:r>
        <w:rPr>
          <w:w w:val="110"/>
        </w:rPr>
        <w:t> cluster</w:t>
      </w:r>
      <w:r>
        <w:rPr>
          <w:w w:val="110"/>
        </w:rPr>
        <w:t> as</w:t>
      </w:r>
      <w:r>
        <w:rPr>
          <w:w w:val="110"/>
        </w:rPr>
        <w:t> the</w:t>
      </w:r>
      <w:r>
        <w:rPr>
          <w:w w:val="110"/>
        </w:rPr>
        <w:t> set</w:t>
      </w:r>
      <w:r>
        <w:rPr>
          <w:w w:val="110"/>
        </w:rPr>
        <w:t> of</w:t>
      </w:r>
      <w:r>
        <w:rPr>
          <w:w w:val="110"/>
        </w:rPr>
        <w:t> countries</w:t>
      </w:r>
      <w:r>
        <w:rPr>
          <w:spacing w:val="40"/>
          <w:w w:val="110"/>
        </w:rPr>
        <w:t> </w:t>
      </w:r>
      <w:r>
        <w:rPr>
          <w:w w:val="110"/>
        </w:rPr>
        <w:t>above</w:t>
      </w:r>
      <w:r>
        <w:rPr>
          <w:w w:val="110"/>
        </w:rPr>
        <w:t> 64.9</w:t>
      </w:r>
      <w:r>
        <w:rPr>
          <w:w w:val="110"/>
        </w:rPr>
        <w:t> billion</w:t>
      </w:r>
      <w:r>
        <w:rPr>
          <w:w w:val="110"/>
        </w:rPr>
        <w:t> USD</w:t>
      </w:r>
      <w:r>
        <w:rPr>
          <w:w w:val="110"/>
        </w:rPr>
        <w:t> of</w:t>
      </w:r>
      <w:r>
        <w:rPr>
          <w:w w:val="110"/>
        </w:rPr>
        <w:t> GDP.</w:t>
      </w:r>
      <w:r>
        <w:rPr>
          <w:w w:val="110"/>
        </w:rPr>
        <w:t> Among</w:t>
      </w:r>
      <w:r>
        <w:rPr>
          <w:w w:val="110"/>
        </w:rPr>
        <w:t> the</w:t>
      </w:r>
      <w:r>
        <w:rPr>
          <w:w w:val="110"/>
        </w:rPr>
        <w:t> 15</w:t>
      </w:r>
      <w:r>
        <w:rPr>
          <w:w w:val="110"/>
        </w:rPr>
        <w:t> concerned</w:t>
      </w:r>
      <w:r>
        <w:rPr>
          <w:w w:val="110"/>
        </w:rPr>
        <w:t> instances, 10</w:t>
      </w:r>
      <w:r>
        <w:rPr>
          <w:spacing w:val="16"/>
          <w:w w:val="110"/>
        </w:rPr>
        <w:t> </w:t>
      </w:r>
      <w:r>
        <w:rPr>
          <w:w w:val="110"/>
        </w:rPr>
        <w:t>are</w:t>
      </w:r>
      <w:r>
        <w:rPr>
          <w:spacing w:val="16"/>
          <w:w w:val="110"/>
        </w:rPr>
        <w:t> </w:t>
      </w:r>
      <w:r>
        <w:rPr>
          <w:w w:val="110"/>
        </w:rPr>
        <w:t>correctly</w:t>
      </w:r>
      <w:r>
        <w:rPr>
          <w:spacing w:val="16"/>
          <w:w w:val="110"/>
        </w:rPr>
        <w:t> </w:t>
      </w:r>
      <w:r>
        <w:rPr>
          <w:w w:val="110"/>
        </w:rPr>
        <w:t>predicted</w:t>
      </w:r>
      <w:r>
        <w:rPr>
          <w:spacing w:val="16"/>
          <w:w w:val="110"/>
        </w:rPr>
        <w:t> </w:t>
      </w:r>
      <w:r>
        <w:rPr>
          <w:w w:val="110"/>
        </w:rPr>
        <w:t>as</w:t>
      </w:r>
      <w:r>
        <w:rPr>
          <w:spacing w:val="16"/>
          <w:w w:val="110"/>
        </w:rPr>
        <w:t> </w:t>
      </w:r>
      <w:r>
        <w:rPr>
          <w:w w:val="110"/>
        </w:rPr>
        <w:t>belonging</w:t>
      </w:r>
      <w:r>
        <w:rPr>
          <w:spacing w:val="16"/>
          <w:w w:val="110"/>
        </w:rPr>
        <w:t> </w:t>
      </w:r>
      <w:r>
        <w:rPr>
          <w:w w:val="110"/>
        </w:rPr>
        <w:t>to</w:t>
      </w:r>
      <w:r>
        <w:rPr>
          <w:spacing w:val="16"/>
          <w:w w:val="110"/>
        </w:rPr>
        <w:t> </w:t>
      </w:r>
      <w:r>
        <w:rPr>
          <w:w w:val="110"/>
        </w:rPr>
        <w:t>the</w:t>
      </w:r>
      <w:r>
        <w:rPr>
          <w:spacing w:val="16"/>
          <w:w w:val="110"/>
        </w:rPr>
        <w:t> </w:t>
      </w:r>
      <w:r>
        <w:rPr>
          <w:w w:val="110"/>
        </w:rPr>
        <w:t>blue</w:t>
      </w:r>
      <w:r>
        <w:rPr>
          <w:spacing w:val="16"/>
          <w:w w:val="110"/>
        </w:rPr>
        <w:t> </w:t>
      </w:r>
      <w:r>
        <w:rPr>
          <w:w w:val="110"/>
        </w:rPr>
        <w:t>cluster.</w:t>
      </w:r>
      <w:r>
        <w:rPr>
          <w:spacing w:val="16"/>
          <w:w w:val="110"/>
        </w:rPr>
        <w:t> </w:t>
      </w:r>
      <w:r>
        <w:rPr>
          <w:w w:val="110"/>
        </w:rPr>
        <w:t>However, 5</w:t>
      </w:r>
      <w:r>
        <w:rPr>
          <w:w w:val="110"/>
        </w:rPr>
        <w:t> instances</w:t>
      </w:r>
      <w:r>
        <w:rPr>
          <w:w w:val="110"/>
        </w:rPr>
        <w:t> selected</w:t>
      </w:r>
      <w:r>
        <w:rPr>
          <w:w w:val="110"/>
        </w:rPr>
        <w:t> in</w:t>
      </w:r>
      <w:r>
        <w:rPr>
          <w:w w:val="110"/>
        </w:rPr>
        <w:t> the</w:t>
      </w:r>
      <w:r>
        <w:rPr>
          <w:w w:val="110"/>
        </w:rPr>
        <w:t> green</w:t>
      </w:r>
      <w:r>
        <w:rPr>
          <w:w w:val="110"/>
        </w:rPr>
        <w:t> cluster</w:t>
      </w:r>
      <w:r>
        <w:rPr>
          <w:w w:val="110"/>
        </w:rPr>
        <w:t> by</w:t>
      </w:r>
      <w:r>
        <w:rPr>
          <w:w w:val="110"/>
        </w:rPr>
        <w:t> the</w:t>
      </w:r>
      <w:r>
        <w:rPr>
          <w:w w:val="110"/>
        </w:rPr>
        <w:t> user</w:t>
      </w:r>
      <w:r>
        <w:rPr>
          <w:w w:val="110"/>
        </w:rPr>
        <w:t> are</w:t>
      </w:r>
      <w:r>
        <w:rPr>
          <w:w w:val="110"/>
        </w:rPr>
        <w:t> erroneously predicted as blue. All the remaining instances are predicted to belong</w:t>
      </w:r>
      <w:r>
        <w:rPr>
          <w:spacing w:val="40"/>
          <w:w w:val="110"/>
        </w:rPr>
        <w:t> </w:t>
      </w:r>
      <w:r>
        <w:rPr>
          <w:w w:val="110"/>
        </w:rPr>
        <w:t>to</w:t>
      </w:r>
      <w:r>
        <w:rPr>
          <w:spacing w:val="-11"/>
          <w:w w:val="110"/>
        </w:rPr>
        <w:t> </w:t>
      </w:r>
      <w:r>
        <w:rPr>
          <w:w w:val="110"/>
        </w:rPr>
        <w:t>the</w:t>
      </w:r>
      <w:r>
        <w:rPr>
          <w:spacing w:val="-11"/>
          <w:w w:val="110"/>
        </w:rPr>
        <w:t> </w:t>
      </w:r>
      <w:r>
        <w:rPr>
          <w:w w:val="110"/>
        </w:rPr>
        <w:t>green</w:t>
      </w:r>
      <w:r>
        <w:rPr>
          <w:spacing w:val="-11"/>
          <w:w w:val="110"/>
        </w:rPr>
        <w:t> </w:t>
      </w:r>
      <w:r>
        <w:rPr>
          <w:w w:val="110"/>
        </w:rPr>
        <w:t>cluster.</w:t>
      </w:r>
      <w:r>
        <w:rPr>
          <w:spacing w:val="-11"/>
          <w:w w:val="110"/>
        </w:rPr>
        <w:t> </w:t>
      </w:r>
      <w:r>
        <w:rPr>
          <w:w w:val="110"/>
        </w:rPr>
        <w:t>The</w:t>
      </w:r>
      <w:r>
        <w:rPr>
          <w:spacing w:val="-11"/>
          <w:w w:val="110"/>
        </w:rPr>
        <w:t> </w:t>
      </w:r>
      <w:r>
        <w:rPr>
          <w:w w:val="110"/>
        </w:rPr>
        <w:t>decision</w:t>
      </w:r>
      <w:r>
        <w:rPr>
          <w:spacing w:val="-11"/>
          <w:w w:val="110"/>
        </w:rPr>
        <w:t> </w:t>
      </w:r>
      <w:r>
        <w:rPr>
          <w:w w:val="110"/>
        </w:rPr>
        <w:t>tree</w:t>
      </w:r>
      <w:r>
        <w:rPr>
          <w:spacing w:val="-11"/>
          <w:w w:val="110"/>
        </w:rPr>
        <w:t> </w:t>
      </w:r>
      <w:r>
        <w:rPr>
          <w:w w:val="110"/>
        </w:rPr>
        <w:t>uses</w:t>
      </w:r>
      <w:r>
        <w:rPr>
          <w:spacing w:val="-11"/>
          <w:w w:val="110"/>
        </w:rPr>
        <w:t> </w:t>
      </w:r>
      <w:r>
        <w:rPr>
          <w:w w:val="110"/>
        </w:rPr>
        <w:t>the</w:t>
      </w:r>
      <w:r>
        <w:rPr>
          <w:spacing w:val="-11"/>
          <w:w w:val="110"/>
        </w:rPr>
        <w:t> </w:t>
      </w:r>
      <w:r>
        <w:rPr>
          <w:i/>
          <w:w w:val="110"/>
        </w:rPr>
        <w:t>primary</w:t>
      </w:r>
      <w:r>
        <w:rPr>
          <w:i/>
          <w:spacing w:val="-11"/>
          <w:w w:val="110"/>
        </w:rPr>
        <w:t> </w:t>
      </w:r>
      <w:r>
        <w:rPr>
          <w:i/>
          <w:w w:val="110"/>
        </w:rPr>
        <w:t>exports</w:t>
      </w:r>
      <w:r>
        <w:rPr>
          <w:i/>
          <w:spacing w:val="-11"/>
          <w:w w:val="110"/>
        </w:rPr>
        <w:t> </w:t>
      </w:r>
      <w:r>
        <w:rPr>
          <w:w w:val="110"/>
        </w:rPr>
        <w:t>feature</w:t>
      </w:r>
      <w:r>
        <w:rPr>
          <w:spacing w:val="-11"/>
          <w:w w:val="110"/>
        </w:rPr>
        <w:t> </w:t>
      </w:r>
      <w:r>
        <w:rPr>
          <w:w w:val="110"/>
        </w:rPr>
        <w:t>to separate the 25 remaining instances. Among the countries under 57% of primary export, 2 instances being in the blue cluster are erroneously predicted</w:t>
      </w:r>
      <w:r>
        <w:rPr>
          <w:w w:val="110"/>
        </w:rPr>
        <w:t> as</w:t>
      </w:r>
      <w:r>
        <w:rPr>
          <w:w w:val="110"/>
        </w:rPr>
        <w:t> green.</w:t>
      </w:r>
      <w:r>
        <w:rPr>
          <w:w w:val="110"/>
        </w:rPr>
        <w:t> The</w:t>
      </w:r>
      <w:r>
        <w:rPr>
          <w:w w:val="110"/>
        </w:rPr>
        <w:t> scatter</w:t>
      </w:r>
      <w:r>
        <w:rPr>
          <w:w w:val="110"/>
        </w:rPr>
        <w:t> plot</w:t>
      </w:r>
      <w:r>
        <w:rPr>
          <w:w w:val="110"/>
        </w:rPr>
        <w:t> in</w:t>
      </w:r>
      <w:r>
        <w:rPr>
          <w:w w:val="110"/>
        </w:rPr>
        <w:t> </w:t>
      </w:r>
      <w:hyperlink w:history="true" w:anchor="_bookmark21">
        <w:r>
          <w:rPr>
            <w:color w:val="007FAC"/>
            <w:w w:val="110"/>
          </w:rPr>
          <w:t>Fig.</w:t>
        </w:r>
      </w:hyperlink>
      <w:r>
        <w:rPr>
          <w:color w:val="007FAC"/>
          <w:w w:val="110"/>
        </w:rPr>
        <w:t> </w:t>
      </w:r>
      <w:hyperlink w:history="true" w:anchor="_bookmark21">
        <w:r>
          <w:rPr>
            <w:color w:val="007FAC"/>
            <w:w w:val="110"/>
          </w:rPr>
          <w:t>6b</w:t>
        </w:r>
      </w:hyperlink>
      <w:r>
        <w:rPr>
          <w:color w:val="007FAC"/>
          <w:w w:val="110"/>
        </w:rPr>
        <w:t> </w:t>
      </w:r>
      <w:r>
        <w:rPr>
          <w:w w:val="110"/>
        </w:rPr>
        <w:t>shows</w:t>
      </w:r>
      <w:r>
        <w:rPr>
          <w:w w:val="110"/>
        </w:rPr>
        <w:t> the</w:t>
      </w:r>
      <w:r>
        <w:rPr>
          <w:w w:val="110"/>
        </w:rPr>
        <w:t> predictions</w:t>
      </w:r>
      <w:r>
        <w:rPr>
          <w:spacing w:val="40"/>
          <w:w w:val="110"/>
        </w:rPr>
        <w:t> </w:t>
      </w:r>
      <w:r>
        <w:rPr>
          <w:w w:val="110"/>
        </w:rPr>
        <w:t>and highlights the errors.</w:t>
      </w:r>
    </w:p>
    <w:p>
      <w:pPr>
        <w:pStyle w:val="BodyText"/>
        <w:spacing w:line="271" w:lineRule="auto" w:before="14"/>
        <w:ind w:left="111" w:right="38" w:firstLine="239"/>
        <w:jc w:val="both"/>
      </w:pPr>
      <w:r>
        <w:rPr>
          <w:w w:val="110"/>
        </w:rPr>
        <w:t>Unsatisfied</w:t>
      </w:r>
      <w:r>
        <w:rPr>
          <w:spacing w:val="-6"/>
          <w:w w:val="110"/>
        </w:rPr>
        <w:t> </w:t>
      </w:r>
      <w:r>
        <w:rPr>
          <w:w w:val="110"/>
        </w:rPr>
        <w:t>with</w:t>
      </w:r>
      <w:r>
        <w:rPr>
          <w:spacing w:val="-6"/>
          <w:w w:val="110"/>
        </w:rPr>
        <w:t> </w:t>
      </w:r>
      <w:r>
        <w:rPr>
          <w:w w:val="110"/>
        </w:rPr>
        <w:t>the</w:t>
      </w:r>
      <w:r>
        <w:rPr>
          <w:spacing w:val="-6"/>
          <w:w w:val="110"/>
        </w:rPr>
        <w:t> </w:t>
      </w:r>
      <w:r>
        <w:rPr>
          <w:w w:val="110"/>
        </w:rPr>
        <w:t>7</w:t>
      </w:r>
      <w:r>
        <w:rPr>
          <w:spacing w:val="-6"/>
          <w:w w:val="110"/>
        </w:rPr>
        <w:t> </w:t>
      </w:r>
      <w:r>
        <w:rPr>
          <w:w w:val="110"/>
        </w:rPr>
        <w:t>erroneous</w:t>
      </w:r>
      <w:r>
        <w:rPr>
          <w:spacing w:val="-6"/>
          <w:w w:val="110"/>
        </w:rPr>
        <w:t> </w:t>
      </w:r>
      <w:r>
        <w:rPr>
          <w:w w:val="110"/>
        </w:rPr>
        <w:t>predictions</w:t>
      </w:r>
      <w:r>
        <w:rPr>
          <w:spacing w:val="-6"/>
          <w:w w:val="110"/>
        </w:rPr>
        <w:t> </w:t>
      </w:r>
      <w:r>
        <w:rPr>
          <w:w w:val="110"/>
        </w:rPr>
        <w:t>of</w:t>
      </w:r>
      <w:r>
        <w:rPr>
          <w:spacing w:val="-6"/>
          <w:w w:val="110"/>
        </w:rPr>
        <w:t> </w:t>
      </w:r>
      <w:r>
        <w:rPr>
          <w:w w:val="110"/>
        </w:rPr>
        <w:t>the</w:t>
      </w:r>
      <w:r>
        <w:rPr>
          <w:spacing w:val="-6"/>
          <w:w w:val="110"/>
        </w:rPr>
        <w:t> </w:t>
      </w:r>
      <w:r>
        <w:rPr>
          <w:w w:val="110"/>
        </w:rPr>
        <w:t>decision</w:t>
      </w:r>
      <w:r>
        <w:rPr>
          <w:spacing w:val="-6"/>
          <w:w w:val="110"/>
        </w:rPr>
        <w:t> </w:t>
      </w:r>
      <w:r>
        <w:rPr>
          <w:w w:val="110"/>
        </w:rPr>
        <w:t>tree,</w:t>
      </w:r>
      <w:r>
        <w:rPr>
          <w:spacing w:val="-6"/>
          <w:w w:val="110"/>
        </w:rPr>
        <w:t> </w:t>
      </w:r>
      <w:r>
        <w:rPr>
          <w:w w:val="110"/>
        </w:rPr>
        <w:t>the data analyst undertakes a second iteration of the pipeline, setting aside the</w:t>
      </w:r>
      <w:r>
        <w:rPr>
          <w:w w:val="110"/>
        </w:rPr>
        <w:t> red</w:t>
      </w:r>
      <w:r>
        <w:rPr>
          <w:w w:val="110"/>
        </w:rPr>
        <w:t> cluster,</w:t>
      </w:r>
      <w:r>
        <w:rPr>
          <w:w w:val="110"/>
        </w:rPr>
        <w:t> for</w:t>
      </w:r>
      <w:r>
        <w:rPr>
          <w:w w:val="110"/>
        </w:rPr>
        <w:t> which</w:t>
      </w:r>
      <w:r>
        <w:rPr>
          <w:w w:val="110"/>
        </w:rPr>
        <w:t> there</w:t>
      </w:r>
      <w:r>
        <w:rPr>
          <w:w w:val="110"/>
        </w:rPr>
        <w:t> was</w:t>
      </w:r>
      <w:r>
        <w:rPr>
          <w:w w:val="110"/>
        </w:rPr>
        <w:t> no</w:t>
      </w:r>
      <w:r>
        <w:rPr>
          <w:w w:val="110"/>
        </w:rPr>
        <w:t> prediction</w:t>
      </w:r>
      <w:r>
        <w:rPr>
          <w:w w:val="110"/>
        </w:rPr>
        <w:t> error.</w:t>
      </w:r>
      <w:r>
        <w:rPr>
          <w:w w:val="110"/>
        </w:rPr>
        <w:t> The</w:t>
      </w:r>
      <w:r>
        <w:rPr>
          <w:w w:val="110"/>
        </w:rPr>
        <w:t> analyst divides</w:t>
      </w:r>
      <w:r>
        <w:rPr>
          <w:spacing w:val="-2"/>
          <w:w w:val="110"/>
        </w:rPr>
        <w:t> </w:t>
      </w:r>
      <w:r>
        <w:rPr>
          <w:w w:val="110"/>
        </w:rPr>
        <w:t>the</w:t>
      </w:r>
      <w:r>
        <w:rPr>
          <w:spacing w:val="-2"/>
          <w:w w:val="110"/>
        </w:rPr>
        <w:t> </w:t>
      </w:r>
      <w:r>
        <w:rPr>
          <w:w w:val="110"/>
        </w:rPr>
        <w:t>remaining</w:t>
      </w:r>
      <w:r>
        <w:rPr>
          <w:spacing w:val="-2"/>
          <w:w w:val="110"/>
        </w:rPr>
        <w:t> </w:t>
      </w:r>
      <w:r>
        <w:rPr>
          <w:w w:val="110"/>
        </w:rPr>
        <w:t>40</w:t>
      </w:r>
      <w:r>
        <w:rPr>
          <w:spacing w:val="-2"/>
          <w:w w:val="110"/>
        </w:rPr>
        <w:t> </w:t>
      </w:r>
      <w:r>
        <w:rPr>
          <w:w w:val="110"/>
        </w:rPr>
        <w:t>instances</w:t>
      </w:r>
      <w:r>
        <w:rPr>
          <w:spacing w:val="-2"/>
          <w:w w:val="110"/>
        </w:rPr>
        <w:t> </w:t>
      </w:r>
      <w:r>
        <w:rPr>
          <w:w w:val="110"/>
        </w:rPr>
        <w:t>into</w:t>
      </w:r>
      <w:r>
        <w:rPr>
          <w:spacing w:val="-2"/>
          <w:w w:val="110"/>
        </w:rPr>
        <w:t> </w:t>
      </w:r>
      <w:r>
        <w:rPr>
          <w:w w:val="110"/>
        </w:rPr>
        <w:t>two</w:t>
      </w:r>
      <w:r>
        <w:rPr>
          <w:spacing w:val="-2"/>
          <w:w w:val="110"/>
        </w:rPr>
        <w:t> </w:t>
      </w:r>
      <w:r>
        <w:rPr>
          <w:w w:val="110"/>
        </w:rPr>
        <w:t>significantly</w:t>
      </w:r>
      <w:r>
        <w:rPr>
          <w:spacing w:val="-2"/>
          <w:w w:val="110"/>
        </w:rPr>
        <w:t> </w:t>
      </w:r>
      <w:r>
        <w:rPr>
          <w:w w:val="110"/>
        </w:rPr>
        <w:t>changed</w:t>
      </w:r>
      <w:r>
        <w:rPr>
          <w:spacing w:val="-2"/>
          <w:w w:val="110"/>
        </w:rPr>
        <w:t> </w:t>
      </w:r>
      <w:r>
        <w:rPr>
          <w:w w:val="110"/>
        </w:rPr>
        <w:t>clus- ters</w:t>
      </w:r>
      <w:r>
        <w:rPr>
          <w:spacing w:val="-5"/>
          <w:w w:val="110"/>
        </w:rPr>
        <w:t> </w:t>
      </w:r>
      <w:r>
        <w:rPr>
          <w:w w:val="110"/>
        </w:rPr>
        <w:t>(</w:t>
      </w:r>
      <w:hyperlink w:history="true" w:anchor="_bookmark22">
        <w:r>
          <w:rPr>
            <w:color w:val="007FAC"/>
            <w:w w:val="110"/>
          </w:rPr>
          <w:t>Fig.</w:t>
        </w:r>
      </w:hyperlink>
      <w:r>
        <w:rPr>
          <w:color w:val="007FAC"/>
          <w:spacing w:val="-5"/>
          <w:w w:val="110"/>
        </w:rPr>
        <w:t> </w:t>
      </w:r>
      <w:hyperlink w:history="true" w:anchor="_bookmark22">
        <w:r>
          <w:rPr>
            <w:color w:val="007FAC"/>
            <w:w w:val="110"/>
          </w:rPr>
          <w:t>7a</w:t>
        </w:r>
      </w:hyperlink>
      <w:r>
        <w:rPr>
          <w:w w:val="110"/>
        </w:rPr>
        <w:t>).</w:t>
      </w:r>
      <w:r>
        <w:rPr>
          <w:spacing w:val="-5"/>
          <w:w w:val="110"/>
        </w:rPr>
        <w:t> </w:t>
      </w:r>
      <w:r>
        <w:rPr>
          <w:w w:val="110"/>
        </w:rPr>
        <w:t>In</w:t>
      </w:r>
      <w:r>
        <w:rPr>
          <w:spacing w:val="-5"/>
          <w:w w:val="110"/>
        </w:rPr>
        <w:t> </w:t>
      </w:r>
      <w:r>
        <w:rPr>
          <w:w w:val="110"/>
        </w:rPr>
        <w:t>this</w:t>
      </w:r>
      <w:r>
        <w:rPr>
          <w:spacing w:val="-5"/>
          <w:w w:val="110"/>
        </w:rPr>
        <w:t> </w:t>
      </w:r>
      <w:r>
        <w:rPr>
          <w:w w:val="110"/>
        </w:rPr>
        <w:t>new</w:t>
      </w:r>
      <w:r>
        <w:rPr>
          <w:spacing w:val="-5"/>
          <w:w w:val="110"/>
        </w:rPr>
        <w:t> </w:t>
      </w:r>
      <w:r>
        <w:rPr>
          <w:w w:val="110"/>
        </w:rPr>
        <w:t>selection,</w:t>
      </w:r>
      <w:r>
        <w:rPr>
          <w:spacing w:val="-5"/>
          <w:w w:val="110"/>
        </w:rPr>
        <w:t> </w:t>
      </w:r>
      <w:r>
        <w:rPr>
          <w:w w:val="110"/>
        </w:rPr>
        <w:t>the</w:t>
      </w:r>
      <w:r>
        <w:rPr>
          <w:spacing w:val="-5"/>
          <w:w w:val="110"/>
        </w:rPr>
        <w:t> </w:t>
      </w:r>
      <w:r>
        <w:rPr>
          <w:w w:val="110"/>
        </w:rPr>
        <w:t>former</w:t>
      </w:r>
      <w:r>
        <w:rPr>
          <w:spacing w:val="-5"/>
          <w:w w:val="110"/>
        </w:rPr>
        <w:t> </w:t>
      </w:r>
      <w:r>
        <w:rPr>
          <w:w w:val="110"/>
        </w:rPr>
        <w:t>blue</w:t>
      </w:r>
      <w:r>
        <w:rPr>
          <w:spacing w:val="-5"/>
          <w:w w:val="110"/>
        </w:rPr>
        <w:t> </w:t>
      </w:r>
      <w:r>
        <w:rPr>
          <w:w w:val="110"/>
        </w:rPr>
        <w:t>cluster</w:t>
      </w:r>
      <w:r>
        <w:rPr>
          <w:spacing w:val="-5"/>
          <w:w w:val="110"/>
        </w:rPr>
        <w:t> </w:t>
      </w:r>
      <w:r>
        <w:rPr>
          <w:w w:val="110"/>
        </w:rPr>
        <w:t>(cluster</w:t>
      </w:r>
      <w:r>
        <w:rPr>
          <w:spacing w:val="-5"/>
          <w:w w:val="110"/>
        </w:rPr>
        <w:t> </w:t>
      </w:r>
      <w:r>
        <w:rPr>
          <w:w w:val="110"/>
        </w:rPr>
        <w:t>B</w:t>
      </w:r>
      <w:r>
        <w:rPr>
          <w:spacing w:val="-5"/>
          <w:w w:val="110"/>
        </w:rPr>
        <w:t> </w:t>
      </w:r>
      <w:r>
        <w:rPr>
          <w:w w:val="110"/>
        </w:rPr>
        <w:t>in </w:t>
      </w:r>
      <w:hyperlink w:history="true" w:anchor="_bookmark20">
        <w:r>
          <w:rPr>
            <w:color w:val="007FAC"/>
            <w:w w:val="110"/>
          </w:rPr>
          <w:t>Fig.</w:t>
        </w:r>
      </w:hyperlink>
      <w:r>
        <w:rPr>
          <w:color w:val="007FAC"/>
          <w:spacing w:val="-4"/>
          <w:w w:val="110"/>
        </w:rPr>
        <w:t> </w:t>
      </w:r>
      <w:hyperlink w:history="true" w:anchor="_bookmark20">
        <w:r>
          <w:rPr>
            <w:color w:val="007FAC"/>
            <w:w w:val="110"/>
          </w:rPr>
          <w:t>6a</w:t>
        </w:r>
      </w:hyperlink>
      <w:r>
        <w:rPr>
          <w:w w:val="110"/>
        </w:rPr>
        <w:t>)</w:t>
      </w:r>
      <w:r>
        <w:rPr>
          <w:spacing w:val="-4"/>
          <w:w w:val="110"/>
        </w:rPr>
        <w:t> </w:t>
      </w:r>
      <w:r>
        <w:rPr>
          <w:w w:val="110"/>
        </w:rPr>
        <w:t>has</w:t>
      </w:r>
      <w:r>
        <w:rPr>
          <w:spacing w:val="-4"/>
          <w:w w:val="110"/>
        </w:rPr>
        <w:t> </w:t>
      </w:r>
      <w:r>
        <w:rPr>
          <w:w w:val="110"/>
        </w:rPr>
        <w:t>been</w:t>
      </w:r>
      <w:r>
        <w:rPr>
          <w:spacing w:val="-4"/>
          <w:w w:val="110"/>
        </w:rPr>
        <w:t> </w:t>
      </w:r>
      <w:r>
        <w:rPr>
          <w:w w:val="110"/>
        </w:rPr>
        <w:t>enlarged</w:t>
      </w:r>
      <w:r>
        <w:rPr>
          <w:spacing w:val="-4"/>
          <w:w w:val="110"/>
        </w:rPr>
        <w:t> </w:t>
      </w:r>
      <w:r>
        <w:rPr>
          <w:w w:val="110"/>
        </w:rPr>
        <w:t>to</w:t>
      </w:r>
      <w:r>
        <w:rPr>
          <w:spacing w:val="-4"/>
          <w:w w:val="110"/>
        </w:rPr>
        <w:t> </w:t>
      </w:r>
      <w:r>
        <w:rPr>
          <w:w w:val="110"/>
        </w:rPr>
        <w:t>include</w:t>
      </w:r>
      <w:r>
        <w:rPr>
          <w:spacing w:val="-4"/>
          <w:w w:val="110"/>
        </w:rPr>
        <w:t> </w:t>
      </w:r>
      <w:r>
        <w:rPr>
          <w:w w:val="110"/>
        </w:rPr>
        <w:t>the</w:t>
      </w:r>
      <w:r>
        <w:rPr>
          <w:spacing w:val="-4"/>
          <w:w w:val="110"/>
        </w:rPr>
        <w:t> </w:t>
      </w:r>
      <w:r>
        <w:rPr>
          <w:w w:val="110"/>
        </w:rPr>
        <w:t>countries</w:t>
      </w:r>
      <w:r>
        <w:rPr>
          <w:spacing w:val="-4"/>
          <w:w w:val="110"/>
        </w:rPr>
        <w:t> </w:t>
      </w:r>
      <w:r>
        <w:rPr>
          <w:w w:val="110"/>
        </w:rPr>
        <w:t>that</w:t>
      </w:r>
      <w:r>
        <w:rPr>
          <w:spacing w:val="-4"/>
          <w:w w:val="110"/>
        </w:rPr>
        <w:t> </w:t>
      </w:r>
      <w:r>
        <w:rPr>
          <w:w w:val="110"/>
        </w:rPr>
        <w:t>were</w:t>
      </w:r>
      <w:r>
        <w:rPr>
          <w:spacing w:val="-4"/>
          <w:w w:val="110"/>
        </w:rPr>
        <w:t> </w:t>
      </w:r>
      <w:r>
        <w:rPr>
          <w:w w:val="110"/>
        </w:rPr>
        <w:t>selected</w:t>
      </w:r>
      <w:r>
        <w:rPr>
          <w:spacing w:val="-4"/>
          <w:w w:val="110"/>
        </w:rPr>
        <w:t> </w:t>
      </w:r>
      <w:r>
        <w:rPr>
          <w:w w:val="110"/>
        </w:rPr>
        <w:t>in the</w:t>
      </w:r>
      <w:r>
        <w:rPr>
          <w:spacing w:val="-5"/>
          <w:w w:val="110"/>
        </w:rPr>
        <w:t> </w:t>
      </w:r>
      <w:r>
        <w:rPr>
          <w:w w:val="110"/>
        </w:rPr>
        <w:t>green</w:t>
      </w:r>
      <w:r>
        <w:rPr>
          <w:spacing w:val="-5"/>
          <w:w w:val="110"/>
        </w:rPr>
        <w:t> </w:t>
      </w:r>
      <w:r>
        <w:rPr>
          <w:w w:val="110"/>
        </w:rPr>
        <w:t>cluster</w:t>
      </w:r>
      <w:r>
        <w:rPr>
          <w:spacing w:val="-5"/>
          <w:w w:val="110"/>
        </w:rPr>
        <w:t> </w:t>
      </w:r>
      <w:r>
        <w:rPr>
          <w:w w:val="110"/>
        </w:rPr>
        <w:t>before,</w:t>
      </w:r>
      <w:r>
        <w:rPr>
          <w:spacing w:val="-5"/>
          <w:w w:val="110"/>
        </w:rPr>
        <w:t> </w:t>
      </w:r>
      <w:r>
        <w:rPr>
          <w:w w:val="110"/>
        </w:rPr>
        <w:t>but</w:t>
      </w:r>
      <w:r>
        <w:rPr>
          <w:spacing w:val="-5"/>
          <w:w w:val="110"/>
        </w:rPr>
        <w:t> </w:t>
      </w:r>
      <w:r>
        <w:rPr>
          <w:w w:val="110"/>
        </w:rPr>
        <w:t>predicted</w:t>
      </w:r>
      <w:r>
        <w:rPr>
          <w:spacing w:val="-5"/>
          <w:w w:val="110"/>
        </w:rPr>
        <w:t> </w:t>
      </w:r>
      <w:r>
        <w:rPr>
          <w:w w:val="110"/>
        </w:rPr>
        <w:t>as</w:t>
      </w:r>
      <w:r>
        <w:rPr>
          <w:spacing w:val="-5"/>
          <w:w w:val="110"/>
        </w:rPr>
        <w:t> </w:t>
      </w:r>
      <w:r>
        <w:rPr>
          <w:w w:val="110"/>
        </w:rPr>
        <w:t>blue</w:t>
      </w:r>
      <w:r>
        <w:rPr>
          <w:spacing w:val="-5"/>
          <w:w w:val="110"/>
        </w:rPr>
        <w:t> </w:t>
      </w:r>
      <w:r>
        <w:rPr>
          <w:w w:val="110"/>
        </w:rPr>
        <w:t>by</w:t>
      </w:r>
      <w:r>
        <w:rPr>
          <w:spacing w:val="-5"/>
          <w:w w:val="110"/>
        </w:rPr>
        <w:t> </w:t>
      </w:r>
      <w:r>
        <w:rPr>
          <w:w w:val="110"/>
        </w:rPr>
        <w:t>the</w:t>
      </w:r>
      <w:r>
        <w:rPr>
          <w:spacing w:val="-5"/>
          <w:w w:val="110"/>
        </w:rPr>
        <w:t> </w:t>
      </w:r>
      <w:r>
        <w:rPr>
          <w:w w:val="110"/>
        </w:rPr>
        <w:t>decision</w:t>
      </w:r>
      <w:r>
        <w:rPr>
          <w:spacing w:val="-5"/>
          <w:w w:val="110"/>
        </w:rPr>
        <w:t> </w:t>
      </w:r>
      <w:r>
        <w:rPr>
          <w:w w:val="110"/>
        </w:rPr>
        <w:t>tree,</w:t>
      </w:r>
      <w:r>
        <w:rPr>
          <w:spacing w:val="-5"/>
          <w:w w:val="110"/>
        </w:rPr>
        <w:t> </w:t>
      </w:r>
      <w:r>
        <w:rPr>
          <w:w w:val="110"/>
        </w:rPr>
        <w:t>such as</w:t>
      </w:r>
      <w:r>
        <w:rPr>
          <w:spacing w:val="-10"/>
          <w:w w:val="110"/>
        </w:rPr>
        <w:t> </w:t>
      </w:r>
      <w:r>
        <w:rPr>
          <w:w w:val="110"/>
        </w:rPr>
        <w:t>Columbia,</w:t>
      </w:r>
      <w:r>
        <w:rPr>
          <w:spacing w:val="-10"/>
          <w:w w:val="110"/>
        </w:rPr>
        <w:t> </w:t>
      </w:r>
      <w:r>
        <w:rPr>
          <w:w w:val="110"/>
        </w:rPr>
        <w:t>Mexico,</w:t>
      </w:r>
      <w:r>
        <w:rPr>
          <w:spacing w:val="-10"/>
          <w:w w:val="110"/>
        </w:rPr>
        <w:t> </w:t>
      </w:r>
      <w:r>
        <w:rPr>
          <w:w w:val="110"/>
        </w:rPr>
        <w:t>Indonesia</w:t>
      </w:r>
      <w:r>
        <w:rPr>
          <w:spacing w:val="-10"/>
          <w:w w:val="110"/>
        </w:rPr>
        <w:t> </w:t>
      </w:r>
      <w:r>
        <w:rPr>
          <w:w w:val="110"/>
        </w:rPr>
        <w:t>and</w:t>
      </w:r>
      <w:r>
        <w:rPr>
          <w:spacing w:val="-10"/>
          <w:w w:val="110"/>
        </w:rPr>
        <w:t> </w:t>
      </w:r>
      <w:r>
        <w:rPr>
          <w:w w:val="110"/>
        </w:rPr>
        <w:t>Philippines</w:t>
      </w:r>
      <w:r>
        <w:rPr>
          <w:spacing w:val="-10"/>
          <w:w w:val="110"/>
        </w:rPr>
        <w:t> </w:t>
      </w:r>
      <w:r>
        <w:rPr>
          <w:w w:val="110"/>
        </w:rPr>
        <w:t>(see</w:t>
      </w:r>
      <w:r>
        <w:rPr>
          <w:spacing w:val="25"/>
          <w:w w:val="110"/>
        </w:rPr>
        <w:t> </w:t>
      </w:r>
      <w:hyperlink w:history="true" w:anchor="_bookmark21">
        <w:r>
          <w:rPr>
            <w:color w:val="007FAC"/>
            <w:w w:val="110"/>
          </w:rPr>
          <w:t>Fig.</w:t>
        </w:r>
      </w:hyperlink>
      <w:r>
        <w:rPr>
          <w:color w:val="007FAC"/>
          <w:spacing w:val="-10"/>
          <w:w w:val="110"/>
        </w:rPr>
        <w:t> </w:t>
      </w:r>
      <w:hyperlink w:history="true" w:anchor="_bookmark21">
        <w:r>
          <w:rPr>
            <w:color w:val="007FAC"/>
            <w:w w:val="110"/>
          </w:rPr>
          <w:t>6b</w:t>
        </w:r>
      </w:hyperlink>
      <w:r>
        <w:rPr>
          <w:w w:val="110"/>
        </w:rPr>
        <w:t>).</w:t>
      </w:r>
      <w:r>
        <w:rPr>
          <w:spacing w:val="-10"/>
          <w:w w:val="110"/>
        </w:rPr>
        <w:t> </w:t>
      </w:r>
      <w:r>
        <w:rPr>
          <w:w w:val="110"/>
        </w:rPr>
        <w:t>The</w:t>
      </w:r>
      <w:r>
        <w:rPr>
          <w:spacing w:val="-10"/>
          <w:w w:val="110"/>
        </w:rPr>
        <w:t> </w:t>
      </w:r>
      <w:r>
        <w:rPr>
          <w:w w:val="110"/>
        </w:rPr>
        <w:t>new decision tree (</w:t>
      </w:r>
      <w:hyperlink w:history="true" w:anchor="_bookmark23">
        <w:r>
          <w:rPr>
            <w:color w:val="007FAC"/>
            <w:w w:val="110"/>
          </w:rPr>
          <w:t>Fig.</w:t>
        </w:r>
      </w:hyperlink>
      <w:r>
        <w:rPr>
          <w:color w:val="007FAC"/>
          <w:w w:val="110"/>
        </w:rPr>
        <w:t> </w:t>
      </w:r>
      <w:hyperlink w:history="true" w:anchor="_bookmark23">
        <w:r>
          <w:rPr>
            <w:color w:val="007FAC"/>
            <w:w w:val="110"/>
          </w:rPr>
          <w:t>7b</w:t>
        </w:r>
      </w:hyperlink>
      <w:r>
        <w:rPr>
          <w:w w:val="110"/>
        </w:rPr>
        <w:t>) is trained based on the new selection of clusters and</w:t>
      </w:r>
      <w:r>
        <w:rPr>
          <w:spacing w:val="-11"/>
          <w:w w:val="110"/>
        </w:rPr>
        <w:t> </w:t>
      </w:r>
      <w:r>
        <w:rPr>
          <w:w w:val="110"/>
        </w:rPr>
        <w:t>explains</w:t>
      </w:r>
      <w:r>
        <w:rPr>
          <w:spacing w:val="-11"/>
          <w:w w:val="110"/>
        </w:rPr>
        <w:t> </w:t>
      </w:r>
      <w:r>
        <w:rPr>
          <w:w w:val="110"/>
        </w:rPr>
        <w:t>the</w:t>
      </w:r>
      <w:r>
        <w:rPr>
          <w:spacing w:val="-11"/>
          <w:w w:val="110"/>
        </w:rPr>
        <w:t> </w:t>
      </w:r>
      <w:r>
        <w:rPr>
          <w:w w:val="110"/>
        </w:rPr>
        <w:t>new</w:t>
      </w:r>
      <w:r>
        <w:rPr>
          <w:spacing w:val="-11"/>
          <w:w w:val="110"/>
        </w:rPr>
        <w:t> </w:t>
      </w:r>
      <w:r>
        <w:rPr>
          <w:w w:val="110"/>
        </w:rPr>
        <w:t>clusters</w:t>
      </w:r>
      <w:r>
        <w:rPr>
          <w:spacing w:val="-11"/>
          <w:w w:val="110"/>
        </w:rPr>
        <w:t> </w:t>
      </w:r>
      <w:r>
        <w:rPr>
          <w:w w:val="110"/>
        </w:rPr>
        <w:t>using</w:t>
      </w:r>
      <w:r>
        <w:rPr>
          <w:spacing w:val="-11"/>
          <w:w w:val="110"/>
        </w:rPr>
        <w:t> </w:t>
      </w:r>
      <w:r>
        <w:rPr>
          <w:w w:val="110"/>
        </w:rPr>
        <w:t>the</w:t>
      </w:r>
      <w:r>
        <w:rPr>
          <w:spacing w:val="-11"/>
          <w:w w:val="110"/>
        </w:rPr>
        <w:t> </w:t>
      </w:r>
      <w:r>
        <w:rPr>
          <w:i/>
          <w:w w:val="110"/>
        </w:rPr>
        <w:t>GDP</w:t>
      </w:r>
      <w:r>
        <w:rPr>
          <w:i/>
          <w:spacing w:val="-11"/>
          <w:w w:val="110"/>
        </w:rPr>
        <w:t> </w:t>
      </w:r>
      <w:r>
        <w:rPr>
          <w:i/>
          <w:w w:val="110"/>
        </w:rPr>
        <w:t>per</w:t>
      </w:r>
      <w:r>
        <w:rPr>
          <w:i/>
          <w:spacing w:val="-11"/>
          <w:w w:val="110"/>
        </w:rPr>
        <w:t> </w:t>
      </w:r>
      <w:r>
        <w:rPr>
          <w:i/>
          <w:w w:val="110"/>
        </w:rPr>
        <w:t>capita</w:t>
      </w:r>
      <w:r>
        <w:rPr>
          <w:i/>
          <w:spacing w:val="-11"/>
          <w:w w:val="110"/>
        </w:rPr>
        <w:t> </w:t>
      </w:r>
      <w:r>
        <w:rPr>
          <w:w w:val="110"/>
        </w:rPr>
        <w:t>feature.</w:t>
      </w:r>
      <w:r>
        <w:rPr>
          <w:spacing w:val="-11"/>
          <w:w w:val="110"/>
        </w:rPr>
        <w:t> </w:t>
      </w:r>
      <w:r>
        <w:rPr>
          <w:w w:val="110"/>
        </w:rPr>
        <w:t>It</w:t>
      </w:r>
      <w:r>
        <w:rPr>
          <w:spacing w:val="-11"/>
          <w:w w:val="110"/>
        </w:rPr>
        <w:t> </w:t>
      </w:r>
      <w:r>
        <w:rPr>
          <w:w w:val="110"/>
        </w:rPr>
        <w:t>results in only 2 prediction errors instead of the 7 errors that occurred in the first iteration that used the </w:t>
      </w:r>
      <w:r>
        <w:rPr>
          <w:i/>
          <w:w w:val="110"/>
        </w:rPr>
        <w:t>GDP </w:t>
      </w:r>
      <w:r>
        <w:rPr>
          <w:w w:val="110"/>
        </w:rPr>
        <w:t>to separate the 40 instances. This new explanation,</w:t>
      </w:r>
      <w:r>
        <w:rPr>
          <w:w w:val="110"/>
        </w:rPr>
        <w:t> which</w:t>
      </w:r>
      <w:r>
        <w:rPr>
          <w:w w:val="110"/>
        </w:rPr>
        <w:t> would</w:t>
      </w:r>
      <w:r>
        <w:rPr>
          <w:w w:val="110"/>
        </w:rPr>
        <w:t> have</w:t>
      </w:r>
      <w:r>
        <w:rPr>
          <w:w w:val="110"/>
        </w:rPr>
        <w:t> been</w:t>
      </w:r>
      <w:r>
        <w:rPr>
          <w:w w:val="110"/>
        </w:rPr>
        <w:t> tedious,</w:t>
      </w:r>
      <w:r>
        <w:rPr>
          <w:w w:val="110"/>
        </w:rPr>
        <w:t> or</w:t>
      </w:r>
      <w:r>
        <w:rPr>
          <w:w w:val="110"/>
        </w:rPr>
        <w:t> even</w:t>
      </w:r>
      <w:r>
        <w:rPr>
          <w:w w:val="110"/>
        </w:rPr>
        <w:t> impossible,</w:t>
      </w:r>
      <w:r>
        <w:rPr>
          <w:w w:val="110"/>
        </w:rPr>
        <w:t> to reach without the IXVC pipeline, leaves the data analyst satisfied with the cluster</w:t>
      </w:r>
      <w:r>
        <w:rPr>
          <w:w w:val="110"/>
        </w:rPr>
        <w:t> explanation. The selected clusters can be explained by the </w:t>
      </w:r>
      <w:r>
        <w:rPr>
          <w:i/>
        </w:rPr>
        <w:t>money spent on assisting least developed countries </w:t>
      </w:r>
      <w:r>
        <w:rPr/>
        <w:t>and the </w:t>
      </w:r>
      <w:r>
        <w:rPr>
          <w:i/>
        </w:rPr>
        <w:t>GDP per capita</w:t>
      </w:r>
      <w:r>
        <w:rPr/>
        <w:t>.</w:t>
      </w:r>
      <w:r>
        <w:rPr>
          <w:w w:val="110"/>
        </w:rPr>
        <w:t> 48</w:t>
      </w:r>
      <w:r>
        <w:rPr>
          <w:w w:val="110"/>
        </w:rPr>
        <w:t> instances</w:t>
      </w:r>
      <w:r>
        <w:rPr>
          <w:w w:val="110"/>
        </w:rPr>
        <w:t> out</w:t>
      </w:r>
      <w:r>
        <w:rPr>
          <w:w w:val="110"/>
        </w:rPr>
        <w:t> of</w:t>
      </w:r>
      <w:r>
        <w:rPr>
          <w:w w:val="110"/>
        </w:rPr>
        <w:t> 50</w:t>
      </w:r>
      <w:r>
        <w:rPr>
          <w:w w:val="110"/>
        </w:rPr>
        <w:t> are</w:t>
      </w:r>
      <w:r>
        <w:rPr>
          <w:w w:val="110"/>
        </w:rPr>
        <w:t> correctly</w:t>
      </w:r>
      <w:r>
        <w:rPr>
          <w:w w:val="110"/>
        </w:rPr>
        <w:t> predicted</w:t>
      </w:r>
      <w:r>
        <w:rPr>
          <w:w w:val="110"/>
        </w:rPr>
        <w:t> by</w:t>
      </w:r>
      <w:r>
        <w:rPr>
          <w:w w:val="110"/>
        </w:rPr>
        <w:t> the</w:t>
      </w:r>
      <w:r>
        <w:rPr>
          <w:w w:val="110"/>
        </w:rPr>
        <w:t> corresponding decision tree.</w:t>
      </w:r>
    </w:p>
    <w:p>
      <w:pPr>
        <w:pStyle w:val="BodyText"/>
        <w:spacing w:line="271" w:lineRule="auto" w:before="14"/>
        <w:ind w:left="111" w:right="38" w:firstLine="239"/>
        <w:jc w:val="both"/>
      </w:pPr>
      <w:r>
        <w:rPr>
          <w:w w:val="110"/>
        </w:rPr>
        <w:t>In</w:t>
      </w:r>
      <w:r>
        <w:rPr>
          <w:w w:val="110"/>
        </w:rPr>
        <w:t> a</w:t>
      </w:r>
      <w:r>
        <w:rPr>
          <w:w w:val="110"/>
        </w:rPr>
        <w:t> second</w:t>
      </w:r>
      <w:r>
        <w:rPr>
          <w:w w:val="110"/>
        </w:rPr>
        <w:t> case</w:t>
      </w:r>
      <w:r>
        <w:rPr>
          <w:w w:val="110"/>
        </w:rPr>
        <w:t> study,</w:t>
      </w:r>
      <w:r>
        <w:rPr>
          <w:w w:val="110"/>
        </w:rPr>
        <w:t> a</w:t>
      </w:r>
      <w:r>
        <w:rPr>
          <w:w w:val="110"/>
        </w:rPr>
        <w:t> data</w:t>
      </w:r>
      <w:r>
        <w:rPr>
          <w:w w:val="110"/>
        </w:rPr>
        <w:t> analyst</w:t>
      </w:r>
      <w:r>
        <w:rPr>
          <w:w w:val="110"/>
        </w:rPr>
        <w:t> works</w:t>
      </w:r>
      <w:r>
        <w:rPr>
          <w:w w:val="110"/>
        </w:rPr>
        <w:t> with</w:t>
      </w:r>
      <w:r>
        <w:rPr>
          <w:w w:val="110"/>
        </w:rPr>
        <w:t> an</w:t>
      </w:r>
      <w:r>
        <w:rPr>
          <w:w w:val="110"/>
        </w:rPr>
        <w:t> MDS</w:t>
      </w:r>
      <w:r>
        <w:rPr>
          <w:w w:val="110"/>
        </w:rPr>
        <w:t> </w:t>
      </w:r>
      <w:r>
        <w:rPr>
          <w:w w:val="110"/>
        </w:rPr>
        <w:t>visual- ization</w:t>
      </w:r>
      <w:r>
        <w:rPr>
          <w:w w:val="110"/>
        </w:rPr>
        <w:t> of</w:t>
      </w:r>
      <w:r>
        <w:rPr>
          <w:w w:val="110"/>
        </w:rPr>
        <w:t> the</w:t>
      </w:r>
      <w:r>
        <w:rPr>
          <w:w w:val="110"/>
        </w:rPr>
        <w:t> Boston</w:t>
      </w:r>
      <w:r>
        <w:rPr>
          <w:w w:val="110"/>
        </w:rPr>
        <w:t> dataset</w:t>
      </w:r>
      <w:r>
        <w:rPr>
          <w:w w:val="110"/>
        </w:rPr>
        <w:t> [</w:t>
      </w:r>
      <w:hyperlink w:history="true" w:anchor="_bookmark88">
        <w:r>
          <w:rPr>
            <w:color w:val="007FAC"/>
            <w:w w:val="110"/>
          </w:rPr>
          <w:t>61</w:t>
        </w:r>
      </w:hyperlink>
      <w:r>
        <w:rPr>
          <w:w w:val="110"/>
        </w:rPr>
        <w:t>].</w:t>
      </w:r>
      <w:r>
        <w:rPr>
          <w:w w:val="110"/>
        </w:rPr>
        <w:t> This</w:t>
      </w:r>
      <w:r>
        <w:rPr>
          <w:w w:val="110"/>
        </w:rPr>
        <w:t> dataset</w:t>
      </w:r>
      <w:r>
        <w:rPr>
          <w:w w:val="110"/>
        </w:rPr>
        <w:t> is</w:t>
      </w:r>
      <w:r>
        <w:rPr>
          <w:w w:val="110"/>
        </w:rPr>
        <w:t> composed</w:t>
      </w:r>
      <w:r>
        <w:rPr>
          <w:w w:val="110"/>
        </w:rPr>
        <w:t> of</w:t>
      </w:r>
      <w:r>
        <w:rPr>
          <w:w w:val="110"/>
        </w:rPr>
        <w:t> house features describing 506 instances. When dealing with the visualization of</w:t>
      </w:r>
      <w:r>
        <w:rPr>
          <w:w w:val="110"/>
        </w:rPr>
        <w:t> these</w:t>
      </w:r>
      <w:r>
        <w:rPr>
          <w:w w:val="110"/>
        </w:rPr>
        <w:t> 506</w:t>
      </w:r>
      <w:r>
        <w:rPr>
          <w:w w:val="110"/>
        </w:rPr>
        <w:t> instances,</w:t>
      </w:r>
      <w:r>
        <w:rPr>
          <w:w w:val="110"/>
        </w:rPr>
        <w:t> the</w:t>
      </w:r>
      <w:r>
        <w:rPr>
          <w:w w:val="110"/>
        </w:rPr>
        <w:t> data</w:t>
      </w:r>
      <w:r>
        <w:rPr>
          <w:w w:val="110"/>
        </w:rPr>
        <w:t> analyst</w:t>
      </w:r>
      <w:r>
        <w:rPr>
          <w:w w:val="110"/>
        </w:rPr>
        <w:t> notices,</w:t>
      </w:r>
      <w:r>
        <w:rPr>
          <w:w w:val="110"/>
        </w:rPr>
        <w:t> before</w:t>
      </w:r>
      <w:r>
        <w:rPr>
          <w:w w:val="110"/>
        </w:rPr>
        <w:t> using</w:t>
      </w:r>
      <w:r>
        <w:rPr>
          <w:w w:val="110"/>
        </w:rPr>
        <w:t> IXVC,</w:t>
      </w:r>
      <w:r>
        <w:rPr>
          <w:spacing w:val="40"/>
          <w:w w:val="110"/>
        </w:rPr>
        <w:t> </w:t>
      </w:r>
      <w:r>
        <w:rPr>
          <w:w w:val="110"/>
        </w:rPr>
        <w:t>that</w:t>
      </w:r>
      <w:r>
        <w:rPr>
          <w:w w:val="110"/>
        </w:rPr>
        <w:t> the</w:t>
      </w:r>
      <w:r>
        <w:rPr>
          <w:w w:val="110"/>
        </w:rPr>
        <w:t> compact</w:t>
      </w:r>
      <w:r>
        <w:rPr>
          <w:w w:val="110"/>
        </w:rPr>
        <w:t> visualization</w:t>
      </w:r>
      <w:r>
        <w:rPr>
          <w:w w:val="110"/>
        </w:rPr>
        <w:t> that</w:t>
      </w:r>
      <w:r>
        <w:rPr>
          <w:w w:val="110"/>
        </w:rPr>
        <w:t> MDS</w:t>
      </w:r>
      <w:r>
        <w:rPr>
          <w:w w:val="110"/>
        </w:rPr>
        <w:t> often</w:t>
      </w:r>
      <w:r>
        <w:rPr>
          <w:w w:val="110"/>
        </w:rPr>
        <w:t> provides</w:t>
      </w:r>
      <w:r>
        <w:rPr>
          <w:w w:val="110"/>
        </w:rPr>
        <w:t> is</w:t>
      </w:r>
      <w:r>
        <w:rPr>
          <w:w w:val="110"/>
        </w:rPr>
        <w:t> separated into</w:t>
      </w:r>
      <w:r>
        <w:rPr>
          <w:w w:val="110"/>
        </w:rPr>
        <w:t> two</w:t>
      </w:r>
      <w:r>
        <w:rPr>
          <w:w w:val="110"/>
        </w:rPr>
        <w:t> visual</w:t>
      </w:r>
      <w:r>
        <w:rPr>
          <w:w w:val="110"/>
        </w:rPr>
        <w:t> clusters</w:t>
      </w:r>
      <w:r>
        <w:rPr>
          <w:w w:val="110"/>
        </w:rPr>
        <w:t> (see</w:t>
      </w:r>
      <w:r>
        <w:rPr>
          <w:w w:val="110"/>
        </w:rPr>
        <w:t> </w:t>
      </w:r>
      <w:hyperlink w:history="true" w:anchor="_bookmark24">
        <w:r>
          <w:rPr>
            <w:color w:val="007FAC"/>
            <w:w w:val="110"/>
          </w:rPr>
          <w:t>Fig.</w:t>
        </w:r>
      </w:hyperlink>
      <w:r>
        <w:rPr>
          <w:color w:val="007FAC"/>
          <w:w w:val="110"/>
        </w:rPr>
        <w:t> </w:t>
      </w:r>
      <w:hyperlink w:history="true" w:anchor="_bookmark24">
        <w:r>
          <w:rPr>
            <w:color w:val="007FAC"/>
            <w:w w:val="110"/>
          </w:rPr>
          <w:t>8a</w:t>
        </w:r>
      </w:hyperlink>
      <w:r>
        <w:rPr>
          <w:w w:val="110"/>
        </w:rPr>
        <w:t>).</w:t>
      </w:r>
      <w:r>
        <w:rPr>
          <w:w w:val="110"/>
        </w:rPr>
        <w:t> In</w:t>
      </w:r>
      <w:r>
        <w:rPr>
          <w:w w:val="110"/>
        </w:rPr>
        <w:t> order</w:t>
      </w:r>
      <w:r>
        <w:rPr>
          <w:w w:val="110"/>
        </w:rPr>
        <w:t> to</w:t>
      </w:r>
      <w:r>
        <w:rPr>
          <w:w w:val="110"/>
        </w:rPr>
        <w:t> verify</w:t>
      </w:r>
      <w:r>
        <w:rPr>
          <w:w w:val="110"/>
        </w:rPr>
        <w:t> that</w:t>
      </w:r>
      <w:r>
        <w:rPr>
          <w:w w:val="110"/>
        </w:rPr>
        <w:t> these clusters can be explained with the HD features that were used to build the</w:t>
      </w:r>
      <w:r>
        <w:rPr>
          <w:w w:val="110"/>
        </w:rPr>
        <w:t> visualization,</w:t>
      </w:r>
      <w:r>
        <w:rPr>
          <w:w w:val="110"/>
        </w:rPr>
        <w:t> the</w:t>
      </w:r>
      <w:r>
        <w:rPr>
          <w:w w:val="110"/>
        </w:rPr>
        <w:t> data</w:t>
      </w:r>
      <w:r>
        <w:rPr>
          <w:w w:val="110"/>
        </w:rPr>
        <w:t> analyst</w:t>
      </w:r>
      <w:r>
        <w:rPr>
          <w:w w:val="110"/>
        </w:rPr>
        <w:t> relies</w:t>
      </w:r>
      <w:r>
        <w:rPr>
          <w:w w:val="110"/>
        </w:rPr>
        <w:t> on</w:t>
      </w:r>
      <w:r>
        <w:rPr>
          <w:w w:val="110"/>
        </w:rPr>
        <w:t> IXVC.</w:t>
      </w:r>
      <w:r>
        <w:rPr>
          <w:w w:val="110"/>
        </w:rPr>
        <w:t> IXVC</w:t>
      </w:r>
      <w:r>
        <w:rPr>
          <w:w w:val="110"/>
        </w:rPr>
        <w:t> shows</w:t>
      </w:r>
      <w:r>
        <w:rPr>
          <w:w w:val="110"/>
        </w:rPr>
        <w:t> to</w:t>
      </w:r>
      <w:r>
        <w:rPr>
          <w:w w:val="110"/>
        </w:rPr>
        <w:t> the data</w:t>
      </w:r>
      <w:r>
        <w:rPr>
          <w:w w:val="110"/>
        </w:rPr>
        <w:t> analyst</w:t>
      </w:r>
      <w:r>
        <w:rPr>
          <w:w w:val="110"/>
        </w:rPr>
        <w:t> that</w:t>
      </w:r>
      <w:r>
        <w:rPr>
          <w:w w:val="110"/>
        </w:rPr>
        <w:t> the</w:t>
      </w:r>
      <w:r>
        <w:rPr>
          <w:w w:val="110"/>
        </w:rPr>
        <w:t> DT</w:t>
      </w:r>
      <w:r>
        <w:rPr>
          <w:w w:val="110"/>
        </w:rPr>
        <w:t> built</w:t>
      </w:r>
      <w:r>
        <w:rPr>
          <w:w w:val="110"/>
        </w:rPr>
        <w:t> to</w:t>
      </w:r>
      <w:r>
        <w:rPr>
          <w:w w:val="110"/>
        </w:rPr>
        <w:t> explain</w:t>
      </w:r>
      <w:r>
        <w:rPr>
          <w:w w:val="110"/>
        </w:rPr>
        <w:t> the</w:t>
      </w:r>
      <w:r>
        <w:rPr>
          <w:w w:val="110"/>
        </w:rPr>
        <w:t> top</w:t>
      </w:r>
      <w:r>
        <w:rPr>
          <w:w w:val="110"/>
        </w:rPr>
        <w:t> and</w:t>
      </w:r>
      <w:r>
        <w:rPr>
          <w:w w:val="110"/>
        </w:rPr>
        <w:t> bottom</w:t>
      </w:r>
      <w:r>
        <w:rPr>
          <w:w w:val="110"/>
        </w:rPr>
        <w:t> visual clusters</w:t>
      </w:r>
      <w:r>
        <w:rPr>
          <w:w w:val="110"/>
        </w:rPr>
        <w:t> makes</w:t>
      </w:r>
      <w:r>
        <w:rPr>
          <w:w w:val="110"/>
        </w:rPr>
        <w:t> many</w:t>
      </w:r>
      <w:r>
        <w:rPr>
          <w:w w:val="110"/>
        </w:rPr>
        <w:t> errors.</w:t>
      </w:r>
      <w:r>
        <w:rPr>
          <w:w w:val="110"/>
        </w:rPr>
        <w:t> Therefore,</w:t>
      </w:r>
      <w:r>
        <w:rPr>
          <w:w w:val="110"/>
        </w:rPr>
        <w:t> the</w:t>
      </w:r>
      <w:r>
        <w:rPr>
          <w:w w:val="110"/>
        </w:rPr>
        <w:t> analyst</w:t>
      </w:r>
      <w:r>
        <w:rPr>
          <w:w w:val="110"/>
        </w:rPr>
        <w:t> decides</w:t>
      </w:r>
      <w:r>
        <w:rPr>
          <w:w w:val="110"/>
        </w:rPr>
        <w:t> to</w:t>
      </w:r>
      <w:r>
        <w:rPr>
          <w:w w:val="110"/>
        </w:rPr>
        <w:t> discard the</w:t>
      </w:r>
      <w:r>
        <w:rPr>
          <w:spacing w:val="35"/>
          <w:w w:val="110"/>
        </w:rPr>
        <w:t> </w:t>
      </w:r>
      <w:r>
        <w:rPr>
          <w:w w:val="110"/>
        </w:rPr>
        <w:t>instances</w:t>
      </w:r>
      <w:r>
        <w:rPr>
          <w:spacing w:val="34"/>
          <w:w w:val="110"/>
        </w:rPr>
        <w:t> </w:t>
      </w:r>
      <w:r>
        <w:rPr>
          <w:w w:val="110"/>
        </w:rPr>
        <w:t>that</w:t>
      </w:r>
      <w:r>
        <w:rPr>
          <w:spacing w:val="35"/>
          <w:w w:val="110"/>
        </w:rPr>
        <w:t> </w:t>
      </w:r>
      <w:r>
        <w:rPr>
          <w:w w:val="110"/>
        </w:rPr>
        <w:t>have</w:t>
      </w:r>
      <w:r>
        <w:rPr>
          <w:spacing w:val="34"/>
          <w:w w:val="110"/>
        </w:rPr>
        <w:t> </w:t>
      </w:r>
      <w:r>
        <w:rPr>
          <w:w w:val="110"/>
        </w:rPr>
        <w:t>a</w:t>
      </w:r>
      <w:r>
        <w:rPr>
          <w:spacing w:val="35"/>
          <w:w w:val="110"/>
        </w:rPr>
        <w:t> </w:t>
      </w:r>
      <w:r>
        <w:rPr>
          <w:w w:val="110"/>
        </w:rPr>
        <w:t>too</w:t>
      </w:r>
      <w:r>
        <w:rPr>
          <w:spacing w:val="34"/>
          <w:w w:val="110"/>
        </w:rPr>
        <w:t> </w:t>
      </w:r>
      <w:r>
        <w:rPr>
          <w:w w:val="110"/>
        </w:rPr>
        <w:t>high</w:t>
      </w:r>
      <w:r>
        <w:rPr>
          <w:spacing w:val="35"/>
          <w:w w:val="110"/>
        </w:rPr>
        <w:t> </w:t>
      </w:r>
      <w:r>
        <w:rPr>
          <w:w w:val="110"/>
        </w:rPr>
        <w:t>projection</w:t>
      </w:r>
      <w:r>
        <w:rPr>
          <w:spacing w:val="34"/>
          <w:w w:val="110"/>
        </w:rPr>
        <w:t> </w:t>
      </w:r>
      <w:r>
        <w:rPr>
          <w:w w:val="110"/>
        </w:rPr>
        <w:t>error</w:t>
      </w:r>
      <w:r>
        <w:rPr>
          <w:spacing w:val="35"/>
          <w:w w:val="110"/>
        </w:rPr>
        <w:t> </w:t>
      </w:r>
      <w:r>
        <w:rPr>
          <w:w w:val="110"/>
        </w:rPr>
        <w:t>and</w:t>
      </w:r>
      <w:r>
        <w:rPr>
          <w:spacing w:val="34"/>
          <w:w w:val="110"/>
        </w:rPr>
        <w:t> </w:t>
      </w:r>
      <w:r>
        <w:rPr>
          <w:w w:val="110"/>
        </w:rPr>
        <w:t>to</w:t>
      </w:r>
      <w:r>
        <w:rPr>
          <w:spacing w:val="35"/>
          <w:w w:val="110"/>
        </w:rPr>
        <w:t> </w:t>
      </w:r>
      <w:r>
        <w:rPr>
          <w:w w:val="110"/>
        </w:rPr>
        <w:t>split</w:t>
      </w:r>
      <w:r>
        <w:rPr>
          <w:spacing w:val="34"/>
          <w:w w:val="110"/>
        </w:rPr>
        <w:t> </w:t>
      </w:r>
      <w:r>
        <w:rPr>
          <w:w w:val="110"/>
        </w:rPr>
        <w:t>the top cluster into two clusters. One of these two new clusters consists of instances</w:t>
      </w:r>
      <w:r>
        <w:rPr>
          <w:spacing w:val="-1"/>
          <w:w w:val="110"/>
        </w:rPr>
        <w:t> </w:t>
      </w:r>
      <w:r>
        <w:rPr>
          <w:w w:val="110"/>
        </w:rPr>
        <w:t>in the dense center</w:t>
      </w:r>
      <w:r>
        <w:rPr>
          <w:spacing w:val="-1"/>
          <w:w w:val="110"/>
        </w:rPr>
        <w:t> </w:t>
      </w:r>
      <w:r>
        <w:rPr>
          <w:w w:val="110"/>
        </w:rPr>
        <w:t>and constitutes the blue</w:t>
      </w:r>
      <w:r>
        <w:rPr>
          <w:spacing w:val="-1"/>
          <w:w w:val="110"/>
        </w:rPr>
        <w:t> </w:t>
      </w:r>
      <w:r>
        <w:rPr>
          <w:w w:val="110"/>
        </w:rPr>
        <w:t>cluster. The </w:t>
      </w:r>
      <w:r>
        <w:rPr>
          <w:spacing w:val="-2"/>
          <w:w w:val="110"/>
        </w:rPr>
        <w:t>other</w:t>
      </w:r>
    </w:p>
    <w:p>
      <w:pPr>
        <w:pStyle w:val="BodyText"/>
        <w:spacing w:line="271" w:lineRule="auto" w:before="91"/>
        <w:ind w:left="111" w:right="109"/>
        <w:jc w:val="both"/>
      </w:pPr>
      <w:r>
        <w:rPr/>
        <w:br w:type="column"/>
      </w:r>
      <w:r>
        <w:rPr>
          <w:w w:val="110"/>
        </w:rPr>
        <w:t>cluster</w:t>
      </w:r>
      <w:r>
        <w:rPr>
          <w:spacing w:val="40"/>
          <w:w w:val="110"/>
        </w:rPr>
        <w:t> </w:t>
      </w:r>
      <w:r>
        <w:rPr>
          <w:w w:val="110"/>
        </w:rPr>
        <w:t>groups</w:t>
      </w:r>
      <w:r>
        <w:rPr>
          <w:spacing w:val="40"/>
          <w:w w:val="110"/>
        </w:rPr>
        <w:t> </w:t>
      </w:r>
      <w:r>
        <w:rPr>
          <w:w w:val="110"/>
        </w:rPr>
        <w:t>the</w:t>
      </w:r>
      <w:r>
        <w:rPr>
          <w:spacing w:val="40"/>
          <w:w w:val="110"/>
        </w:rPr>
        <w:t> </w:t>
      </w:r>
      <w:r>
        <w:rPr>
          <w:w w:val="110"/>
        </w:rPr>
        <w:t>instances</w:t>
      </w:r>
      <w:r>
        <w:rPr>
          <w:spacing w:val="40"/>
          <w:w w:val="110"/>
        </w:rPr>
        <w:t> </w:t>
      </w:r>
      <w:r>
        <w:rPr>
          <w:w w:val="110"/>
        </w:rPr>
        <w:t>that</w:t>
      </w:r>
      <w:r>
        <w:rPr>
          <w:spacing w:val="40"/>
          <w:w w:val="110"/>
        </w:rPr>
        <w:t> </w:t>
      </w:r>
      <w:r>
        <w:rPr>
          <w:w w:val="110"/>
        </w:rPr>
        <w:t>gravitate</w:t>
      </w:r>
      <w:r>
        <w:rPr>
          <w:spacing w:val="40"/>
          <w:w w:val="110"/>
        </w:rPr>
        <w:t> </w:t>
      </w:r>
      <w:r>
        <w:rPr>
          <w:w w:val="110"/>
        </w:rPr>
        <w:t>around</w:t>
      </w:r>
      <w:r>
        <w:rPr>
          <w:spacing w:val="40"/>
          <w:w w:val="110"/>
        </w:rPr>
        <w:t> </w:t>
      </w:r>
      <w:r>
        <w:rPr>
          <w:w w:val="110"/>
        </w:rPr>
        <w:t>the</w:t>
      </w:r>
      <w:r>
        <w:rPr>
          <w:spacing w:val="40"/>
          <w:w w:val="110"/>
        </w:rPr>
        <w:t> </w:t>
      </w:r>
      <w:r>
        <w:rPr>
          <w:w w:val="110"/>
        </w:rPr>
        <w:t>dense</w:t>
      </w:r>
      <w:r>
        <w:rPr>
          <w:spacing w:val="40"/>
          <w:w w:val="110"/>
        </w:rPr>
        <w:t> </w:t>
      </w:r>
      <w:r>
        <w:rPr>
          <w:w w:val="110"/>
        </w:rPr>
        <w:t>center and forms the green cluster. After having refined the visual clusters as such,</w:t>
      </w:r>
      <w:r>
        <w:rPr>
          <w:w w:val="110"/>
        </w:rPr>
        <w:t> the</w:t>
      </w:r>
      <w:r>
        <w:rPr>
          <w:w w:val="110"/>
        </w:rPr>
        <w:t> data</w:t>
      </w:r>
      <w:r>
        <w:rPr>
          <w:w w:val="110"/>
        </w:rPr>
        <w:t> analyst</w:t>
      </w:r>
      <w:r>
        <w:rPr>
          <w:w w:val="110"/>
        </w:rPr>
        <w:t> learns</w:t>
      </w:r>
      <w:r>
        <w:rPr>
          <w:w w:val="110"/>
        </w:rPr>
        <w:t> that,</w:t>
      </w:r>
      <w:r>
        <w:rPr>
          <w:w w:val="110"/>
        </w:rPr>
        <w:t> indeed,</w:t>
      </w:r>
      <w:r>
        <w:rPr>
          <w:w w:val="110"/>
        </w:rPr>
        <w:t> this</w:t>
      </w:r>
      <w:r>
        <w:rPr>
          <w:w w:val="110"/>
        </w:rPr>
        <w:t> difficult-to-understand visualization</w:t>
      </w:r>
      <w:r>
        <w:rPr>
          <w:spacing w:val="-1"/>
          <w:w w:val="110"/>
        </w:rPr>
        <w:t> </w:t>
      </w:r>
      <w:r>
        <w:rPr>
          <w:w w:val="110"/>
        </w:rPr>
        <w:t>is</w:t>
      </w:r>
      <w:r>
        <w:rPr>
          <w:spacing w:val="-1"/>
          <w:w w:val="110"/>
        </w:rPr>
        <w:t> </w:t>
      </w:r>
      <w:r>
        <w:rPr>
          <w:w w:val="110"/>
        </w:rPr>
        <w:t>the</w:t>
      </w:r>
      <w:r>
        <w:rPr>
          <w:spacing w:val="-1"/>
          <w:w w:val="110"/>
        </w:rPr>
        <w:t> </w:t>
      </w:r>
      <w:r>
        <w:rPr>
          <w:w w:val="110"/>
        </w:rPr>
        <w:t>representation</w:t>
      </w:r>
      <w:r>
        <w:rPr>
          <w:spacing w:val="-1"/>
          <w:w w:val="110"/>
        </w:rPr>
        <w:t> </w:t>
      </w:r>
      <w:r>
        <w:rPr>
          <w:w w:val="110"/>
        </w:rPr>
        <w:t>of</w:t>
      </w:r>
      <w:r>
        <w:rPr>
          <w:spacing w:val="-1"/>
          <w:w w:val="110"/>
        </w:rPr>
        <w:t> </w:t>
      </w:r>
      <w:r>
        <w:rPr>
          <w:w w:val="110"/>
        </w:rPr>
        <w:t>different</w:t>
      </w:r>
      <w:r>
        <w:rPr>
          <w:spacing w:val="-1"/>
          <w:w w:val="110"/>
        </w:rPr>
        <w:t> </w:t>
      </w:r>
      <w:r>
        <w:rPr>
          <w:w w:val="110"/>
        </w:rPr>
        <w:t>clusters</w:t>
      </w:r>
      <w:r>
        <w:rPr>
          <w:spacing w:val="-1"/>
          <w:w w:val="110"/>
        </w:rPr>
        <w:t> </w:t>
      </w:r>
      <w:r>
        <w:rPr>
          <w:w w:val="110"/>
        </w:rPr>
        <w:t>in</w:t>
      </w:r>
      <w:r>
        <w:rPr>
          <w:spacing w:val="-1"/>
          <w:w w:val="110"/>
        </w:rPr>
        <w:t> </w:t>
      </w:r>
      <w:r>
        <w:rPr>
          <w:w w:val="110"/>
        </w:rPr>
        <w:t>the</w:t>
      </w:r>
      <w:r>
        <w:rPr>
          <w:spacing w:val="-1"/>
          <w:w w:val="110"/>
        </w:rPr>
        <w:t> </w:t>
      </w:r>
      <w:r>
        <w:rPr>
          <w:w w:val="110"/>
        </w:rPr>
        <w:t>HD</w:t>
      </w:r>
      <w:r>
        <w:rPr>
          <w:spacing w:val="-1"/>
          <w:w w:val="110"/>
        </w:rPr>
        <w:t> </w:t>
      </w:r>
      <w:r>
        <w:rPr>
          <w:w w:val="110"/>
        </w:rPr>
        <w:t>space. The</w:t>
      </w:r>
      <w:r>
        <w:rPr>
          <w:spacing w:val="27"/>
          <w:w w:val="110"/>
        </w:rPr>
        <w:t> </w:t>
      </w:r>
      <w:r>
        <w:rPr>
          <w:w w:val="110"/>
        </w:rPr>
        <w:t>data</w:t>
      </w:r>
      <w:r>
        <w:rPr>
          <w:spacing w:val="27"/>
          <w:w w:val="110"/>
        </w:rPr>
        <w:t> </w:t>
      </w:r>
      <w:r>
        <w:rPr>
          <w:w w:val="110"/>
        </w:rPr>
        <w:t>analyst</w:t>
      </w:r>
      <w:r>
        <w:rPr>
          <w:spacing w:val="27"/>
          <w:w w:val="110"/>
        </w:rPr>
        <w:t> </w:t>
      </w:r>
      <w:r>
        <w:rPr>
          <w:w w:val="110"/>
        </w:rPr>
        <w:t>conclusion</w:t>
      </w:r>
      <w:r>
        <w:rPr>
          <w:spacing w:val="27"/>
          <w:w w:val="110"/>
        </w:rPr>
        <w:t> </w:t>
      </w:r>
      <w:r>
        <w:rPr>
          <w:w w:val="110"/>
        </w:rPr>
        <w:t>enlightened</w:t>
      </w:r>
      <w:r>
        <w:rPr>
          <w:spacing w:val="27"/>
          <w:w w:val="110"/>
        </w:rPr>
        <w:t> </w:t>
      </w:r>
      <w:r>
        <w:rPr>
          <w:w w:val="110"/>
        </w:rPr>
        <w:t>by</w:t>
      </w:r>
      <w:r>
        <w:rPr>
          <w:spacing w:val="27"/>
          <w:w w:val="110"/>
        </w:rPr>
        <w:t> </w:t>
      </w:r>
      <w:r>
        <w:rPr>
          <w:w w:val="110"/>
        </w:rPr>
        <w:t>the</w:t>
      </w:r>
      <w:r>
        <w:rPr>
          <w:spacing w:val="27"/>
          <w:w w:val="110"/>
        </w:rPr>
        <w:t> </w:t>
      </w:r>
      <w:r>
        <w:rPr>
          <w:w w:val="110"/>
        </w:rPr>
        <w:t>decision</w:t>
      </w:r>
      <w:r>
        <w:rPr>
          <w:spacing w:val="27"/>
          <w:w w:val="110"/>
        </w:rPr>
        <w:t> </w:t>
      </w:r>
      <w:r>
        <w:rPr>
          <w:w w:val="110"/>
        </w:rPr>
        <w:t>tree</w:t>
      </w:r>
      <w:r>
        <w:rPr>
          <w:spacing w:val="27"/>
          <w:w w:val="110"/>
        </w:rPr>
        <w:t> </w:t>
      </w:r>
      <w:r>
        <w:rPr>
          <w:w w:val="110"/>
        </w:rPr>
        <w:t>is</w:t>
      </w:r>
      <w:r>
        <w:rPr>
          <w:spacing w:val="27"/>
          <w:w w:val="110"/>
        </w:rPr>
        <w:t> </w:t>
      </w:r>
      <w:r>
        <w:rPr>
          <w:w w:val="110"/>
        </w:rPr>
        <w:t>that the</w:t>
      </w:r>
      <w:r>
        <w:rPr>
          <w:w w:val="110"/>
        </w:rPr>
        <w:t> red</w:t>
      </w:r>
      <w:r>
        <w:rPr>
          <w:w w:val="110"/>
        </w:rPr>
        <w:t> cluster</w:t>
      </w:r>
      <w:r>
        <w:rPr>
          <w:w w:val="110"/>
        </w:rPr>
        <w:t> corresponds</w:t>
      </w:r>
      <w:r>
        <w:rPr>
          <w:w w:val="110"/>
        </w:rPr>
        <w:t> to</w:t>
      </w:r>
      <w:r>
        <w:rPr>
          <w:w w:val="110"/>
        </w:rPr>
        <w:t> the</w:t>
      </w:r>
      <w:r>
        <w:rPr>
          <w:w w:val="110"/>
        </w:rPr>
        <w:t> neighborhoods</w:t>
      </w:r>
      <w:r>
        <w:rPr>
          <w:w w:val="110"/>
        </w:rPr>
        <w:t> with</w:t>
      </w:r>
      <w:r>
        <w:rPr>
          <w:w w:val="110"/>
        </w:rPr>
        <w:t> a</w:t>
      </w:r>
      <w:r>
        <w:rPr>
          <w:w w:val="110"/>
        </w:rPr>
        <w:t> high</w:t>
      </w:r>
      <w:r>
        <w:rPr>
          <w:w w:val="110"/>
        </w:rPr>
        <w:t> rate</w:t>
      </w:r>
      <w:r>
        <w:rPr>
          <w:w w:val="110"/>
        </w:rPr>
        <w:t> of criminality, by opposition to the neighborhoods in the blue and green clusters.</w:t>
      </w:r>
      <w:r>
        <w:rPr>
          <w:spacing w:val="-3"/>
          <w:w w:val="110"/>
        </w:rPr>
        <w:t> </w:t>
      </w:r>
      <w:r>
        <w:rPr>
          <w:w w:val="110"/>
        </w:rPr>
        <w:t>The</w:t>
      </w:r>
      <w:r>
        <w:rPr>
          <w:spacing w:val="-3"/>
          <w:w w:val="110"/>
        </w:rPr>
        <w:t> </w:t>
      </w:r>
      <w:r>
        <w:rPr>
          <w:w w:val="110"/>
        </w:rPr>
        <w:t>blue</w:t>
      </w:r>
      <w:r>
        <w:rPr>
          <w:spacing w:val="-3"/>
          <w:w w:val="110"/>
        </w:rPr>
        <w:t> </w:t>
      </w:r>
      <w:r>
        <w:rPr>
          <w:w w:val="110"/>
        </w:rPr>
        <w:t>cluster</w:t>
      </w:r>
      <w:r>
        <w:rPr>
          <w:spacing w:val="-3"/>
          <w:w w:val="110"/>
        </w:rPr>
        <w:t> </w:t>
      </w:r>
      <w:r>
        <w:rPr>
          <w:w w:val="110"/>
        </w:rPr>
        <w:t>corresponds</w:t>
      </w:r>
      <w:r>
        <w:rPr>
          <w:spacing w:val="-3"/>
          <w:w w:val="110"/>
        </w:rPr>
        <w:t> </w:t>
      </w:r>
      <w:r>
        <w:rPr>
          <w:w w:val="110"/>
        </w:rPr>
        <w:t>to</w:t>
      </w:r>
      <w:r>
        <w:rPr>
          <w:spacing w:val="-3"/>
          <w:w w:val="110"/>
        </w:rPr>
        <w:t> </w:t>
      </w:r>
      <w:r>
        <w:rPr>
          <w:w w:val="110"/>
        </w:rPr>
        <w:t>neighborhoods</w:t>
      </w:r>
      <w:r>
        <w:rPr>
          <w:spacing w:val="-3"/>
          <w:w w:val="110"/>
        </w:rPr>
        <w:t> </w:t>
      </w:r>
      <w:r>
        <w:rPr>
          <w:w w:val="110"/>
        </w:rPr>
        <w:t>with</w:t>
      </w:r>
      <w:r>
        <w:rPr>
          <w:spacing w:val="-3"/>
          <w:w w:val="110"/>
        </w:rPr>
        <w:t> </w:t>
      </w:r>
      <w:r>
        <w:rPr>
          <w:w w:val="110"/>
        </w:rPr>
        <w:t>a</w:t>
      </w:r>
      <w:r>
        <w:rPr>
          <w:spacing w:val="-3"/>
          <w:w w:val="110"/>
        </w:rPr>
        <w:t> </w:t>
      </w:r>
      <w:r>
        <w:rPr>
          <w:w w:val="110"/>
        </w:rPr>
        <w:t>low</w:t>
      </w:r>
      <w:r>
        <w:rPr>
          <w:spacing w:val="-3"/>
          <w:w w:val="110"/>
        </w:rPr>
        <w:t> </w:t>
      </w:r>
      <w:r>
        <w:rPr>
          <w:w w:val="110"/>
        </w:rPr>
        <w:t>rate of criminality, with a percentage of the land which is residential lower than</w:t>
      </w:r>
      <w:r>
        <w:rPr>
          <w:w w:val="110"/>
        </w:rPr>
        <w:t> 57.5%,</w:t>
      </w:r>
      <w:r>
        <w:rPr>
          <w:w w:val="110"/>
        </w:rPr>
        <w:t> with</w:t>
      </w:r>
      <w:r>
        <w:rPr>
          <w:w w:val="110"/>
        </w:rPr>
        <w:t> few</w:t>
      </w:r>
      <w:r>
        <w:rPr>
          <w:w w:val="110"/>
        </w:rPr>
        <w:t> industries</w:t>
      </w:r>
      <w:r>
        <w:rPr>
          <w:w w:val="110"/>
        </w:rPr>
        <w:t> nearby,</w:t>
      </w:r>
      <w:r>
        <w:rPr>
          <w:w w:val="110"/>
        </w:rPr>
        <w:t> and</w:t>
      </w:r>
      <w:r>
        <w:rPr>
          <w:w w:val="110"/>
        </w:rPr>
        <w:t> with</w:t>
      </w:r>
      <w:r>
        <w:rPr>
          <w:w w:val="110"/>
        </w:rPr>
        <w:t> houses</w:t>
      </w:r>
      <w:r>
        <w:rPr>
          <w:w w:val="110"/>
        </w:rPr>
        <w:t> having</w:t>
      </w:r>
      <w:r>
        <w:rPr>
          <w:w w:val="110"/>
        </w:rPr>
        <w:t> an average</w:t>
      </w:r>
      <w:r>
        <w:rPr>
          <w:spacing w:val="-3"/>
          <w:w w:val="110"/>
        </w:rPr>
        <w:t> </w:t>
      </w:r>
      <w:r>
        <w:rPr>
          <w:w w:val="110"/>
        </w:rPr>
        <w:t>number</w:t>
      </w:r>
      <w:r>
        <w:rPr>
          <w:spacing w:val="-3"/>
          <w:w w:val="110"/>
        </w:rPr>
        <w:t> </w:t>
      </w:r>
      <w:r>
        <w:rPr>
          <w:w w:val="110"/>
        </w:rPr>
        <w:t>of</w:t>
      </w:r>
      <w:r>
        <w:rPr>
          <w:spacing w:val="-3"/>
          <w:w w:val="110"/>
        </w:rPr>
        <w:t> </w:t>
      </w:r>
      <w:r>
        <w:rPr>
          <w:w w:val="110"/>
        </w:rPr>
        <w:t>rooms</w:t>
      </w:r>
      <w:r>
        <w:rPr>
          <w:spacing w:val="-3"/>
          <w:w w:val="110"/>
        </w:rPr>
        <w:t> </w:t>
      </w:r>
      <w:r>
        <w:rPr>
          <w:w w:val="110"/>
        </w:rPr>
        <w:t>strictly</w:t>
      </w:r>
      <w:r>
        <w:rPr>
          <w:spacing w:val="-3"/>
          <w:w w:val="110"/>
        </w:rPr>
        <w:t> </w:t>
      </w:r>
      <w:r>
        <w:rPr>
          <w:w w:val="110"/>
        </w:rPr>
        <w:t>lower</w:t>
      </w:r>
      <w:r>
        <w:rPr>
          <w:spacing w:val="-3"/>
          <w:w w:val="110"/>
        </w:rPr>
        <w:t> </w:t>
      </w:r>
      <w:r>
        <w:rPr>
          <w:w w:val="110"/>
        </w:rPr>
        <w:t>than</w:t>
      </w:r>
      <w:r>
        <w:rPr>
          <w:spacing w:val="-3"/>
          <w:w w:val="110"/>
        </w:rPr>
        <w:t> </w:t>
      </w:r>
      <w:r>
        <w:rPr>
          <w:w w:val="110"/>
        </w:rPr>
        <w:t>8.</w:t>
      </w:r>
      <w:r>
        <w:rPr>
          <w:spacing w:val="-3"/>
          <w:w w:val="110"/>
        </w:rPr>
        <w:t> </w:t>
      </w:r>
      <w:r>
        <w:rPr>
          <w:w w:val="110"/>
        </w:rPr>
        <w:t>In</w:t>
      </w:r>
      <w:r>
        <w:rPr>
          <w:spacing w:val="-3"/>
          <w:w w:val="110"/>
        </w:rPr>
        <w:t> </w:t>
      </w:r>
      <w:r>
        <w:rPr>
          <w:w w:val="110"/>
        </w:rPr>
        <w:t>other</w:t>
      </w:r>
      <w:r>
        <w:rPr>
          <w:spacing w:val="-3"/>
          <w:w w:val="110"/>
        </w:rPr>
        <w:t> </w:t>
      </w:r>
      <w:r>
        <w:rPr>
          <w:w w:val="110"/>
        </w:rPr>
        <w:t>words,</w:t>
      </w:r>
      <w:r>
        <w:rPr>
          <w:spacing w:val="-3"/>
          <w:w w:val="110"/>
        </w:rPr>
        <w:t> </w:t>
      </w:r>
      <w:r>
        <w:rPr>
          <w:w w:val="110"/>
        </w:rPr>
        <w:t>the</w:t>
      </w:r>
      <w:r>
        <w:rPr>
          <w:spacing w:val="-3"/>
          <w:w w:val="110"/>
        </w:rPr>
        <w:t> </w:t>
      </w:r>
      <w:r>
        <w:rPr>
          <w:w w:val="110"/>
        </w:rPr>
        <w:t>blue cluster</w:t>
      </w:r>
      <w:r>
        <w:rPr>
          <w:spacing w:val="-5"/>
          <w:w w:val="110"/>
        </w:rPr>
        <w:t> </w:t>
      </w:r>
      <w:r>
        <w:rPr>
          <w:w w:val="110"/>
        </w:rPr>
        <w:t>correspond</w:t>
      </w:r>
      <w:r>
        <w:rPr>
          <w:spacing w:val="-5"/>
          <w:w w:val="110"/>
        </w:rPr>
        <w:t> </w:t>
      </w:r>
      <w:r>
        <w:rPr>
          <w:w w:val="110"/>
        </w:rPr>
        <w:t>to</w:t>
      </w:r>
      <w:r>
        <w:rPr>
          <w:spacing w:val="-5"/>
          <w:w w:val="110"/>
        </w:rPr>
        <w:t> </w:t>
      </w:r>
      <w:r>
        <w:rPr>
          <w:w w:val="110"/>
        </w:rPr>
        <w:t>city</w:t>
      </w:r>
      <w:r>
        <w:rPr>
          <w:spacing w:val="-5"/>
          <w:w w:val="110"/>
        </w:rPr>
        <w:t> </w:t>
      </w:r>
      <w:r>
        <w:rPr>
          <w:w w:val="110"/>
        </w:rPr>
        <w:t>centers</w:t>
      </w:r>
      <w:r>
        <w:rPr>
          <w:spacing w:val="-5"/>
          <w:w w:val="110"/>
        </w:rPr>
        <w:t> </w:t>
      </w:r>
      <w:r>
        <w:rPr>
          <w:w w:val="110"/>
        </w:rPr>
        <w:t>with</w:t>
      </w:r>
      <w:r>
        <w:rPr>
          <w:spacing w:val="-5"/>
          <w:w w:val="110"/>
        </w:rPr>
        <w:t> </w:t>
      </w:r>
      <w:r>
        <w:rPr>
          <w:w w:val="110"/>
        </w:rPr>
        <w:t>residences</w:t>
      </w:r>
      <w:r>
        <w:rPr>
          <w:spacing w:val="-5"/>
          <w:w w:val="110"/>
        </w:rPr>
        <w:t> </w:t>
      </w:r>
      <w:r>
        <w:rPr>
          <w:w w:val="110"/>
        </w:rPr>
        <w:t>and</w:t>
      </w:r>
      <w:r>
        <w:rPr>
          <w:spacing w:val="-5"/>
          <w:w w:val="110"/>
        </w:rPr>
        <w:t> </w:t>
      </w:r>
      <w:r>
        <w:rPr>
          <w:w w:val="110"/>
        </w:rPr>
        <w:t>rental</w:t>
      </w:r>
      <w:r>
        <w:rPr>
          <w:spacing w:val="-5"/>
          <w:w w:val="110"/>
        </w:rPr>
        <w:t> </w:t>
      </w:r>
      <w:r>
        <w:rPr>
          <w:w w:val="110"/>
        </w:rPr>
        <w:t>businesses. The green cluster contains instances that are variations of the ones in the</w:t>
      </w:r>
      <w:r>
        <w:rPr>
          <w:spacing w:val="-4"/>
          <w:w w:val="110"/>
        </w:rPr>
        <w:t> </w:t>
      </w:r>
      <w:r>
        <w:rPr>
          <w:w w:val="110"/>
        </w:rPr>
        <w:t>blue</w:t>
      </w:r>
      <w:r>
        <w:rPr>
          <w:spacing w:val="-4"/>
          <w:w w:val="110"/>
        </w:rPr>
        <w:t> </w:t>
      </w:r>
      <w:r>
        <w:rPr>
          <w:w w:val="110"/>
        </w:rPr>
        <w:t>cluster.</w:t>
      </w:r>
      <w:r>
        <w:rPr>
          <w:spacing w:val="-4"/>
          <w:w w:val="110"/>
        </w:rPr>
        <w:t> </w:t>
      </w:r>
      <w:r>
        <w:rPr>
          <w:w w:val="110"/>
        </w:rPr>
        <w:t>Indeed,</w:t>
      </w:r>
      <w:r>
        <w:rPr>
          <w:spacing w:val="-4"/>
          <w:w w:val="110"/>
        </w:rPr>
        <w:t> </w:t>
      </w:r>
      <w:r>
        <w:rPr>
          <w:w w:val="110"/>
        </w:rPr>
        <w:t>any</w:t>
      </w:r>
      <w:r>
        <w:rPr>
          <w:spacing w:val="-4"/>
          <w:w w:val="110"/>
        </w:rPr>
        <w:t> </w:t>
      </w:r>
      <w:r>
        <w:rPr>
          <w:w w:val="110"/>
        </w:rPr>
        <w:t>neighborhood</w:t>
      </w:r>
      <w:r>
        <w:rPr>
          <w:spacing w:val="-4"/>
          <w:w w:val="110"/>
        </w:rPr>
        <w:t> </w:t>
      </w:r>
      <w:r>
        <w:rPr>
          <w:w w:val="110"/>
        </w:rPr>
        <w:t>being</w:t>
      </w:r>
      <w:r>
        <w:rPr>
          <w:spacing w:val="-4"/>
          <w:w w:val="110"/>
        </w:rPr>
        <w:t> </w:t>
      </w:r>
      <w:r>
        <w:rPr>
          <w:w w:val="110"/>
        </w:rPr>
        <w:t>more</w:t>
      </w:r>
      <w:r>
        <w:rPr>
          <w:spacing w:val="-4"/>
          <w:w w:val="110"/>
        </w:rPr>
        <w:t> </w:t>
      </w:r>
      <w:r>
        <w:rPr>
          <w:w w:val="110"/>
        </w:rPr>
        <w:t>residential,</w:t>
      </w:r>
      <w:r>
        <w:rPr>
          <w:spacing w:val="-4"/>
          <w:w w:val="110"/>
        </w:rPr>
        <w:t> </w:t>
      </w:r>
      <w:r>
        <w:rPr>
          <w:w w:val="110"/>
        </w:rPr>
        <w:t>with more industries or with bigger dwellings is in the green cluster.</w:t>
      </w:r>
    </w:p>
    <w:p>
      <w:pPr>
        <w:pStyle w:val="BodyText"/>
        <w:spacing w:before="35"/>
      </w:pPr>
    </w:p>
    <w:p>
      <w:pPr>
        <w:pStyle w:val="Heading1"/>
        <w:numPr>
          <w:ilvl w:val="0"/>
          <w:numId w:val="1"/>
        </w:numPr>
        <w:tabs>
          <w:tab w:pos="334" w:val="left" w:leader="none"/>
        </w:tabs>
        <w:spacing w:line="240" w:lineRule="auto" w:before="0" w:after="0"/>
        <w:ind w:left="334" w:right="0" w:hanging="223"/>
        <w:jc w:val="left"/>
      </w:pPr>
      <w:bookmarkStart w:name="Evaluation" w:id="30"/>
      <w:bookmarkEnd w:id="30"/>
      <w:r>
        <w:rPr>
          <w:b w:val="0"/>
        </w:rPr>
      </w:r>
      <w:r>
        <w:rPr>
          <w:spacing w:val="-2"/>
          <w:w w:val="110"/>
        </w:rPr>
        <w:t>Evaluation</w:t>
      </w:r>
    </w:p>
    <w:p>
      <w:pPr>
        <w:pStyle w:val="BodyText"/>
        <w:spacing w:before="49"/>
        <w:rPr>
          <w:b/>
        </w:rPr>
      </w:pPr>
    </w:p>
    <w:p>
      <w:pPr>
        <w:pStyle w:val="BodyText"/>
        <w:spacing w:line="271" w:lineRule="auto"/>
        <w:ind w:left="111" w:right="109" w:firstLine="239"/>
        <w:jc w:val="both"/>
      </w:pPr>
      <w:bookmarkStart w:name="_bookmark18" w:id="31"/>
      <w:bookmarkEnd w:id="31"/>
      <w:r>
        <w:rPr/>
      </w:r>
      <w:r>
        <w:rPr>
          <w:w w:val="110"/>
        </w:rPr>
        <w:t>This</w:t>
      </w:r>
      <w:r>
        <w:rPr>
          <w:spacing w:val="-2"/>
          <w:w w:val="110"/>
        </w:rPr>
        <w:t> </w:t>
      </w:r>
      <w:r>
        <w:rPr>
          <w:w w:val="110"/>
        </w:rPr>
        <w:t>section</w:t>
      </w:r>
      <w:r>
        <w:rPr>
          <w:spacing w:val="-2"/>
          <w:w w:val="110"/>
        </w:rPr>
        <w:t> </w:t>
      </w:r>
      <w:r>
        <w:rPr>
          <w:w w:val="110"/>
        </w:rPr>
        <w:t>presents</w:t>
      </w:r>
      <w:r>
        <w:rPr>
          <w:spacing w:val="-2"/>
          <w:w w:val="110"/>
        </w:rPr>
        <w:t> </w:t>
      </w:r>
      <w:r>
        <w:rPr>
          <w:w w:val="110"/>
        </w:rPr>
        <w:t>the</w:t>
      </w:r>
      <w:r>
        <w:rPr>
          <w:spacing w:val="-2"/>
          <w:w w:val="110"/>
        </w:rPr>
        <w:t> </w:t>
      </w:r>
      <w:r>
        <w:rPr>
          <w:w w:val="110"/>
        </w:rPr>
        <w:t>evaluation</w:t>
      </w:r>
      <w:r>
        <w:rPr>
          <w:spacing w:val="-2"/>
          <w:w w:val="110"/>
        </w:rPr>
        <w:t> </w:t>
      </w:r>
      <w:r>
        <w:rPr>
          <w:w w:val="110"/>
        </w:rPr>
        <w:t>of</w:t>
      </w:r>
      <w:r>
        <w:rPr>
          <w:spacing w:val="-2"/>
          <w:w w:val="110"/>
        </w:rPr>
        <w:t> </w:t>
      </w:r>
      <w:r>
        <w:rPr>
          <w:w w:val="110"/>
        </w:rPr>
        <w:t>the</w:t>
      </w:r>
      <w:r>
        <w:rPr>
          <w:spacing w:val="-2"/>
          <w:w w:val="110"/>
        </w:rPr>
        <w:t> </w:t>
      </w:r>
      <w:r>
        <w:rPr>
          <w:w w:val="110"/>
        </w:rPr>
        <w:t>IXVC</w:t>
      </w:r>
      <w:r>
        <w:rPr>
          <w:spacing w:val="-2"/>
          <w:w w:val="110"/>
        </w:rPr>
        <w:t> </w:t>
      </w:r>
      <w:r>
        <w:rPr>
          <w:w w:val="110"/>
        </w:rPr>
        <w:t>pipeline</w:t>
      </w:r>
      <w:r>
        <w:rPr>
          <w:spacing w:val="-2"/>
          <w:w w:val="110"/>
        </w:rPr>
        <w:t> </w:t>
      </w:r>
      <w:r>
        <w:rPr>
          <w:w w:val="110"/>
        </w:rPr>
        <w:t>and</w:t>
      </w:r>
      <w:r>
        <w:rPr>
          <w:spacing w:val="-2"/>
          <w:w w:val="110"/>
        </w:rPr>
        <w:t> </w:t>
      </w:r>
      <w:r>
        <w:rPr>
          <w:w w:val="110"/>
        </w:rPr>
        <w:t>inter- face. Note that the datasets that are relevant with the pipeline need to contain understandable</w:t>
      </w:r>
      <w:r>
        <w:rPr>
          <w:spacing w:val="-1"/>
          <w:w w:val="110"/>
        </w:rPr>
        <w:t> </w:t>
      </w:r>
      <w:r>
        <w:rPr>
          <w:w w:val="110"/>
        </w:rPr>
        <w:t>features in</w:t>
      </w:r>
      <w:r>
        <w:rPr>
          <w:spacing w:val="-1"/>
          <w:w w:val="110"/>
        </w:rPr>
        <w:t> </w:t>
      </w:r>
      <w:r>
        <w:rPr>
          <w:w w:val="110"/>
        </w:rPr>
        <w:t>order to</w:t>
      </w:r>
      <w:r>
        <w:rPr>
          <w:spacing w:val="-1"/>
          <w:w w:val="110"/>
        </w:rPr>
        <w:t> </w:t>
      </w:r>
      <w:r>
        <w:rPr>
          <w:w w:val="110"/>
        </w:rPr>
        <w:t>be used</w:t>
      </w:r>
      <w:r>
        <w:rPr>
          <w:spacing w:val="-1"/>
          <w:w w:val="110"/>
        </w:rPr>
        <w:t> </w:t>
      </w:r>
      <w:r>
        <w:rPr>
          <w:w w:val="110"/>
        </w:rPr>
        <w:t>with decision</w:t>
      </w:r>
      <w:r>
        <w:rPr>
          <w:spacing w:val="-1"/>
          <w:w w:val="110"/>
        </w:rPr>
        <w:t> </w:t>
      </w:r>
      <w:r>
        <w:rPr>
          <w:w w:val="110"/>
        </w:rPr>
        <w:t>trees. For</w:t>
      </w:r>
      <w:r>
        <w:rPr>
          <w:spacing w:val="-7"/>
          <w:w w:val="110"/>
        </w:rPr>
        <w:t> </w:t>
      </w:r>
      <w:r>
        <w:rPr>
          <w:w w:val="110"/>
        </w:rPr>
        <w:t>evaluation</w:t>
      </w:r>
      <w:r>
        <w:rPr>
          <w:spacing w:val="-7"/>
          <w:w w:val="110"/>
        </w:rPr>
        <w:t> </w:t>
      </w:r>
      <w:r>
        <w:rPr>
          <w:w w:val="110"/>
        </w:rPr>
        <w:t>purposes,</w:t>
      </w:r>
      <w:r>
        <w:rPr>
          <w:spacing w:val="-7"/>
          <w:w w:val="110"/>
        </w:rPr>
        <w:t> </w:t>
      </w:r>
      <w:r>
        <w:rPr>
          <w:w w:val="110"/>
        </w:rPr>
        <w:t>two</w:t>
      </w:r>
      <w:r>
        <w:rPr>
          <w:spacing w:val="-7"/>
          <w:w w:val="110"/>
        </w:rPr>
        <w:t> </w:t>
      </w:r>
      <w:r>
        <w:rPr>
          <w:w w:val="110"/>
        </w:rPr>
        <w:t>datasets</w:t>
      </w:r>
      <w:r>
        <w:rPr>
          <w:spacing w:val="-7"/>
          <w:w w:val="110"/>
        </w:rPr>
        <w:t> </w:t>
      </w:r>
      <w:r>
        <w:rPr>
          <w:w w:val="110"/>
        </w:rPr>
        <w:t>are</w:t>
      </w:r>
      <w:r>
        <w:rPr>
          <w:spacing w:val="-7"/>
          <w:w w:val="110"/>
        </w:rPr>
        <w:t> </w:t>
      </w:r>
      <w:r>
        <w:rPr>
          <w:w w:val="110"/>
        </w:rPr>
        <w:t>available</w:t>
      </w:r>
      <w:r>
        <w:rPr>
          <w:spacing w:val="-7"/>
          <w:w w:val="110"/>
        </w:rPr>
        <w:t> </w:t>
      </w:r>
      <w:r>
        <w:rPr>
          <w:w w:val="110"/>
        </w:rPr>
        <w:t>for</w:t>
      </w:r>
      <w:r>
        <w:rPr>
          <w:spacing w:val="-7"/>
          <w:w w:val="110"/>
        </w:rPr>
        <w:t> </w:t>
      </w:r>
      <w:r>
        <w:rPr>
          <w:w w:val="110"/>
        </w:rPr>
        <w:t>analysis</w:t>
      </w:r>
      <w:r>
        <w:rPr>
          <w:spacing w:val="-7"/>
          <w:w w:val="110"/>
        </w:rPr>
        <w:t> </w:t>
      </w:r>
      <w:r>
        <w:rPr>
          <w:w w:val="110"/>
        </w:rPr>
        <w:t>with</w:t>
      </w:r>
      <w:r>
        <w:rPr>
          <w:spacing w:val="-7"/>
          <w:w w:val="110"/>
        </w:rPr>
        <w:t> </w:t>
      </w:r>
      <w:r>
        <w:rPr>
          <w:w w:val="110"/>
        </w:rPr>
        <w:t>the interface. First, the </w:t>
      </w:r>
      <w:r>
        <w:rPr>
          <w:i/>
          <w:w w:val="110"/>
        </w:rPr>
        <w:t>country</w:t>
      </w:r>
      <w:r>
        <w:rPr>
          <w:i/>
          <w:w w:val="110"/>
        </w:rPr>
        <w:t> </w:t>
      </w:r>
      <w:r>
        <w:rPr>
          <w:w w:val="110"/>
        </w:rPr>
        <w:t>dataset presented in Section </w:t>
      </w:r>
      <w:hyperlink w:history="true" w:anchor="_bookmark15">
        <w:r>
          <w:rPr>
            <w:color w:val="007FAC"/>
            <w:w w:val="110"/>
          </w:rPr>
          <w:t>5</w:t>
        </w:r>
      </w:hyperlink>
      <w:r>
        <w:rPr>
          <w:color w:val="007FAC"/>
          <w:w w:val="110"/>
        </w:rPr>
        <w:t> </w:t>
      </w:r>
      <w:r>
        <w:rPr>
          <w:w w:val="110"/>
        </w:rPr>
        <w:t>(see the DR visualization of the dataset used in our experiment in </w:t>
      </w:r>
      <w:hyperlink w:history="true" w:anchor="_bookmark16">
        <w:r>
          <w:rPr>
            <w:color w:val="007FAC"/>
            <w:w w:val="110"/>
          </w:rPr>
          <w:t>Fig.</w:t>
        </w:r>
      </w:hyperlink>
      <w:r>
        <w:rPr>
          <w:color w:val="007FAC"/>
          <w:w w:val="110"/>
        </w:rPr>
        <w:t> </w:t>
      </w:r>
      <w:hyperlink w:history="true" w:anchor="_bookmark16">
        <w:r>
          <w:rPr>
            <w:color w:val="007FAC"/>
            <w:w w:val="110"/>
          </w:rPr>
          <w:t>5a</w:t>
        </w:r>
      </w:hyperlink>
      <w:r>
        <w:rPr>
          <w:w w:val="110"/>
        </w:rPr>
        <w:t>). Second, the </w:t>
      </w:r>
      <w:r>
        <w:rPr>
          <w:i/>
          <w:w w:val="110"/>
        </w:rPr>
        <w:t>zoo </w:t>
      </w:r>
      <w:r>
        <w:rPr>
          <w:w w:val="110"/>
        </w:rPr>
        <w:t>dataset [</w:t>
      </w:r>
      <w:hyperlink w:history="true" w:anchor="_bookmark88">
        <w:r>
          <w:rPr>
            <w:color w:val="007FAC"/>
            <w:w w:val="110"/>
          </w:rPr>
          <w:t>61</w:t>
        </w:r>
      </w:hyperlink>
      <w:r>
        <w:rPr>
          <w:w w:val="110"/>
        </w:rPr>
        <w:t>] characterizes 101 animals with 16 features such as the number of legs and whether they have feathers or not (see the DR visualization of the dataset used in our experiment in </w:t>
      </w:r>
      <w:hyperlink w:history="true" w:anchor="_bookmark17">
        <w:r>
          <w:rPr>
            <w:color w:val="007FAC"/>
            <w:w w:val="110"/>
          </w:rPr>
          <w:t>Fig.</w:t>
        </w:r>
      </w:hyperlink>
      <w:r>
        <w:rPr>
          <w:color w:val="007FAC"/>
          <w:w w:val="110"/>
        </w:rPr>
        <w:t> </w:t>
      </w:r>
      <w:hyperlink w:history="true" w:anchor="_bookmark17">
        <w:r>
          <w:rPr>
            <w:color w:val="007FAC"/>
            <w:w w:val="110"/>
          </w:rPr>
          <w:t>5b</w:t>
        </w:r>
      </w:hyperlink>
      <w:r>
        <w:rPr>
          <w:w w:val="110"/>
        </w:rPr>
        <w:t>). A table displaying</w:t>
      </w:r>
      <w:r>
        <w:rPr>
          <w:spacing w:val="12"/>
          <w:w w:val="110"/>
        </w:rPr>
        <w:t> </w:t>
      </w:r>
      <w:r>
        <w:rPr>
          <w:w w:val="110"/>
        </w:rPr>
        <w:t>the</w:t>
      </w:r>
      <w:r>
        <w:rPr>
          <w:spacing w:val="12"/>
          <w:w w:val="110"/>
        </w:rPr>
        <w:t> </w:t>
      </w:r>
      <w:r>
        <w:rPr>
          <w:w w:val="110"/>
        </w:rPr>
        <w:t>whole</w:t>
      </w:r>
      <w:r>
        <w:rPr>
          <w:spacing w:val="12"/>
          <w:w w:val="110"/>
        </w:rPr>
        <w:t> </w:t>
      </w:r>
      <w:r>
        <w:rPr>
          <w:w w:val="110"/>
        </w:rPr>
        <w:t>dataset</w:t>
      </w:r>
      <w:r>
        <w:rPr>
          <w:spacing w:val="12"/>
          <w:w w:val="110"/>
        </w:rPr>
        <w:t> </w:t>
      </w:r>
      <w:r>
        <w:rPr>
          <w:w w:val="110"/>
        </w:rPr>
        <w:t>under</w:t>
      </w:r>
      <w:r>
        <w:rPr>
          <w:spacing w:val="12"/>
          <w:w w:val="110"/>
        </w:rPr>
        <w:t> </w:t>
      </w:r>
      <w:r>
        <w:rPr>
          <w:w w:val="110"/>
        </w:rPr>
        <w:t>scrutiny</w:t>
      </w:r>
      <w:r>
        <w:rPr>
          <w:spacing w:val="12"/>
          <w:w w:val="110"/>
        </w:rPr>
        <w:t> </w:t>
      </w:r>
      <w:r>
        <w:rPr>
          <w:w w:val="110"/>
        </w:rPr>
        <w:t>is</w:t>
      </w:r>
      <w:r>
        <w:rPr>
          <w:spacing w:val="12"/>
          <w:w w:val="110"/>
        </w:rPr>
        <w:t> </w:t>
      </w:r>
      <w:r>
        <w:rPr>
          <w:w w:val="110"/>
        </w:rPr>
        <w:t>available</w:t>
      </w:r>
      <w:r>
        <w:rPr>
          <w:spacing w:val="12"/>
          <w:w w:val="110"/>
        </w:rPr>
        <w:t> </w:t>
      </w:r>
      <w:r>
        <w:rPr>
          <w:w w:val="110"/>
        </w:rPr>
        <w:t>to</w:t>
      </w:r>
      <w:r>
        <w:rPr>
          <w:spacing w:val="12"/>
          <w:w w:val="110"/>
        </w:rPr>
        <w:t> </w:t>
      </w:r>
      <w:r>
        <w:rPr>
          <w:w w:val="110"/>
        </w:rPr>
        <w:t>users</w:t>
      </w:r>
      <w:r>
        <w:rPr>
          <w:spacing w:val="12"/>
          <w:w w:val="110"/>
        </w:rPr>
        <w:t> </w:t>
      </w:r>
      <w:r>
        <w:rPr>
          <w:w w:val="110"/>
        </w:rPr>
        <w:t>via</w:t>
      </w:r>
      <w:r>
        <w:rPr>
          <w:spacing w:val="13"/>
          <w:w w:val="110"/>
        </w:rPr>
        <w:t> </w:t>
      </w:r>
      <w:r>
        <w:rPr>
          <w:spacing w:val="-12"/>
          <w:w w:val="110"/>
        </w:rPr>
        <w:t>a</w:t>
      </w:r>
    </w:p>
    <w:p>
      <w:pPr>
        <w:pStyle w:val="BodyText"/>
        <w:spacing w:line="99" w:lineRule="exact"/>
        <w:ind w:left="111"/>
        <w:jc w:val="both"/>
      </w:pPr>
      <w:r>
        <w:rPr>
          <w:w w:val="110"/>
        </w:rPr>
        <w:t>button</w:t>
      </w:r>
      <w:r>
        <w:rPr>
          <w:spacing w:val="13"/>
          <w:w w:val="110"/>
        </w:rPr>
        <w:t> </w:t>
      </w:r>
      <w:r>
        <w:rPr>
          <w:w w:val="110"/>
        </w:rPr>
        <w:t>on</w:t>
      </w:r>
      <w:r>
        <w:rPr>
          <w:spacing w:val="14"/>
          <w:w w:val="110"/>
        </w:rPr>
        <w:t> </w:t>
      </w:r>
      <w:r>
        <w:rPr>
          <w:w w:val="110"/>
        </w:rPr>
        <w:t>the</w:t>
      </w:r>
      <w:r>
        <w:rPr>
          <w:spacing w:val="14"/>
          <w:w w:val="110"/>
        </w:rPr>
        <w:t> </w:t>
      </w:r>
      <w:r>
        <w:rPr>
          <w:w w:val="110"/>
        </w:rPr>
        <w:t>interface.</w:t>
      </w:r>
      <w:r>
        <w:rPr>
          <w:spacing w:val="14"/>
          <w:w w:val="110"/>
        </w:rPr>
        <w:t> </w:t>
      </w:r>
      <w:r>
        <w:rPr>
          <w:w w:val="110"/>
        </w:rPr>
        <w:t>The</w:t>
      </w:r>
      <w:r>
        <w:rPr>
          <w:spacing w:val="13"/>
          <w:w w:val="110"/>
        </w:rPr>
        <w:t> </w:t>
      </w:r>
      <w:r>
        <w:rPr>
          <w:rFonts w:ascii="STIX Math" w:eastAsia="STIX Math"/>
          <w:i/>
          <w:w w:val="110"/>
        </w:rPr>
        <w:t>𝑡</w:t>
      </w:r>
      <w:r>
        <w:rPr>
          <w:w w:val="110"/>
        </w:rPr>
        <w:t>-SNE</w:t>
      </w:r>
      <w:r>
        <w:rPr>
          <w:spacing w:val="14"/>
          <w:w w:val="110"/>
        </w:rPr>
        <w:t> </w:t>
      </w:r>
      <w:r>
        <w:rPr>
          <w:w w:val="110"/>
        </w:rPr>
        <w:t>perplexities</w:t>
      </w:r>
      <w:r>
        <w:rPr>
          <w:spacing w:val="14"/>
          <w:w w:val="110"/>
        </w:rPr>
        <w:t> </w:t>
      </w:r>
      <w:r>
        <w:rPr>
          <w:w w:val="110"/>
        </w:rPr>
        <w:t>for</w:t>
      </w:r>
      <w:r>
        <w:rPr>
          <w:spacing w:val="14"/>
          <w:w w:val="110"/>
        </w:rPr>
        <w:t> </w:t>
      </w:r>
      <w:r>
        <w:rPr>
          <w:w w:val="110"/>
        </w:rPr>
        <w:t>generating</w:t>
      </w:r>
      <w:r>
        <w:rPr>
          <w:spacing w:val="13"/>
          <w:w w:val="110"/>
        </w:rPr>
        <w:t> </w:t>
      </w:r>
      <w:r>
        <w:rPr>
          <w:w w:val="110"/>
        </w:rPr>
        <w:t>the</w:t>
      </w:r>
      <w:r>
        <w:rPr>
          <w:spacing w:val="14"/>
          <w:w w:val="110"/>
        </w:rPr>
        <w:t> </w:t>
      </w:r>
      <w:r>
        <w:rPr>
          <w:spacing w:val="-5"/>
          <w:w w:val="110"/>
        </w:rPr>
        <w:t>DR</w:t>
      </w:r>
    </w:p>
    <w:p>
      <w:pPr>
        <w:pStyle w:val="BodyText"/>
        <w:spacing w:line="339" w:lineRule="exact"/>
        <w:ind w:left="111"/>
        <w:jc w:val="both"/>
      </w:pPr>
      <w:r>
        <w:rPr>
          <w:w w:val="110"/>
        </w:rPr>
        <w:t>visualizations</w:t>
      </w:r>
      <w:r>
        <w:rPr>
          <w:spacing w:val="-4"/>
          <w:w w:val="110"/>
        </w:rPr>
        <w:t> </w:t>
      </w:r>
      <w:r>
        <w:rPr>
          <w:w w:val="110"/>
        </w:rPr>
        <w:t>of</w:t>
      </w:r>
      <w:r>
        <w:rPr>
          <w:spacing w:val="-3"/>
          <w:w w:val="110"/>
        </w:rPr>
        <w:t> </w:t>
      </w:r>
      <w:r>
        <w:rPr>
          <w:w w:val="110"/>
        </w:rPr>
        <w:t>the</w:t>
      </w:r>
      <w:r>
        <w:rPr>
          <w:spacing w:val="-3"/>
          <w:w w:val="110"/>
        </w:rPr>
        <w:t> </w:t>
      </w:r>
      <w:r>
        <w:rPr>
          <w:i/>
          <w:w w:val="110"/>
        </w:rPr>
        <w:t>country</w:t>
      </w:r>
      <w:r>
        <w:rPr>
          <w:i/>
          <w:spacing w:val="9"/>
          <w:w w:val="110"/>
        </w:rPr>
        <w:t> </w:t>
      </w:r>
      <w:r>
        <w:rPr>
          <w:w w:val="110"/>
        </w:rPr>
        <w:t>and</w:t>
      </w:r>
      <w:r>
        <w:rPr>
          <w:spacing w:val="-3"/>
          <w:w w:val="110"/>
        </w:rPr>
        <w:t> </w:t>
      </w:r>
      <w:r>
        <w:rPr>
          <w:i/>
          <w:w w:val="110"/>
        </w:rPr>
        <w:t>zoo</w:t>
      </w:r>
      <w:r>
        <w:rPr>
          <w:i/>
          <w:spacing w:val="-3"/>
          <w:w w:val="110"/>
        </w:rPr>
        <w:t> </w:t>
      </w:r>
      <w:r>
        <w:rPr>
          <w:w w:val="110"/>
        </w:rPr>
        <w:t>datasets</w:t>
      </w:r>
      <w:r>
        <w:rPr>
          <w:spacing w:val="-3"/>
          <w:w w:val="110"/>
        </w:rPr>
        <w:t> </w:t>
      </w:r>
      <w:r>
        <w:rPr>
          <w:w w:val="110"/>
        </w:rPr>
        <w:t>are</w:t>
      </w:r>
      <w:r>
        <w:rPr>
          <w:spacing w:val="-3"/>
          <w:w w:val="110"/>
        </w:rPr>
        <w:t> </w:t>
      </w:r>
      <w:r>
        <w:rPr>
          <w:rFonts w:ascii="STIX Math"/>
          <w:w w:val="110"/>
        </w:rPr>
        <w:t>6</w:t>
      </w:r>
      <w:r>
        <w:rPr>
          <w:rFonts w:ascii="STIX Math"/>
          <w:spacing w:val="-3"/>
          <w:w w:val="110"/>
        </w:rPr>
        <w:t> </w:t>
      </w:r>
      <w:r>
        <w:rPr>
          <w:w w:val="110"/>
        </w:rPr>
        <w:t>and</w:t>
      </w:r>
      <w:r>
        <w:rPr>
          <w:spacing w:val="-3"/>
          <w:w w:val="110"/>
        </w:rPr>
        <w:t> </w:t>
      </w:r>
      <w:r>
        <w:rPr>
          <w:rFonts w:ascii="STIX Math"/>
          <w:w w:val="110"/>
        </w:rPr>
        <w:t>18</w:t>
      </w:r>
      <w:r>
        <w:rPr>
          <w:rFonts w:ascii="STIX Math"/>
          <w:spacing w:val="-4"/>
          <w:w w:val="110"/>
        </w:rPr>
        <w:t> </w:t>
      </w:r>
      <w:r>
        <w:rPr>
          <w:spacing w:val="-2"/>
          <w:w w:val="110"/>
        </w:rPr>
        <w:t>respectively.</w:t>
      </w:r>
    </w:p>
    <w:p>
      <w:pPr>
        <w:pStyle w:val="BodyText"/>
        <w:spacing w:line="172" w:lineRule="exact"/>
        <w:ind w:left="111"/>
        <w:jc w:val="both"/>
      </w:pPr>
      <w:r>
        <w:rPr>
          <w:w w:val="110"/>
        </w:rPr>
        <w:t>Each</w:t>
      </w:r>
      <w:r>
        <w:rPr>
          <w:spacing w:val="-8"/>
          <w:w w:val="110"/>
        </w:rPr>
        <w:t> </w:t>
      </w:r>
      <w:r>
        <w:rPr>
          <w:w w:val="110"/>
        </w:rPr>
        <w:t>time</w:t>
      </w:r>
      <w:r>
        <w:rPr>
          <w:spacing w:val="-7"/>
          <w:w w:val="110"/>
        </w:rPr>
        <w:t> </w:t>
      </w:r>
      <w:r>
        <w:rPr>
          <w:w w:val="110"/>
        </w:rPr>
        <w:t>a</w:t>
      </w:r>
      <w:r>
        <w:rPr>
          <w:spacing w:val="-7"/>
          <w:w w:val="110"/>
        </w:rPr>
        <w:t> </w:t>
      </w:r>
      <w:r>
        <w:rPr>
          <w:w w:val="110"/>
        </w:rPr>
        <w:t>DT</w:t>
      </w:r>
      <w:r>
        <w:rPr>
          <w:spacing w:val="-7"/>
          <w:w w:val="110"/>
        </w:rPr>
        <w:t> </w:t>
      </w:r>
      <w:r>
        <w:rPr>
          <w:w w:val="110"/>
        </w:rPr>
        <w:t>is</w:t>
      </w:r>
      <w:r>
        <w:rPr>
          <w:spacing w:val="-7"/>
          <w:w w:val="110"/>
        </w:rPr>
        <w:t> </w:t>
      </w:r>
      <w:r>
        <w:rPr>
          <w:w w:val="110"/>
        </w:rPr>
        <w:t>built</w:t>
      </w:r>
      <w:r>
        <w:rPr>
          <w:spacing w:val="-7"/>
          <w:w w:val="110"/>
        </w:rPr>
        <w:t> </w:t>
      </w:r>
      <w:r>
        <w:rPr>
          <w:w w:val="110"/>
        </w:rPr>
        <w:t>to</w:t>
      </w:r>
      <w:r>
        <w:rPr>
          <w:spacing w:val="-7"/>
          <w:w w:val="110"/>
        </w:rPr>
        <w:t> </w:t>
      </w:r>
      <w:r>
        <w:rPr>
          <w:w w:val="110"/>
        </w:rPr>
        <w:t>explain</w:t>
      </w:r>
      <w:r>
        <w:rPr>
          <w:spacing w:val="-7"/>
          <w:w w:val="110"/>
        </w:rPr>
        <w:t> </w:t>
      </w:r>
      <w:r>
        <w:rPr>
          <w:w w:val="110"/>
        </w:rPr>
        <w:t>visual</w:t>
      </w:r>
      <w:r>
        <w:rPr>
          <w:spacing w:val="-7"/>
          <w:w w:val="110"/>
        </w:rPr>
        <w:t> </w:t>
      </w:r>
      <w:r>
        <w:rPr>
          <w:w w:val="110"/>
        </w:rPr>
        <w:t>clusters,</w:t>
      </w:r>
      <w:r>
        <w:rPr>
          <w:spacing w:val="-7"/>
          <w:w w:val="110"/>
        </w:rPr>
        <w:t> </w:t>
      </w:r>
      <w:r>
        <w:rPr>
          <w:w w:val="110"/>
        </w:rPr>
        <w:t>the</w:t>
      </w:r>
      <w:r>
        <w:rPr>
          <w:spacing w:val="-8"/>
          <w:w w:val="110"/>
        </w:rPr>
        <w:t> </w:t>
      </w:r>
      <w:r>
        <w:rPr>
          <w:w w:val="110"/>
        </w:rPr>
        <w:t>value</w:t>
      </w:r>
      <w:r>
        <w:rPr>
          <w:spacing w:val="-7"/>
          <w:w w:val="110"/>
        </w:rPr>
        <w:t> </w:t>
      </w:r>
      <w:r>
        <w:rPr>
          <w:w w:val="110"/>
        </w:rPr>
        <w:t>of</w:t>
      </w:r>
      <w:r>
        <w:rPr>
          <w:spacing w:val="-7"/>
          <w:w w:val="110"/>
        </w:rPr>
        <w:t> </w:t>
      </w:r>
      <w:r>
        <w:rPr>
          <w:w w:val="110"/>
        </w:rPr>
        <w:t>the</w:t>
      </w:r>
      <w:r>
        <w:rPr>
          <w:spacing w:val="-7"/>
          <w:w w:val="110"/>
        </w:rPr>
        <w:t> </w:t>
      </w:r>
      <w:r>
        <w:rPr>
          <w:spacing w:val="-2"/>
          <w:w w:val="110"/>
        </w:rPr>
        <w:t>hyper-</w:t>
      </w:r>
    </w:p>
    <w:p>
      <w:pPr>
        <w:spacing w:line="271" w:lineRule="auto" w:before="25"/>
        <w:ind w:left="111" w:right="109" w:firstLine="0"/>
        <w:jc w:val="both"/>
        <w:rPr>
          <w:sz w:val="16"/>
        </w:rPr>
      </w:pPr>
      <w:r>
        <w:rPr>
          <w:w w:val="110"/>
          <w:sz w:val="16"/>
        </w:rPr>
        <w:t>parameter</w:t>
      </w:r>
      <w:r>
        <w:rPr>
          <w:spacing w:val="-1"/>
          <w:w w:val="110"/>
          <w:sz w:val="16"/>
        </w:rPr>
        <w:t> </w:t>
      </w:r>
      <w:r>
        <w:rPr>
          <w:i/>
          <w:w w:val="110"/>
          <w:sz w:val="16"/>
        </w:rPr>
        <w:t>minimum</w:t>
      </w:r>
      <w:r>
        <w:rPr>
          <w:i/>
          <w:spacing w:val="-1"/>
          <w:w w:val="110"/>
          <w:sz w:val="16"/>
        </w:rPr>
        <w:t> </w:t>
      </w:r>
      <w:r>
        <w:rPr>
          <w:i/>
          <w:w w:val="110"/>
          <w:sz w:val="16"/>
        </w:rPr>
        <w:t>samples</w:t>
      </w:r>
      <w:r>
        <w:rPr>
          <w:i/>
          <w:spacing w:val="-1"/>
          <w:w w:val="110"/>
          <w:sz w:val="16"/>
        </w:rPr>
        <w:t> </w:t>
      </w:r>
      <w:r>
        <w:rPr>
          <w:i/>
          <w:w w:val="110"/>
          <w:sz w:val="16"/>
        </w:rPr>
        <w:t>per</w:t>
      </w:r>
      <w:r>
        <w:rPr>
          <w:i/>
          <w:spacing w:val="-1"/>
          <w:w w:val="110"/>
          <w:sz w:val="16"/>
        </w:rPr>
        <w:t> </w:t>
      </w:r>
      <w:r>
        <w:rPr>
          <w:i/>
          <w:w w:val="110"/>
          <w:sz w:val="16"/>
        </w:rPr>
        <w:t>leaf</w:t>
      </w:r>
      <w:r>
        <w:rPr>
          <w:i/>
          <w:spacing w:val="22"/>
          <w:w w:val="110"/>
          <w:sz w:val="16"/>
        </w:rPr>
        <w:t> </w:t>
      </w:r>
      <w:r>
        <w:rPr>
          <w:w w:val="110"/>
          <w:sz w:val="16"/>
        </w:rPr>
        <w:t>is</w:t>
      </w:r>
      <w:r>
        <w:rPr>
          <w:spacing w:val="-1"/>
          <w:w w:val="110"/>
          <w:sz w:val="16"/>
        </w:rPr>
        <w:t> </w:t>
      </w:r>
      <w:r>
        <w:rPr>
          <w:w w:val="110"/>
          <w:sz w:val="16"/>
        </w:rPr>
        <w:t>chosen</w:t>
      </w:r>
      <w:r>
        <w:rPr>
          <w:spacing w:val="-1"/>
          <w:w w:val="110"/>
          <w:sz w:val="16"/>
        </w:rPr>
        <w:t> </w:t>
      </w:r>
      <w:r>
        <w:rPr>
          <w:w w:val="110"/>
          <w:sz w:val="16"/>
        </w:rPr>
        <w:t>among</w:t>
      </w:r>
      <w:r>
        <w:rPr>
          <w:spacing w:val="-1"/>
          <w:w w:val="110"/>
          <w:sz w:val="16"/>
        </w:rPr>
        <w:t> </w:t>
      </w:r>
      <w:r>
        <w:rPr>
          <w:w w:val="110"/>
          <w:sz w:val="16"/>
        </w:rPr>
        <w:t>the</w:t>
      </w:r>
      <w:r>
        <w:rPr>
          <w:spacing w:val="-1"/>
          <w:w w:val="110"/>
          <w:sz w:val="16"/>
        </w:rPr>
        <w:t> </w:t>
      </w:r>
      <w:r>
        <w:rPr>
          <w:w w:val="110"/>
          <w:sz w:val="16"/>
        </w:rPr>
        <w:t>40</w:t>
      </w:r>
      <w:r>
        <w:rPr>
          <w:spacing w:val="-1"/>
          <w:w w:val="110"/>
          <w:sz w:val="16"/>
        </w:rPr>
        <w:t> </w:t>
      </w:r>
      <w:r>
        <w:rPr>
          <w:w w:val="110"/>
          <w:sz w:val="16"/>
        </w:rPr>
        <w:t>values</w:t>
      </w:r>
      <w:r>
        <w:rPr>
          <w:spacing w:val="-1"/>
          <w:w w:val="110"/>
          <w:sz w:val="16"/>
        </w:rPr>
        <w:t> </w:t>
      </w:r>
      <w:r>
        <w:rPr>
          <w:w w:val="110"/>
          <w:sz w:val="16"/>
        </w:rPr>
        <w:t>in the range [10, 50[ by a 10-fold cross-validation.</w:t>
      </w:r>
    </w:p>
    <w:p>
      <w:pPr>
        <w:pStyle w:val="BodyText"/>
        <w:spacing w:line="271" w:lineRule="auto" w:before="2"/>
        <w:ind w:left="111" w:right="109" w:firstLine="239"/>
        <w:jc w:val="both"/>
      </w:pPr>
      <w:r>
        <w:rPr>
          <w:w w:val="110"/>
        </w:rPr>
        <w:t>For</w:t>
      </w:r>
      <w:r>
        <w:rPr>
          <w:spacing w:val="23"/>
          <w:w w:val="110"/>
        </w:rPr>
        <w:t> </w:t>
      </w:r>
      <w:r>
        <w:rPr>
          <w:w w:val="110"/>
        </w:rPr>
        <w:t>each</w:t>
      </w:r>
      <w:r>
        <w:rPr>
          <w:spacing w:val="23"/>
          <w:w w:val="110"/>
        </w:rPr>
        <w:t> </w:t>
      </w:r>
      <w:r>
        <w:rPr>
          <w:w w:val="110"/>
        </w:rPr>
        <w:t>dataset,</w:t>
      </w:r>
      <w:r>
        <w:rPr>
          <w:spacing w:val="23"/>
          <w:w w:val="110"/>
        </w:rPr>
        <w:t> </w:t>
      </w:r>
      <w:r>
        <w:rPr>
          <w:w w:val="110"/>
        </w:rPr>
        <w:t>50</w:t>
      </w:r>
      <w:r>
        <w:rPr>
          <w:spacing w:val="23"/>
          <w:w w:val="110"/>
        </w:rPr>
        <w:t> </w:t>
      </w:r>
      <w:r>
        <w:rPr>
          <w:w w:val="110"/>
        </w:rPr>
        <w:t>instances</w:t>
      </w:r>
      <w:r>
        <w:rPr>
          <w:spacing w:val="23"/>
          <w:w w:val="110"/>
        </w:rPr>
        <w:t> </w:t>
      </w:r>
      <w:r>
        <w:rPr>
          <w:w w:val="110"/>
        </w:rPr>
        <w:t>were</w:t>
      </w:r>
      <w:r>
        <w:rPr>
          <w:spacing w:val="23"/>
          <w:w w:val="110"/>
        </w:rPr>
        <w:t> </w:t>
      </w:r>
      <w:r>
        <w:rPr>
          <w:w w:val="110"/>
        </w:rPr>
        <w:t>randomly</w:t>
      </w:r>
      <w:r>
        <w:rPr>
          <w:spacing w:val="23"/>
          <w:w w:val="110"/>
        </w:rPr>
        <w:t> </w:t>
      </w:r>
      <w:r>
        <w:rPr>
          <w:w w:val="110"/>
        </w:rPr>
        <w:t>sampled.</w:t>
      </w:r>
      <w:r>
        <w:rPr>
          <w:spacing w:val="24"/>
          <w:w w:val="110"/>
        </w:rPr>
        <w:t> </w:t>
      </w:r>
      <w:r>
        <w:rPr>
          <w:w w:val="110"/>
        </w:rPr>
        <w:t>The</w:t>
      </w:r>
      <w:r>
        <w:rPr>
          <w:spacing w:val="23"/>
          <w:w w:val="110"/>
        </w:rPr>
        <w:t> </w:t>
      </w:r>
      <w:r>
        <w:rPr>
          <w:w w:val="110"/>
        </w:rPr>
        <w:t>goal of</w:t>
      </w:r>
      <w:r>
        <w:rPr>
          <w:w w:val="110"/>
        </w:rPr>
        <w:t> the</w:t>
      </w:r>
      <w:r>
        <w:rPr>
          <w:w w:val="110"/>
        </w:rPr>
        <w:t> evaluation</w:t>
      </w:r>
      <w:r>
        <w:rPr>
          <w:w w:val="110"/>
        </w:rPr>
        <w:t> was</w:t>
      </w:r>
      <w:r>
        <w:rPr>
          <w:w w:val="110"/>
        </w:rPr>
        <w:t> to</w:t>
      </w:r>
      <w:r>
        <w:rPr>
          <w:w w:val="110"/>
        </w:rPr>
        <w:t> evaluate</w:t>
      </w:r>
      <w:r>
        <w:rPr>
          <w:w w:val="110"/>
        </w:rPr>
        <w:t> the</w:t>
      </w:r>
      <w:r>
        <w:rPr>
          <w:w w:val="110"/>
        </w:rPr>
        <w:t> IXVC</w:t>
      </w:r>
      <w:r>
        <w:rPr>
          <w:w w:val="110"/>
        </w:rPr>
        <w:t> pipeline</w:t>
      </w:r>
      <w:r>
        <w:rPr>
          <w:w w:val="110"/>
        </w:rPr>
        <w:t> rather</w:t>
      </w:r>
      <w:r>
        <w:rPr>
          <w:w w:val="110"/>
        </w:rPr>
        <w:t> than</w:t>
      </w:r>
      <w:r>
        <w:rPr>
          <w:w w:val="110"/>
        </w:rPr>
        <w:t> the interface developed to implement it. The participants would have </w:t>
      </w:r>
      <w:r>
        <w:rPr>
          <w:w w:val="110"/>
        </w:rPr>
        <w:t>been confronted to a barrier not related to the pipeline, which would have thus</w:t>
      </w:r>
      <w:r>
        <w:rPr>
          <w:w w:val="110"/>
        </w:rPr>
        <w:t> tweaked</w:t>
      </w:r>
      <w:r>
        <w:rPr>
          <w:w w:val="110"/>
        </w:rPr>
        <w:t> the</w:t>
      </w:r>
      <w:r>
        <w:rPr>
          <w:w w:val="110"/>
        </w:rPr>
        <w:t> evaluation</w:t>
      </w:r>
      <w:r>
        <w:rPr>
          <w:w w:val="110"/>
        </w:rPr>
        <w:t> results.</w:t>
      </w:r>
      <w:r>
        <w:rPr>
          <w:w w:val="110"/>
        </w:rPr>
        <w:t> Showing</w:t>
      </w:r>
      <w:r>
        <w:rPr>
          <w:w w:val="110"/>
        </w:rPr>
        <w:t> more</w:t>
      </w:r>
      <w:r>
        <w:rPr>
          <w:w w:val="110"/>
        </w:rPr>
        <w:t> than</w:t>
      </w:r>
      <w:r>
        <w:rPr>
          <w:w w:val="110"/>
        </w:rPr>
        <w:t> 50</w:t>
      </w:r>
      <w:r>
        <w:rPr>
          <w:w w:val="110"/>
        </w:rPr>
        <w:t> instances</w:t>
      </w:r>
      <w:r>
        <w:rPr>
          <w:spacing w:val="80"/>
          <w:w w:val="110"/>
        </w:rPr>
        <w:t> </w:t>
      </w:r>
      <w:r>
        <w:rPr>
          <w:w w:val="110"/>
        </w:rPr>
        <w:t>at</w:t>
      </w:r>
      <w:r>
        <w:rPr>
          <w:spacing w:val="17"/>
          <w:w w:val="110"/>
        </w:rPr>
        <w:t> </w:t>
      </w:r>
      <w:r>
        <w:rPr>
          <w:w w:val="110"/>
        </w:rPr>
        <w:t>once</w:t>
      </w:r>
      <w:r>
        <w:rPr>
          <w:spacing w:val="17"/>
          <w:w w:val="110"/>
        </w:rPr>
        <w:t> </w:t>
      </w:r>
      <w:r>
        <w:rPr>
          <w:w w:val="110"/>
        </w:rPr>
        <w:t>would</w:t>
      </w:r>
      <w:r>
        <w:rPr>
          <w:spacing w:val="17"/>
          <w:w w:val="110"/>
        </w:rPr>
        <w:t> </w:t>
      </w:r>
      <w:r>
        <w:rPr>
          <w:w w:val="110"/>
        </w:rPr>
        <w:t>hinder</w:t>
      </w:r>
      <w:r>
        <w:rPr>
          <w:spacing w:val="17"/>
          <w:w w:val="110"/>
        </w:rPr>
        <w:t> </w:t>
      </w:r>
      <w:r>
        <w:rPr>
          <w:w w:val="110"/>
        </w:rPr>
        <w:t>the</w:t>
      </w:r>
      <w:r>
        <w:rPr>
          <w:spacing w:val="17"/>
          <w:w w:val="110"/>
        </w:rPr>
        <w:t> </w:t>
      </w:r>
      <w:r>
        <w:rPr>
          <w:w w:val="110"/>
        </w:rPr>
        <w:t>readability</w:t>
      </w:r>
      <w:r>
        <w:rPr>
          <w:spacing w:val="17"/>
          <w:w w:val="110"/>
        </w:rPr>
        <w:t> </w:t>
      </w:r>
      <w:r>
        <w:rPr>
          <w:w w:val="110"/>
        </w:rPr>
        <w:t>of</w:t>
      </w:r>
      <w:r>
        <w:rPr>
          <w:spacing w:val="17"/>
          <w:w w:val="110"/>
        </w:rPr>
        <w:t> </w:t>
      </w:r>
      <w:r>
        <w:rPr>
          <w:w w:val="110"/>
        </w:rPr>
        <w:t>the</w:t>
      </w:r>
      <w:r>
        <w:rPr>
          <w:spacing w:val="17"/>
          <w:w w:val="110"/>
        </w:rPr>
        <w:t> </w:t>
      </w:r>
      <w:r>
        <w:rPr>
          <w:w w:val="110"/>
        </w:rPr>
        <w:t>scatter</w:t>
      </w:r>
      <w:r>
        <w:rPr>
          <w:spacing w:val="17"/>
          <w:w w:val="110"/>
        </w:rPr>
        <w:t> </w:t>
      </w:r>
      <w:r>
        <w:rPr>
          <w:w w:val="110"/>
        </w:rPr>
        <w:t>plot</w:t>
      </w:r>
      <w:r>
        <w:rPr>
          <w:spacing w:val="17"/>
          <w:w w:val="110"/>
        </w:rPr>
        <w:t> </w:t>
      </w:r>
      <w:r>
        <w:rPr>
          <w:w w:val="110"/>
        </w:rPr>
        <w:t>and</w:t>
      </w:r>
      <w:r>
        <w:rPr>
          <w:spacing w:val="17"/>
          <w:w w:val="110"/>
        </w:rPr>
        <w:t> </w:t>
      </w:r>
      <w:r>
        <w:rPr>
          <w:w w:val="110"/>
        </w:rPr>
        <w:t>sampling is</w:t>
      </w:r>
      <w:r>
        <w:rPr>
          <w:w w:val="110"/>
        </w:rPr>
        <w:t> one</w:t>
      </w:r>
      <w:r>
        <w:rPr>
          <w:w w:val="110"/>
        </w:rPr>
        <w:t> technique</w:t>
      </w:r>
      <w:r>
        <w:rPr>
          <w:w w:val="110"/>
        </w:rPr>
        <w:t> commonly</w:t>
      </w:r>
      <w:r>
        <w:rPr>
          <w:w w:val="110"/>
        </w:rPr>
        <w:t> suggested</w:t>
      </w:r>
      <w:r>
        <w:rPr>
          <w:w w:val="110"/>
        </w:rPr>
        <w:t> to</w:t>
      </w:r>
      <w:r>
        <w:rPr>
          <w:w w:val="110"/>
        </w:rPr>
        <w:t> tackle</w:t>
      </w:r>
      <w:r>
        <w:rPr>
          <w:w w:val="110"/>
        </w:rPr>
        <w:t> such</w:t>
      </w:r>
      <w:r>
        <w:rPr>
          <w:w w:val="110"/>
        </w:rPr>
        <w:t> visual</w:t>
      </w:r>
      <w:r>
        <w:rPr>
          <w:w w:val="110"/>
        </w:rPr>
        <w:t> clutter issues [</w:t>
      </w:r>
      <w:hyperlink w:history="true" w:anchor="_bookmark86">
        <w:r>
          <w:rPr>
            <w:color w:val="007FAC"/>
            <w:w w:val="110"/>
          </w:rPr>
          <w:t>59</w:t>
        </w:r>
      </w:hyperlink>
      <w:r>
        <w:rPr>
          <w:w w:val="110"/>
        </w:rPr>
        <w:t>].</w:t>
      </w:r>
    </w:p>
    <w:p>
      <w:pPr>
        <w:pStyle w:val="BodyText"/>
        <w:spacing w:before="30"/>
      </w:pPr>
    </w:p>
    <w:p>
      <w:pPr>
        <w:pStyle w:val="ListParagraph"/>
        <w:numPr>
          <w:ilvl w:val="1"/>
          <w:numId w:val="1"/>
        </w:numPr>
        <w:tabs>
          <w:tab w:pos="456" w:val="left" w:leader="none"/>
        </w:tabs>
        <w:spacing w:line="240" w:lineRule="auto" w:before="1" w:after="0"/>
        <w:ind w:left="456" w:right="0" w:hanging="345"/>
        <w:jc w:val="left"/>
        <w:rPr>
          <w:i/>
          <w:sz w:val="16"/>
        </w:rPr>
      </w:pPr>
      <w:bookmarkStart w:name="Preliminary Feedback" w:id="32"/>
      <w:bookmarkEnd w:id="32"/>
      <w:r>
        <w:rPr/>
      </w:r>
      <w:r>
        <w:rPr>
          <w:i/>
          <w:sz w:val="16"/>
        </w:rPr>
        <w:t>Preliminary</w:t>
      </w:r>
      <w:r>
        <w:rPr>
          <w:i/>
          <w:spacing w:val="13"/>
          <w:sz w:val="16"/>
        </w:rPr>
        <w:t> </w:t>
      </w:r>
      <w:r>
        <w:rPr>
          <w:i/>
          <w:spacing w:val="-2"/>
          <w:sz w:val="16"/>
        </w:rPr>
        <w:t>feedback</w:t>
      </w:r>
    </w:p>
    <w:p>
      <w:pPr>
        <w:pStyle w:val="BodyText"/>
        <w:spacing w:before="48"/>
        <w:rPr>
          <w:i/>
        </w:rPr>
      </w:pPr>
    </w:p>
    <w:p>
      <w:pPr>
        <w:pStyle w:val="BodyText"/>
        <w:spacing w:line="271" w:lineRule="auto" w:before="1"/>
        <w:ind w:left="111" w:right="109" w:firstLine="239"/>
        <w:jc w:val="both"/>
      </w:pPr>
      <w:bookmarkStart w:name="_bookmark19" w:id="33"/>
      <w:bookmarkEnd w:id="33"/>
      <w:r>
        <w:rPr/>
      </w:r>
      <w:r>
        <w:rPr>
          <w:w w:val="110"/>
        </w:rPr>
        <w:t>During</w:t>
      </w:r>
      <w:r>
        <w:rPr>
          <w:w w:val="110"/>
        </w:rPr>
        <w:t> the</w:t>
      </w:r>
      <w:r>
        <w:rPr>
          <w:w w:val="110"/>
        </w:rPr>
        <w:t> development</w:t>
      </w:r>
      <w:r>
        <w:rPr>
          <w:w w:val="110"/>
        </w:rPr>
        <w:t> of</w:t>
      </w:r>
      <w:r>
        <w:rPr>
          <w:w w:val="110"/>
        </w:rPr>
        <w:t> the</w:t>
      </w:r>
      <w:r>
        <w:rPr>
          <w:w w:val="110"/>
        </w:rPr>
        <w:t> IXVC</w:t>
      </w:r>
      <w:r>
        <w:rPr>
          <w:w w:val="110"/>
        </w:rPr>
        <w:t> interface,</w:t>
      </w:r>
      <w:r>
        <w:rPr>
          <w:w w:val="110"/>
        </w:rPr>
        <w:t> early</w:t>
      </w:r>
      <w:r>
        <w:rPr>
          <w:w w:val="110"/>
        </w:rPr>
        <w:t> feedback</w:t>
      </w:r>
      <w:r>
        <w:rPr>
          <w:w w:val="110"/>
        </w:rPr>
        <w:t> </w:t>
      </w:r>
      <w:r>
        <w:rPr>
          <w:w w:val="110"/>
        </w:rPr>
        <w:t>has been</w:t>
      </w:r>
      <w:r>
        <w:rPr>
          <w:spacing w:val="-2"/>
          <w:w w:val="110"/>
        </w:rPr>
        <w:t> </w:t>
      </w:r>
      <w:r>
        <w:rPr>
          <w:w w:val="110"/>
        </w:rPr>
        <w:t>sought</w:t>
      </w:r>
      <w:r>
        <w:rPr>
          <w:spacing w:val="-2"/>
          <w:w w:val="110"/>
        </w:rPr>
        <w:t> </w:t>
      </w:r>
      <w:r>
        <w:rPr>
          <w:w w:val="110"/>
        </w:rPr>
        <w:t>from</w:t>
      </w:r>
      <w:r>
        <w:rPr>
          <w:spacing w:val="-2"/>
          <w:w w:val="110"/>
        </w:rPr>
        <w:t> </w:t>
      </w:r>
      <w:r>
        <w:rPr>
          <w:w w:val="110"/>
        </w:rPr>
        <w:t>two</w:t>
      </w:r>
      <w:r>
        <w:rPr>
          <w:spacing w:val="-2"/>
          <w:w w:val="110"/>
        </w:rPr>
        <w:t> </w:t>
      </w:r>
      <w:r>
        <w:rPr>
          <w:w w:val="110"/>
        </w:rPr>
        <w:t>researchers</w:t>
      </w:r>
      <w:r>
        <w:rPr>
          <w:spacing w:val="-2"/>
          <w:w w:val="110"/>
        </w:rPr>
        <w:t> </w:t>
      </w:r>
      <w:r>
        <w:rPr>
          <w:w w:val="110"/>
        </w:rPr>
        <w:t>that</w:t>
      </w:r>
      <w:r>
        <w:rPr>
          <w:spacing w:val="-2"/>
          <w:w w:val="110"/>
        </w:rPr>
        <w:t> </w:t>
      </w:r>
      <w:r>
        <w:rPr>
          <w:w w:val="110"/>
        </w:rPr>
        <w:t>are</w:t>
      </w:r>
      <w:r>
        <w:rPr>
          <w:spacing w:val="-2"/>
          <w:w w:val="110"/>
        </w:rPr>
        <w:t> </w:t>
      </w:r>
      <w:r>
        <w:rPr>
          <w:w w:val="110"/>
        </w:rPr>
        <w:t>non-experts,</w:t>
      </w:r>
      <w:r>
        <w:rPr>
          <w:spacing w:val="-2"/>
          <w:w w:val="110"/>
        </w:rPr>
        <w:t> </w:t>
      </w:r>
      <w:r>
        <w:rPr>
          <w:w w:val="110"/>
        </w:rPr>
        <w:t>but</w:t>
      </w:r>
      <w:r>
        <w:rPr>
          <w:spacing w:val="-2"/>
          <w:w w:val="110"/>
        </w:rPr>
        <w:t> </w:t>
      </w:r>
      <w:r>
        <w:rPr>
          <w:w w:val="110"/>
        </w:rPr>
        <w:t>knowledge- able,</w:t>
      </w:r>
      <w:r>
        <w:rPr>
          <w:w w:val="110"/>
        </w:rPr>
        <w:t> in</w:t>
      </w:r>
      <w:r>
        <w:rPr>
          <w:w w:val="110"/>
        </w:rPr>
        <w:t> machine</w:t>
      </w:r>
      <w:r>
        <w:rPr>
          <w:w w:val="110"/>
        </w:rPr>
        <w:t> learning</w:t>
      </w:r>
      <w:r>
        <w:rPr>
          <w:w w:val="110"/>
        </w:rPr>
        <w:t> and</w:t>
      </w:r>
      <w:r>
        <w:rPr>
          <w:w w:val="110"/>
        </w:rPr>
        <w:t> information</w:t>
      </w:r>
      <w:r>
        <w:rPr>
          <w:w w:val="110"/>
        </w:rPr>
        <w:t> visualization.</w:t>
      </w:r>
      <w:r>
        <w:rPr>
          <w:w w:val="110"/>
        </w:rPr>
        <w:t> Their</w:t>
      </w:r>
      <w:r>
        <w:rPr>
          <w:w w:val="110"/>
        </w:rPr>
        <w:t> profile was sought to fit a profile of users who would have enough knowledge to use the tool, but not enough to compensate the potential flaws of the interface with their knowledge. The goal of this preliminary feedback was to detect usability flaws in the interface before the evaluation.</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1"/>
        <w:rPr>
          <w:sz w:val="20"/>
        </w:rPr>
      </w:pPr>
    </w:p>
    <w:p>
      <w:pPr>
        <w:pStyle w:val="BodyText"/>
        <w:ind w:left="865"/>
        <w:rPr>
          <w:sz w:val="20"/>
        </w:rPr>
      </w:pPr>
      <w:r>
        <w:rPr>
          <w:sz w:val="20"/>
        </w:rPr>
        <mc:AlternateContent>
          <mc:Choice Requires="wps">
            <w:drawing>
              <wp:inline distT="0" distB="0" distL="0" distR="0">
                <wp:extent cx="5648960" cy="3777615"/>
                <wp:effectExtent l="0" t="0" r="0" b="3810"/>
                <wp:docPr id="82" name="Group 82"/>
                <wp:cNvGraphicFramePr>
                  <a:graphicFrameLocks/>
                </wp:cNvGraphicFramePr>
                <a:graphic>
                  <a:graphicData uri="http://schemas.microsoft.com/office/word/2010/wordprocessingGroup">
                    <wpg:wgp>
                      <wpg:cNvPr id="82" name="Group 82"/>
                      <wpg:cNvGrpSpPr/>
                      <wpg:grpSpPr>
                        <a:xfrm>
                          <a:off x="0" y="0"/>
                          <a:ext cx="5648960" cy="3777615"/>
                          <a:chExt cx="5648960" cy="3777615"/>
                        </a:xfrm>
                      </wpg:grpSpPr>
                      <pic:pic>
                        <pic:nvPicPr>
                          <pic:cNvPr id="83" name="Image 83"/>
                          <pic:cNvPicPr/>
                        </pic:nvPicPr>
                        <pic:blipFill>
                          <a:blip r:embed="rId40" cstate="print"/>
                          <a:stretch>
                            <a:fillRect/>
                          </a:stretch>
                        </pic:blipFill>
                        <pic:spPr>
                          <a:xfrm>
                            <a:off x="0" y="0"/>
                            <a:ext cx="5648578" cy="3777131"/>
                          </a:xfrm>
                          <a:prstGeom prst="rect">
                            <a:avLst/>
                          </a:prstGeom>
                        </pic:spPr>
                      </pic:pic>
                      <pic:pic>
                        <pic:nvPicPr>
                          <pic:cNvPr id="84" name="Image 84"/>
                          <pic:cNvPicPr/>
                        </pic:nvPicPr>
                        <pic:blipFill>
                          <a:blip r:embed="rId41" cstate="print"/>
                          <a:stretch>
                            <a:fillRect/>
                          </a:stretch>
                        </pic:blipFill>
                        <pic:spPr>
                          <a:xfrm>
                            <a:off x="7236" y="1702752"/>
                            <a:ext cx="2702689" cy="268757"/>
                          </a:xfrm>
                          <a:prstGeom prst="rect">
                            <a:avLst/>
                          </a:prstGeom>
                        </pic:spPr>
                      </pic:pic>
                      <pic:pic>
                        <pic:nvPicPr>
                          <pic:cNvPr id="85" name="Image 85"/>
                          <pic:cNvPicPr/>
                        </pic:nvPicPr>
                        <pic:blipFill>
                          <a:blip r:embed="rId42" cstate="print"/>
                          <a:stretch>
                            <a:fillRect/>
                          </a:stretch>
                        </pic:blipFill>
                        <pic:spPr>
                          <a:xfrm>
                            <a:off x="2937493" y="1650771"/>
                            <a:ext cx="2704947" cy="269189"/>
                          </a:xfrm>
                          <a:prstGeom prst="rect">
                            <a:avLst/>
                          </a:prstGeom>
                        </pic:spPr>
                      </pic:pic>
                    </wpg:wgp>
                  </a:graphicData>
                </a:graphic>
              </wp:inline>
            </w:drawing>
          </mc:Choice>
          <mc:Fallback>
            <w:pict>
              <v:group style="width:444.8pt;height:297.45pt;mso-position-horizontal-relative:char;mso-position-vertical-relative:line" id="docshapegroup54" coordorigin="0,0" coordsize="8896,5949">
                <v:shape style="position:absolute;left:0;top:0;width:8896;height:5949" type="#_x0000_t75" id="docshape55" stroked="false">
                  <v:imagedata r:id="rId40" o:title=""/>
                </v:shape>
                <v:shape style="position:absolute;left:11;top:2681;width:4257;height:424" type="#_x0000_t75" id="docshape56" stroked="false">
                  <v:imagedata r:id="rId41" o:title=""/>
                </v:shape>
                <v:shape style="position:absolute;left:4625;top:2599;width:4260;height:424" type="#_x0000_t75" id="docshape57" stroked="false">
                  <v:imagedata r:id="rId42" o:title=""/>
                </v:shape>
              </v:group>
            </w:pict>
          </mc:Fallback>
        </mc:AlternateContent>
      </w:r>
      <w:r>
        <w:rPr>
          <w:sz w:val="20"/>
        </w:rPr>
      </w:r>
    </w:p>
    <w:p>
      <w:pPr>
        <w:pStyle w:val="BodyText"/>
        <w:spacing w:before="7"/>
        <w:rPr>
          <w:sz w:val="9"/>
        </w:rPr>
      </w:pPr>
      <w:r>
        <w:rPr/>
        <w:drawing>
          <wp:anchor distT="0" distB="0" distL="0" distR="0" allowOverlap="1" layoutInCell="1" locked="0" behindDoc="1" simplePos="0" relativeHeight="487607296">
            <wp:simplePos x="0" y="0"/>
            <wp:positionH relativeFrom="page">
              <wp:posOffset>962379</wp:posOffset>
            </wp:positionH>
            <wp:positionV relativeFrom="paragraph">
              <wp:posOffset>85699</wp:posOffset>
            </wp:positionV>
            <wp:extent cx="5594293" cy="266700"/>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43" cstate="print"/>
                    <a:stretch>
                      <a:fillRect/>
                    </a:stretch>
                  </pic:blipFill>
                  <pic:spPr>
                    <a:xfrm>
                      <a:off x="0" y="0"/>
                      <a:ext cx="5594293" cy="266700"/>
                    </a:xfrm>
                    <a:prstGeom prst="rect">
                      <a:avLst/>
                    </a:prstGeom>
                  </pic:spPr>
                </pic:pic>
              </a:graphicData>
            </a:graphic>
          </wp:anchor>
        </w:drawing>
      </w:r>
    </w:p>
    <w:p>
      <w:pPr>
        <w:pStyle w:val="BodyText"/>
        <w:spacing w:before="91"/>
        <w:rPr>
          <w:sz w:val="12"/>
        </w:rPr>
      </w:pPr>
    </w:p>
    <w:p>
      <w:pPr>
        <w:spacing w:line="297" w:lineRule="auto" w:before="1"/>
        <w:ind w:left="111" w:right="0" w:firstLine="0"/>
        <w:jc w:val="left"/>
        <w:rPr>
          <w:sz w:val="12"/>
        </w:rPr>
      </w:pPr>
      <w:bookmarkStart w:name="_bookmark20" w:id="34"/>
      <w:bookmarkEnd w:id="34"/>
      <w:r>
        <w:rPr/>
      </w:r>
      <w:r>
        <w:rPr>
          <w:b/>
          <w:w w:val="120"/>
          <w:sz w:val="12"/>
        </w:rPr>
        <w:t>/ig.</w:t>
      </w:r>
      <w:r>
        <w:rPr>
          <w:b/>
          <w:spacing w:val="6"/>
          <w:w w:val="120"/>
          <w:sz w:val="12"/>
        </w:rPr>
        <w:t> </w:t>
      </w:r>
      <w:r>
        <w:rPr>
          <w:b/>
          <w:w w:val="120"/>
          <w:sz w:val="12"/>
        </w:rPr>
        <w:t>6.</w:t>
      </w:r>
      <w:r>
        <w:rPr>
          <w:b/>
          <w:spacing w:val="31"/>
          <w:w w:val="120"/>
          <w:sz w:val="12"/>
        </w:rPr>
        <w:t> </w:t>
      </w:r>
      <w:r>
        <w:rPr>
          <w:w w:val="120"/>
          <w:sz w:val="12"/>
        </w:rPr>
        <w:t>Case</w:t>
      </w:r>
      <w:r>
        <w:rPr>
          <w:spacing w:val="6"/>
          <w:w w:val="120"/>
          <w:sz w:val="12"/>
        </w:rPr>
        <w:t> </w:t>
      </w:r>
      <w:r>
        <w:rPr>
          <w:w w:val="120"/>
          <w:sz w:val="12"/>
        </w:rPr>
        <w:t>study</w:t>
      </w:r>
      <w:r>
        <w:rPr>
          <w:spacing w:val="6"/>
          <w:w w:val="120"/>
          <w:sz w:val="12"/>
        </w:rPr>
        <w:t> </w:t>
      </w:r>
      <w:r>
        <w:rPr>
          <w:w w:val="120"/>
          <w:sz w:val="12"/>
        </w:rPr>
        <w:t>example</w:t>
      </w:r>
      <w:r>
        <w:rPr>
          <w:spacing w:val="6"/>
          <w:w w:val="120"/>
          <w:sz w:val="12"/>
        </w:rPr>
        <w:t> </w:t>
      </w:r>
      <w:r>
        <w:rPr>
          <w:w w:val="120"/>
          <w:sz w:val="12"/>
        </w:rPr>
        <w:t>1:</w:t>
      </w:r>
      <w:r>
        <w:rPr>
          <w:spacing w:val="6"/>
          <w:w w:val="120"/>
          <w:sz w:val="12"/>
        </w:rPr>
        <w:t> </w:t>
      </w:r>
      <w:r>
        <w:rPr>
          <w:w w:val="120"/>
          <w:sz w:val="12"/>
        </w:rPr>
        <w:t>first</w:t>
      </w:r>
      <w:r>
        <w:rPr>
          <w:spacing w:val="6"/>
          <w:w w:val="120"/>
          <w:sz w:val="12"/>
        </w:rPr>
        <w:t> </w:t>
      </w:r>
      <w:r>
        <w:rPr>
          <w:w w:val="120"/>
          <w:sz w:val="12"/>
        </w:rPr>
        <w:t>iteration</w:t>
      </w:r>
      <w:r>
        <w:rPr>
          <w:spacing w:val="6"/>
          <w:w w:val="120"/>
          <w:sz w:val="12"/>
        </w:rPr>
        <w:t> </w:t>
      </w:r>
      <w:r>
        <w:rPr>
          <w:w w:val="120"/>
          <w:sz w:val="12"/>
        </w:rPr>
        <w:t>of</w:t>
      </w:r>
      <w:r>
        <w:rPr>
          <w:spacing w:val="6"/>
          <w:w w:val="120"/>
          <w:sz w:val="12"/>
        </w:rPr>
        <w:t> </w:t>
      </w:r>
      <w:r>
        <w:rPr>
          <w:w w:val="120"/>
          <w:sz w:val="12"/>
        </w:rPr>
        <w:t>the</w:t>
      </w:r>
      <w:r>
        <w:rPr>
          <w:spacing w:val="6"/>
          <w:w w:val="120"/>
          <w:sz w:val="12"/>
        </w:rPr>
        <w:t> </w:t>
      </w:r>
      <w:r>
        <w:rPr>
          <w:w w:val="120"/>
          <w:sz w:val="12"/>
        </w:rPr>
        <w:t>IXVC</w:t>
      </w:r>
      <w:r>
        <w:rPr>
          <w:spacing w:val="6"/>
          <w:w w:val="120"/>
          <w:sz w:val="12"/>
        </w:rPr>
        <w:t> </w:t>
      </w:r>
      <w:r>
        <w:rPr>
          <w:w w:val="120"/>
          <w:sz w:val="12"/>
        </w:rPr>
        <w:t>pipeline</w:t>
      </w:r>
      <w:r>
        <w:rPr>
          <w:spacing w:val="6"/>
          <w:w w:val="120"/>
          <w:sz w:val="12"/>
        </w:rPr>
        <w:t> </w:t>
      </w:r>
      <w:r>
        <w:rPr>
          <w:w w:val="120"/>
          <w:sz w:val="12"/>
        </w:rPr>
        <w:t>to</w:t>
      </w:r>
      <w:r>
        <w:rPr>
          <w:spacing w:val="6"/>
          <w:w w:val="120"/>
          <w:sz w:val="12"/>
        </w:rPr>
        <w:t> </w:t>
      </w:r>
      <w:r>
        <w:rPr>
          <w:w w:val="120"/>
          <w:sz w:val="12"/>
        </w:rPr>
        <w:t>explain</w:t>
      </w:r>
      <w:r>
        <w:rPr>
          <w:spacing w:val="6"/>
          <w:w w:val="120"/>
          <w:sz w:val="12"/>
        </w:rPr>
        <w:t> </w:t>
      </w:r>
      <w:r>
        <w:rPr>
          <w:w w:val="120"/>
          <w:sz w:val="12"/>
        </w:rPr>
        <w:t>the</w:t>
      </w:r>
      <w:r>
        <w:rPr>
          <w:spacing w:val="6"/>
          <w:w w:val="120"/>
          <w:sz w:val="12"/>
        </w:rPr>
        <w:t> </w:t>
      </w:r>
      <w:r>
        <w:rPr>
          <w:w w:val="120"/>
          <w:sz w:val="12"/>
        </w:rPr>
        <w:t>visual</w:t>
      </w:r>
      <w:r>
        <w:rPr>
          <w:spacing w:val="6"/>
          <w:w w:val="120"/>
          <w:sz w:val="12"/>
        </w:rPr>
        <w:t> </w:t>
      </w:r>
      <w:r>
        <w:rPr>
          <w:w w:val="120"/>
          <w:sz w:val="12"/>
        </w:rPr>
        <w:t>clusters</w:t>
      </w:r>
      <w:r>
        <w:rPr>
          <w:spacing w:val="6"/>
          <w:w w:val="120"/>
          <w:sz w:val="12"/>
        </w:rPr>
        <w:t> </w:t>
      </w:r>
      <w:r>
        <w:rPr>
          <w:w w:val="120"/>
          <w:sz w:val="12"/>
        </w:rPr>
        <w:t>of</w:t>
      </w:r>
      <w:r>
        <w:rPr>
          <w:spacing w:val="6"/>
          <w:w w:val="120"/>
          <w:sz w:val="12"/>
        </w:rPr>
        <w:t> </w:t>
      </w:r>
      <w:r>
        <w:rPr>
          <w:w w:val="120"/>
          <w:sz w:val="12"/>
        </w:rPr>
        <w:t>countries.</w:t>
      </w:r>
      <w:r>
        <w:rPr>
          <w:spacing w:val="6"/>
          <w:w w:val="120"/>
          <w:sz w:val="12"/>
        </w:rPr>
        <w:t> </w:t>
      </w:r>
      <w:r>
        <w:rPr>
          <w:w w:val="120"/>
          <w:sz w:val="12"/>
        </w:rPr>
        <w:t>(For</w:t>
      </w:r>
      <w:r>
        <w:rPr>
          <w:spacing w:val="6"/>
          <w:w w:val="120"/>
          <w:sz w:val="12"/>
        </w:rPr>
        <w:t> </w:t>
      </w:r>
      <w:r>
        <w:rPr>
          <w:w w:val="120"/>
          <w:sz w:val="12"/>
        </w:rPr>
        <w:t>interpretation</w:t>
      </w:r>
      <w:r>
        <w:rPr>
          <w:spacing w:val="6"/>
          <w:w w:val="120"/>
          <w:sz w:val="12"/>
        </w:rPr>
        <w:t> </w:t>
      </w:r>
      <w:r>
        <w:rPr>
          <w:w w:val="120"/>
          <w:sz w:val="12"/>
        </w:rPr>
        <w:t>of</w:t>
      </w:r>
      <w:r>
        <w:rPr>
          <w:spacing w:val="6"/>
          <w:w w:val="120"/>
          <w:sz w:val="12"/>
        </w:rPr>
        <w:t> </w:t>
      </w:r>
      <w:r>
        <w:rPr>
          <w:w w:val="120"/>
          <w:sz w:val="12"/>
        </w:rPr>
        <w:t>the</w:t>
      </w:r>
      <w:r>
        <w:rPr>
          <w:spacing w:val="6"/>
          <w:w w:val="120"/>
          <w:sz w:val="12"/>
        </w:rPr>
        <w:t> </w:t>
      </w:r>
      <w:r>
        <w:rPr>
          <w:w w:val="120"/>
          <w:sz w:val="12"/>
        </w:rPr>
        <w:t>references</w:t>
      </w:r>
      <w:r>
        <w:rPr>
          <w:spacing w:val="6"/>
          <w:w w:val="120"/>
          <w:sz w:val="12"/>
        </w:rPr>
        <w:t> </w:t>
      </w:r>
      <w:r>
        <w:rPr>
          <w:w w:val="120"/>
          <w:sz w:val="12"/>
        </w:rPr>
        <w:t>to</w:t>
      </w:r>
      <w:r>
        <w:rPr>
          <w:spacing w:val="6"/>
          <w:w w:val="120"/>
          <w:sz w:val="12"/>
        </w:rPr>
        <w:t> </w:t>
      </w:r>
      <w:r>
        <w:rPr>
          <w:w w:val="120"/>
          <w:sz w:val="12"/>
        </w:rPr>
        <w:t>color</w:t>
      </w:r>
      <w:r>
        <w:rPr>
          <w:spacing w:val="6"/>
          <w:w w:val="120"/>
          <w:sz w:val="12"/>
        </w:rPr>
        <w:t> </w:t>
      </w:r>
      <w:r>
        <w:rPr>
          <w:w w:val="120"/>
          <w:sz w:val="12"/>
        </w:rPr>
        <w:t>in</w:t>
      </w:r>
      <w:r>
        <w:rPr>
          <w:spacing w:val="6"/>
          <w:w w:val="120"/>
          <w:sz w:val="12"/>
        </w:rPr>
        <w:t> </w:t>
      </w:r>
      <w:r>
        <w:rPr>
          <w:w w:val="120"/>
          <w:sz w:val="12"/>
        </w:rPr>
        <w:t>this</w:t>
      </w:r>
      <w:r>
        <w:rPr>
          <w:spacing w:val="6"/>
          <w:w w:val="120"/>
          <w:sz w:val="12"/>
        </w:rPr>
        <w:t> </w:t>
      </w:r>
      <w:bookmarkStart w:name="_bookmark21" w:id="35"/>
      <w:bookmarkEnd w:id="35"/>
      <w:r>
        <w:rPr>
          <w:w w:val="120"/>
          <w:sz w:val="12"/>
        </w:rPr>
        <w:t>figure</w:t>
      </w:r>
      <w:r>
        <w:rPr>
          <w:spacing w:val="6"/>
          <w:w w:val="120"/>
          <w:sz w:val="12"/>
        </w:rPr>
        <w:t> </w:t>
      </w:r>
      <w:r>
        <w:rPr>
          <w:w w:val="120"/>
          <w:sz w:val="12"/>
        </w:rPr>
        <w:t>legend,</w:t>
      </w:r>
      <w:r>
        <w:rPr>
          <w:spacing w:val="6"/>
          <w:w w:val="120"/>
          <w:sz w:val="12"/>
        </w:rPr>
        <w:t> </w:t>
      </w:r>
      <w:r>
        <w:rPr>
          <w:w w:val="120"/>
          <w:sz w:val="12"/>
        </w:rPr>
        <w:t>the</w:t>
      </w:r>
      <w:r>
        <w:rPr>
          <w:spacing w:val="40"/>
          <w:w w:val="120"/>
          <w:sz w:val="12"/>
        </w:rPr>
        <w:t> </w:t>
      </w:r>
      <w:r>
        <w:rPr>
          <w:w w:val="120"/>
          <w:sz w:val="12"/>
        </w:rPr>
        <w:t>reader</w:t>
      </w:r>
      <w:r>
        <w:rPr>
          <w:w w:val="120"/>
          <w:sz w:val="12"/>
        </w:rPr>
        <w:t> is</w:t>
      </w:r>
      <w:r>
        <w:rPr>
          <w:w w:val="120"/>
          <w:sz w:val="12"/>
        </w:rPr>
        <w:t> referred</w:t>
      </w:r>
      <w:r>
        <w:rPr>
          <w:w w:val="120"/>
          <w:sz w:val="12"/>
        </w:rPr>
        <w:t> to</w:t>
      </w:r>
      <w:r>
        <w:rPr>
          <w:w w:val="120"/>
          <w:sz w:val="12"/>
        </w:rPr>
        <w:t> the</w:t>
      </w:r>
      <w:r>
        <w:rPr>
          <w:w w:val="120"/>
          <w:sz w:val="12"/>
        </w:rPr>
        <w:t> web</w:t>
      </w:r>
      <w:r>
        <w:rPr>
          <w:w w:val="120"/>
          <w:sz w:val="12"/>
        </w:rPr>
        <w:t> version</w:t>
      </w:r>
      <w:r>
        <w:rPr>
          <w:w w:val="120"/>
          <w:sz w:val="12"/>
        </w:rPr>
        <w:t> of</w:t>
      </w:r>
      <w:r>
        <w:rPr>
          <w:w w:val="120"/>
          <w:sz w:val="12"/>
        </w:rPr>
        <w:t> this</w:t>
      </w:r>
      <w:r>
        <w:rPr>
          <w:w w:val="120"/>
          <w:sz w:val="12"/>
        </w:rPr>
        <w:t> article.)</w:t>
      </w:r>
    </w:p>
    <w:p>
      <w:pPr>
        <w:pStyle w:val="BodyText"/>
        <w:spacing w:before="26"/>
        <w:rPr>
          <w:sz w:val="20"/>
        </w:rPr>
      </w:pPr>
      <w:r>
        <w:rPr/>
        <mc:AlternateContent>
          <mc:Choice Requires="wps">
            <w:drawing>
              <wp:anchor distT="0" distB="0" distL="0" distR="0" allowOverlap="1" layoutInCell="1" locked="0" behindDoc="1" simplePos="0" relativeHeight="487607808">
                <wp:simplePos x="0" y="0"/>
                <wp:positionH relativeFrom="page">
                  <wp:posOffset>956919</wp:posOffset>
                </wp:positionH>
                <wp:positionV relativeFrom="paragraph">
                  <wp:posOffset>178105</wp:posOffset>
                </wp:positionV>
                <wp:extent cx="5647055" cy="2258695"/>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5647055" cy="2258695"/>
                          <a:chExt cx="5647055" cy="2258695"/>
                        </a:xfrm>
                      </wpg:grpSpPr>
                      <pic:pic>
                        <pic:nvPicPr>
                          <pic:cNvPr id="88" name="Image 88"/>
                          <pic:cNvPicPr/>
                        </pic:nvPicPr>
                        <pic:blipFill>
                          <a:blip r:embed="rId44" cstate="print"/>
                          <a:stretch>
                            <a:fillRect/>
                          </a:stretch>
                        </pic:blipFill>
                        <pic:spPr>
                          <a:xfrm>
                            <a:off x="0" y="0"/>
                            <a:ext cx="5646546" cy="1865376"/>
                          </a:xfrm>
                          <a:prstGeom prst="rect">
                            <a:avLst/>
                          </a:prstGeom>
                        </pic:spPr>
                      </pic:pic>
                      <pic:pic>
                        <pic:nvPicPr>
                          <pic:cNvPr id="89" name="Image 89"/>
                          <pic:cNvPicPr/>
                        </pic:nvPicPr>
                        <pic:blipFill>
                          <a:blip r:embed="rId45" cstate="print"/>
                          <a:stretch>
                            <a:fillRect/>
                          </a:stretch>
                        </pic:blipFill>
                        <pic:spPr>
                          <a:xfrm>
                            <a:off x="2660" y="1700263"/>
                            <a:ext cx="2704895" cy="557936"/>
                          </a:xfrm>
                          <a:prstGeom prst="rect">
                            <a:avLst/>
                          </a:prstGeom>
                        </pic:spPr>
                      </pic:pic>
                      <pic:pic>
                        <pic:nvPicPr>
                          <pic:cNvPr id="90" name="Image 90"/>
                          <pic:cNvPicPr/>
                        </pic:nvPicPr>
                        <pic:blipFill>
                          <a:blip r:embed="rId46" cstate="print"/>
                          <a:stretch>
                            <a:fillRect/>
                          </a:stretch>
                        </pic:blipFill>
                        <pic:spPr>
                          <a:xfrm>
                            <a:off x="2935797" y="1942795"/>
                            <a:ext cx="2704528" cy="268757"/>
                          </a:xfrm>
                          <a:prstGeom prst="rect">
                            <a:avLst/>
                          </a:prstGeom>
                        </pic:spPr>
                      </pic:pic>
                    </wpg:wgp>
                  </a:graphicData>
                </a:graphic>
              </wp:anchor>
            </w:drawing>
          </mc:Choice>
          <mc:Fallback>
            <w:pict>
              <v:group style="position:absolute;margin-left:75.348pt;margin-top:14.024039pt;width:444.65pt;height:177.85pt;mso-position-horizontal-relative:page;mso-position-vertical-relative:paragraph;z-index:-15708672;mso-wrap-distance-left:0;mso-wrap-distance-right:0" id="docshapegroup58" coordorigin="1507,280" coordsize="8893,3557">
                <v:shape style="position:absolute;left:1506;top:280;width:8893;height:2938" type="#_x0000_t75" id="docshape59" stroked="false">
                  <v:imagedata r:id="rId44" o:title=""/>
                </v:shape>
                <v:shape style="position:absolute;left:1511;top:2958;width:4260;height:879" type="#_x0000_t75" id="docshape60" stroked="false">
                  <v:imagedata r:id="rId45" o:title=""/>
                </v:shape>
                <v:shape style="position:absolute;left:6130;top:3340;width:4260;height:424" type="#_x0000_t75" id="docshape61" stroked="false">
                  <v:imagedata r:id="rId46" o:title=""/>
                </v:shape>
                <w10:wrap type="topAndBottom"/>
              </v:group>
            </w:pict>
          </mc:Fallback>
        </mc:AlternateContent>
      </w:r>
    </w:p>
    <w:p>
      <w:pPr>
        <w:pStyle w:val="BodyText"/>
        <w:spacing w:before="88"/>
        <w:rPr>
          <w:sz w:val="12"/>
        </w:rPr>
      </w:pPr>
    </w:p>
    <w:p>
      <w:pPr>
        <w:spacing w:line="297" w:lineRule="auto" w:before="0"/>
        <w:ind w:left="111" w:right="2" w:firstLine="0"/>
        <w:jc w:val="left"/>
        <w:rPr>
          <w:sz w:val="12"/>
        </w:rPr>
      </w:pPr>
      <w:bookmarkStart w:name="_bookmark22" w:id="36"/>
      <w:bookmarkEnd w:id="36"/>
      <w:r>
        <w:rPr/>
      </w:r>
      <w:r>
        <w:rPr>
          <w:b/>
          <w:w w:val="120"/>
          <w:sz w:val="12"/>
        </w:rPr>
        <w:t>/ig.</w:t>
      </w:r>
      <w:r>
        <w:rPr>
          <w:b/>
          <w:spacing w:val="8"/>
          <w:w w:val="120"/>
          <w:sz w:val="12"/>
        </w:rPr>
        <w:t> </w:t>
      </w:r>
      <w:r>
        <w:rPr>
          <w:b/>
          <w:w w:val="120"/>
          <w:sz w:val="12"/>
        </w:rPr>
        <w:t>7.</w:t>
      </w:r>
      <w:r>
        <w:rPr>
          <w:b/>
          <w:spacing w:val="31"/>
          <w:w w:val="120"/>
          <w:sz w:val="12"/>
        </w:rPr>
        <w:t> </w:t>
      </w:r>
      <w:r>
        <w:rPr>
          <w:w w:val="120"/>
          <w:sz w:val="12"/>
        </w:rPr>
        <w:t>Case</w:t>
      </w:r>
      <w:r>
        <w:rPr>
          <w:spacing w:val="8"/>
          <w:w w:val="120"/>
          <w:sz w:val="12"/>
        </w:rPr>
        <w:t> </w:t>
      </w:r>
      <w:r>
        <w:rPr>
          <w:w w:val="120"/>
          <w:sz w:val="12"/>
        </w:rPr>
        <w:t>study</w:t>
      </w:r>
      <w:r>
        <w:rPr>
          <w:spacing w:val="8"/>
          <w:w w:val="120"/>
          <w:sz w:val="12"/>
        </w:rPr>
        <w:t> </w:t>
      </w:r>
      <w:r>
        <w:rPr>
          <w:w w:val="120"/>
          <w:sz w:val="12"/>
        </w:rPr>
        <w:t>example</w:t>
      </w:r>
      <w:r>
        <w:rPr>
          <w:spacing w:val="8"/>
          <w:w w:val="120"/>
          <w:sz w:val="12"/>
        </w:rPr>
        <w:t> </w:t>
      </w:r>
      <w:r>
        <w:rPr>
          <w:w w:val="120"/>
          <w:sz w:val="12"/>
        </w:rPr>
        <w:t>1:</w:t>
      </w:r>
      <w:r>
        <w:rPr>
          <w:spacing w:val="8"/>
          <w:w w:val="120"/>
          <w:sz w:val="12"/>
        </w:rPr>
        <w:t> </w:t>
      </w:r>
      <w:r>
        <w:rPr>
          <w:w w:val="120"/>
          <w:sz w:val="12"/>
        </w:rPr>
        <w:t>second</w:t>
      </w:r>
      <w:r>
        <w:rPr>
          <w:spacing w:val="8"/>
          <w:w w:val="120"/>
          <w:sz w:val="12"/>
        </w:rPr>
        <w:t> </w:t>
      </w:r>
      <w:r>
        <w:rPr>
          <w:w w:val="120"/>
          <w:sz w:val="12"/>
        </w:rPr>
        <w:t>iteration</w:t>
      </w:r>
      <w:r>
        <w:rPr>
          <w:spacing w:val="8"/>
          <w:w w:val="120"/>
          <w:sz w:val="12"/>
        </w:rPr>
        <w:t> </w:t>
      </w:r>
      <w:r>
        <w:rPr>
          <w:w w:val="120"/>
          <w:sz w:val="12"/>
        </w:rPr>
        <w:t>of</w:t>
      </w:r>
      <w:r>
        <w:rPr>
          <w:spacing w:val="8"/>
          <w:w w:val="120"/>
          <w:sz w:val="12"/>
        </w:rPr>
        <w:t> </w:t>
      </w:r>
      <w:r>
        <w:rPr>
          <w:w w:val="120"/>
          <w:sz w:val="12"/>
        </w:rPr>
        <w:t>the</w:t>
      </w:r>
      <w:r>
        <w:rPr>
          <w:spacing w:val="8"/>
          <w:w w:val="120"/>
          <w:sz w:val="12"/>
        </w:rPr>
        <w:t> </w:t>
      </w:r>
      <w:r>
        <w:rPr>
          <w:w w:val="120"/>
          <w:sz w:val="12"/>
        </w:rPr>
        <w:t>IXVC</w:t>
      </w:r>
      <w:r>
        <w:rPr>
          <w:spacing w:val="8"/>
          <w:w w:val="120"/>
          <w:sz w:val="12"/>
        </w:rPr>
        <w:t> </w:t>
      </w:r>
      <w:r>
        <w:rPr>
          <w:w w:val="120"/>
          <w:sz w:val="12"/>
        </w:rPr>
        <w:t>pipeline</w:t>
      </w:r>
      <w:r>
        <w:rPr>
          <w:spacing w:val="8"/>
          <w:w w:val="120"/>
          <w:sz w:val="12"/>
        </w:rPr>
        <w:t> </w:t>
      </w:r>
      <w:r>
        <w:rPr>
          <w:w w:val="120"/>
          <w:sz w:val="12"/>
        </w:rPr>
        <w:t>to</w:t>
      </w:r>
      <w:r>
        <w:rPr>
          <w:spacing w:val="8"/>
          <w:w w:val="120"/>
          <w:sz w:val="12"/>
        </w:rPr>
        <w:t> </w:t>
      </w:r>
      <w:r>
        <w:rPr>
          <w:w w:val="120"/>
          <w:sz w:val="12"/>
        </w:rPr>
        <w:t>explain</w:t>
      </w:r>
      <w:r>
        <w:rPr>
          <w:spacing w:val="8"/>
          <w:w w:val="120"/>
          <w:sz w:val="12"/>
        </w:rPr>
        <w:t> </w:t>
      </w:r>
      <w:r>
        <w:rPr>
          <w:w w:val="120"/>
          <w:sz w:val="12"/>
        </w:rPr>
        <w:t>the</w:t>
      </w:r>
      <w:r>
        <w:rPr>
          <w:spacing w:val="8"/>
          <w:w w:val="120"/>
          <w:sz w:val="12"/>
        </w:rPr>
        <w:t> </w:t>
      </w:r>
      <w:r>
        <w:rPr>
          <w:w w:val="120"/>
          <w:sz w:val="12"/>
        </w:rPr>
        <w:t>visual</w:t>
      </w:r>
      <w:r>
        <w:rPr>
          <w:spacing w:val="8"/>
          <w:w w:val="120"/>
          <w:sz w:val="12"/>
        </w:rPr>
        <w:t> </w:t>
      </w:r>
      <w:r>
        <w:rPr>
          <w:w w:val="120"/>
          <w:sz w:val="12"/>
        </w:rPr>
        <w:t>clusters</w:t>
      </w:r>
      <w:r>
        <w:rPr>
          <w:spacing w:val="8"/>
          <w:w w:val="120"/>
          <w:sz w:val="12"/>
        </w:rPr>
        <w:t> </w:t>
      </w:r>
      <w:r>
        <w:rPr>
          <w:w w:val="120"/>
          <w:sz w:val="12"/>
        </w:rPr>
        <w:t>of</w:t>
      </w:r>
      <w:r>
        <w:rPr>
          <w:spacing w:val="8"/>
          <w:w w:val="120"/>
          <w:sz w:val="12"/>
        </w:rPr>
        <w:t> </w:t>
      </w:r>
      <w:r>
        <w:rPr>
          <w:w w:val="120"/>
          <w:sz w:val="12"/>
        </w:rPr>
        <w:t>countries.</w:t>
      </w:r>
      <w:r>
        <w:rPr>
          <w:spacing w:val="8"/>
          <w:w w:val="120"/>
          <w:sz w:val="12"/>
        </w:rPr>
        <w:t> </w:t>
      </w:r>
      <w:r>
        <w:rPr>
          <w:w w:val="120"/>
          <w:sz w:val="12"/>
        </w:rPr>
        <w:t>(For</w:t>
      </w:r>
      <w:r>
        <w:rPr>
          <w:spacing w:val="8"/>
          <w:w w:val="120"/>
          <w:sz w:val="12"/>
        </w:rPr>
        <w:t> </w:t>
      </w:r>
      <w:r>
        <w:rPr>
          <w:w w:val="120"/>
          <w:sz w:val="12"/>
        </w:rPr>
        <w:t>interpretation</w:t>
      </w:r>
      <w:r>
        <w:rPr>
          <w:spacing w:val="8"/>
          <w:w w:val="120"/>
          <w:sz w:val="12"/>
        </w:rPr>
        <w:t> </w:t>
      </w:r>
      <w:r>
        <w:rPr>
          <w:w w:val="120"/>
          <w:sz w:val="12"/>
        </w:rPr>
        <w:t>of</w:t>
      </w:r>
      <w:r>
        <w:rPr>
          <w:spacing w:val="8"/>
          <w:w w:val="120"/>
          <w:sz w:val="12"/>
        </w:rPr>
        <w:t> </w:t>
      </w:r>
      <w:r>
        <w:rPr>
          <w:w w:val="120"/>
          <w:sz w:val="12"/>
        </w:rPr>
        <w:t>the</w:t>
      </w:r>
      <w:r>
        <w:rPr>
          <w:spacing w:val="8"/>
          <w:w w:val="120"/>
          <w:sz w:val="12"/>
        </w:rPr>
        <w:t> </w:t>
      </w:r>
      <w:r>
        <w:rPr>
          <w:w w:val="120"/>
          <w:sz w:val="12"/>
        </w:rPr>
        <w:t>references</w:t>
      </w:r>
      <w:r>
        <w:rPr>
          <w:spacing w:val="8"/>
          <w:w w:val="120"/>
          <w:sz w:val="12"/>
        </w:rPr>
        <w:t> </w:t>
      </w:r>
      <w:r>
        <w:rPr>
          <w:w w:val="120"/>
          <w:sz w:val="12"/>
        </w:rPr>
        <w:t>to</w:t>
      </w:r>
      <w:r>
        <w:rPr>
          <w:spacing w:val="8"/>
          <w:w w:val="120"/>
          <w:sz w:val="12"/>
        </w:rPr>
        <w:t> </w:t>
      </w:r>
      <w:r>
        <w:rPr>
          <w:w w:val="120"/>
          <w:sz w:val="12"/>
        </w:rPr>
        <w:t>color</w:t>
      </w:r>
      <w:r>
        <w:rPr>
          <w:spacing w:val="8"/>
          <w:w w:val="120"/>
          <w:sz w:val="12"/>
        </w:rPr>
        <w:t> </w:t>
      </w:r>
      <w:r>
        <w:rPr>
          <w:w w:val="120"/>
          <w:sz w:val="12"/>
        </w:rPr>
        <w:t>in</w:t>
      </w:r>
      <w:r>
        <w:rPr>
          <w:spacing w:val="8"/>
          <w:w w:val="120"/>
          <w:sz w:val="12"/>
        </w:rPr>
        <w:t> </w:t>
      </w:r>
      <w:r>
        <w:rPr>
          <w:w w:val="120"/>
          <w:sz w:val="12"/>
        </w:rPr>
        <w:t>this</w:t>
      </w:r>
      <w:r>
        <w:rPr>
          <w:spacing w:val="8"/>
          <w:w w:val="120"/>
          <w:sz w:val="12"/>
        </w:rPr>
        <w:t> </w:t>
      </w:r>
      <w:bookmarkStart w:name="_bookmark23" w:id="37"/>
      <w:bookmarkEnd w:id="37"/>
      <w:r>
        <w:rPr>
          <w:w w:val="120"/>
          <w:sz w:val="12"/>
        </w:rPr>
        <w:t>figure</w:t>
      </w:r>
      <w:r>
        <w:rPr>
          <w:spacing w:val="8"/>
          <w:w w:val="120"/>
          <w:sz w:val="12"/>
        </w:rPr>
        <w:t> </w:t>
      </w:r>
      <w:r>
        <w:rPr>
          <w:w w:val="120"/>
          <w:sz w:val="12"/>
        </w:rPr>
        <w:t>legend,</w:t>
      </w:r>
      <w:r>
        <w:rPr>
          <w:spacing w:val="40"/>
          <w:w w:val="120"/>
          <w:sz w:val="12"/>
        </w:rPr>
        <w:t> </w:t>
      </w:r>
      <w:r>
        <w:rPr>
          <w:w w:val="120"/>
          <w:sz w:val="12"/>
        </w:rPr>
        <w:t>the</w:t>
      </w:r>
      <w:r>
        <w:rPr>
          <w:w w:val="120"/>
          <w:sz w:val="12"/>
        </w:rPr>
        <w:t> reader</w:t>
      </w:r>
      <w:r>
        <w:rPr>
          <w:w w:val="120"/>
          <w:sz w:val="12"/>
        </w:rPr>
        <w:t> is</w:t>
      </w:r>
      <w:r>
        <w:rPr>
          <w:w w:val="120"/>
          <w:sz w:val="12"/>
        </w:rPr>
        <w:t> referred</w:t>
      </w:r>
      <w:r>
        <w:rPr>
          <w:w w:val="120"/>
          <w:sz w:val="12"/>
        </w:rPr>
        <w:t> to</w:t>
      </w:r>
      <w:r>
        <w:rPr>
          <w:w w:val="120"/>
          <w:sz w:val="12"/>
        </w:rPr>
        <w:t> the</w:t>
      </w:r>
      <w:r>
        <w:rPr>
          <w:w w:val="120"/>
          <w:sz w:val="12"/>
        </w:rPr>
        <w:t> web</w:t>
      </w:r>
      <w:r>
        <w:rPr>
          <w:w w:val="120"/>
          <w:sz w:val="12"/>
        </w:rPr>
        <w:t> version</w:t>
      </w:r>
      <w:r>
        <w:rPr>
          <w:w w:val="120"/>
          <w:sz w:val="12"/>
        </w:rPr>
        <w:t> of</w:t>
      </w:r>
      <w:r>
        <w:rPr>
          <w:w w:val="120"/>
          <w:sz w:val="12"/>
        </w:rPr>
        <w:t> this</w:t>
      </w:r>
      <w:r>
        <w:rPr>
          <w:w w:val="120"/>
          <w:sz w:val="12"/>
        </w:rPr>
        <w:t> article.)</w:t>
      </w:r>
    </w:p>
    <w:p>
      <w:pPr>
        <w:pStyle w:val="BodyText"/>
        <w:spacing w:before="6"/>
        <w:rPr>
          <w:sz w:val="12"/>
        </w:rPr>
      </w:pPr>
    </w:p>
    <w:p>
      <w:pPr>
        <w:spacing w:after="0"/>
        <w:rPr>
          <w:sz w:val="12"/>
        </w:rPr>
        <w:sectPr>
          <w:pgSz w:w="11910" w:h="15880"/>
          <w:pgMar w:header="655" w:footer="544" w:top="840" w:bottom="740" w:left="640" w:right="640"/>
        </w:sectPr>
      </w:pPr>
    </w:p>
    <w:p>
      <w:pPr>
        <w:pStyle w:val="BodyText"/>
        <w:spacing w:line="261" w:lineRule="auto" w:before="91"/>
        <w:ind w:left="111" w:right="38" w:firstLine="239"/>
        <w:jc w:val="both"/>
      </w:pPr>
      <w:r>
        <w:rPr>
          <w:w w:val="110"/>
        </w:rPr>
        <w:t>Overall,</w:t>
      </w:r>
      <w:r>
        <w:rPr>
          <w:spacing w:val="-3"/>
          <w:w w:val="110"/>
        </w:rPr>
        <w:t> </w:t>
      </w:r>
      <w:r>
        <w:rPr>
          <w:w w:val="110"/>
        </w:rPr>
        <w:t>the</w:t>
      </w:r>
      <w:r>
        <w:rPr>
          <w:spacing w:val="-3"/>
          <w:w w:val="110"/>
        </w:rPr>
        <w:t> </w:t>
      </w:r>
      <w:r>
        <w:rPr>
          <w:w w:val="110"/>
        </w:rPr>
        <w:t>two</w:t>
      </w:r>
      <w:r>
        <w:rPr>
          <w:spacing w:val="-3"/>
          <w:w w:val="110"/>
        </w:rPr>
        <w:t> </w:t>
      </w:r>
      <w:r>
        <w:rPr>
          <w:w w:val="110"/>
        </w:rPr>
        <w:t>researchers</w:t>
      </w:r>
      <w:r>
        <w:rPr>
          <w:spacing w:val="-3"/>
          <w:w w:val="110"/>
        </w:rPr>
        <w:t> </w:t>
      </w:r>
      <w:r>
        <w:rPr>
          <w:w w:val="110"/>
        </w:rPr>
        <w:t>made</w:t>
      </w:r>
      <w:r>
        <w:rPr>
          <w:spacing w:val="-3"/>
          <w:w w:val="110"/>
        </w:rPr>
        <w:t> </w:t>
      </w:r>
      <w:r>
        <w:rPr>
          <w:w w:val="110"/>
        </w:rPr>
        <w:t>a</w:t>
      </w:r>
      <w:r>
        <w:rPr>
          <w:spacing w:val="-3"/>
          <w:w w:val="110"/>
        </w:rPr>
        <w:t> </w:t>
      </w:r>
      <w:r>
        <w:rPr>
          <w:w w:val="110"/>
        </w:rPr>
        <w:t>few</w:t>
      </w:r>
      <w:r>
        <w:rPr>
          <w:spacing w:val="-3"/>
          <w:w w:val="110"/>
        </w:rPr>
        <w:t> </w:t>
      </w:r>
      <w:r>
        <w:rPr>
          <w:w w:val="110"/>
        </w:rPr>
        <w:t>suggestions</w:t>
      </w:r>
      <w:r>
        <w:rPr>
          <w:spacing w:val="-3"/>
          <w:w w:val="110"/>
        </w:rPr>
        <w:t> </w:t>
      </w:r>
      <w:r>
        <w:rPr>
          <w:w w:val="110"/>
        </w:rPr>
        <w:t>such</w:t>
      </w:r>
      <w:r>
        <w:rPr>
          <w:spacing w:val="-3"/>
          <w:w w:val="110"/>
        </w:rPr>
        <w:t> </w:t>
      </w:r>
      <w:r>
        <w:rPr>
          <w:w w:val="110"/>
        </w:rPr>
        <w:t>as</w:t>
      </w:r>
      <w:r>
        <w:rPr>
          <w:spacing w:val="-3"/>
          <w:w w:val="110"/>
        </w:rPr>
        <w:t> </w:t>
      </w:r>
      <w:r>
        <w:rPr>
          <w:w w:val="110"/>
        </w:rPr>
        <w:t>adding captions</w:t>
      </w:r>
      <w:r>
        <w:rPr>
          <w:w w:val="110"/>
        </w:rPr>
        <w:t> and</w:t>
      </w:r>
      <w:r>
        <w:rPr>
          <w:w w:val="110"/>
        </w:rPr>
        <w:t> changing</w:t>
      </w:r>
      <w:r>
        <w:rPr>
          <w:w w:val="110"/>
        </w:rPr>
        <w:t> labels</w:t>
      </w:r>
      <w:r>
        <w:rPr>
          <w:w w:val="110"/>
        </w:rPr>
        <w:t> in</w:t>
      </w:r>
      <w:r>
        <w:rPr>
          <w:w w:val="110"/>
        </w:rPr>
        <w:t> order</w:t>
      </w:r>
      <w:r>
        <w:rPr>
          <w:w w:val="110"/>
        </w:rPr>
        <w:t> to</w:t>
      </w:r>
      <w:r>
        <w:rPr>
          <w:w w:val="110"/>
        </w:rPr>
        <w:t> make</w:t>
      </w:r>
      <w:r>
        <w:rPr>
          <w:w w:val="110"/>
        </w:rPr>
        <w:t> the</w:t>
      </w:r>
      <w:r>
        <w:rPr>
          <w:w w:val="110"/>
        </w:rPr>
        <w:t> interface</w:t>
      </w:r>
      <w:r>
        <w:rPr>
          <w:w w:val="110"/>
        </w:rPr>
        <w:t> clearer.</w:t>
      </w:r>
      <w:r>
        <w:rPr>
          <w:spacing w:val="80"/>
          <w:w w:val="110"/>
        </w:rPr>
        <w:t> </w:t>
      </w:r>
      <w:r>
        <w:rPr>
          <w:w w:val="110"/>
        </w:rPr>
        <w:t>For</w:t>
      </w:r>
      <w:r>
        <w:rPr>
          <w:w w:val="110"/>
        </w:rPr>
        <w:t> example,</w:t>
      </w:r>
      <w:r>
        <w:rPr>
          <w:w w:val="110"/>
        </w:rPr>
        <w:t> the</w:t>
      </w:r>
      <w:r>
        <w:rPr>
          <w:w w:val="110"/>
        </w:rPr>
        <w:t> ‘‘group’’</w:t>
      </w:r>
      <w:r>
        <w:rPr>
          <w:w w:val="110"/>
        </w:rPr>
        <w:t> label</w:t>
      </w:r>
      <w:r>
        <w:rPr>
          <w:w w:val="110"/>
        </w:rPr>
        <w:t> was</w:t>
      </w:r>
      <w:r>
        <w:rPr>
          <w:w w:val="110"/>
        </w:rPr>
        <w:t> previously</w:t>
      </w:r>
      <w:r>
        <w:rPr>
          <w:w w:val="110"/>
        </w:rPr>
        <w:t> ‘‘cluster’’.</w:t>
      </w:r>
      <w:r>
        <w:rPr>
          <w:w w:val="110"/>
        </w:rPr>
        <w:t> The</w:t>
      </w:r>
      <w:r>
        <w:rPr>
          <w:w w:val="110"/>
        </w:rPr>
        <w:t> two participants explained that ‘‘group’’ would be a clearer term, as using </w:t>
      </w:r>
      <w:r>
        <w:rPr/>
        <w:t>‘‘cluster’’</w:t>
      </w:r>
      <w:r>
        <w:rPr>
          <w:spacing w:val="29"/>
        </w:rPr>
        <w:t> </w:t>
      </w:r>
      <w:r>
        <w:rPr/>
        <w:t>could</w:t>
      </w:r>
      <w:r>
        <w:rPr>
          <w:spacing w:val="29"/>
        </w:rPr>
        <w:t> </w:t>
      </w:r>
      <w:r>
        <w:rPr/>
        <w:t>wrongly</w:t>
      </w:r>
      <w:r>
        <w:rPr>
          <w:spacing w:val="29"/>
        </w:rPr>
        <w:t> </w:t>
      </w:r>
      <w:r>
        <w:rPr/>
        <w:t>indicate</w:t>
      </w:r>
      <w:r>
        <w:rPr>
          <w:spacing w:val="29"/>
        </w:rPr>
        <w:t> </w:t>
      </w:r>
      <w:r>
        <w:rPr/>
        <w:t>that</w:t>
      </w:r>
      <w:r>
        <w:rPr>
          <w:spacing w:val="29"/>
        </w:rPr>
        <w:t> </w:t>
      </w:r>
      <w:r>
        <w:rPr/>
        <w:t>IXVC</w:t>
      </w:r>
      <w:r>
        <w:rPr>
          <w:spacing w:val="29"/>
        </w:rPr>
        <w:t> </w:t>
      </w:r>
      <w:r>
        <w:rPr/>
        <w:t>conducts</w:t>
      </w:r>
      <w:r>
        <w:rPr>
          <w:spacing w:val="29"/>
        </w:rPr>
        <w:t> </w:t>
      </w:r>
      <w:r>
        <w:rPr/>
        <w:t>an</w:t>
      </w:r>
      <w:r>
        <w:rPr>
          <w:spacing w:val="29"/>
        </w:rPr>
        <w:t> </w:t>
      </w:r>
      <w:r>
        <w:rPr/>
        <w:t>automated</w:t>
      </w:r>
      <w:r>
        <w:rPr>
          <w:spacing w:val="29"/>
        </w:rPr>
        <w:t> </w:t>
      </w:r>
      <w:r>
        <w:rPr/>
        <w:t>clus-</w:t>
      </w:r>
      <w:r>
        <w:rPr>
          <w:w w:val="110"/>
        </w:rPr>
        <w:t> ter</w:t>
      </w:r>
      <w:r>
        <w:rPr>
          <w:spacing w:val="-8"/>
          <w:w w:val="110"/>
        </w:rPr>
        <w:t> </w:t>
      </w:r>
      <w:r>
        <w:rPr>
          <w:w w:val="110"/>
        </w:rPr>
        <w:t>analysis.</w:t>
      </w:r>
      <w:r>
        <w:rPr>
          <w:spacing w:val="-8"/>
          <w:w w:val="110"/>
        </w:rPr>
        <w:t> </w:t>
      </w:r>
      <w:r>
        <w:rPr>
          <w:w w:val="110"/>
        </w:rPr>
        <w:t>The</w:t>
      </w:r>
      <w:r>
        <w:rPr>
          <w:spacing w:val="-8"/>
          <w:w w:val="110"/>
        </w:rPr>
        <w:t> </w:t>
      </w:r>
      <w:r>
        <w:rPr>
          <w:w w:val="110"/>
        </w:rPr>
        <w:t>term</w:t>
      </w:r>
      <w:r>
        <w:rPr>
          <w:spacing w:val="-8"/>
          <w:w w:val="110"/>
        </w:rPr>
        <w:t> </w:t>
      </w:r>
      <w:r>
        <w:rPr>
          <w:w w:val="110"/>
        </w:rPr>
        <w:t>‘‘error’’</w:t>
      </w:r>
      <w:r>
        <w:rPr>
          <w:spacing w:val="-8"/>
          <w:w w:val="110"/>
        </w:rPr>
        <w:t> </w:t>
      </w:r>
      <w:r>
        <w:rPr>
          <w:w w:val="110"/>
        </w:rPr>
        <w:t>was</w:t>
      </w:r>
      <w:r>
        <w:rPr>
          <w:spacing w:val="-8"/>
          <w:w w:val="110"/>
        </w:rPr>
        <w:t> </w:t>
      </w:r>
      <w:r>
        <w:rPr>
          <w:w w:val="110"/>
        </w:rPr>
        <w:t>also</w:t>
      </w:r>
      <w:r>
        <w:rPr>
          <w:spacing w:val="-8"/>
          <w:w w:val="110"/>
        </w:rPr>
        <w:t> </w:t>
      </w:r>
      <w:r>
        <w:rPr>
          <w:w w:val="110"/>
        </w:rPr>
        <w:t>suggested</w:t>
      </w:r>
      <w:r>
        <w:rPr>
          <w:spacing w:val="-8"/>
          <w:w w:val="110"/>
        </w:rPr>
        <w:t> </w:t>
      </w:r>
      <w:r>
        <w:rPr>
          <w:w w:val="110"/>
        </w:rPr>
        <w:t>by</w:t>
      </w:r>
      <w:r>
        <w:rPr>
          <w:spacing w:val="-8"/>
          <w:w w:val="110"/>
        </w:rPr>
        <w:t> </w:t>
      </w:r>
      <w:r>
        <w:rPr>
          <w:w w:val="110"/>
        </w:rPr>
        <w:t>the</w:t>
      </w:r>
      <w:r>
        <w:rPr>
          <w:spacing w:val="-8"/>
          <w:w w:val="110"/>
        </w:rPr>
        <w:t> </w:t>
      </w:r>
      <w:r>
        <w:rPr>
          <w:w w:val="110"/>
        </w:rPr>
        <w:t>participants</w:t>
      </w:r>
      <w:r>
        <w:rPr>
          <w:spacing w:val="-8"/>
          <w:w w:val="110"/>
        </w:rPr>
        <w:t> </w:t>
      </w:r>
      <w:r>
        <w:rPr>
          <w:w w:val="110"/>
        </w:rPr>
        <w:t>as a</w:t>
      </w:r>
      <w:r>
        <w:rPr>
          <w:spacing w:val="-11"/>
          <w:w w:val="110"/>
        </w:rPr>
        <w:t> </w:t>
      </w:r>
      <w:r>
        <w:rPr>
          <w:w w:val="110"/>
        </w:rPr>
        <w:t>replacement</w:t>
      </w:r>
      <w:r>
        <w:rPr>
          <w:spacing w:val="-11"/>
          <w:w w:val="110"/>
        </w:rPr>
        <w:t> </w:t>
      </w:r>
      <w:r>
        <w:rPr>
          <w:w w:val="110"/>
        </w:rPr>
        <w:t>for</w:t>
      </w:r>
      <w:r>
        <w:rPr>
          <w:spacing w:val="-11"/>
          <w:w w:val="110"/>
        </w:rPr>
        <w:t> </w:t>
      </w:r>
      <w:r>
        <w:rPr>
          <w:w w:val="110"/>
        </w:rPr>
        <w:t>the</w:t>
      </w:r>
      <w:r>
        <w:rPr>
          <w:spacing w:val="-11"/>
          <w:w w:val="110"/>
        </w:rPr>
        <w:t> </w:t>
      </w:r>
      <w:r>
        <w:rPr>
          <w:w w:val="110"/>
        </w:rPr>
        <w:t>more</w:t>
      </w:r>
      <w:r>
        <w:rPr>
          <w:spacing w:val="-11"/>
          <w:w w:val="110"/>
        </w:rPr>
        <w:t> </w:t>
      </w:r>
      <w:r>
        <w:rPr>
          <w:w w:val="110"/>
        </w:rPr>
        <w:t>technical</w:t>
      </w:r>
      <w:r>
        <w:rPr>
          <w:spacing w:val="-11"/>
          <w:w w:val="110"/>
        </w:rPr>
        <w:t> </w:t>
      </w:r>
      <w:r>
        <w:rPr>
          <w:w w:val="110"/>
        </w:rPr>
        <w:t>term</w:t>
      </w:r>
      <w:r>
        <w:rPr>
          <w:spacing w:val="-10"/>
          <w:w w:val="110"/>
        </w:rPr>
        <w:t> </w:t>
      </w:r>
      <w:r>
        <w:rPr>
          <w:w w:val="110"/>
        </w:rPr>
        <w:t>of</w:t>
      </w:r>
      <w:r>
        <w:rPr>
          <w:spacing w:val="-11"/>
          <w:w w:val="110"/>
        </w:rPr>
        <w:t> </w:t>
      </w:r>
      <w:r>
        <w:rPr>
          <w:w w:val="110"/>
        </w:rPr>
        <w:t>‘‘loss’’</w:t>
      </w:r>
      <w:r>
        <w:rPr>
          <w:spacing w:val="-11"/>
          <w:w w:val="110"/>
        </w:rPr>
        <w:t> </w:t>
      </w:r>
      <w:r>
        <w:rPr>
          <w:w w:val="110"/>
        </w:rPr>
        <w:t>that</w:t>
      </w:r>
      <w:r>
        <w:rPr>
          <w:spacing w:val="-10"/>
          <w:w w:val="110"/>
        </w:rPr>
        <w:t> </w:t>
      </w:r>
      <w:r>
        <w:rPr>
          <w:w w:val="110"/>
        </w:rPr>
        <w:t>was</w:t>
      </w:r>
      <w:r>
        <w:rPr>
          <w:spacing w:val="-11"/>
          <w:w w:val="110"/>
        </w:rPr>
        <w:t> </w:t>
      </w:r>
      <w:r>
        <w:rPr>
          <w:w w:val="110"/>
        </w:rPr>
        <w:t>previously used.</w:t>
      </w:r>
      <w:r>
        <w:rPr>
          <w:w w:val="110"/>
        </w:rPr>
        <w:t> The</w:t>
      </w:r>
      <w:r>
        <w:rPr>
          <w:w w:val="110"/>
        </w:rPr>
        <w:t> two</w:t>
      </w:r>
      <w:r>
        <w:rPr>
          <w:w w:val="110"/>
        </w:rPr>
        <w:t> participants</w:t>
      </w:r>
      <w:r>
        <w:rPr>
          <w:w w:val="110"/>
        </w:rPr>
        <w:t> also</w:t>
      </w:r>
      <w:r>
        <w:rPr>
          <w:w w:val="110"/>
        </w:rPr>
        <w:t> made</w:t>
      </w:r>
      <w:r>
        <w:rPr>
          <w:w w:val="110"/>
        </w:rPr>
        <w:t> suggestions</w:t>
      </w:r>
      <w:r>
        <w:rPr>
          <w:w w:val="110"/>
        </w:rPr>
        <w:t> regarding</w:t>
      </w:r>
      <w:r>
        <w:rPr>
          <w:w w:val="110"/>
        </w:rPr>
        <w:t> the</w:t>
      </w:r>
      <w:r>
        <w:rPr>
          <w:w w:val="110"/>
        </w:rPr>
        <w:t> color encoding</w:t>
      </w:r>
      <w:r>
        <w:rPr>
          <w:w w:val="110"/>
        </w:rPr>
        <w:t> of</w:t>
      </w:r>
      <w:r>
        <w:rPr>
          <w:w w:val="110"/>
        </w:rPr>
        <w:t> the</w:t>
      </w:r>
      <w:r>
        <w:rPr>
          <w:w w:val="110"/>
        </w:rPr>
        <w:t> selected</w:t>
      </w:r>
      <w:r>
        <w:rPr>
          <w:w w:val="110"/>
        </w:rPr>
        <w:t> groups,</w:t>
      </w:r>
      <w:r>
        <w:rPr>
          <w:w w:val="110"/>
        </w:rPr>
        <w:t> which</w:t>
      </w:r>
      <w:r>
        <w:rPr>
          <w:w w:val="110"/>
        </w:rPr>
        <w:t> led</w:t>
      </w:r>
      <w:r>
        <w:rPr>
          <w:w w:val="110"/>
        </w:rPr>
        <w:t> to</w:t>
      </w:r>
      <w:r>
        <w:rPr>
          <w:w w:val="110"/>
        </w:rPr>
        <w:t> the</w:t>
      </w:r>
      <w:r>
        <w:rPr>
          <w:w w:val="110"/>
        </w:rPr>
        <w:t> color</w:t>
      </w:r>
      <w:r>
        <w:rPr>
          <w:w w:val="110"/>
        </w:rPr>
        <w:t> scale</w:t>
      </w:r>
      <w:r>
        <w:rPr>
          <w:w w:val="110"/>
        </w:rPr>
        <w:t> used</w:t>
      </w:r>
      <w:r>
        <w:rPr>
          <w:w w:val="110"/>
        </w:rPr>
        <w:t> in</w:t>
      </w:r>
      <w:r>
        <w:rPr>
          <w:spacing w:val="40"/>
          <w:w w:val="110"/>
        </w:rPr>
        <w:t> </w:t>
      </w:r>
      <w:r>
        <w:rPr>
          <w:w w:val="110"/>
        </w:rPr>
        <w:t>the evaluation.</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Evaluation Methodology" w:id="38"/>
      <w:bookmarkEnd w:id="38"/>
      <w:r>
        <w:rPr/>
      </w:r>
      <w:r>
        <w:rPr>
          <w:i/>
          <w:sz w:val="16"/>
        </w:rPr>
        <w:t>Evaluation</w:t>
      </w:r>
      <w:r>
        <w:rPr>
          <w:i/>
          <w:spacing w:val="20"/>
          <w:sz w:val="16"/>
        </w:rPr>
        <w:t> </w:t>
      </w:r>
      <w:r>
        <w:rPr>
          <w:i/>
          <w:spacing w:val="-2"/>
          <w:sz w:val="16"/>
        </w:rPr>
        <w:t>methodology</w:t>
      </w:r>
    </w:p>
    <w:p>
      <w:pPr>
        <w:pStyle w:val="BodyText"/>
        <w:spacing w:before="29"/>
        <w:rPr>
          <w:i/>
        </w:rPr>
      </w:pPr>
    </w:p>
    <w:p>
      <w:pPr>
        <w:pStyle w:val="BodyText"/>
        <w:spacing w:line="264" w:lineRule="auto"/>
        <w:ind w:left="111" w:right="109" w:firstLine="239"/>
        <w:jc w:val="both"/>
      </w:pPr>
      <w:r>
        <w:rPr>
          <w:w w:val="110"/>
        </w:rPr>
        <w:t>The</w:t>
      </w:r>
      <w:r>
        <w:rPr>
          <w:w w:val="110"/>
        </w:rPr>
        <w:t> objective</w:t>
      </w:r>
      <w:r>
        <w:rPr>
          <w:w w:val="110"/>
        </w:rPr>
        <w:t> of</w:t>
      </w:r>
      <w:r>
        <w:rPr>
          <w:w w:val="110"/>
        </w:rPr>
        <w:t> the</w:t>
      </w:r>
      <w:r>
        <w:rPr>
          <w:w w:val="110"/>
        </w:rPr>
        <w:t> evaluation</w:t>
      </w:r>
      <w:r>
        <w:rPr>
          <w:w w:val="110"/>
        </w:rPr>
        <w:t> is</w:t>
      </w:r>
      <w:r>
        <w:rPr>
          <w:w w:val="110"/>
        </w:rPr>
        <w:t> to</w:t>
      </w:r>
      <w:r>
        <w:rPr>
          <w:w w:val="110"/>
        </w:rPr>
        <w:t> measure</w:t>
      </w:r>
      <w:r>
        <w:rPr>
          <w:w w:val="110"/>
        </w:rPr>
        <w:t> whether</w:t>
      </w:r>
      <w:r>
        <w:rPr>
          <w:w w:val="110"/>
        </w:rPr>
        <w:t> IXVC</w:t>
      </w:r>
      <w:r>
        <w:rPr>
          <w:w w:val="110"/>
        </w:rPr>
        <w:t> </w:t>
      </w:r>
      <w:r>
        <w:rPr>
          <w:w w:val="110"/>
        </w:rPr>
        <w:t>helps to</w:t>
      </w:r>
      <w:r>
        <w:rPr>
          <w:w w:val="110"/>
        </w:rPr>
        <w:t> conduct</w:t>
      </w:r>
      <w:r>
        <w:rPr>
          <w:w w:val="110"/>
        </w:rPr>
        <w:t> an</w:t>
      </w:r>
      <w:r>
        <w:rPr>
          <w:w w:val="110"/>
        </w:rPr>
        <w:t> analysis</w:t>
      </w:r>
      <w:r>
        <w:rPr>
          <w:w w:val="110"/>
        </w:rPr>
        <w:t> of</w:t>
      </w:r>
      <w:r>
        <w:rPr>
          <w:w w:val="110"/>
        </w:rPr>
        <w:t> a</w:t>
      </w:r>
      <w:r>
        <w:rPr>
          <w:w w:val="110"/>
        </w:rPr>
        <w:t> DR</w:t>
      </w:r>
      <w:r>
        <w:rPr>
          <w:w w:val="110"/>
        </w:rPr>
        <w:t> visualization,</w:t>
      </w:r>
      <w:r>
        <w:rPr>
          <w:w w:val="110"/>
        </w:rPr>
        <w:t> and</w:t>
      </w:r>
      <w:r>
        <w:rPr>
          <w:w w:val="110"/>
        </w:rPr>
        <w:t> if</w:t>
      </w:r>
      <w:r>
        <w:rPr>
          <w:w w:val="110"/>
        </w:rPr>
        <w:t> so,</w:t>
      </w:r>
      <w:r>
        <w:rPr>
          <w:w w:val="110"/>
        </w:rPr>
        <w:t> with</w:t>
      </w:r>
      <w:r>
        <w:rPr>
          <w:w w:val="110"/>
        </w:rPr>
        <w:t> more objectivity.</w:t>
      </w:r>
      <w:r>
        <w:rPr>
          <w:w w:val="110"/>
        </w:rPr>
        <w:t> As</w:t>
      </w:r>
      <w:r>
        <w:rPr>
          <w:w w:val="110"/>
        </w:rPr>
        <w:t> a</w:t>
      </w:r>
      <w:r>
        <w:rPr>
          <w:w w:val="110"/>
        </w:rPr>
        <w:t> tool</w:t>
      </w:r>
      <w:r>
        <w:rPr>
          <w:w w:val="110"/>
        </w:rPr>
        <w:t> supporting</w:t>
      </w:r>
      <w:r>
        <w:rPr>
          <w:w w:val="110"/>
        </w:rPr>
        <w:t> analysis</w:t>
      </w:r>
      <w:r>
        <w:rPr>
          <w:w w:val="110"/>
        </w:rPr>
        <w:t> through</w:t>
      </w:r>
      <w:r>
        <w:rPr>
          <w:w w:val="110"/>
        </w:rPr>
        <w:t> a</w:t>
      </w:r>
      <w:r>
        <w:rPr>
          <w:w w:val="110"/>
        </w:rPr>
        <w:t> DR</w:t>
      </w:r>
      <w:r>
        <w:rPr>
          <w:w w:val="110"/>
        </w:rPr>
        <w:t> visualization and</w:t>
      </w:r>
      <w:r>
        <w:rPr>
          <w:w w:val="110"/>
        </w:rPr>
        <w:t> decision</w:t>
      </w:r>
      <w:r>
        <w:rPr>
          <w:w w:val="110"/>
        </w:rPr>
        <w:t> trees,</w:t>
      </w:r>
      <w:r>
        <w:rPr>
          <w:w w:val="110"/>
        </w:rPr>
        <w:t> IXVC</w:t>
      </w:r>
      <w:r>
        <w:rPr>
          <w:w w:val="110"/>
        </w:rPr>
        <w:t> is</w:t>
      </w:r>
      <w:r>
        <w:rPr>
          <w:w w:val="110"/>
        </w:rPr>
        <w:t> destined</w:t>
      </w:r>
      <w:r>
        <w:rPr>
          <w:w w:val="110"/>
        </w:rPr>
        <w:t> to</w:t>
      </w:r>
      <w:r>
        <w:rPr>
          <w:w w:val="110"/>
        </w:rPr>
        <w:t> users</w:t>
      </w:r>
      <w:r>
        <w:rPr>
          <w:w w:val="110"/>
        </w:rPr>
        <w:t> knowledgeable</w:t>
      </w:r>
      <w:r>
        <w:rPr>
          <w:w w:val="110"/>
        </w:rPr>
        <w:t> of</w:t>
      </w:r>
      <w:r>
        <w:rPr>
          <w:w w:val="110"/>
        </w:rPr>
        <w:t> these techniques.</w:t>
      </w:r>
      <w:r>
        <w:rPr>
          <w:spacing w:val="-2"/>
          <w:w w:val="110"/>
        </w:rPr>
        <w:t> </w:t>
      </w:r>
      <w:r>
        <w:rPr>
          <w:w w:val="110"/>
        </w:rPr>
        <w:t>16</w:t>
      </w:r>
      <w:r>
        <w:rPr>
          <w:spacing w:val="-2"/>
          <w:w w:val="110"/>
        </w:rPr>
        <w:t> </w:t>
      </w:r>
      <w:r>
        <w:rPr>
          <w:w w:val="110"/>
        </w:rPr>
        <w:t>students</w:t>
      </w:r>
      <w:r>
        <w:rPr>
          <w:spacing w:val="-2"/>
          <w:w w:val="110"/>
        </w:rPr>
        <w:t> </w:t>
      </w:r>
      <w:r>
        <w:rPr>
          <w:w w:val="110"/>
        </w:rPr>
        <w:t>(13</w:t>
      </w:r>
      <w:r>
        <w:rPr>
          <w:spacing w:val="-2"/>
          <w:w w:val="110"/>
        </w:rPr>
        <w:t> </w:t>
      </w:r>
      <w:r>
        <w:rPr>
          <w:w w:val="110"/>
        </w:rPr>
        <w:t>males</w:t>
      </w:r>
      <w:r>
        <w:rPr>
          <w:spacing w:val="-2"/>
          <w:w w:val="110"/>
        </w:rPr>
        <w:t> </w:t>
      </w:r>
      <w:r>
        <w:rPr>
          <w:w w:val="110"/>
        </w:rPr>
        <w:t>and</w:t>
      </w:r>
      <w:r>
        <w:rPr>
          <w:spacing w:val="-2"/>
          <w:w w:val="110"/>
        </w:rPr>
        <w:t> </w:t>
      </w:r>
      <w:r>
        <w:rPr>
          <w:w w:val="110"/>
        </w:rPr>
        <w:t>3</w:t>
      </w:r>
      <w:r>
        <w:rPr>
          <w:spacing w:val="-2"/>
          <w:w w:val="110"/>
        </w:rPr>
        <w:t> </w:t>
      </w:r>
      <w:r>
        <w:rPr>
          <w:w w:val="110"/>
        </w:rPr>
        <w:t>females)</w:t>
      </w:r>
      <w:r>
        <w:rPr>
          <w:spacing w:val="-2"/>
          <w:w w:val="110"/>
        </w:rPr>
        <w:t> </w:t>
      </w:r>
      <w:r>
        <w:rPr>
          <w:w w:val="110"/>
        </w:rPr>
        <w:t>following</w:t>
      </w:r>
      <w:r>
        <w:rPr>
          <w:spacing w:val="-2"/>
          <w:w w:val="110"/>
        </w:rPr>
        <w:t> </w:t>
      </w:r>
      <w:r>
        <w:rPr>
          <w:w w:val="110"/>
        </w:rPr>
        <w:t>a</w:t>
      </w:r>
      <w:r>
        <w:rPr>
          <w:spacing w:val="-2"/>
          <w:w w:val="110"/>
        </w:rPr>
        <w:t> </w:t>
      </w:r>
      <w:r>
        <w:rPr>
          <w:w w:val="110"/>
        </w:rPr>
        <w:t>graduate- level data science program in which DR and decision trees are taught were recruited. The age of the participants ranged from 20 to 53 years (two</w:t>
      </w:r>
      <w:r>
        <w:rPr>
          <w:spacing w:val="37"/>
          <w:w w:val="110"/>
        </w:rPr>
        <w:t> </w:t>
      </w:r>
      <w:r>
        <w:rPr>
          <w:w w:val="110"/>
        </w:rPr>
        <w:t>participants</w:t>
      </w:r>
      <w:r>
        <w:rPr>
          <w:spacing w:val="38"/>
          <w:w w:val="110"/>
        </w:rPr>
        <w:t> </w:t>
      </w:r>
      <w:r>
        <w:rPr>
          <w:w w:val="110"/>
        </w:rPr>
        <w:t>are</w:t>
      </w:r>
      <w:r>
        <w:rPr>
          <w:spacing w:val="37"/>
          <w:w w:val="110"/>
        </w:rPr>
        <w:t> </w:t>
      </w:r>
      <w:r>
        <w:rPr>
          <w:w w:val="110"/>
        </w:rPr>
        <w:t>older</w:t>
      </w:r>
      <w:r>
        <w:rPr>
          <w:spacing w:val="38"/>
          <w:w w:val="110"/>
        </w:rPr>
        <w:t> </w:t>
      </w:r>
      <w:r>
        <w:rPr>
          <w:w w:val="110"/>
        </w:rPr>
        <w:t>students</w:t>
      </w:r>
      <w:r>
        <w:rPr>
          <w:spacing w:val="37"/>
          <w:w w:val="110"/>
        </w:rPr>
        <w:t> </w:t>
      </w:r>
      <w:r>
        <w:rPr>
          <w:w w:val="110"/>
        </w:rPr>
        <w:t>resuming</w:t>
      </w:r>
      <w:r>
        <w:rPr>
          <w:spacing w:val="38"/>
          <w:w w:val="110"/>
        </w:rPr>
        <w:t> </w:t>
      </w:r>
      <w:r>
        <w:rPr>
          <w:w w:val="110"/>
        </w:rPr>
        <w:t>their</w:t>
      </w:r>
      <w:r>
        <w:rPr>
          <w:spacing w:val="37"/>
          <w:w w:val="110"/>
        </w:rPr>
        <w:t> </w:t>
      </w:r>
      <w:r>
        <w:rPr>
          <w:w w:val="110"/>
        </w:rPr>
        <w:t>studies),</w:t>
      </w:r>
      <w:r>
        <w:rPr>
          <w:spacing w:val="38"/>
          <w:w w:val="110"/>
        </w:rPr>
        <w:t> </w:t>
      </w:r>
      <w:r>
        <w:rPr>
          <w:w w:val="110"/>
        </w:rPr>
        <w:t>with</w:t>
      </w:r>
      <w:r>
        <w:rPr>
          <w:spacing w:val="37"/>
          <w:w w:val="110"/>
        </w:rPr>
        <w:t> </w:t>
      </w:r>
      <w:r>
        <w:rPr>
          <w:spacing w:val="-12"/>
          <w:w w:val="110"/>
        </w:rPr>
        <w:t>a</w:t>
      </w:r>
    </w:p>
    <w:p>
      <w:pPr>
        <w:spacing w:after="0" w:line="264" w:lineRule="auto"/>
        <w:jc w:val="both"/>
        <w:sectPr>
          <w:type w:val="continuous"/>
          <w:pgSz w:w="11910" w:h="15880"/>
          <w:pgMar w:header="655" w:footer="544" w:top="620" w:bottom="280" w:left="640" w:right="640"/>
          <w:cols w:num="2" w:equalWidth="0">
            <w:col w:w="5174" w:space="206"/>
            <w:col w:w="5250"/>
          </w:cols>
        </w:sectPr>
      </w:pPr>
    </w:p>
    <w:p>
      <w:pPr>
        <w:pStyle w:val="BodyText"/>
        <w:spacing w:before="45"/>
        <w:rPr>
          <w:sz w:val="20"/>
        </w:rPr>
      </w:pPr>
    </w:p>
    <w:p>
      <w:pPr>
        <w:pStyle w:val="BodyText"/>
        <w:ind w:left="901"/>
        <w:rPr>
          <w:sz w:val="20"/>
        </w:rPr>
      </w:pPr>
      <w:r>
        <w:rPr>
          <w:sz w:val="20"/>
        </w:rPr>
        <w:drawing>
          <wp:inline distT="0" distB="0" distL="0" distR="0">
            <wp:extent cx="5617250" cy="1685544"/>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47" cstate="print"/>
                    <a:stretch>
                      <a:fillRect/>
                    </a:stretch>
                  </pic:blipFill>
                  <pic:spPr>
                    <a:xfrm>
                      <a:off x="0" y="0"/>
                      <a:ext cx="5617250" cy="1685544"/>
                    </a:xfrm>
                    <a:prstGeom prst="rect">
                      <a:avLst/>
                    </a:prstGeom>
                  </pic:spPr>
                </pic:pic>
              </a:graphicData>
            </a:graphic>
          </wp:inline>
        </w:drawing>
      </w:r>
      <w:r>
        <w:rPr>
          <w:sz w:val="20"/>
        </w:rPr>
      </w:r>
    </w:p>
    <w:p>
      <w:pPr>
        <w:pStyle w:val="BodyText"/>
        <w:spacing w:before="3"/>
        <w:rPr>
          <w:sz w:val="6"/>
        </w:rPr>
      </w:pPr>
      <w:r>
        <w:rPr/>
        <w:drawing>
          <wp:anchor distT="0" distB="0" distL="0" distR="0" allowOverlap="1" layoutInCell="1" locked="0" behindDoc="1" simplePos="0" relativeHeight="487608320">
            <wp:simplePos x="0" y="0"/>
            <wp:positionH relativeFrom="page">
              <wp:posOffset>1314043</wp:posOffset>
            </wp:positionH>
            <wp:positionV relativeFrom="paragraph">
              <wp:posOffset>78510</wp:posOffset>
            </wp:positionV>
            <wp:extent cx="2225388" cy="76200"/>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48" cstate="print"/>
                    <a:stretch>
                      <a:fillRect/>
                    </a:stretch>
                  </pic:blipFill>
                  <pic:spPr>
                    <a:xfrm>
                      <a:off x="0" y="0"/>
                      <a:ext cx="2225388" cy="76200"/>
                    </a:xfrm>
                    <a:prstGeom prst="rect">
                      <a:avLst/>
                    </a:prstGeom>
                  </pic:spPr>
                </pic:pic>
              </a:graphicData>
            </a:graphic>
          </wp:anchor>
        </w:drawing>
      </w:r>
      <w:r>
        <w:rPr/>
        <mc:AlternateContent>
          <mc:Choice Requires="wps">
            <w:drawing>
              <wp:anchor distT="0" distB="0" distL="0" distR="0" allowOverlap="1" layoutInCell="1" locked="0" behindDoc="1" simplePos="0" relativeHeight="487608832">
                <wp:simplePos x="0" y="0"/>
                <wp:positionH relativeFrom="page">
                  <wp:posOffset>4718189</wp:posOffset>
                </wp:positionH>
                <wp:positionV relativeFrom="paragraph">
                  <wp:posOffset>61061</wp:posOffset>
                </wp:positionV>
                <wp:extent cx="1407160" cy="73025"/>
                <wp:effectExtent l="0" t="0" r="0" b="0"/>
                <wp:wrapTopAndBottom/>
                <wp:docPr id="93" name="Group 93"/>
                <wp:cNvGraphicFramePr>
                  <a:graphicFrameLocks/>
                </wp:cNvGraphicFramePr>
                <a:graphic>
                  <a:graphicData uri="http://schemas.microsoft.com/office/word/2010/wordprocessingGroup">
                    <wpg:wgp>
                      <wpg:cNvPr id="93" name="Group 93"/>
                      <wpg:cNvGrpSpPr/>
                      <wpg:grpSpPr>
                        <a:xfrm>
                          <a:off x="0" y="0"/>
                          <a:ext cx="1407160" cy="73025"/>
                          <a:chExt cx="1407160" cy="73025"/>
                        </a:xfrm>
                      </wpg:grpSpPr>
                      <pic:pic>
                        <pic:nvPicPr>
                          <pic:cNvPr id="94" name="Image 94"/>
                          <pic:cNvPicPr/>
                        </pic:nvPicPr>
                        <pic:blipFill>
                          <a:blip r:embed="rId49" cstate="print"/>
                          <a:stretch>
                            <a:fillRect/>
                          </a:stretch>
                        </pic:blipFill>
                        <pic:spPr>
                          <a:xfrm>
                            <a:off x="0" y="0"/>
                            <a:ext cx="1388376" cy="72517"/>
                          </a:xfrm>
                          <a:prstGeom prst="rect">
                            <a:avLst/>
                          </a:prstGeom>
                        </pic:spPr>
                      </pic:pic>
                      <wps:wsp>
                        <wps:cNvPr id="95" name="Graphic 95"/>
                        <wps:cNvSpPr/>
                        <wps:spPr>
                          <a:xfrm>
                            <a:off x="1397723" y="49174"/>
                            <a:ext cx="9525" cy="9525"/>
                          </a:xfrm>
                          <a:custGeom>
                            <a:avLst/>
                            <a:gdLst/>
                            <a:ahLst/>
                            <a:cxnLst/>
                            <a:rect l="l" t="t" r="r" b="b"/>
                            <a:pathLst>
                              <a:path w="9525" h="9525">
                                <a:moveTo>
                                  <a:pt x="7175" y="0"/>
                                </a:moveTo>
                                <a:lnTo>
                                  <a:pt x="4648" y="0"/>
                                </a:lnTo>
                                <a:lnTo>
                                  <a:pt x="2120" y="0"/>
                                </a:lnTo>
                                <a:lnTo>
                                  <a:pt x="0" y="2184"/>
                                </a:lnTo>
                                <a:lnTo>
                                  <a:pt x="0" y="7238"/>
                                </a:lnTo>
                                <a:lnTo>
                                  <a:pt x="2120" y="9359"/>
                                </a:lnTo>
                                <a:lnTo>
                                  <a:pt x="7175" y="9359"/>
                                </a:lnTo>
                                <a:lnTo>
                                  <a:pt x="9372" y="7238"/>
                                </a:lnTo>
                                <a:lnTo>
                                  <a:pt x="9372" y="2184"/>
                                </a:lnTo>
                                <a:lnTo>
                                  <a:pt x="7175" y="0"/>
                                </a:lnTo>
                                <a:close/>
                              </a:path>
                            </a:pathLst>
                          </a:custGeom>
                          <a:solidFill>
                            <a:srgbClr val="202020"/>
                          </a:solidFill>
                        </wps:spPr>
                        <wps:bodyPr wrap="square" lIns="0" tIns="0" rIns="0" bIns="0" rtlCol="0">
                          <a:prstTxWarp prst="textNoShape">
                            <a:avLst/>
                          </a:prstTxWarp>
                          <a:noAutofit/>
                        </wps:bodyPr>
                      </wps:wsp>
                    </wpg:wgp>
                  </a:graphicData>
                </a:graphic>
              </wp:anchor>
            </w:drawing>
          </mc:Choice>
          <mc:Fallback>
            <w:pict>
              <v:group style="position:absolute;margin-left:371.510986pt;margin-top:4.807957pt;width:110.8pt;height:5.75pt;mso-position-horizontal-relative:page;mso-position-vertical-relative:paragraph;z-index:-15707648;mso-wrap-distance-left:0;mso-wrap-distance-right:0" id="docshapegroup62" coordorigin="7430,96" coordsize="2216,115">
                <v:shape style="position:absolute;left:7430;top:96;width:2187;height:115" type="#_x0000_t75" id="docshape63" stroked="false">
                  <v:imagedata r:id="rId49" o:title=""/>
                </v:shape>
                <v:shape style="position:absolute;left:9631;top:173;width:15;height:15" id="docshape64" coordorigin="9631,174" coordsize="15,15" path="m9643,174l9639,174,9635,174,9631,177,9631,185,9635,188,9643,188,9646,185,9646,177,9643,174xe" filled="true" fillcolor="#202020" stroked="false">
                  <v:path arrowok="t"/>
                  <v:fill type="solid"/>
                </v:shape>
                <w10:wrap type="topAndBottom"/>
              </v:group>
            </w:pict>
          </mc:Fallback>
        </mc:AlternateContent>
      </w:r>
    </w:p>
    <w:p>
      <w:pPr>
        <w:pStyle w:val="BodyText"/>
        <w:spacing w:before="99"/>
        <w:rPr>
          <w:sz w:val="12"/>
        </w:rPr>
      </w:pPr>
    </w:p>
    <w:p>
      <w:pPr>
        <w:spacing w:line="297" w:lineRule="auto" w:before="0"/>
        <w:ind w:left="111" w:right="0" w:firstLine="0"/>
        <w:jc w:val="left"/>
        <w:rPr>
          <w:sz w:val="12"/>
        </w:rPr>
      </w:pPr>
      <w:bookmarkStart w:name="_bookmark24" w:id="39"/>
      <w:bookmarkEnd w:id="39"/>
      <w:r>
        <w:rPr/>
      </w:r>
      <w:r>
        <w:rPr>
          <w:b/>
          <w:w w:val="120"/>
          <w:sz w:val="12"/>
        </w:rPr>
        <w:t>/ig.</w:t>
      </w:r>
      <w:r>
        <w:rPr>
          <w:b/>
          <w:spacing w:val="10"/>
          <w:w w:val="120"/>
          <w:sz w:val="12"/>
        </w:rPr>
        <w:t> </w:t>
      </w:r>
      <w:r>
        <w:rPr>
          <w:b/>
          <w:w w:val="120"/>
          <w:sz w:val="12"/>
        </w:rPr>
        <w:t>8.</w:t>
      </w:r>
      <w:r>
        <w:rPr>
          <w:b/>
          <w:spacing w:val="32"/>
          <w:w w:val="120"/>
          <w:sz w:val="12"/>
        </w:rPr>
        <w:t> </w:t>
      </w:r>
      <w:r>
        <w:rPr>
          <w:w w:val="120"/>
          <w:sz w:val="12"/>
        </w:rPr>
        <w:t>Case</w:t>
      </w:r>
      <w:r>
        <w:rPr>
          <w:spacing w:val="10"/>
          <w:w w:val="120"/>
          <w:sz w:val="12"/>
        </w:rPr>
        <w:t> </w:t>
      </w:r>
      <w:r>
        <w:rPr>
          <w:w w:val="120"/>
          <w:sz w:val="12"/>
        </w:rPr>
        <w:t>study</w:t>
      </w:r>
      <w:r>
        <w:rPr>
          <w:spacing w:val="10"/>
          <w:w w:val="120"/>
          <w:sz w:val="12"/>
        </w:rPr>
        <w:t> </w:t>
      </w:r>
      <w:r>
        <w:rPr>
          <w:w w:val="120"/>
          <w:sz w:val="12"/>
        </w:rPr>
        <w:t>example</w:t>
      </w:r>
      <w:r>
        <w:rPr>
          <w:spacing w:val="10"/>
          <w:w w:val="120"/>
          <w:sz w:val="12"/>
        </w:rPr>
        <w:t> </w:t>
      </w:r>
      <w:r>
        <w:rPr>
          <w:w w:val="120"/>
          <w:sz w:val="12"/>
        </w:rPr>
        <w:t>2:</w:t>
      </w:r>
      <w:r>
        <w:rPr>
          <w:spacing w:val="10"/>
          <w:w w:val="120"/>
          <w:sz w:val="12"/>
        </w:rPr>
        <w:t> </w:t>
      </w:r>
      <w:r>
        <w:rPr>
          <w:w w:val="120"/>
          <w:sz w:val="12"/>
        </w:rPr>
        <w:t>separation</w:t>
      </w:r>
      <w:r>
        <w:rPr>
          <w:spacing w:val="10"/>
          <w:w w:val="120"/>
          <w:sz w:val="12"/>
        </w:rPr>
        <w:t> </w:t>
      </w:r>
      <w:r>
        <w:rPr>
          <w:w w:val="120"/>
          <w:sz w:val="12"/>
        </w:rPr>
        <w:t>of</w:t>
      </w:r>
      <w:r>
        <w:rPr>
          <w:spacing w:val="10"/>
          <w:w w:val="120"/>
          <w:sz w:val="12"/>
        </w:rPr>
        <w:t> </w:t>
      </w:r>
      <w:r>
        <w:rPr>
          <w:w w:val="120"/>
          <w:sz w:val="12"/>
        </w:rPr>
        <w:t>a</w:t>
      </w:r>
      <w:r>
        <w:rPr>
          <w:spacing w:val="10"/>
          <w:w w:val="120"/>
          <w:sz w:val="12"/>
        </w:rPr>
        <w:t> </w:t>
      </w:r>
      <w:r>
        <w:rPr>
          <w:w w:val="120"/>
          <w:sz w:val="12"/>
        </w:rPr>
        <w:t>difficult-to-understand</w:t>
      </w:r>
      <w:r>
        <w:rPr>
          <w:spacing w:val="10"/>
          <w:w w:val="120"/>
          <w:sz w:val="12"/>
        </w:rPr>
        <w:t> </w:t>
      </w:r>
      <w:r>
        <w:rPr>
          <w:w w:val="120"/>
          <w:sz w:val="12"/>
        </w:rPr>
        <w:t>MDS</w:t>
      </w:r>
      <w:r>
        <w:rPr>
          <w:spacing w:val="10"/>
          <w:w w:val="120"/>
          <w:sz w:val="12"/>
        </w:rPr>
        <w:t> </w:t>
      </w:r>
      <w:r>
        <w:rPr>
          <w:w w:val="120"/>
          <w:sz w:val="12"/>
        </w:rPr>
        <w:t>visualization</w:t>
      </w:r>
      <w:r>
        <w:rPr>
          <w:spacing w:val="10"/>
          <w:w w:val="120"/>
          <w:sz w:val="12"/>
        </w:rPr>
        <w:t> </w:t>
      </w:r>
      <w:r>
        <w:rPr>
          <w:w w:val="120"/>
          <w:sz w:val="12"/>
        </w:rPr>
        <w:t>of</w:t>
      </w:r>
      <w:r>
        <w:rPr>
          <w:spacing w:val="10"/>
          <w:w w:val="120"/>
          <w:sz w:val="12"/>
        </w:rPr>
        <w:t> </w:t>
      </w:r>
      <w:r>
        <w:rPr>
          <w:w w:val="120"/>
          <w:sz w:val="12"/>
        </w:rPr>
        <w:t>the</w:t>
      </w:r>
      <w:r>
        <w:rPr>
          <w:spacing w:val="10"/>
          <w:w w:val="120"/>
          <w:sz w:val="12"/>
        </w:rPr>
        <w:t> </w:t>
      </w:r>
      <w:r>
        <w:rPr>
          <w:w w:val="120"/>
          <w:sz w:val="12"/>
        </w:rPr>
        <w:t>Boston</w:t>
      </w:r>
      <w:r>
        <w:rPr>
          <w:spacing w:val="10"/>
          <w:w w:val="120"/>
          <w:sz w:val="12"/>
        </w:rPr>
        <w:t> </w:t>
      </w:r>
      <w:r>
        <w:rPr>
          <w:w w:val="120"/>
          <w:sz w:val="12"/>
        </w:rPr>
        <w:t>dataset</w:t>
      </w:r>
      <w:r>
        <w:rPr>
          <w:spacing w:val="10"/>
          <w:w w:val="120"/>
          <w:sz w:val="12"/>
        </w:rPr>
        <w:t> </w:t>
      </w:r>
      <w:r>
        <w:rPr>
          <w:w w:val="120"/>
          <w:sz w:val="12"/>
        </w:rPr>
        <w:t>into</w:t>
      </w:r>
      <w:r>
        <w:rPr>
          <w:spacing w:val="10"/>
          <w:w w:val="120"/>
          <w:sz w:val="12"/>
        </w:rPr>
        <w:t> </w:t>
      </w:r>
      <w:r>
        <w:rPr>
          <w:w w:val="120"/>
          <w:sz w:val="12"/>
        </w:rPr>
        <w:t>three</w:t>
      </w:r>
      <w:r>
        <w:rPr>
          <w:spacing w:val="10"/>
          <w:w w:val="120"/>
          <w:sz w:val="12"/>
        </w:rPr>
        <w:t> </w:t>
      </w:r>
      <w:r>
        <w:rPr>
          <w:w w:val="120"/>
          <w:sz w:val="12"/>
        </w:rPr>
        <w:t>clusters.</w:t>
      </w:r>
      <w:r>
        <w:rPr>
          <w:spacing w:val="10"/>
          <w:w w:val="120"/>
          <w:sz w:val="12"/>
        </w:rPr>
        <w:t> </w:t>
      </w:r>
      <w:r>
        <w:rPr>
          <w:w w:val="120"/>
          <w:sz w:val="12"/>
        </w:rPr>
        <w:t>(For</w:t>
      </w:r>
      <w:r>
        <w:rPr>
          <w:spacing w:val="10"/>
          <w:w w:val="120"/>
          <w:sz w:val="12"/>
        </w:rPr>
        <w:t> </w:t>
      </w:r>
      <w:r>
        <w:rPr>
          <w:w w:val="120"/>
          <w:sz w:val="12"/>
        </w:rPr>
        <w:t>interpretation</w:t>
      </w:r>
      <w:r>
        <w:rPr>
          <w:spacing w:val="10"/>
          <w:w w:val="120"/>
          <w:sz w:val="12"/>
        </w:rPr>
        <w:t> </w:t>
      </w:r>
      <w:r>
        <w:rPr>
          <w:w w:val="120"/>
          <w:sz w:val="12"/>
        </w:rPr>
        <w:t>of</w:t>
      </w:r>
      <w:r>
        <w:rPr>
          <w:spacing w:val="10"/>
          <w:w w:val="120"/>
          <w:sz w:val="12"/>
        </w:rPr>
        <w:t> </w:t>
      </w:r>
      <w:r>
        <w:rPr>
          <w:w w:val="120"/>
          <w:sz w:val="12"/>
        </w:rPr>
        <w:t>the</w:t>
      </w:r>
      <w:r>
        <w:rPr>
          <w:spacing w:val="10"/>
          <w:w w:val="120"/>
          <w:sz w:val="12"/>
        </w:rPr>
        <w:t> </w:t>
      </w:r>
      <w:r>
        <w:rPr>
          <w:w w:val="120"/>
          <w:sz w:val="12"/>
        </w:rPr>
        <w:t>references</w:t>
      </w:r>
      <w:r>
        <w:rPr>
          <w:spacing w:val="10"/>
          <w:w w:val="120"/>
          <w:sz w:val="12"/>
        </w:rPr>
        <w:t> </w:t>
      </w:r>
      <w:r>
        <w:rPr>
          <w:w w:val="120"/>
          <w:sz w:val="12"/>
        </w:rPr>
        <w:t>to</w:t>
      </w:r>
      <w:r>
        <w:rPr>
          <w:spacing w:val="10"/>
          <w:w w:val="120"/>
          <w:sz w:val="12"/>
        </w:rPr>
        <w:t> </w:t>
      </w:r>
      <w:r>
        <w:rPr>
          <w:w w:val="120"/>
          <w:sz w:val="12"/>
        </w:rPr>
        <w:t>color</w:t>
      </w:r>
      <w:r>
        <w:rPr>
          <w:spacing w:val="10"/>
          <w:w w:val="120"/>
          <w:sz w:val="12"/>
        </w:rPr>
        <w:t> </w:t>
      </w:r>
      <w:r>
        <w:rPr>
          <w:w w:val="120"/>
          <w:sz w:val="12"/>
        </w:rPr>
        <w:t>in</w:t>
      </w:r>
      <w:r>
        <w:rPr>
          <w:spacing w:val="40"/>
          <w:w w:val="120"/>
          <w:sz w:val="12"/>
        </w:rPr>
        <w:t> </w:t>
      </w:r>
      <w:r>
        <w:rPr>
          <w:w w:val="120"/>
          <w:sz w:val="12"/>
        </w:rPr>
        <w:t>this</w:t>
      </w:r>
      <w:r>
        <w:rPr>
          <w:spacing w:val="19"/>
          <w:w w:val="120"/>
          <w:sz w:val="12"/>
        </w:rPr>
        <w:t> </w:t>
      </w:r>
      <w:r>
        <w:rPr>
          <w:w w:val="120"/>
          <w:sz w:val="12"/>
        </w:rPr>
        <w:t>figure</w:t>
      </w:r>
      <w:r>
        <w:rPr>
          <w:spacing w:val="19"/>
          <w:w w:val="120"/>
          <w:sz w:val="12"/>
        </w:rPr>
        <w:t> </w:t>
      </w:r>
      <w:r>
        <w:rPr>
          <w:w w:val="120"/>
          <w:sz w:val="12"/>
        </w:rPr>
        <w:t>legend,</w:t>
      </w:r>
      <w:r>
        <w:rPr>
          <w:spacing w:val="19"/>
          <w:w w:val="120"/>
          <w:sz w:val="12"/>
        </w:rPr>
        <w:t> </w:t>
      </w:r>
      <w:r>
        <w:rPr>
          <w:w w:val="120"/>
          <w:sz w:val="12"/>
        </w:rPr>
        <w:t>the</w:t>
      </w:r>
      <w:r>
        <w:rPr>
          <w:spacing w:val="19"/>
          <w:w w:val="120"/>
          <w:sz w:val="12"/>
        </w:rPr>
        <w:t> </w:t>
      </w:r>
      <w:r>
        <w:rPr>
          <w:w w:val="120"/>
          <w:sz w:val="12"/>
        </w:rPr>
        <w:t>reader</w:t>
      </w:r>
      <w:r>
        <w:rPr>
          <w:spacing w:val="19"/>
          <w:w w:val="120"/>
          <w:sz w:val="12"/>
        </w:rPr>
        <w:t> </w:t>
      </w:r>
      <w:r>
        <w:rPr>
          <w:w w:val="120"/>
          <w:sz w:val="12"/>
        </w:rPr>
        <w:t>is</w:t>
      </w:r>
      <w:r>
        <w:rPr>
          <w:spacing w:val="19"/>
          <w:w w:val="120"/>
          <w:sz w:val="12"/>
        </w:rPr>
        <w:t> </w:t>
      </w:r>
      <w:r>
        <w:rPr>
          <w:w w:val="120"/>
          <w:sz w:val="12"/>
        </w:rPr>
        <w:t>referred</w:t>
      </w:r>
      <w:r>
        <w:rPr>
          <w:spacing w:val="19"/>
          <w:w w:val="120"/>
          <w:sz w:val="12"/>
        </w:rPr>
        <w:t> </w:t>
      </w:r>
      <w:r>
        <w:rPr>
          <w:w w:val="120"/>
          <w:sz w:val="12"/>
        </w:rPr>
        <w:t>to</w:t>
      </w:r>
      <w:r>
        <w:rPr>
          <w:spacing w:val="19"/>
          <w:w w:val="120"/>
          <w:sz w:val="12"/>
        </w:rPr>
        <w:t> </w:t>
      </w:r>
      <w:r>
        <w:rPr>
          <w:w w:val="120"/>
          <w:sz w:val="12"/>
        </w:rPr>
        <w:t>the</w:t>
      </w:r>
      <w:r>
        <w:rPr>
          <w:spacing w:val="19"/>
          <w:w w:val="120"/>
          <w:sz w:val="12"/>
        </w:rPr>
        <w:t> </w:t>
      </w:r>
      <w:r>
        <w:rPr>
          <w:w w:val="120"/>
          <w:sz w:val="12"/>
        </w:rPr>
        <w:t>web</w:t>
      </w:r>
      <w:r>
        <w:rPr>
          <w:spacing w:val="19"/>
          <w:w w:val="120"/>
          <w:sz w:val="12"/>
        </w:rPr>
        <w:t> </w:t>
      </w:r>
      <w:r>
        <w:rPr>
          <w:w w:val="120"/>
          <w:sz w:val="12"/>
        </w:rPr>
        <w:t>version</w:t>
      </w:r>
      <w:r>
        <w:rPr>
          <w:spacing w:val="19"/>
          <w:w w:val="120"/>
          <w:sz w:val="12"/>
        </w:rPr>
        <w:t> </w:t>
      </w:r>
      <w:r>
        <w:rPr>
          <w:w w:val="120"/>
          <w:sz w:val="12"/>
        </w:rPr>
        <w:t>of</w:t>
      </w:r>
      <w:r>
        <w:rPr>
          <w:spacing w:val="19"/>
          <w:w w:val="120"/>
          <w:sz w:val="12"/>
        </w:rPr>
        <w:t> </w:t>
      </w:r>
      <w:r>
        <w:rPr>
          <w:w w:val="120"/>
          <w:sz w:val="12"/>
        </w:rPr>
        <w:t>this</w:t>
      </w:r>
      <w:r>
        <w:rPr>
          <w:spacing w:val="19"/>
          <w:w w:val="120"/>
          <w:sz w:val="12"/>
        </w:rPr>
        <w:t> </w:t>
      </w:r>
      <w:r>
        <w:rPr>
          <w:w w:val="120"/>
          <w:sz w:val="12"/>
        </w:rPr>
        <w:t>article.)</w:t>
      </w:r>
    </w:p>
    <w:p>
      <w:pPr>
        <w:pStyle w:val="BodyText"/>
        <w:spacing w:before="4"/>
        <w:rPr>
          <w:sz w:val="13"/>
        </w:rPr>
      </w:pPr>
    </w:p>
    <w:p>
      <w:pPr>
        <w:spacing w:after="0"/>
        <w:rPr>
          <w:sz w:val="13"/>
        </w:rPr>
        <w:sectPr>
          <w:pgSz w:w="11910" w:h="15880"/>
          <w:pgMar w:header="655" w:footer="544" w:top="840" w:bottom="740" w:left="640" w:right="640"/>
        </w:sectPr>
      </w:pPr>
    </w:p>
    <w:p>
      <w:pPr>
        <w:pStyle w:val="BodyText"/>
        <w:spacing w:line="271" w:lineRule="auto" w:before="91"/>
        <w:ind w:left="111" w:right="117"/>
        <w:jc w:val="both"/>
      </w:pPr>
      <w:r>
        <w:rPr>
          <w:w w:val="110"/>
        </w:rPr>
        <w:t>median</w:t>
      </w:r>
      <w:r>
        <w:rPr>
          <w:spacing w:val="-7"/>
          <w:w w:val="110"/>
        </w:rPr>
        <w:t> </w:t>
      </w:r>
      <w:r>
        <w:rPr>
          <w:w w:val="110"/>
        </w:rPr>
        <w:t>of</w:t>
      </w:r>
      <w:r>
        <w:rPr>
          <w:spacing w:val="-7"/>
          <w:w w:val="110"/>
        </w:rPr>
        <w:t> </w:t>
      </w:r>
      <w:r>
        <w:rPr>
          <w:w w:val="110"/>
        </w:rPr>
        <w:t>22.</w:t>
      </w:r>
      <w:r>
        <w:rPr>
          <w:spacing w:val="-7"/>
          <w:w w:val="110"/>
        </w:rPr>
        <w:t> </w:t>
      </w:r>
      <w:r>
        <w:rPr>
          <w:w w:val="110"/>
        </w:rPr>
        <w:t>The</w:t>
      </w:r>
      <w:r>
        <w:rPr>
          <w:spacing w:val="-7"/>
          <w:w w:val="110"/>
        </w:rPr>
        <w:t> </w:t>
      </w:r>
      <w:r>
        <w:rPr>
          <w:w w:val="110"/>
        </w:rPr>
        <w:t>students</w:t>
      </w:r>
      <w:r>
        <w:rPr>
          <w:spacing w:val="-7"/>
          <w:w w:val="110"/>
        </w:rPr>
        <w:t> </w:t>
      </w:r>
      <w:r>
        <w:rPr>
          <w:w w:val="110"/>
        </w:rPr>
        <w:t>had</w:t>
      </w:r>
      <w:r>
        <w:rPr>
          <w:spacing w:val="-7"/>
          <w:w w:val="110"/>
        </w:rPr>
        <w:t> </w:t>
      </w:r>
      <w:r>
        <w:rPr>
          <w:w w:val="110"/>
        </w:rPr>
        <w:t>previously</w:t>
      </w:r>
      <w:r>
        <w:rPr>
          <w:spacing w:val="-7"/>
          <w:w w:val="110"/>
        </w:rPr>
        <w:t> </w:t>
      </w:r>
      <w:r>
        <w:rPr>
          <w:w w:val="110"/>
        </w:rPr>
        <w:t>carried</w:t>
      </w:r>
      <w:r>
        <w:rPr>
          <w:spacing w:val="-7"/>
          <w:w w:val="110"/>
        </w:rPr>
        <w:t> </w:t>
      </w:r>
      <w:r>
        <w:rPr>
          <w:w w:val="110"/>
        </w:rPr>
        <w:t>out</w:t>
      </w:r>
      <w:r>
        <w:rPr>
          <w:spacing w:val="-7"/>
          <w:w w:val="110"/>
        </w:rPr>
        <w:t> </w:t>
      </w:r>
      <w:r>
        <w:rPr>
          <w:w w:val="110"/>
        </w:rPr>
        <w:t>a</w:t>
      </w:r>
      <w:r>
        <w:rPr>
          <w:spacing w:val="-7"/>
          <w:w w:val="110"/>
        </w:rPr>
        <w:t> </w:t>
      </w:r>
      <w:r>
        <w:rPr>
          <w:w w:val="110"/>
        </w:rPr>
        <w:t>class</w:t>
      </w:r>
      <w:r>
        <w:rPr>
          <w:spacing w:val="-7"/>
          <w:w w:val="110"/>
        </w:rPr>
        <w:t> </w:t>
      </w:r>
      <w:r>
        <w:rPr>
          <w:w w:val="110"/>
        </w:rPr>
        <w:t>project</w:t>
      </w:r>
      <w:r>
        <w:rPr>
          <w:spacing w:val="-7"/>
          <w:w w:val="110"/>
        </w:rPr>
        <w:t> </w:t>
      </w:r>
      <w:r>
        <w:rPr>
          <w:w w:val="110"/>
        </w:rPr>
        <w:t>on intuitive visual cluster explanation (without any tool) with the </w:t>
      </w:r>
      <w:r>
        <w:rPr>
          <w:i/>
          <w:w w:val="110"/>
        </w:rPr>
        <w:t>country</w:t>
      </w:r>
      <w:r>
        <w:rPr>
          <w:i/>
          <w:w w:val="110"/>
        </w:rPr>
        <w:t> </w:t>
      </w:r>
      <w:r>
        <w:rPr>
          <w:spacing w:val="-2"/>
          <w:w w:val="110"/>
        </w:rPr>
        <w:t>dataset.</w:t>
      </w:r>
    </w:p>
    <w:p>
      <w:pPr>
        <w:pStyle w:val="BodyText"/>
        <w:spacing w:line="271" w:lineRule="auto" w:before="2"/>
        <w:ind w:left="111" w:right="117" w:firstLine="239"/>
        <w:jc w:val="both"/>
      </w:pPr>
      <w:r>
        <w:rPr>
          <w:w w:val="110"/>
        </w:rPr>
        <w:t>The</w:t>
      </w:r>
      <w:r>
        <w:rPr>
          <w:w w:val="110"/>
        </w:rPr>
        <w:t> evaluation</w:t>
      </w:r>
      <w:r>
        <w:rPr>
          <w:w w:val="110"/>
        </w:rPr>
        <w:t> consisted</w:t>
      </w:r>
      <w:r>
        <w:rPr>
          <w:w w:val="110"/>
        </w:rPr>
        <w:t> of</w:t>
      </w:r>
      <w:r>
        <w:rPr>
          <w:w w:val="110"/>
        </w:rPr>
        <w:t> 45-minute</w:t>
      </w:r>
      <w:r>
        <w:rPr>
          <w:w w:val="110"/>
        </w:rPr>
        <w:t> sessions</w:t>
      </w:r>
      <w:r>
        <w:rPr>
          <w:w w:val="110"/>
        </w:rPr>
        <w:t> following</w:t>
      </w:r>
      <w:r>
        <w:rPr>
          <w:w w:val="110"/>
        </w:rPr>
        <w:t> </w:t>
      </w:r>
      <w:r>
        <w:rPr>
          <w:w w:val="110"/>
        </w:rPr>
        <w:t>quasi- empirical</w:t>
      </w:r>
      <w:r>
        <w:rPr>
          <w:w w:val="110"/>
        </w:rPr>
        <w:t> evaluation</w:t>
      </w:r>
      <w:r>
        <w:rPr>
          <w:w w:val="110"/>
        </w:rPr>
        <w:t> practices</w:t>
      </w:r>
      <w:r>
        <w:rPr>
          <w:w w:val="110"/>
        </w:rPr>
        <w:t> [</w:t>
      </w:r>
      <w:hyperlink w:history="true" w:anchor="_bookmark89">
        <w:r>
          <w:rPr>
            <w:color w:val="007FAC"/>
            <w:w w:val="110"/>
          </w:rPr>
          <w:t>62</w:t>
        </w:r>
      </w:hyperlink>
      <w:r>
        <w:rPr>
          <w:w w:val="110"/>
        </w:rPr>
        <w:t>].</w:t>
      </w:r>
      <w:r>
        <w:rPr>
          <w:w w:val="110"/>
        </w:rPr>
        <w:t> The</w:t>
      </w:r>
      <w:r>
        <w:rPr>
          <w:w w:val="110"/>
        </w:rPr>
        <w:t> sessions</w:t>
      </w:r>
      <w:r>
        <w:rPr>
          <w:w w:val="110"/>
        </w:rPr>
        <w:t> began</w:t>
      </w:r>
      <w:r>
        <w:rPr>
          <w:w w:val="110"/>
        </w:rPr>
        <w:t> with</w:t>
      </w:r>
      <w:r>
        <w:rPr>
          <w:w w:val="110"/>
        </w:rPr>
        <w:t> a</w:t>
      </w:r>
      <w:r>
        <w:rPr>
          <w:w w:val="110"/>
        </w:rPr>
        <w:t> brief introduction to the goal of the IXVC pipeline. No explanation on how the</w:t>
      </w:r>
      <w:r>
        <w:rPr>
          <w:w w:val="110"/>
        </w:rPr>
        <w:t> interface</w:t>
      </w:r>
      <w:r>
        <w:rPr>
          <w:w w:val="110"/>
        </w:rPr>
        <w:t> works</w:t>
      </w:r>
      <w:r>
        <w:rPr>
          <w:w w:val="110"/>
        </w:rPr>
        <w:t> was</w:t>
      </w:r>
      <w:r>
        <w:rPr>
          <w:w w:val="110"/>
        </w:rPr>
        <w:t> provided</w:t>
      </w:r>
      <w:r>
        <w:rPr>
          <w:w w:val="110"/>
        </w:rPr>
        <w:t> at</w:t>
      </w:r>
      <w:r>
        <w:rPr>
          <w:w w:val="110"/>
        </w:rPr>
        <w:t> this</w:t>
      </w:r>
      <w:r>
        <w:rPr>
          <w:w w:val="110"/>
        </w:rPr>
        <w:t> point.</w:t>
      </w:r>
      <w:r>
        <w:rPr>
          <w:w w:val="110"/>
        </w:rPr>
        <w:t> Two</w:t>
      </w:r>
      <w:r>
        <w:rPr>
          <w:w w:val="110"/>
        </w:rPr>
        <w:t> researchers</w:t>
      </w:r>
      <w:r>
        <w:rPr>
          <w:w w:val="110"/>
        </w:rPr>
        <w:t> were present</w:t>
      </w:r>
      <w:r>
        <w:rPr>
          <w:w w:val="110"/>
        </w:rPr>
        <w:t> throughout</w:t>
      </w:r>
      <w:r>
        <w:rPr>
          <w:w w:val="110"/>
        </w:rPr>
        <w:t> the</w:t>
      </w:r>
      <w:r>
        <w:rPr>
          <w:w w:val="110"/>
        </w:rPr>
        <w:t> session</w:t>
      </w:r>
      <w:r>
        <w:rPr>
          <w:w w:val="110"/>
        </w:rPr>
        <w:t> in</w:t>
      </w:r>
      <w:r>
        <w:rPr>
          <w:w w:val="110"/>
        </w:rPr>
        <w:t> order</w:t>
      </w:r>
      <w:r>
        <w:rPr>
          <w:w w:val="110"/>
        </w:rPr>
        <w:t> to</w:t>
      </w:r>
      <w:r>
        <w:rPr>
          <w:w w:val="110"/>
        </w:rPr>
        <w:t> answer</w:t>
      </w:r>
      <w:r>
        <w:rPr>
          <w:w w:val="110"/>
        </w:rPr>
        <w:t> participants’</w:t>
      </w:r>
      <w:r>
        <w:rPr>
          <w:w w:val="110"/>
        </w:rPr>
        <w:t> ques- tions and to take note of their remarks as well as observations. Then, the two datasets participants were asked to work on were introduced. The</w:t>
      </w:r>
      <w:r>
        <w:rPr>
          <w:spacing w:val="-8"/>
          <w:w w:val="110"/>
        </w:rPr>
        <w:t> </w:t>
      </w:r>
      <w:r>
        <w:rPr>
          <w:i/>
          <w:w w:val="110"/>
        </w:rPr>
        <w:t>country </w:t>
      </w:r>
      <w:r>
        <w:rPr>
          <w:w w:val="110"/>
        </w:rPr>
        <w:t>dataset</w:t>
      </w:r>
      <w:r>
        <w:rPr>
          <w:spacing w:val="-8"/>
          <w:w w:val="110"/>
        </w:rPr>
        <w:t> </w:t>
      </w:r>
      <w:r>
        <w:rPr>
          <w:w w:val="110"/>
        </w:rPr>
        <w:t>was</w:t>
      </w:r>
      <w:r>
        <w:rPr>
          <w:spacing w:val="-9"/>
          <w:w w:val="110"/>
        </w:rPr>
        <w:t> </w:t>
      </w:r>
      <w:r>
        <w:rPr>
          <w:w w:val="110"/>
        </w:rPr>
        <w:t>presented</w:t>
      </w:r>
      <w:r>
        <w:rPr>
          <w:spacing w:val="-8"/>
          <w:w w:val="110"/>
        </w:rPr>
        <w:t> </w:t>
      </w:r>
      <w:r>
        <w:rPr>
          <w:w w:val="110"/>
        </w:rPr>
        <w:t>as</w:t>
      </w:r>
      <w:r>
        <w:rPr>
          <w:spacing w:val="-9"/>
          <w:w w:val="110"/>
        </w:rPr>
        <w:t> </w:t>
      </w:r>
      <w:r>
        <w:rPr>
          <w:w w:val="110"/>
        </w:rPr>
        <w:t>a</w:t>
      </w:r>
      <w:r>
        <w:rPr>
          <w:spacing w:val="-9"/>
          <w:w w:val="110"/>
        </w:rPr>
        <w:t> </w:t>
      </w:r>
      <w:r>
        <w:rPr>
          <w:w w:val="110"/>
        </w:rPr>
        <w:t>set</w:t>
      </w:r>
      <w:r>
        <w:rPr>
          <w:spacing w:val="-8"/>
          <w:w w:val="110"/>
        </w:rPr>
        <w:t> </w:t>
      </w:r>
      <w:r>
        <w:rPr>
          <w:w w:val="110"/>
        </w:rPr>
        <w:t>of</w:t>
      </w:r>
      <w:r>
        <w:rPr>
          <w:spacing w:val="-9"/>
          <w:w w:val="110"/>
        </w:rPr>
        <w:t> </w:t>
      </w:r>
      <w:r>
        <w:rPr>
          <w:w w:val="110"/>
        </w:rPr>
        <w:t>countries</w:t>
      </w:r>
      <w:r>
        <w:rPr>
          <w:spacing w:val="-8"/>
          <w:w w:val="110"/>
        </w:rPr>
        <w:t> </w:t>
      </w:r>
      <w:r>
        <w:rPr>
          <w:w w:val="110"/>
        </w:rPr>
        <w:t>characterized</w:t>
      </w:r>
      <w:r>
        <w:rPr>
          <w:spacing w:val="-9"/>
          <w:w w:val="110"/>
        </w:rPr>
        <w:t> </w:t>
      </w:r>
      <w:r>
        <w:rPr>
          <w:w w:val="110"/>
        </w:rPr>
        <w:t>by various socio-economical indicators and the </w:t>
      </w:r>
      <w:r>
        <w:rPr>
          <w:i/>
          <w:w w:val="110"/>
        </w:rPr>
        <w:t>zoo </w:t>
      </w:r>
      <w:r>
        <w:rPr>
          <w:w w:val="110"/>
        </w:rPr>
        <w:t>dataset was presented as</w:t>
      </w:r>
      <w:r>
        <w:rPr>
          <w:w w:val="110"/>
        </w:rPr>
        <w:t> a</w:t>
      </w:r>
      <w:r>
        <w:rPr>
          <w:w w:val="110"/>
        </w:rPr>
        <w:t> set</w:t>
      </w:r>
      <w:r>
        <w:rPr>
          <w:w w:val="110"/>
        </w:rPr>
        <w:t> of</w:t>
      </w:r>
      <w:r>
        <w:rPr>
          <w:w w:val="110"/>
        </w:rPr>
        <w:t> animals</w:t>
      </w:r>
      <w:r>
        <w:rPr>
          <w:w w:val="110"/>
        </w:rPr>
        <w:t> described</w:t>
      </w:r>
      <w:r>
        <w:rPr>
          <w:w w:val="110"/>
        </w:rPr>
        <w:t> by</w:t>
      </w:r>
      <w:r>
        <w:rPr>
          <w:w w:val="110"/>
        </w:rPr>
        <w:t> biological</w:t>
      </w:r>
      <w:r>
        <w:rPr>
          <w:w w:val="110"/>
        </w:rPr>
        <w:t> traits.</w:t>
      </w:r>
      <w:r>
        <w:rPr>
          <w:w w:val="110"/>
        </w:rPr>
        <w:t> It</w:t>
      </w:r>
      <w:r>
        <w:rPr>
          <w:w w:val="110"/>
        </w:rPr>
        <w:t> was</w:t>
      </w:r>
      <w:r>
        <w:rPr>
          <w:w w:val="110"/>
        </w:rPr>
        <w:t> essential</w:t>
      </w:r>
      <w:r>
        <w:rPr>
          <w:w w:val="110"/>
        </w:rPr>
        <w:t> to provide only the minimum, but necessary, information in order not to guide the explanations towards specific HD features. Observation and questionnaire filling were used to collect data.</w:t>
      </w:r>
    </w:p>
    <w:p>
      <w:pPr>
        <w:pStyle w:val="BodyText"/>
        <w:spacing w:before="32"/>
      </w:pPr>
    </w:p>
    <w:p>
      <w:pPr>
        <w:pStyle w:val="ListParagraph"/>
        <w:numPr>
          <w:ilvl w:val="2"/>
          <w:numId w:val="1"/>
        </w:numPr>
        <w:tabs>
          <w:tab w:pos="589" w:val="left" w:leader="none"/>
        </w:tabs>
        <w:spacing w:line="240" w:lineRule="auto" w:before="1" w:after="0"/>
        <w:ind w:left="589" w:right="0" w:hanging="478"/>
        <w:jc w:val="both"/>
        <w:rPr>
          <w:i/>
          <w:sz w:val="16"/>
        </w:rPr>
      </w:pPr>
      <w:bookmarkStart w:name="Observations" w:id="40"/>
      <w:bookmarkEnd w:id="40"/>
      <w:r>
        <w:rPr/>
      </w:r>
      <w:r>
        <w:rPr>
          <w:i/>
          <w:spacing w:val="-2"/>
          <w:sz w:val="16"/>
        </w:rPr>
        <w:t>Observations</w:t>
      </w:r>
    </w:p>
    <w:p>
      <w:pPr>
        <w:pStyle w:val="BodyText"/>
        <w:spacing w:line="271" w:lineRule="auto" w:before="24"/>
        <w:ind w:left="111" w:right="117" w:firstLine="239"/>
        <w:jc w:val="both"/>
      </w:pPr>
      <w:r>
        <w:rPr>
          <w:w w:val="110"/>
        </w:rPr>
        <w:t>Observations</w:t>
      </w:r>
      <w:r>
        <w:rPr>
          <w:w w:val="110"/>
        </w:rPr>
        <w:t> were</w:t>
      </w:r>
      <w:r>
        <w:rPr>
          <w:w w:val="110"/>
        </w:rPr>
        <w:t> conducted</w:t>
      </w:r>
      <w:r>
        <w:rPr>
          <w:w w:val="110"/>
        </w:rPr>
        <w:t> throughout</w:t>
      </w:r>
      <w:r>
        <w:rPr>
          <w:w w:val="110"/>
        </w:rPr>
        <w:t> the</w:t>
      </w:r>
      <w:r>
        <w:rPr>
          <w:w w:val="110"/>
        </w:rPr>
        <w:t> sessions</w:t>
      </w:r>
      <w:r>
        <w:rPr>
          <w:w w:val="110"/>
        </w:rPr>
        <w:t> by</w:t>
      </w:r>
      <w:r>
        <w:rPr>
          <w:w w:val="110"/>
        </w:rPr>
        <w:t> two</w:t>
      </w:r>
      <w:r>
        <w:rPr>
          <w:w w:val="110"/>
        </w:rPr>
        <w:t> re- searchers</w:t>
      </w:r>
      <w:r>
        <w:rPr>
          <w:w w:val="110"/>
        </w:rPr>
        <w:t> to</w:t>
      </w:r>
      <w:r>
        <w:rPr>
          <w:w w:val="110"/>
        </w:rPr>
        <w:t> detect</w:t>
      </w:r>
      <w:r>
        <w:rPr>
          <w:w w:val="110"/>
        </w:rPr>
        <w:t> usability</w:t>
      </w:r>
      <w:r>
        <w:rPr>
          <w:w w:val="110"/>
        </w:rPr>
        <w:t> issues</w:t>
      </w:r>
      <w:r>
        <w:rPr>
          <w:w w:val="110"/>
        </w:rPr>
        <w:t> and</w:t>
      </w:r>
      <w:r>
        <w:rPr>
          <w:w w:val="110"/>
        </w:rPr>
        <w:t> to</w:t>
      </w:r>
      <w:r>
        <w:rPr>
          <w:w w:val="110"/>
        </w:rPr>
        <w:t> see</w:t>
      </w:r>
      <w:r>
        <w:rPr>
          <w:w w:val="110"/>
        </w:rPr>
        <w:t> whether</w:t>
      </w:r>
      <w:r>
        <w:rPr>
          <w:w w:val="110"/>
        </w:rPr>
        <w:t> the</w:t>
      </w:r>
      <w:r>
        <w:rPr>
          <w:w w:val="110"/>
        </w:rPr>
        <w:t> analysis behavior of the participants was consistent with the pipeline. Observa- tions</w:t>
      </w:r>
      <w:r>
        <w:rPr>
          <w:w w:val="110"/>
        </w:rPr>
        <w:t> were</w:t>
      </w:r>
      <w:r>
        <w:rPr>
          <w:w w:val="110"/>
        </w:rPr>
        <w:t> mainly</w:t>
      </w:r>
      <w:r>
        <w:rPr>
          <w:w w:val="110"/>
        </w:rPr>
        <w:t> passive</w:t>
      </w:r>
      <w:r>
        <w:rPr>
          <w:w w:val="110"/>
        </w:rPr>
        <w:t> with</w:t>
      </w:r>
      <w:r>
        <w:rPr>
          <w:w w:val="110"/>
        </w:rPr>
        <w:t> questions</w:t>
      </w:r>
      <w:r>
        <w:rPr>
          <w:w w:val="110"/>
        </w:rPr>
        <w:t> from</w:t>
      </w:r>
      <w:r>
        <w:rPr>
          <w:w w:val="110"/>
        </w:rPr>
        <w:t> participants</w:t>
      </w:r>
      <w:r>
        <w:rPr>
          <w:w w:val="110"/>
        </w:rPr>
        <w:t> </w:t>
      </w:r>
      <w:r>
        <w:rPr>
          <w:w w:val="110"/>
        </w:rPr>
        <w:t>answered when asked.</w:t>
      </w:r>
    </w:p>
    <w:p>
      <w:pPr>
        <w:pStyle w:val="BodyText"/>
        <w:spacing w:before="27"/>
      </w:pPr>
    </w:p>
    <w:p>
      <w:pPr>
        <w:pStyle w:val="ListParagraph"/>
        <w:numPr>
          <w:ilvl w:val="2"/>
          <w:numId w:val="1"/>
        </w:numPr>
        <w:tabs>
          <w:tab w:pos="589" w:val="left" w:leader="none"/>
        </w:tabs>
        <w:spacing w:line="240" w:lineRule="auto" w:before="0" w:after="0"/>
        <w:ind w:left="589" w:right="0" w:hanging="478"/>
        <w:jc w:val="left"/>
        <w:rPr>
          <w:i/>
          <w:sz w:val="16"/>
        </w:rPr>
      </w:pPr>
      <w:bookmarkStart w:name="Questionnaire" w:id="41"/>
      <w:bookmarkEnd w:id="41"/>
      <w:r>
        <w:rPr/>
      </w:r>
      <w:r>
        <w:rPr>
          <w:i/>
          <w:spacing w:val="-2"/>
          <w:sz w:val="16"/>
        </w:rPr>
        <w:t>Questionnaire</w:t>
      </w:r>
    </w:p>
    <w:p>
      <w:pPr>
        <w:pStyle w:val="BodyText"/>
        <w:spacing w:line="271" w:lineRule="auto" w:before="25"/>
        <w:ind w:left="111" w:right="38" w:firstLine="239"/>
      </w:pPr>
      <w:r>
        <w:rPr>
          <w:w w:val="105"/>
        </w:rPr>
        <w:t>When participants were finished with the analysis of the two </w:t>
      </w:r>
      <w:r>
        <w:rPr>
          <w:w w:val="105"/>
        </w:rPr>
        <w:t>datasets, they</w:t>
      </w:r>
      <w:r>
        <w:rPr>
          <w:spacing w:val="40"/>
          <w:w w:val="105"/>
        </w:rPr>
        <w:t> </w:t>
      </w:r>
      <w:r>
        <w:rPr>
          <w:w w:val="105"/>
        </w:rPr>
        <w:t>were</w:t>
      </w:r>
      <w:r>
        <w:rPr>
          <w:spacing w:val="40"/>
          <w:w w:val="105"/>
        </w:rPr>
        <w:t> </w:t>
      </w:r>
      <w:r>
        <w:rPr>
          <w:w w:val="105"/>
        </w:rPr>
        <w:t>invited</w:t>
      </w:r>
      <w:r>
        <w:rPr>
          <w:spacing w:val="40"/>
          <w:w w:val="105"/>
        </w:rPr>
        <w:t> </w:t>
      </w:r>
      <w:r>
        <w:rPr>
          <w:w w:val="105"/>
        </w:rPr>
        <w:t>to</w:t>
      </w:r>
      <w:r>
        <w:rPr>
          <w:spacing w:val="40"/>
          <w:w w:val="105"/>
        </w:rPr>
        <w:t> </w:t>
      </w:r>
      <w:r>
        <w:rPr>
          <w:w w:val="105"/>
        </w:rPr>
        <w:t>fill</w:t>
      </w:r>
      <w:r>
        <w:rPr>
          <w:spacing w:val="40"/>
          <w:w w:val="105"/>
        </w:rPr>
        <w:t> </w:t>
      </w:r>
      <w:r>
        <w:rPr>
          <w:w w:val="105"/>
        </w:rPr>
        <w:t>a</w:t>
      </w:r>
      <w:r>
        <w:rPr>
          <w:spacing w:val="40"/>
          <w:w w:val="105"/>
        </w:rPr>
        <w:t> </w:t>
      </w:r>
      <w:r>
        <w:rPr>
          <w:w w:val="105"/>
        </w:rPr>
        <w:t>short</w:t>
      </w:r>
      <w:r>
        <w:rPr>
          <w:spacing w:val="40"/>
          <w:w w:val="105"/>
        </w:rPr>
        <w:t> </w:t>
      </w:r>
      <w:r>
        <w:rPr>
          <w:w w:val="105"/>
        </w:rPr>
        <w:t>three-part</w:t>
      </w:r>
      <w:r>
        <w:rPr>
          <w:spacing w:val="40"/>
          <w:w w:val="105"/>
        </w:rPr>
        <w:t> </w:t>
      </w:r>
      <w:r>
        <w:rPr>
          <w:w w:val="105"/>
        </w:rPr>
        <w:t>questionnaire.</w:t>
      </w:r>
      <w:r>
        <w:rPr>
          <w:spacing w:val="40"/>
          <w:w w:val="105"/>
        </w:rPr>
        <w:t> </w:t>
      </w:r>
      <w:r>
        <w:rPr>
          <w:w w:val="105"/>
        </w:rPr>
        <w:t>First,</w:t>
      </w:r>
      <w:r>
        <w:rPr>
          <w:spacing w:val="40"/>
          <w:w w:val="105"/>
        </w:rPr>
        <w:t> </w:t>
      </w:r>
      <w:r>
        <w:rPr>
          <w:w w:val="105"/>
        </w:rPr>
        <w:t>the</w:t>
      </w:r>
      <w:r>
        <w:rPr>
          <w:spacing w:val="40"/>
          <w:w w:val="105"/>
        </w:rPr>
        <w:t> </w:t>
      </w:r>
      <w:r>
        <w:rPr>
          <w:w w:val="105"/>
        </w:rPr>
        <w:t>initial perceived expertise of the participants was measured. The second</w:t>
      </w:r>
      <w:r>
        <w:rPr>
          <w:spacing w:val="40"/>
          <w:w w:val="105"/>
        </w:rPr>
        <w:t> </w:t>
      </w:r>
      <w:r>
        <w:rPr>
          <w:w w:val="105"/>
        </w:rPr>
        <w:t>part of the questionnaire was about the data analysis process with IXVC. Lastly,</w:t>
      </w:r>
      <w:r>
        <w:rPr>
          <w:spacing w:val="40"/>
          <w:w w:val="105"/>
        </w:rPr>
        <w:t> </w:t>
      </w:r>
      <w:r>
        <w:rPr>
          <w:w w:val="105"/>
        </w:rPr>
        <w:t>the</w:t>
      </w:r>
      <w:r>
        <w:rPr>
          <w:spacing w:val="40"/>
          <w:w w:val="105"/>
        </w:rPr>
        <w:t> </w:t>
      </w:r>
      <w:r>
        <w:rPr>
          <w:w w:val="105"/>
        </w:rPr>
        <w:t>general</w:t>
      </w:r>
      <w:r>
        <w:rPr>
          <w:spacing w:val="40"/>
          <w:w w:val="105"/>
        </w:rPr>
        <w:t> </w:t>
      </w:r>
      <w:r>
        <w:rPr>
          <w:w w:val="105"/>
        </w:rPr>
        <w:t>usability</w:t>
      </w:r>
      <w:r>
        <w:rPr>
          <w:spacing w:val="40"/>
          <w:w w:val="105"/>
        </w:rPr>
        <w:t> </w:t>
      </w:r>
      <w:r>
        <w:rPr>
          <w:w w:val="105"/>
        </w:rPr>
        <w:t>of</w:t>
      </w:r>
      <w:r>
        <w:rPr>
          <w:spacing w:val="40"/>
          <w:w w:val="105"/>
        </w:rPr>
        <w:t> </w:t>
      </w:r>
      <w:r>
        <w:rPr>
          <w:w w:val="105"/>
        </w:rPr>
        <w:t>the</w:t>
      </w:r>
      <w:r>
        <w:rPr>
          <w:spacing w:val="40"/>
          <w:w w:val="105"/>
        </w:rPr>
        <w:t> </w:t>
      </w:r>
      <w:r>
        <w:rPr>
          <w:w w:val="105"/>
        </w:rPr>
        <w:t>IXVC</w:t>
      </w:r>
      <w:r>
        <w:rPr>
          <w:spacing w:val="40"/>
          <w:w w:val="105"/>
        </w:rPr>
        <w:t> </w:t>
      </w:r>
      <w:r>
        <w:rPr>
          <w:w w:val="105"/>
        </w:rPr>
        <w:t>interface</w:t>
      </w:r>
      <w:r>
        <w:rPr>
          <w:spacing w:val="40"/>
          <w:w w:val="105"/>
        </w:rPr>
        <w:t> </w:t>
      </w:r>
      <w:r>
        <w:rPr>
          <w:w w:val="105"/>
        </w:rPr>
        <w:t>was</w:t>
      </w:r>
      <w:r>
        <w:rPr>
          <w:spacing w:val="40"/>
          <w:w w:val="105"/>
        </w:rPr>
        <w:t> </w:t>
      </w:r>
      <w:r>
        <w:rPr>
          <w:w w:val="105"/>
        </w:rPr>
        <w:t>measured</w:t>
      </w:r>
      <w:r>
        <w:rPr>
          <w:spacing w:val="40"/>
          <w:w w:val="105"/>
        </w:rPr>
        <w:t> </w:t>
      </w:r>
      <w:r>
        <w:rPr>
          <w:w w:val="105"/>
        </w:rPr>
        <w:t>in order</w:t>
      </w:r>
      <w:r>
        <w:rPr>
          <w:spacing w:val="40"/>
          <w:w w:val="105"/>
        </w:rPr>
        <w:t> </w:t>
      </w:r>
      <w:r>
        <w:rPr>
          <w:w w:val="105"/>
        </w:rPr>
        <w:t>to</w:t>
      </w:r>
      <w:r>
        <w:rPr>
          <w:spacing w:val="40"/>
          <w:w w:val="105"/>
        </w:rPr>
        <w:t> </w:t>
      </w:r>
      <w:r>
        <w:rPr>
          <w:w w:val="105"/>
        </w:rPr>
        <w:t>control</w:t>
      </w:r>
      <w:r>
        <w:rPr>
          <w:spacing w:val="40"/>
          <w:w w:val="105"/>
        </w:rPr>
        <w:t> </w:t>
      </w:r>
      <w:r>
        <w:rPr>
          <w:w w:val="105"/>
        </w:rPr>
        <w:t>the</w:t>
      </w:r>
      <w:r>
        <w:rPr>
          <w:spacing w:val="40"/>
          <w:w w:val="105"/>
        </w:rPr>
        <w:t> </w:t>
      </w:r>
      <w:r>
        <w:rPr>
          <w:w w:val="105"/>
        </w:rPr>
        <w:t>impact</w:t>
      </w:r>
      <w:r>
        <w:rPr>
          <w:spacing w:val="40"/>
          <w:w w:val="105"/>
        </w:rPr>
        <w:t> </w:t>
      </w:r>
      <w:r>
        <w:rPr>
          <w:w w:val="105"/>
        </w:rPr>
        <w:t>of</w:t>
      </w:r>
      <w:r>
        <w:rPr>
          <w:spacing w:val="40"/>
          <w:w w:val="105"/>
        </w:rPr>
        <w:t> </w:t>
      </w:r>
      <w:r>
        <w:rPr>
          <w:w w:val="105"/>
        </w:rPr>
        <w:t>the</w:t>
      </w:r>
      <w:r>
        <w:rPr>
          <w:spacing w:val="40"/>
          <w:w w:val="105"/>
        </w:rPr>
        <w:t> </w:t>
      </w:r>
      <w:r>
        <w:rPr>
          <w:w w:val="105"/>
        </w:rPr>
        <w:t>interface</w:t>
      </w:r>
      <w:r>
        <w:rPr>
          <w:spacing w:val="40"/>
          <w:w w:val="105"/>
        </w:rPr>
        <w:t> </w:t>
      </w:r>
      <w:r>
        <w:rPr>
          <w:w w:val="105"/>
        </w:rPr>
        <w:t>in</w:t>
      </w:r>
      <w:r>
        <w:rPr>
          <w:spacing w:val="40"/>
          <w:w w:val="105"/>
        </w:rPr>
        <w:t> </w:t>
      </w:r>
      <w:r>
        <w:rPr>
          <w:w w:val="105"/>
        </w:rPr>
        <w:t>the</w:t>
      </w:r>
      <w:r>
        <w:rPr>
          <w:spacing w:val="40"/>
          <w:w w:val="105"/>
        </w:rPr>
        <w:t> </w:t>
      </w:r>
      <w:r>
        <w:rPr>
          <w:w w:val="105"/>
        </w:rPr>
        <w:t>evaluation</w:t>
      </w:r>
      <w:r>
        <w:rPr>
          <w:spacing w:val="40"/>
          <w:w w:val="105"/>
        </w:rPr>
        <w:t> </w:t>
      </w:r>
      <w:r>
        <w:rPr>
          <w:w w:val="105"/>
        </w:rPr>
        <w:t>of</w:t>
      </w:r>
      <w:r>
        <w:rPr>
          <w:spacing w:val="40"/>
          <w:w w:val="105"/>
        </w:rPr>
        <w:t> </w:t>
      </w:r>
      <w:r>
        <w:rPr>
          <w:w w:val="105"/>
        </w:rPr>
        <w:t>the pipeline. For this latter part, the System Usability Scale (SUS) question- naire</w:t>
      </w:r>
      <w:r>
        <w:rPr>
          <w:spacing w:val="21"/>
          <w:w w:val="105"/>
        </w:rPr>
        <w:t> </w:t>
      </w:r>
      <w:r>
        <w:rPr>
          <w:w w:val="105"/>
        </w:rPr>
        <w:t>[</w:t>
      </w:r>
      <w:hyperlink w:history="true" w:anchor="_bookmark90">
        <w:r>
          <w:rPr>
            <w:color w:val="007FAC"/>
            <w:w w:val="105"/>
          </w:rPr>
          <w:t>63</w:t>
        </w:r>
      </w:hyperlink>
      <w:r>
        <w:rPr>
          <w:w w:val="105"/>
        </w:rPr>
        <w:t>]</w:t>
      </w:r>
      <w:r>
        <w:rPr>
          <w:spacing w:val="21"/>
          <w:w w:val="105"/>
        </w:rPr>
        <w:t> </w:t>
      </w:r>
      <w:r>
        <w:rPr>
          <w:w w:val="105"/>
        </w:rPr>
        <w:t>was</w:t>
      </w:r>
      <w:r>
        <w:rPr>
          <w:spacing w:val="21"/>
          <w:w w:val="105"/>
        </w:rPr>
        <w:t> </w:t>
      </w:r>
      <w:r>
        <w:rPr>
          <w:w w:val="105"/>
        </w:rPr>
        <w:t>used.</w:t>
      </w:r>
      <w:r>
        <w:rPr>
          <w:spacing w:val="21"/>
          <w:w w:val="105"/>
        </w:rPr>
        <w:t> </w:t>
      </w:r>
      <w:r>
        <w:rPr>
          <w:w w:val="105"/>
        </w:rPr>
        <w:t>The</w:t>
      </w:r>
      <w:r>
        <w:rPr>
          <w:spacing w:val="21"/>
          <w:w w:val="105"/>
        </w:rPr>
        <w:t> </w:t>
      </w:r>
      <w:r>
        <w:rPr>
          <w:w w:val="105"/>
        </w:rPr>
        <w:t>SUS</w:t>
      </w:r>
      <w:r>
        <w:rPr>
          <w:spacing w:val="21"/>
          <w:w w:val="105"/>
        </w:rPr>
        <w:t> </w:t>
      </w:r>
      <w:r>
        <w:rPr>
          <w:w w:val="105"/>
        </w:rPr>
        <w:t>is</w:t>
      </w:r>
      <w:r>
        <w:rPr>
          <w:spacing w:val="21"/>
          <w:w w:val="105"/>
        </w:rPr>
        <w:t> </w:t>
      </w:r>
      <w:r>
        <w:rPr>
          <w:w w:val="105"/>
        </w:rPr>
        <w:t>a</w:t>
      </w:r>
      <w:r>
        <w:rPr>
          <w:spacing w:val="21"/>
          <w:w w:val="105"/>
        </w:rPr>
        <w:t> </w:t>
      </w:r>
      <w:r>
        <w:rPr>
          <w:w w:val="105"/>
        </w:rPr>
        <w:t>questionnaire</w:t>
      </w:r>
      <w:r>
        <w:rPr>
          <w:spacing w:val="21"/>
          <w:w w:val="105"/>
        </w:rPr>
        <w:t> </w:t>
      </w:r>
      <w:r>
        <w:rPr>
          <w:w w:val="105"/>
        </w:rPr>
        <w:t>scoring</w:t>
      </w:r>
      <w:r>
        <w:rPr>
          <w:spacing w:val="21"/>
          <w:w w:val="105"/>
        </w:rPr>
        <w:t> </w:t>
      </w:r>
      <w:r>
        <w:rPr>
          <w:w w:val="105"/>
        </w:rPr>
        <w:t>the</w:t>
      </w:r>
      <w:r>
        <w:rPr>
          <w:spacing w:val="21"/>
          <w:w w:val="105"/>
        </w:rPr>
        <w:t> </w:t>
      </w:r>
      <w:r>
        <w:rPr>
          <w:w w:val="105"/>
        </w:rPr>
        <w:t>usability</w:t>
      </w:r>
      <w:r>
        <w:rPr>
          <w:spacing w:val="21"/>
          <w:w w:val="105"/>
        </w:rPr>
        <w:t> </w:t>
      </w:r>
      <w:r>
        <w:rPr>
          <w:w w:val="105"/>
        </w:rPr>
        <w:t>of a</w:t>
      </w:r>
      <w:r>
        <w:rPr>
          <w:spacing w:val="36"/>
          <w:w w:val="105"/>
        </w:rPr>
        <w:t> </w:t>
      </w:r>
      <w:r>
        <w:rPr>
          <w:w w:val="105"/>
        </w:rPr>
        <w:t>system</w:t>
      </w:r>
      <w:r>
        <w:rPr>
          <w:spacing w:val="35"/>
          <w:w w:val="105"/>
        </w:rPr>
        <w:t> </w:t>
      </w:r>
      <w:r>
        <w:rPr>
          <w:w w:val="105"/>
        </w:rPr>
        <w:t>with</w:t>
      </w:r>
      <w:r>
        <w:rPr>
          <w:spacing w:val="35"/>
          <w:w w:val="105"/>
        </w:rPr>
        <w:t> </w:t>
      </w:r>
      <w:r>
        <w:rPr>
          <w:w w:val="105"/>
        </w:rPr>
        <w:t>10</w:t>
      </w:r>
      <w:r>
        <w:rPr>
          <w:spacing w:val="36"/>
          <w:w w:val="105"/>
        </w:rPr>
        <w:t> </w:t>
      </w:r>
      <w:r>
        <w:rPr>
          <w:w w:val="105"/>
        </w:rPr>
        <w:t>questions</w:t>
      </w:r>
      <w:r>
        <w:rPr>
          <w:spacing w:val="36"/>
          <w:w w:val="105"/>
        </w:rPr>
        <w:t> </w:t>
      </w:r>
      <w:r>
        <w:rPr>
          <w:w w:val="105"/>
        </w:rPr>
        <w:t>measured</w:t>
      </w:r>
      <w:r>
        <w:rPr>
          <w:spacing w:val="36"/>
          <w:w w:val="105"/>
        </w:rPr>
        <w:t> </w:t>
      </w:r>
      <w:r>
        <w:rPr>
          <w:w w:val="105"/>
        </w:rPr>
        <w:t>on</w:t>
      </w:r>
      <w:r>
        <w:rPr>
          <w:spacing w:val="35"/>
          <w:w w:val="105"/>
        </w:rPr>
        <w:t> </w:t>
      </w:r>
      <w:r>
        <w:rPr>
          <w:w w:val="105"/>
        </w:rPr>
        <w:t>a</w:t>
      </w:r>
      <w:r>
        <w:rPr>
          <w:spacing w:val="36"/>
          <w:w w:val="105"/>
        </w:rPr>
        <w:t> </w:t>
      </w:r>
      <w:r>
        <w:rPr>
          <w:w w:val="105"/>
        </w:rPr>
        <w:t>5-point</w:t>
      </w:r>
      <w:r>
        <w:rPr>
          <w:spacing w:val="36"/>
          <w:w w:val="105"/>
        </w:rPr>
        <w:t> </w:t>
      </w:r>
      <w:r>
        <w:rPr>
          <w:w w:val="105"/>
        </w:rPr>
        <w:t>Likert</w:t>
      </w:r>
      <w:r>
        <w:rPr>
          <w:spacing w:val="35"/>
          <w:w w:val="105"/>
        </w:rPr>
        <w:t> </w:t>
      </w:r>
      <w:r>
        <w:rPr>
          <w:w w:val="105"/>
        </w:rPr>
        <w:t>scale.</w:t>
      </w:r>
      <w:r>
        <w:rPr>
          <w:spacing w:val="36"/>
          <w:w w:val="105"/>
        </w:rPr>
        <w:t> </w:t>
      </w:r>
      <w:r>
        <w:rPr>
          <w:w w:val="105"/>
        </w:rPr>
        <w:t>It</w:t>
      </w:r>
      <w:r>
        <w:rPr>
          <w:spacing w:val="36"/>
          <w:w w:val="105"/>
        </w:rPr>
        <w:t> </w:t>
      </w:r>
      <w:r>
        <w:rPr>
          <w:w w:val="105"/>
        </w:rPr>
        <w:t>has the advantage of being quick to complete and highly reliable. Following literature</w:t>
      </w:r>
      <w:r>
        <w:rPr>
          <w:spacing w:val="36"/>
          <w:w w:val="105"/>
        </w:rPr>
        <w:t> </w:t>
      </w:r>
      <w:r>
        <w:rPr>
          <w:w w:val="105"/>
        </w:rPr>
        <w:t>recommendations,</w:t>
      </w:r>
      <w:r>
        <w:rPr>
          <w:spacing w:val="36"/>
          <w:w w:val="105"/>
        </w:rPr>
        <w:t> </w:t>
      </w:r>
      <w:r>
        <w:rPr>
          <w:w w:val="105"/>
        </w:rPr>
        <w:t>two</w:t>
      </w:r>
      <w:r>
        <w:rPr>
          <w:spacing w:val="36"/>
          <w:w w:val="105"/>
        </w:rPr>
        <w:t> </w:t>
      </w:r>
      <w:r>
        <w:rPr>
          <w:w w:val="105"/>
        </w:rPr>
        <w:t>adaptations</w:t>
      </w:r>
      <w:r>
        <w:rPr>
          <w:spacing w:val="36"/>
          <w:w w:val="105"/>
        </w:rPr>
        <w:t> </w:t>
      </w:r>
      <w:r>
        <w:rPr>
          <w:w w:val="105"/>
        </w:rPr>
        <w:t>were</w:t>
      </w:r>
      <w:r>
        <w:rPr>
          <w:spacing w:val="36"/>
          <w:w w:val="105"/>
        </w:rPr>
        <w:t> </w:t>
      </w:r>
      <w:r>
        <w:rPr>
          <w:w w:val="105"/>
        </w:rPr>
        <w:t>made</w:t>
      </w:r>
      <w:r>
        <w:rPr>
          <w:spacing w:val="36"/>
          <w:w w:val="105"/>
        </w:rPr>
        <w:t> </w:t>
      </w:r>
      <w:r>
        <w:rPr>
          <w:w w:val="105"/>
        </w:rPr>
        <w:t>to</w:t>
      </w:r>
      <w:r>
        <w:rPr>
          <w:spacing w:val="36"/>
          <w:w w:val="105"/>
        </w:rPr>
        <w:t> </w:t>
      </w:r>
      <w:r>
        <w:rPr>
          <w:w w:val="105"/>
        </w:rPr>
        <w:t>the</w:t>
      </w:r>
      <w:r>
        <w:rPr>
          <w:spacing w:val="36"/>
          <w:w w:val="105"/>
        </w:rPr>
        <w:t> </w:t>
      </w:r>
      <w:r>
        <w:rPr>
          <w:w w:val="105"/>
        </w:rPr>
        <w:t>original SUS.</w:t>
      </w:r>
      <w:r>
        <w:rPr>
          <w:spacing w:val="-4"/>
          <w:w w:val="105"/>
        </w:rPr>
        <w:t> </w:t>
      </w:r>
      <w:r>
        <w:rPr>
          <w:w w:val="105"/>
        </w:rPr>
        <w:t>In</w:t>
      </w:r>
      <w:r>
        <w:rPr>
          <w:spacing w:val="-4"/>
          <w:w w:val="105"/>
        </w:rPr>
        <w:t> </w:t>
      </w:r>
      <w:r>
        <w:rPr>
          <w:w w:val="105"/>
        </w:rPr>
        <w:t>the</w:t>
      </w:r>
      <w:r>
        <w:rPr>
          <w:spacing w:val="-4"/>
          <w:w w:val="105"/>
        </w:rPr>
        <w:t> </w:t>
      </w:r>
      <w:r>
        <w:rPr>
          <w:i/>
          <w:w w:val="105"/>
        </w:rPr>
        <w:t>eighth</w:t>
      </w:r>
      <w:r>
        <w:rPr>
          <w:i/>
          <w:spacing w:val="-4"/>
          <w:w w:val="105"/>
        </w:rPr>
        <w:t> </w:t>
      </w:r>
      <w:r>
        <w:rPr>
          <w:i/>
          <w:w w:val="105"/>
        </w:rPr>
        <w:t>item</w:t>
      </w:r>
      <w:r>
        <w:rPr>
          <w:i/>
          <w:spacing w:val="-4"/>
          <w:w w:val="105"/>
        </w:rPr>
        <w:t> </w:t>
      </w:r>
      <w:r>
        <w:rPr>
          <w:i/>
          <w:w w:val="105"/>
        </w:rPr>
        <w:t>of</w:t>
      </w:r>
      <w:r>
        <w:rPr>
          <w:i/>
          <w:spacing w:val="-4"/>
          <w:w w:val="105"/>
        </w:rPr>
        <w:t> </w:t>
      </w:r>
      <w:r>
        <w:rPr>
          <w:i/>
          <w:w w:val="105"/>
        </w:rPr>
        <w:t>the</w:t>
      </w:r>
      <w:r>
        <w:rPr>
          <w:i/>
          <w:spacing w:val="-4"/>
          <w:w w:val="105"/>
        </w:rPr>
        <w:t> </w:t>
      </w:r>
      <w:r>
        <w:rPr>
          <w:i/>
          <w:w w:val="105"/>
        </w:rPr>
        <w:t>SUS</w:t>
      </w:r>
      <w:r>
        <w:rPr>
          <w:w w:val="105"/>
        </w:rPr>
        <w:t>,</w:t>
      </w:r>
      <w:r>
        <w:rPr>
          <w:spacing w:val="-4"/>
          <w:w w:val="105"/>
        </w:rPr>
        <w:t> </w:t>
      </w:r>
      <w:r>
        <w:rPr>
          <w:w w:val="105"/>
        </w:rPr>
        <w:t>‘‘cumbersome’’</w:t>
      </w:r>
      <w:r>
        <w:rPr>
          <w:spacing w:val="-4"/>
          <w:w w:val="105"/>
        </w:rPr>
        <w:t> </w:t>
      </w:r>
      <w:r>
        <w:rPr>
          <w:w w:val="105"/>
        </w:rPr>
        <w:t>was</w:t>
      </w:r>
      <w:r>
        <w:rPr>
          <w:spacing w:val="-4"/>
          <w:w w:val="105"/>
        </w:rPr>
        <w:t> </w:t>
      </w:r>
      <w:r>
        <w:rPr>
          <w:w w:val="105"/>
        </w:rPr>
        <w:t>replaced</w:t>
      </w:r>
      <w:r>
        <w:rPr>
          <w:spacing w:val="-4"/>
          <w:w w:val="105"/>
        </w:rPr>
        <w:t> </w:t>
      </w:r>
      <w:r>
        <w:rPr>
          <w:w w:val="105"/>
        </w:rPr>
        <w:t>by</w:t>
      </w:r>
      <w:r>
        <w:rPr>
          <w:spacing w:val="-4"/>
          <w:w w:val="105"/>
        </w:rPr>
        <w:t> </w:t>
      </w:r>
      <w:r>
        <w:rPr>
          <w:w w:val="105"/>
        </w:rPr>
        <w:t>‘‘awk- ward’’,</w:t>
      </w:r>
      <w:r>
        <w:rPr>
          <w:spacing w:val="40"/>
          <w:w w:val="105"/>
        </w:rPr>
        <w:t> </w:t>
      </w:r>
      <w:r>
        <w:rPr>
          <w:w w:val="105"/>
        </w:rPr>
        <w:t>as</w:t>
      </w:r>
      <w:r>
        <w:rPr>
          <w:spacing w:val="40"/>
          <w:w w:val="105"/>
        </w:rPr>
        <w:t> </w:t>
      </w:r>
      <w:r>
        <w:rPr>
          <w:w w:val="105"/>
        </w:rPr>
        <w:t>the</w:t>
      </w:r>
      <w:r>
        <w:rPr>
          <w:spacing w:val="40"/>
          <w:w w:val="105"/>
        </w:rPr>
        <w:t> </w:t>
      </w:r>
      <w:r>
        <w:rPr>
          <w:w w:val="105"/>
        </w:rPr>
        <w:t>participants</w:t>
      </w:r>
      <w:r>
        <w:rPr>
          <w:spacing w:val="40"/>
          <w:w w:val="105"/>
        </w:rPr>
        <w:t> </w:t>
      </w:r>
      <w:r>
        <w:rPr>
          <w:w w:val="105"/>
        </w:rPr>
        <w:t>are</w:t>
      </w:r>
      <w:r>
        <w:rPr>
          <w:spacing w:val="40"/>
          <w:w w:val="105"/>
        </w:rPr>
        <w:t> </w:t>
      </w:r>
      <w:r>
        <w:rPr>
          <w:w w:val="105"/>
        </w:rPr>
        <w:t>non-native</w:t>
      </w:r>
      <w:r>
        <w:rPr>
          <w:spacing w:val="40"/>
          <w:w w:val="105"/>
        </w:rPr>
        <w:t> </w:t>
      </w:r>
      <w:r>
        <w:rPr>
          <w:w w:val="105"/>
        </w:rPr>
        <w:t>English</w:t>
      </w:r>
      <w:r>
        <w:rPr>
          <w:spacing w:val="40"/>
          <w:w w:val="105"/>
        </w:rPr>
        <w:t> </w:t>
      </w:r>
      <w:r>
        <w:rPr>
          <w:w w:val="105"/>
        </w:rPr>
        <w:t>speakers.</w:t>
      </w:r>
      <w:r>
        <w:rPr>
          <w:spacing w:val="40"/>
          <w:w w:val="105"/>
        </w:rPr>
        <w:t> </w:t>
      </w:r>
      <w:r>
        <w:rPr>
          <w:w w:val="105"/>
        </w:rPr>
        <w:t>The</w:t>
      </w:r>
      <w:r>
        <w:rPr>
          <w:spacing w:val="40"/>
          <w:w w:val="105"/>
        </w:rPr>
        <w:t> </w:t>
      </w:r>
      <w:r>
        <w:rPr>
          <w:w w:val="105"/>
        </w:rPr>
        <w:t>word ‘‘cumbersome’’</w:t>
      </w:r>
      <w:r>
        <w:rPr>
          <w:spacing w:val="32"/>
          <w:w w:val="105"/>
        </w:rPr>
        <w:t> </w:t>
      </w:r>
      <w:r>
        <w:rPr>
          <w:w w:val="105"/>
        </w:rPr>
        <w:t>in</w:t>
      </w:r>
      <w:r>
        <w:rPr>
          <w:spacing w:val="32"/>
          <w:w w:val="105"/>
        </w:rPr>
        <w:t> </w:t>
      </w:r>
      <w:r>
        <w:rPr>
          <w:w w:val="105"/>
        </w:rPr>
        <w:t>the</w:t>
      </w:r>
      <w:r>
        <w:rPr>
          <w:spacing w:val="32"/>
          <w:w w:val="105"/>
        </w:rPr>
        <w:t> </w:t>
      </w:r>
      <w:r>
        <w:rPr>
          <w:w w:val="105"/>
        </w:rPr>
        <w:t>SUS</w:t>
      </w:r>
      <w:r>
        <w:rPr>
          <w:spacing w:val="32"/>
          <w:w w:val="105"/>
        </w:rPr>
        <w:t> </w:t>
      </w:r>
      <w:r>
        <w:rPr>
          <w:w w:val="105"/>
        </w:rPr>
        <w:t>has</w:t>
      </w:r>
      <w:r>
        <w:rPr>
          <w:spacing w:val="32"/>
          <w:w w:val="105"/>
        </w:rPr>
        <w:t> </w:t>
      </w:r>
      <w:r>
        <w:rPr>
          <w:w w:val="105"/>
        </w:rPr>
        <w:t>been</w:t>
      </w:r>
      <w:r>
        <w:rPr>
          <w:spacing w:val="32"/>
          <w:w w:val="105"/>
        </w:rPr>
        <w:t> </w:t>
      </w:r>
      <w:r>
        <w:rPr>
          <w:w w:val="105"/>
        </w:rPr>
        <w:t>reported</w:t>
      </w:r>
      <w:r>
        <w:rPr>
          <w:spacing w:val="32"/>
          <w:w w:val="105"/>
        </w:rPr>
        <w:t> </w:t>
      </w:r>
      <w:r>
        <w:rPr>
          <w:w w:val="105"/>
        </w:rPr>
        <w:t>to</w:t>
      </w:r>
      <w:r>
        <w:rPr>
          <w:spacing w:val="32"/>
          <w:w w:val="105"/>
        </w:rPr>
        <w:t> </w:t>
      </w:r>
      <w:r>
        <w:rPr>
          <w:w w:val="105"/>
        </w:rPr>
        <w:t>cause</w:t>
      </w:r>
      <w:r>
        <w:rPr>
          <w:spacing w:val="32"/>
          <w:w w:val="105"/>
        </w:rPr>
        <w:t> </w:t>
      </w:r>
      <w:r>
        <w:rPr>
          <w:w w:val="105"/>
        </w:rPr>
        <w:t>confusion</w:t>
      </w:r>
      <w:r>
        <w:rPr>
          <w:spacing w:val="32"/>
          <w:w w:val="105"/>
        </w:rPr>
        <w:t> </w:t>
      </w:r>
      <w:r>
        <w:rPr>
          <w:w w:val="105"/>
        </w:rPr>
        <w:t>[</w:t>
      </w:r>
      <w:hyperlink w:history="true" w:anchor="_bookmark91">
        <w:r>
          <w:rPr>
            <w:color w:val="007FAC"/>
            <w:w w:val="105"/>
          </w:rPr>
          <w:t>64</w:t>
        </w:r>
      </w:hyperlink>
      <w:r>
        <w:rPr>
          <w:w w:val="105"/>
        </w:rPr>
        <w:t>], especially among non-native English speakers [</w:t>
      </w:r>
      <w:hyperlink w:history="true" w:anchor="_bookmark92">
        <w:r>
          <w:rPr>
            <w:color w:val="007FAC"/>
            <w:w w:val="105"/>
          </w:rPr>
          <w:t>65</w:t>
        </w:r>
      </w:hyperlink>
      <w:r>
        <w:rPr>
          <w:w w:val="105"/>
        </w:rPr>
        <w:t>]. The </w:t>
      </w:r>
      <w:r>
        <w:rPr>
          <w:i/>
          <w:w w:val="105"/>
        </w:rPr>
        <w:t>first item of the</w:t>
      </w:r>
      <w:r>
        <w:rPr>
          <w:i/>
          <w:w w:val="105"/>
        </w:rPr>
        <w:t> SUS</w:t>
      </w:r>
      <w:r>
        <w:rPr>
          <w:i/>
          <w:spacing w:val="40"/>
          <w:w w:val="105"/>
        </w:rPr>
        <w:t> </w:t>
      </w:r>
      <w:r>
        <w:rPr>
          <w:w w:val="105"/>
        </w:rPr>
        <w:t>measures</w:t>
      </w:r>
      <w:r>
        <w:rPr>
          <w:spacing w:val="40"/>
          <w:w w:val="105"/>
        </w:rPr>
        <w:t> </w:t>
      </w:r>
      <w:r>
        <w:rPr>
          <w:w w:val="105"/>
        </w:rPr>
        <w:t>the</w:t>
      </w:r>
      <w:r>
        <w:rPr>
          <w:spacing w:val="40"/>
          <w:w w:val="105"/>
        </w:rPr>
        <w:t> </w:t>
      </w:r>
      <w:r>
        <w:rPr>
          <w:w w:val="105"/>
        </w:rPr>
        <w:t>extent</w:t>
      </w:r>
      <w:r>
        <w:rPr>
          <w:spacing w:val="40"/>
          <w:w w:val="105"/>
        </w:rPr>
        <w:t> </w:t>
      </w:r>
      <w:r>
        <w:rPr>
          <w:w w:val="105"/>
        </w:rPr>
        <w:t>to</w:t>
      </w:r>
      <w:r>
        <w:rPr>
          <w:spacing w:val="40"/>
          <w:w w:val="105"/>
        </w:rPr>
        <w:t> </w:t>
      </w:r>
      <w:r>
        <w:rPr>
          <w:w w:val="105"/>
        </w:rPr>
        <w:t>which</w:t>
      </w:r>
      <w:r>
        <w:rPr>
          <w:spacing w:val="40"/>
          <w:w w:val="105"/>
        </w:rPr>
        <w:t> </w:t>
      </w:r>
      <w:r>
        <w:rPr>
          <w:w w:val="105"/>
        </w:rPr>
        <w:t>users</w:t>
      </w:r>
      <w:r>
        <w:rPr>
          <w:spacing w:val="40"/>
          <w:w w:val="105"/>
        </w:rPr>
        <w:t> </w:t>
      </w:r>
      <w:r>
        <w:rPr>
          <w:w w:val="105"/>
        </w:rPr>
        <w:t>would</w:t>
      </w:r>
      <w:r>
        <w:rPr>
          <w:spacing w:val="40"/>
          <w:w w:val="105"/>
        </w:rPr>
        <w:t> </w:t>
      </w:r>
      <w:r>
        <w:rPr>
          <w:w w:val="105"/>
        </w:rPr>
        <w:t>like</w:t>
      </w:r>
      <w:r>
        <w:rPr>
          <w:spacing w:val="40"/>
          <w:w w:val="105"/>
        </w:rPr>
        <w:t> </w:t>
      </w:r>
      <w:r>
        <w:rPr>
          <w:w w:val="105"/>
        </w:rPr>
        <w:t>to</w:t>
      </w:r>
      <w:r>
        <w:rPr>
          <w:spacing w:val="40"/>
          <w:w w:val="105"/>
        </w:rPr>
        <w:t> </w:t>
      </w:r>
      <w:r>
        <w:rPr>
          <w:w w:val="105"/>
        </w:rPr>
        <w:t>use</w:t>
      </w:r>
      <w:r>
        <w:rPr>
          <w:spacing w:val="40"/>
          <w:w w:val="105"/>
        </w:rPr>
        <w:t> </w:t>
      </w:r>
      <w:r>
        <w:rPr>
          <w:w w:val="105"/>
        </w:rPr>
        <w:t>a</w:t>
      </w:r>
      <w:r>
        <w:rPr>
          <w:spacing w:val="40"/>
          <w:w w:val="105"/>
        </w:rPr>
        <w:t> </w:t>
      </w:r>
      <w:r>
        <w:rPr>
          <w:w w:val="105"/>
        </w:rPr>
        <w:t>system frequently.</w:t>
      </w:r>
      <w:r>
        <w:rPr>
          <w:spacing w:val="40"/>
          <w:w w:val="105"/>
        </w:rPr>
        <w:t> </w:t>
      </w:r>
      <w:r>
        <w:rPr>
          <w:w w:val="105"/>
        </w:rPr>
        <w:t>Since</w:t>
      </w:r>
      <w:r>
        <w:rPr>
          <w:spacing w:val="40"/>
          <w:w w:val="105"/>
        </w:rPr>
        <w:t> </w:t>
      </w:r>
      <w:r>
        <w:rPr>
          <w:w w:val="105"/>
        </w:rPr>
        <w:t>the</w:t>
      </w:r>
      <w:r>
        <w:rPr>
          <w:spacing w:val="40"/>
          <w:w w:val="105"/>
        </w:rPr>
        <w:t> </w:t>
      </w:r>
      <w:r>
        <w:rPr>
          <w:w w:val="105"/>
        </w:rPr>
        <w:t>participants</w:t>
      </w:r>
      <w:r>
        <w:rPr>
          <w:spacing w:val="40"/>
          <w:w w:val="105"/>
        </w:rPr>
        <w:t> </w:t>
      </w:r>
      <w:r>
        <w:rPr>
          <w:w w:val="105"/>
        </w:rPr>
        <w:t>of</w:t>
      </w:r>
      <w:r>
        <w:rPr>
          <w:spacing w:val="40"/>
          <w:w w:val="105"/>
        </w:rPr>
        <w:t> </w:t>
      </w:r>
      <w:r>
        <w:rPr>
          <w:w w:val="105"/>
        </w:rPr>
        <w:t>the</w:t>
      </w:r>
      <w:r>
        <w:rPr>
          <w:spacing w:val="40"/>
          <w:w w:val="105"/>
        </w:rPr>
        <w:t> </w:t>
      </w:r>
      <w:r>
        <w:rPr>
          <w:w w:val="105"/>
        </w:rPr>
        <w:t>evaluation</w:t>
      </w:r>
      <w:r>
        <w:rPr>
          <w:spacing w:val="40"/>
          <w:w w:val="105"/>
        </w:rPr>
        <w:t> </w:t>
      </w:r>
      <w:r>
        <w:rPr>
          <w:w w:val="105"/>
        </w:rPr>
        <w:t>are</w:t>
      </w:r>
      <w:r>
        <w:rPr>
          <w:spacing w:val="40"/>
          <w:w w:val="105"/>
        </w:rPr>
        <w:t> </w:t>
      </w:r>
      <w:r>
        <w:rPr>
          <w:w w:val="105"/>
        </w:rPr>
        <w:t>students,</w:t>
      </w:r>
      <w:r>
        <w:rPr>
          <w:spacing w:val="40"/>
          <w:w w:val="105"/>
        </w:rPr>
        <w:t> </w:t>
      </w:r>
      <w:r>
        <w:rPr>
          <w:w w:val="105"/>
        </w:rPr>
        <w:t>who only</w:t>
      </w:r>
      <w:r>
        <w:rPr>
          <w:spacing w:val="40"/>
          <w:w w:val="105"/>
        </w:rPr>
        <w:t> </w:t>
      </w:r>
      <w:r>
        <w:rPr>
          <w:w w:val="105"/>
        </w:rPr>
        <w:t>perform</w:t>
      </w:r>
      <w:r>
        <w:rPr>
          <w:spacing w:val="40"/>
          <w:w w:val="105"/>
        </w:rPr>
        <w:t> </w:t>
      </w:r>
      <w:r>
        <w:rPr>
          <w:w w:val="105"/>
        </w:rPr>
        <w:t>cluster</w:t>
      </w:r>
      <w:r>
        <w:rPr>
          <w:spacing w:val="40"/>
          <w:w w:val="105"/>
        </w:rPr>
        <w:t> </w:t>
      </w:r>
      <w:r>
        <w:rPr>
          <w:w w:val="105"/>
        </w:rPr>
        <w:t>explanation</w:t>
      </w:r>
      <w:r>
        <w:rPr>
          <w:spacing w:val="40"/>
          <w:w w:val="105"/>
        </w:rPr>
        <w:t> </w:t>
      </w:r>
      <w:r>
        <w:rPr>
          <w:w w:val="105"/>
        </w:rPr>
        <w:t>in</w:t>
      </w:r>
      <w:r>
        <w:rPr>
          <w:spacing w:val="40"/>
          <w:w w:val="105"/>
        </w:rPr>
        <w:t> </w:t>
      </w:r>
      <w:r>
        <w:rPr>
          <w:w w:val="105"/>
        </w:rPr>
        <w:t>the</w:t>
      </w:r>
      <w:r>
        <w:rPr>
          <w:spacing w:val="40"/>
          <w:w w:val="105"/>
        </w:rPr>
        <w:t> </w:t>
      </w:r>
      <w:r>
        <w:rPr>
          <w:w w:val="105"/>
        </w:rPr>
        <w:t>context</w:t>
      </w:r>
      <w:r>
        <w:rPr>
          <w:spacing w:val="40"/>
          <w:w w:val="105"/>
        </w:rPr>
        <w:t> </w:t>
      </w:r>
      <w:r>
        <w:rPr>
          <w:w w:val="105"/>
        </w:rPr>
        <w:t>of</w:t>
      </w:r>
      <w:r>
        <w:rPr>
          <w:spacing w:val="40"/>
          <w:w w:val="105"/>
        </w:rPr>
        <w:t> </w:t>
      </w:r>
      <w:r>
        <w:rPr>
          <w:w w:val="105"/>
        </w:rPr>
        <w:t>a</w:t>
      </w:r>
      <w:r>
        <w:rPr>
          <w:spacing w:val="40"/>
          <w:w w:val="105"/>
        </w:rPr>
        <w:t> </w:t>
      </w:r>
      <w:r>
        <w:rPr>
          <w:w w:val="105"/>
        </w:rPr>
        <w:t>class,</w:t>
      </w:r>
      <w:r>
        <w:rPr>
          <w:spacing w:val="40"/>
          <w:w w:val="105"/>
        </w:rPr>
        <w:t> </w:t>
      </w:r>
      <w:r>
        <w:rPr>
          <w:w w:val="105"/>
        </w:rPr>
        <w:t>the</w:t>
      </w:r>
      <w:r>
        <w:rPr>
          <w:spacing w:val="40"/>
          <w:w w:val="105"/>
        </w:rPr>
        <w:t> </w:t>
      </w:r>
      <w:r>
        <w:rPr>
          <w:w w:val="105"/>
        </w:rPr>
        <w:t>first item</w:t>
      </w:r>
      <w:r>
        <w:rPr>
          <w:spacing w:val="32"/>
          <w:w w:val="105"/>
        </w:rPr>
        <w:t> </w:t>
      </w:r>
      <w:r>
        <w:rPr>
          <w:w w:val="105"/>
        </w:rPr>
        <w:t>of</w:t>
      </w:r>
      <w:r>
        <w:rPr>
          <w:spacing w:val="32"/>
          <w:w w:val="105"/>
        </w:rPr>
        <w:t> </w:t>
      </w:r>
      <w:r>
        <w:rPr>
          <w:w w:val="105"/>
        </w:rPr>
        <w:t>the</w:t>
      </w:r>
      <w:r>
        <w:rPr>
          <w:spacing w:val="32"/>
          <w:w w:val="105"/>
        </w:rPr>
        <w:t> </w:t>
      </w:r>
      <w:r>
        <w:rPr>
          <w:w w:val="105"/>
        </w:rPr>
        <w:t>SUS</w:t>
      </w:r>
      <w:r>
        <w:rPr>
          <w:spacing w:val="32"/>
          <w:w w:val="105"/>
        </w:rPr>
        <w:t> </w:t>
      </w:r>
      <w:r>
        <w:rPr>
          <w:w w:val="105"/>
        </w:rPr>
        <w:t>formulated</w:t>
      </w:r>
      <w:r>
        <w:rPr>
          <w:spacing w:val="32"/>
          <w:w w:val="105"/>
        </w:rPr>
        <w:t> </w:t>
      </w:r>
      <w:r>
        <w:rPr>
          <w:w w:val="105"/>
        </w:rPr>
        <w:t>as</w:t>
      </w:r>
      <w:r>
        <w:rPr>
          <w:spacing w:val="32"/>
          <w:w w:val="105"/>
        </w:rPr>
        <w:t> </w:t>
      </w:r>
      <w:r>
        <w:rPr>
          <w:w w:val="105"/>
        </w:rPr>
        <w:t>such</w:t>
      </w:r>
      <w:r>
        <w:rPr>
          <w:spacing w:val="32"/>
          <w:w w:val="105"/>
        </w:rPr>
        <w:t> </w:t>
      </w:r>
      <w:r>
        <w:rPr>
          <w:w w:val="105"/>
        </w:rPr>
        <w:t>was</w:t>
      </w:r>
      <w:r>
        <w:rPr>
          <w:spacing w:val="32"/>
          <w:w w:val="105"/>
        </w:rPr>
        <w:t> </w:t>
      </w:r>
      <w:r>
        <w:rPr>
          <w:w w:val="105"/>
        </w:rPr>
        <w:t>not</w:t>
      </w:r>
      <w:r>
        <w:rPr>
          <w:spacing w:val="32"/>
          <w:w w:val="105"/>
        </w:rPr>
        <w:t> </w:t>
      </w:r>
      <w:r>
        <w:rPr>
          <w:w w:val="105"/>
        </w:rPr>
        <w:t>relevant,</w:t>
      </w:r>
      <w:r>
        <w:rPr>
          <w:spacing w:val="32"/>
          <w:w w:val="105"/>
        </w:rPr>
        <w:t> </w:t>
      </w:r>
      <w:r>
        <w:rPr>
          <w:w w:val="105"/>
        </w:rPr>
        <w:t>and</w:t>
      </w:r>
      <w:r>
        <w:rPr>
          <w:spacing w:val="32"/>
          <w:w w:val="105"/>
        </w:rPr>
        <w:t> </w:t>
      </w:r>
      <w:r>
        <w:rPr>
          <w:w w:val="105"/>
        </w:rPr>
        <w:t>would</w:t>
      </w:r>
      <w:r>
        <w:rPr>
          <w:spacing w:val="32"/>
          <w:w w:val="105"/>
        </w:rPr>
        <w:t> </w:t>
      </w:r>
      <w:r>
        <w:rPr>
          <w:w w:val="105"/>
        </w:rPr>
        <w:t>have tweaked</w:t>
      </w:r>
      <w:r>
        <w:rPr>
          <w:spacing w:val="40"/>
          <w:w w:val="105"/>
        </w:rPr>
        <w:t> </w:t>
      </w:r>
      <w:r>
        <w:rPr>
          <w:w w:val="105"/>
        </w:rPr>
        <w:t>the</w:t>
      </w:r>
      <w:r>
        <w:rPr>
          <w:spacing w:val="40"/>
          <w:w w:val="105"/>
        </w:rPr>
        <w:t> </w:t>
      </w:r>
      <w:r>
        <w:rPr>
          <w:w w:val="105"/>
        </w:rPr>
        <w:t>SUS</w:t>
      </w:r>
      <w:r>
        <w:rPr>
          <w:spacing w:val="40"/>
          <w:w w:val="105"/>
        </w:rPr>
        <w:t> </w:t>
      </w:r>
      <w:r>
        <w:rPr>
          <w:w w:val="105"/>
        </w:rPr>
        <w:t>score.</w:t>
      </w:r>
      <w:r>
        <w:rPr>
          <w:spacing w:val="40"/>
          <w:w w:val="105"/>
        </w:rPr>
        <w:t> </w:t>
      </w:r>
      <w:r>
        <w:rPr>
          <w:w w:val="105"/>
        </w:rPr>
        <w:t>Instead,</w:t>
      </w:r>
      <w:r>
        <w:rPr>
          <w:spacing w:val="40"/>
          <w:w w:val="105"/>
        </w:rPr>
        <w:t> </w:t>
      </w:r>
      <w:r>
        <w:rPr>
          <w:w w:val="105"/>
        </w:rPr>
        <w:t>an</w:t>
      </w:r>
      <w:r>
        <w:rPr>
          <w:spacing w:val="40"/>
          <w:w w:val="105"/>
        </w:rPr>
        <w:t> </w:t>
      </w:r>
      <w:r>
        <w:rPr>
          <w:w w:val="105"/>
        </w:rPr>
        <w:t>adapted</w:t>
      </w:r>
      <w:r>
        <w:rPr>
          <w:spacing w:val="40"/>
          <w:w w:val="105"/>
        </w:rPr>
        <w:t> </w:t>
      </w:r>
      <w:r>
        <w:rPr>
          <w:w w:val="105"/>
        </w:rPr>
        <w:t>version</w:t>
      </w:r>
      <w:r>
        <w:rPr>
          <w:spacing w:val="40"/>
          <w:w w:val="105"/>
        </w:rPr>
        <w:t> </w:t>
      </w:r>
      <w:r>
        <w:rPr>
          <w:w w:val="105"/>
        </w:rPr>
        <w:t>of</w:t>
      </w:r>
      <w:r>
        <w:rPr>
          <w:spacing w:val="40"/>
          <w:w w:val="105"/>
        </w:rPr>
        <w:t> </w:t>
      </w:r>
      <w:r>
        <w:rPr>
          <w:w w:val="105"/>
        </w:rPr>
        <w:t>this</w:t>
      </w:r>
      <w:r>
        <w:rPr>
          <w:spacing w:val="40"/>
          <w:w w:val="105"/>
        </w:rPr>
        <w:t> </w:t>
      </w:r>
      <w:r>
        <w:rPr>
          <w:w w:val="105"/>
        </w:rPr>
        <w:t>question was</w:t>
      </w:r>
      <w:r>
        <w:rPr>
          <w:spacing w:val="37"/>
          <w:w w:val="105"/>
        </w:rPr>
        <w:t> </w:t>
      </w:r>
      <w:r>
        <w:rPr>
          <w:w w:val="105"/>
        </w:rPr>
        <w:t>included</w:t>
      </w:r>
      <w:r>
        <w:rPr>
          <w:spacing w:val="37"/>
          <w:w w:val="105"/>
        </w:rPr>
        <w:t> </w:t>
      </w:r>
      <w:r>
        <w:rPr>
          <w:w w:val="105"/>
        </w:rPr>
        <w:t>in</w:t>
      </w:r>
      <w:r>
        <w:rPr>
          <w:spacing w:val="37"/>
          <w:w w:val="105"/>
        </w:rPr>
        <w:t> </w:t>
      </w:r>
      <w:r>
        <w:rPr>
          <w:w w:val="105"/>
        </w:rPr>
        <w:t>the</w:t>
      </w:r>
      <w:r>
        <w:rPr>
          <w:spacing w:val="37"/>
          <w:w w:val="105"/>
        </w:rPr>
        <w:t> </w:t>
      </w:r>
      <w:r>
        <w:rPr>
          <w:w w:val="105"/>
        </w:rPr>
        <w:t>questionnaire,</w:t>
      </w:r>
      <w:r>
        <w:rPr>
          <w:spacing w:val="37"/>
          <w:w w:val="105"/>
        </w:rPr>
        <w:t> </w:t>
      </w:r>
      <w:r>
        <w:rPr>
          <w:w w:val="105"/>
        </w:rPr>
        <w:t>formulated</w:t>
      </w:r>
      <w:r>
        <w:rPr>
          <w:spacing w:val="37"/>
          <w:w w:val="105"/>
        </w:rPr>
        <w:t> </w:t>
      </w:r>
      <w:r>
        <w:rPr>
          <w:w w:val="105"/>
        </w:rPr>
        <w:t>as</w:t>
      </w:r>
      <w:r>
        <w:rPr>
          <w:spacing w:val="37"/>
          <w:w w:val="105"/>
        </w:rPr>
        <w:t> </w:t>
      </w:r>
      <w:r>
        <w:rPr>
          <w:w w:val="105"/>
        </w:rPr>
        <w:t>‘‘I</w:t>
      </w:r>
      <w:r>
        <w:rPr>
          <w:spacing w:val="37"/>
          <w:w w:val="105"/>
        </w:rPr>
        <w:t> </w:t>
      </w:r>
      <w:r>
        <w:rPr>
          <w:w w:val="105"/>
        </w:rPr>
        <w:t>would</w:t>
      </w:r>
      <w:r>
        <w:rPr>
          <w:spacing w:val="37"/>
          <w:w w:val="105"/>
        </w:rPr>
        <w:t> </w:t>
      </w:r>
      <w:r>
        <w:rPr>
          <w:w w:val="105"/>
        </w:rPr>
        <w:t>like</w:t>
      </w:r>
      <w:r>
        <w:rPr>
          <w:spacing w:val="37"/>
          <w:w w:val="105"/>
        </w:rPr>
        <w:t> </w:t>
      </w:r>
      <w:r>
        <w:rPr>
          <w:w w:val="105"/>
        </w:rPr>
        <w:t>to</w:t>
      </w:r>
      <w:r>
        <w:rPr>
          <w:spacing w:val="37"/>
          <w:w w:val="105"/>
        </w:rPr>
        <w:t> </w:t>
      </w:r>
      <w:r>
        <w:rPr>
          <w:w w:val="105"/>
        </w:rPr>
        <w:t>use the</w:t>
      </w:r>
      <w:r>
        <w:rPr>
          <w:spacing w:val="34"/>
          <w:w w:val="105"/>
        </w:rPr>
        <w:t> </w:t>
      </w:r>
      <w:r>
        <w:rPr>
          <w:w w:val="105"/>
        </w:rPr>
        <w:t>tool</w:t>
      </w:r>
      <w:r>
        <w:rPr>
          <w:spacing w:val="33"/>
          <w:w w:val="105"/>
        </w:rPr>
        <w:t> </w:t>
      </w:r>
      <w:r>
        <w:rPr>
          <w:w w:val="105"/>
        </w:rPr>
        <w:t>in</w:t>
      </w:r>
      <w:r>
        <w:rPr>
          <w:spacing w:val="34"/>
          <w:w w:val="105"/>
        </w:rPr>
        <w:t> </w:t>
      </w:r>
      <w:r>
        <w:rPr>
          <w:w w:val="105"/>
        </w:rPr>
        <w:t>the</w:t>
      </w:r>
      <w:r>
        <w:rPr>
          <w:spacing w:val="33"/>
          <w:w w:val="105"/>
        </w:rPr>
        <w:t> </w:t>
      </w:r>
      <w:r>
        <w:rPr>
          <w:w w:val="105"/>
        </w:rPr>
        <w:t>future</w:t>
      </w:r>
      <w:r>
        <w:rPr>
          <w:spacing w:val="34"/>
          <w:w w:val="105"/>
        </w:rPr>
        <w:t> </w:t>
      </w:r>
      <w:r>
        <w:rPr>
          <w:w w:val="105"/>
        </w:rPr>
        <w:t>if</w:t>
      </w:r>
      <w:r>
        <w:rPr>
          <w:spacing w:val="33"/>
          <w:w w:val="105"/>
        </w:rPr>
        <w:t> </w:t>
      </w:r>
      <w:r>
        <w:rPr>
          <w:w w:val="105"/>
        </w:rPr>
        <w:t>I</w:t>
      </w:r>
      <w:r>
        <w:rPr>
          <w:spacing w:val="34"/>
          <w:w w:val="105"/>
        </w:rPr>
        <w:t> </w:t>
      </w:r>
      <w:r>
        <w:rPr>
          <w:w w:val="105"/>
        </w:rPr>
        <w:t>need</w:t>
      </w:r>
      <w:r>
        <w:rPr>
          <w:spacing w:val="33"/>
          <w:w w:val="105"/>
        </w:rPr>
        <w:t> </w:t>
      </w:r>
      <w:r>
        <w:rPr>
          <w:w w:val="105"/>
        </w:rPr>
        <w:t>to</w:t>
      </w:r>
      <w:r>
        <w:rPr>
          <w:spacing w:val="34"/>
          <w:w w:val="105"/>
        </w:rPr>
        <w:t> </w:t>
      </w:r>
      <w:r>
        <w:rPr>
          <w:w w:val="105"/>
        </w:rPr>
        <w:t>analyze</w:t>
      </w:r>
      <w:r>
        <w:rPr>
          <w:spacing w:val="33"/>
          <w:w w:val="105"/>
        </w:rPr>
        <w:t> </w:t>
      </w:r>
      <w:r>
        <w:rPr>
          <w:w w:val="105"/>
        </w:rPr>
        <w:t>a</w:t>
      </w:r>
      <w:r>
        <w:rPr>
          <w:spacing w:val="34"/>
          <w:w w:val="105"/>
        </w:rPr>
        <w:t> </w:t>
      </w:r>
      <w:r>
        <w:rPr>
          <w:w w:val="105"/>
        </w:rPr>
        <w:t>visualization</w:t>
      </w:r>
      <w:r>
        <w:rPr>
          <w:spacing w:val="33"/>
          <w:w w:val="105"/>
        </w:rPr>
        <w:t> </w:t>
      </w:r>
      <w:r>
        <w:rPr>
          <w:w w:val="105"/>
        </w:rPr>
        <w:t>generated</w:t>
      </w:r>
      <w:r>
        <w:rPr>
          <w:spacing w:val="34"/>
          <w:w w:val="105"/>
        </w:rPr>
        <w:t> </w:t>
      </w:r>
      <w:r>
        <w:rPr>
          <w:w w:val="105"/>
        </w:rPr>
        <w:t>by t-SNE’’.</w:t>
      </w:r>
      <w:r>
        <w:rPr>
          <w:spacing w:val="40"/>
          <w:w w:val="105"/>
        </w:rPr>
        <w:t> </w:t>
      </w:r>
      <w:r>
        <w:rPr>
          <w:w w:val="105"/>
        </w:rPr>
        <w:t>Although</w:t>
      </w:r>
      <w:r>
        <w:rPr>
          <w:spacing w:val="40"/>
          <w:w w:val="105"/>
        </w:rPr>
        <w:t> </w:t>
      </w:r>
      <w:r>
        <w:rPr>
          <w:w w:val="105"/>
        </w:rPr>
        <w:t>the</w:t>
      </w:r>
      <w:r>
        <w:rPr>
          <w:spacing w:val="40"/>
          <w:w w:val="105"/>
        </w:rPr>
        <w:t> </w:t>
      </w:r>
      <w:r>
        <w:rPr>
          <w:w w:val="105"/>
        </w:rPr>
        <w:t>answers</w:t>
      </w:r>
      <w:r>
        <w:rPr>
          <w:spacing w:val="40"/>
          <w:w w:val="105"/>
        </w:rPr>
        <w:t> </w:t>
      </w:r>
      <w:r>
        <w:rPr>
          <w:w w:val="105"/>
        </w:rPr>
        <w:t>to</w:t>
      </w:r>
      <w:r>
        <w:rPr>
          <w:spacing w:val="40"/>
          <w:w w:val="105"/>
        </w:rPr>
        <w:t> </w:t>
      </w:r>
      <w:r>
        <w:rPr>
          <w:w w:val="105"/>
        </w:rPr>
        <w:t>this</w:t>
      </w:r>
      <w:r>
        <w:rPr>
          <w:spacing w:val="40"/>
          <w:w w:val="105"/>
        </w:rPr>
        <w:t> </w:t>
      </w:r>
      <w:r>
        <w:rPr>
          <w:w w:val="105"/>
        </w:rPr>
        <w:t>question</w:t>
      </w:r>
      <w:r>
        <w:rPr>
          <w:spacing w:val="40"/>
          <w:w w:val="105"/>
        </w:rPr>
        <w:t> </w:t>
      </w:r>
      <w:r>
        <w:rPr>
          <w:w w:val="105"/>
        </w:rPr>
        <w:t>are</w:t>
      </w:r>
      <w:r>
        <w:rPr>
          <w:spacing w:val="40"/>
          <w:w w:val="105"/>
        </w:rPr>
        <w:t> </w:t>
      </w:r>
      <w:r>
        <w:rPr>
          <w:w w:val="105"/>
        </w:rPr>
        <w:t>of</w:t>
      </w:r>
      <w:r>
        <w:rPr>
          <w:spacing w:val="40"/>
          <w:w w:val="105"/>
        </w:rPr>
        <w:t> </w:t>
      </w:r>
      <w:r>
        <w:rPr>
          <w:w w:val="105"/>
        </w:rPr>
        <w:t>interest</w:t>
      </w:r>
      <w:r>
        <w:rPr>
          <w:spacing w:val="40"/>
          <w:w w:val="105"/>
        </w:rPr>
        <w:t> </w:t>
      </w:r>
      <w:r>
        <w:rPr>
          <w:w w:val="105"/>
        </w:rPr>
        <w:t>to</w:t>
      </w:r>
      <w:r>
        <w:rPr>
          <w:spacing w:val="40"/>
          <w:w w:val="105"/>
        </w:rPr>
        <w:t> </w:t>
      </w:r>
      <w:r>
        <w:rPr>
          <w:w w:val="105"/>
        </w:rPr>
        <w:t>the</w:t>
      </w:r>
    </w:p>
    <w:p>
      <w:pPr>
        <w:pStyle w:val="BodyText"/>
        <w:spacing w:line="271" w:lineRule="auto" w:before="91"/>
        <w:ind w:left="111" w:right="109"/>
        <w:jc w:val="both"/>
      </w:pPr>
      <w:r>
        <w:rPr/>
        <w:br w:type="column"/>
      </w:r>
      <w:r>
        <w:rPr>
          <w:w w:val="110"/>
        </w:rPr>
        <w:t>evaluation, it was not included in the computation of the SUS score in order to preserve its reliability. Rather, the score was computed from the 9 other questions, as Lewis and Sauro [</w:t>
      </w:r>
      <w:hyperlink w:history="true" w:anchor="_bookmark93">
        <w:r>
          <w:rPr>
            <w:color w:val="007FAC"/>
            <w:w w:val="110"/>
          </w:rPr>
          <w:t>66</w:t>
        </w:r>
      </w:hyperlink>
      <w:r>
        <w:rPr>
          <w:w w:val="110"/>
        </w:rPr>
        <w:t>] showed that </w:t>
      </w:r>
      <w:r>
        <w:rPr>
          <w:w w:val="110"/>
        </w:rPr>
        <w:t>removing an item inducts a negligible deviation from the results of the 10-item scale and has no impact on the reliability of the score.</w:t>
      </w:r>
    </w:p>
    <w:p>
      <w:pPr>
        <w:pStyle w:val="BodyText"/>
        <w:spacing w:before="27"/>
      </w:pPr>
    </w:p>
    <w:p>
      <w:pPr>
        <w:pStyle w:val="ListParagraph"/>
        <w:numPr>
          <w:ilvl w:val="1"/>
          <w:numId w:val="1"/>
        </w:numPr>
        <w:tabs>
          <w:tab w:pos="456" w:val="left" w:leader="none"/>
        </w:tabs>
        <w:spacing w:line="240" w:lineRule="auto" w:before="0" w:after="0"/>
        <w:ind w:left="456" w:right="0" w:hanging="345"/>
        <w:jc w:val="both"/>
        <w:rPr>
          <w:i/>
          <w:sz w:val="16"/>
        </w:rPr>
      </w:pPr>
      <w:bookmarkStart w:name="Evaluation Results" w:id="42"/>
      <w:bookmarkEnd w:id="42"/>
      <w:r>
        <w:rPr/>
      </w:r>
      <w:r>
        <w:rPr>
          <w:i/>
          <w:sz w:val="16"/>
        </w:rPr>
        <w:t>Evaluation</w:t>
      </w:r>
      <w:r>
        <w:rPr>
          <w:i/>
          <w:spacing w:val="20"/>
          <w:sz w:val="16"/>
        </w:rPr>
        <w:t> </w:t>
      </w:r>
      <w:r>
        <w:rPr>
          <w:i/>
          <w:spacing w:val="-2"/>
          <w:sz w:val="16"/>
        </w:rPr>
        <w:t>results</w:t>
      </w:r>
    </w:p>
    <w:p>
      <w:pPr>
        <w:pStyle w:val="BodyText"/>
        <w:spacing w:before="49"/>
        <w:rPr>
          <w:i/>
        </w:rPr>
      </w:pPr>
    </w:p>
    <w:p>
      <w:pPr>
        <w:pStyle w:val="BodyText"/>
        <w:spacing w:line="271" w:lineRule="auto"/>
        <w:ind w:left="111" w:right="109" w:firstLine="239"/>
        <w:jc w:val="both"/>
      </w:pPr>
      <w:r>
        <w:rPr>
          <w:w w:val="110"/>
        </w:rPr>
        <w:t>This</w:t>
      </w:r>
      <w:r>
        <w:rPr>
          <w:w w:val="110"/>
        </w:rPr>
        <w:t> section</w:t>
      </w:r>
      <w:r>
        <w:rPr>
          <w:w w:val="110"/>
        </w:rPr>
        <w:t> presents</w:t>
      </w:r>
      <w:r>
        <w:rPr>
          <w:w w:val="110"/>
        </w:rPr>
        <w:t> the</w:t>
      </w:r>
      <w:r>
        <w:rPr>
          <w:w w:val="110"/>
        </w:rPr>
        <w:t> results</w:t>
      </w:r>
      <w:r>
        <w:rPr>
          <w:w w:val="110"/>
        </w:rPr>
        <w:t> of</w:t>
      </w:r>
      <w:r>
        <w:rPr>
          <w:w w:val="110"/>
        </w:rPr>
        <w:t> the</w:t>
      </w:r>
      <w:r>
        <w:rPr>
          <w:w w:val="110"/>
        </w:rPr>
        <w:t> user</w:t>
      </w:r>
      <w:r>
        <w:rPr>
          <w:w w:val="110"/>
        </w:rPr>
        <w:t> evaluation.</w:t>
      </w:r>
      <w:r>
        <w:rPr>
          <w:w w:val="110"/>
        </w:rPr>
        <w:t> The</w:t>
      </w:r>
      <w:r>
        <w:rPr>
          <w:w w:val="110"/>
        </w:rPr>
        <w:t> </w:t>
      </w:r>
      <w:r>
        <w:rPr>
          <w:w w:val="110"/>
        </w:rPr>
        <w:t>re-</w:t>
      </w:r>
      <w:r>
        <w:rPr>
          <w:spacing w:val="80"/>
          <w:w w:val="110"/>
        </w:rPr>
        <w:t> </w:t>
      </w:r>
      <w:r>
        <w:rPr>
          <w:w w:val="110"/>
        </w:rPr>
        <w:t>sults</w:t>
      </w:r>
      <w:r>
        <w:rPr>
          <w:w w:val="110"/>
        </w:rPr>
        <w:t> obtained</w:t>
      </w:r>
      <w:r>
        <w:rPr>
          <w:w w:val="110"/>
        </w:rPr>
        <w:t> from</w:t>
      </w:r>
      <w:r>
        <w:rPr>
          <w:w w:val="110"/>
        </w:rPr>
        <w:t> the</w:t>
      </w:r>
      <w:r>
        <w:rPr>
          <w:w w:val="110"/>
        </w:rPr>
        <w:t> observations</w:t>
      </w:r>
      <w:r>
        <w:rPr>
          <w:w w:val="110"/>
        </w:rPr>
        <w:t> and</w:t>
      </w:r>
      <w:r>
        <w:rPr>
          <w:w w:val="110"/>
        </w:rPr>
        <w:t> from</w:t>
      </w:r>
      <w:r>
        <w:rPr>
          <w:w w:val="110"/>
        </w:rPr>
        <w:t> the</w:t>
      </w:r>
      <w:r>
        <w:rPr>
          <w:w w:val="110"/>
        </w:rPr>
        <w:t> answers</w:t>
      </w:r>
      <w:r>
        <w:rPr>
          <w:w w:val="110"/>
        </w:rPr>
        <w:t> to</w:t>
      </w:r>
      <w:r>
        <w:rPr>
          <w:w w:val="110"/>
        </w:rPr>
        <w:t> the questionnaire are successively discussed.</w:t>
      </w:r>
    </w:p>
    <w:p>
      <w:pPr>
        <w:pStyle w:val="BodyText"/>
        <w:spacing w:before="25"/>
      </w:pPr>
    </w:p>
    <w:p>
      <w:pPr>
        <w:pStyle w:val="ListParagraph"/>
        <w:numPr>
          <w:ilvl w:val="2"/>
          <w:numId w:val="1"/>
        </w:numPr>
        <w:tabs>
          <w:tab w:pos="589" w:val="left" w:leader="none"/>
        </w:tabs>
        <w:spacing w:line="240" w:lineRule="auto" w:before="1" w:after="0"/>
        <w:ind w:left="589" w:right="0" w:hanging="478"/>
        <w:jc w:val="both"/>
        <w:rPr>
          <w:i/>
          <w:sz w:val="16"/>
        </w:rPr>
      </w:pPr>
      <w:bookmarkStart w:name="Observations" w:id="43"/>
      <w:bookmarkEnd w:id="43"/>
      <w:r>
        <w:rPr/>
      </w:r>
      <w:bookmarkStart w:name="_bookmark25" w:id="44"/>
      <w:bookmarkEnd w:id="44"/>
      <w:r>
        <w:rPr/>
      </w:r>
      <w:r>
        <w:rPr>
          <w:i/>
          <w:spacing w:val="-2"/>
          <w:sz w:val="16"/>
        </w:rPr>
        <w:t>Observations</w:t>
      </w:r>
    </w:p>
    <w:p>
      <w:pPr>
        <w:pStyle w:val="BodyText"/>
        <w:spacing w:line="271" w:lineRule="auto" w:before="24"/>
        <w:ind w:left="111" w:right="109" w:firstLine="239"/>
        <w:jc w:val="both"/>
      </w:pPr>
      <w:r>
        <w:rPr>
          <w:w w:val="110"/>
        </w:rPr>
        <w:t>Most</w:t>
      </w:r>
      <w:r>
        <w:rPr>
          <w:w w:val="110"/>
        </w:rPr>
        <w:t> participants</w:t>
      </w:r>
      <w:r>
        <w:rPr>
          <w:w w:val="110"/>
        </w:rPr>
        <w:t> intuitively</w:t>
      </w:r>
      <w:r>
        <w:rPr>
          <w:w w:val="110"/>
        </w:rPr>
        <w:t> followed</w:t>
      </w:r>
      <w:r>
        <w:rPr>
          <w:w w:val="110"/>
        </w:rPr>
        <w:t> the</w:t>
      </w:r>
      <w:r>
        <w:rPr>
          <w:w w:val="110"/>
        </w:rPr>
        <w:t> pipeline</w:t>
      </w:r>
      <w:r>
        <w:rPr>
          <w:w w:val="110"/>
        </w:rPr>
        <w:t> to</w:t>
      </w:r>
      <w:r>
        <w:rPr>
          <w:w w:val="110"/>
        </w:rPr>
        <w:t> get</w:t>
      </w:r>
      <w:r>
        <w:rPr>
          <w:w w:val="110"/>
        </w:rPr>
        <w:t> </w:t>
      </w:r>
      <w:r>
        <w:rPr>
          <w:w w:val="110"/>
        </w:rPr>
        <w:t>explana- tions</w:t>
      </w:r>
      <w:r>
        <w:rPr>
          <w:spacing w:val="-11"/>
          <w:w w:val="110"/>
        </w:rPr>
        <w:t> </w:t>
      </w:r>
      <w:r>
        <w:rPr>
          <w:w w:val="110"/>
        </w:rPr>
        <w:t>about</w:t>
      </w:r>
      <w:r>
        <w:rPr>
          <w:spacing w:val="-11"/>
          <w:w w:val="110"/>
        </w:rPr>
        <w:t> </w:t>
      </w:r>
      <w:r>
        <w:rPr>
          <w:w w:val="110"/>
        </w:rPr>
        <w:t>visual</w:t>
      </w:r>
      <w:r>
        <w:rPr>
          <w:spacing w:val="-11"/>
          <w:w w:val="110"/>
        </w:rPr>
        <w:t> </w:t>
      </w:r>
      <w:r>
        <w:rPr>
          <w:w w:val="110"/>
        </w:rPr>
        <w:t>clusters.</w:t>
      </w:r>
      <w:r>
        <w:rPr>
          <w:spacing w:val="-11"/>
          <w:w w:val="110"/>
        </w:rPr>
        <w:t> </w:t>
      </w:r>
      <w:r>
        <w:rPr>
          <w:w w:val="110"/>
        </w:rPr>
        <w:t>However,</w:t>
      </w:r>
      <w:r>
        <w:rPr>
          <w:spacing w:val="-11"/>
          <w:w w:val="110"/>
        </w:rPr>
        <w:t> </w:t>
      </w:r>
      <w:r>
        <w:rPr>
          <w:w w:val="110"/>
        </w:rPr>
        <w:t>some</w:t>
      </w:r>
      <w:r>
        <w:rPr>
          <w:spacing w:val="-11"/>
          <w:w w:val="110"/>
        </w:rPr>
        <w:t> </w:t>
      </w:r>
      <w:r>
        <w:rPr>
          <w:w w:val="110"/>
        </w:rPr>
        <w:t>usages</w:t>
      </w:r>
      <w:r>
        <w:rPr>
          <w:spacing w:val="-11"/>
          <w:w w:val="110"/>
        </w:rPr>
        <w:t> </w:t>
      </w:r>
      <w:r>
        <w:rPr>
          <w:w w:val="110"/>
        </w:rPr>
        <w:t>of</w:t>
      </w:r>
      <w:r>
        <w:rPr>
          <w:spacing w:val="-11"/>
          <w:w w:val="110"/>
        </w:rPr>
        <w:t> </w:t>
      </w:r>
      <w:r>
        <w:rPr>
          <w:w w:val="110"/>
        </w:rPr>
        <w:t>the</w:t>
      </w:r>
      <w:r>
        <w:rPr>
          <w:spacing w:val="-11"/>
          <w:w w:val="110"/>
        </w:rPr>
        <w:t> </w:t>
      </w:r>
      <w:r>
        <w:rPr>
          <w:w w:val="110"/>
        </w:rPr>
        <w:t>IXVC</w:t>
      </w:r>
      <w:r>
        <w:rPr>
          <w:spacing w:val="-11"/>
          <w:w w:val="110"/>
        </w:rPr>
        <w:t> </w:t>
      </w:r>
      <w:r>
        <w:rPr>
          <w:w w:val="110"/>
        </w:rPr>
        <w:t>interface that</w:t>
      </w:r>
      <w:r>
        <w:rPr>
          <w:spacing w:val="-2"/>
          <w:w w:val="110"/>
        </w:rPr>
        <w:t> </w:t>
      </w:r>
      <w:r>
        <w:rPr>
          <w:w w:val="110"/>
        </w:rPr>
        <w:t>differed</w:t>
      </w:r>
      <w:r>
        <w:rPr>
          <w:spacing w:val="-2"/>
          <w:w w:val="110"/>
        </w:rPr>
        <w:t> </w:t>
      </w:r>
      <w:r>
        <w:rPr>
          <w:w w:val="110"/>
        </w:rPr>
        <w:t>from</w:t>
      </w:r>
      <w:r>
        <w:rPr>
          <w:spacing w:val="-2"/>
          <w:w w:val="110"/>
        </w:rPr>
        <w:t> </w:t>
      </w:r>
      <w:r>
        <w:rPr>
          <w:w w:val="110"/>
        </w:rPr>
        <w:t>how</w:t>
      </w:r>
      <w:r>
        <w:rPr>
          <w:spacing w:val="-2"/>
          <w:w w:val="110"/>
        </w:rPr>
        <w:t> </w:t>
      </w:r>
      <w:r>
        <w:rPr>
          <w:w w:val="110"/>
        </w:rPr>
        <w:t>participants</w:t>
      </w:r>
      <w:r>
        <w:rPr>
          <w:spacing w:val="-2"/>
          <w:w w:val="110"/>
        </w:rPr>
        <w:t> </w:t>
      </w:r>
      <w:r>
        <w:rPr>
          <w:w w:val="110"/>
        </w:rPr>
        <w:t>were</w:t>
      </w:r>
      <w:r>
        <w:rPr>
          <w:spacing w:val="-2"/>
          <w:w w:val="110"/>
        </w:rPr>
        <w:t> </w:t>
      </w:r>
      <w:r>
        <w:rPr>
          <w:w w:val="110"/>
        </w:rPr>
        <w:t>expected</w:t>
      </w:r>
      <w:r>
        <w:rPr>
          <w:spacing w:val="-2"/>
          <w:w w:val="110"/>
        </w:rPr>
        <w:t> </w:t>
      </w:r>
      <w:r>
        <w:rPr>
          <w:w w:val="110"/>
        </w:rPr>
        <w:t>to</w:t>
      </w:r>
      <w:r>
        <w:rPr>
          <w:spacing w:val="-2"/>
          <w:w w:val="110"/>
        </w:rPr>
        <w:t> </w:t>
      </w:r>
      <w:r>
        <w:rPr>
          <w:w w:val="110"/>
        </w:rPr>
        <w:t>apply</w:t>
      </w:r>
      <w:r>
        <w:rPr>
          <w:spacing w:val="-2"/>
          <w:w w:val="110"/>
        </w:rPr>
        <w:t> </w:t>
      </w:r>
      <w:r>
        <w:rPr>
          <w:w w:val="110"/>
        </w:rPr>
        <w:t>the</w:t>
      </w:r>
      <w:r>
        <w:rPr>
          <w:spacing w:val="-2"/>
          <w:w w:val="110"/>
        </w:rPr>
        <w:t> </w:t>
      </w:r>
      <w:r>
        <w:rPr>
          <w:w w:val="110"/>
        </w:rPr>
        <w:t>pipeline were</w:t>
      </w:r>
      <w:r>
        <w:rPr>
          <w:w w:val="110"/>
        </w:rPr>
        <w:t> observed.</w:t>
      </w:r>
      <w:r>
        <w:rPr>
          <w:w w:val="110"/>
        </w:rPr>
        <w:t> First,</w:t>
      </w:r>
      <w:r>
        <w:rPr>
          <w:w w:val="110"/>
        </w:rPr>
        <w:t> the</w:t>
      </w:r>
      <w:r>
        <w:rPr>
          <w:w w:val="110"/>
        </w:rPr>
        <w:t> analysis</w:t>
      </w:r>
      <w:r>
        <w:rPr>
          <w:w w:val="110"/>
        </w:rPr>
        <w:t> process</w:t>
      </w:r>
      <w:r>
        <w:rPr>
          <w:w w:val="110"/>
        </w:rPr>
        <w:t> was</w:t>
      </w:r>
      <w:r>
        <w:rPr>
          <w:w w:val="110"/>
        </w:rPr>
        <w:t> more</w:t>
      </w:r>
      <w:r>
        <w:rPr>
          <w:w w:val="110"/>
        </w:rPr>
        <w:t> exploratory</w:t>
      </w:r>
      <w:r>
        <w:rPr>
          <w:w w:val="110"/>
        </w:rPr>
        <w:t> than expected.</w:t>
      </w:r>
      <w:r>
        <w:rPr>
          <w:w w:val="110"/>
        </w:rPr>
        <w:t> The</w:t>
      </w:r>
      <w:r>
        <w:rPr>
          <w:w w:val="110"/>
        </w:rPr>
        <w:t> pipeline</w:t>
      </w:r>
      <w:r>
        <w:rPr>
          <w:w w:val="110"/>
        </w:rPr>
        <w:t> describes</w:t>
      </w:r>
      <w:r>
        <w:rPr>
          <w:w w:val="110"/>
        </w:rPr>
        <w:t> an</w:t>
      </w:r>
      <w:r>
        <w:rPr>
          <w:w w:val="110"/>
        </w:rPr>
        <w:t> iterative</w:t>
      </w:r>
      <w:r>
        <w:rPr>
          <w:w w:val="110"/>
        </w:rPr>
        <w:t> process</w:t>
      </w:r>
      <w:r>
        <w:rPr>
          <w:w w:val="110"/>
        </w:rPr>
        <w:t> in</w:t>
      </w:r>
      <w:r>
        <w:rPr>
          <w:w w:val="110"/>
        </w:rPr>
        <w:t> which</w:t>
      </w:r>
      <w:r>
        <w:rPr>
          <w:w w:val="110"/>
        </w:rPr>
        <w:t> a</w:t>
      </w:r>
      <w:r>
        <w:rPr>
          <w:w w:val="110"/>
        </w:rPr>
        <w:t> se- lection of clusters is refined by adjusting the manual clustering. How- ever, a few participants tended to try many different cluster selections instead of iteratively refining one.</w:t>
      </w:r>
    </w:p>
    <w:p>
      <w:pPr>
        <w:pStyle w:val="BodyText"/>
        <w:spacing w:line="271" w:lineRule="auto" w:before="6"/>
        <w:ind w:left="111" w:right="109" w:firstLine="239"/>
        <w:jc w:val="both"/>
      </w:pPr>
      <w:r>
        <w:rPr>
          <w:w w:val="110"/>
        </w:rPr>
        <w:t>Second,</w:t>
      </w:r>
      <w:r>
        <w:rPr>
          <w:spacing w:val="-4"/>
          <w:w w:val="110"/>
        </w:rPr>
        <w:t> </w:t>
      </w:r>
      <w:r>
        <w:rPr>
          <w:w w:val="110"/>
        </w:rPr>
        <w:t>one</w:t>
      </w:r>
      <w:r>
        <w:rPr>
          <w:spacing w:val="-4"/>
          <w:w w:val="110"/>
        </w:rPr>
        <w:t> </w:t>
      </w:r>
      <w:r>
        <w:rPr>
          <w:w w:val="110"/>
        </w:rPr>
        <w:t>participant</w:t>
      </w:r>
      <w:r>
        <w:rPr>
          <w:spacing w:val="-4"/>
          <w:w w:val="110"/>
        </w:rPr>
        <w:t> </w:t>
      </w:r>
      <w:r>
        <w:rPr>
          <w:w w:val="110"/>
        </w:rPr>
        <w:t>(P11)</w:t>
      </w:r>
      <w:r>
        <w:rPr>
          <w:spacing w:val="-4"/>
          <w:w w:val="110"/>
        </w:rPr>
        <w:t> </w:t>
      </w:r>
      <w:r>
        <w:rPr>
          <w:w w:val="110"/>
        </w:rPr>
        <w:t>was</w:t>
      </w:r>
      <w:r>
        <w:rPr>
          <w:spacing w:val="-4"/>
          <w:w w:val="110"/>
        </w:rPr>
        <w:t> </w:t>
      </w:r>
      <w:r>
        <w:rPr>
          <w:w w:val="110"/>
        </w:rPr>
        <w:t>attempting</w:t>
      </w:r>
      <w:r>
        <w:rPr>
          <w:spacing w:val="-4"/>
          <w:w w:val="110"/>
        </w:rPr>
        <w:t> </w:t>
      </w:r>
      <w:r>
        <w:rPr>
          <w:w w:val="110"/>
        </w:rPr>
        <w:t>to</w:t>
      </w:r>
      <w:r>
        <w:rPr>
          <w:spacing w:val="-4"/>
          <w:w w:val="110"/>
        </w:rPr>
        <w:t> </w:t>
      </w:r>
      <w:r>
        <w:rPr>
          <w:w w:val="110"/>
        </w:rPr>
        <w:t>generate</w:t>
      </w:r>
      <w:r>
        <w:rPr>
          <w:spacing w:val="-4"/>
          <w:w w:val="110"/>
        </w:rPr>
        <w:t> </w:t>
      </w:r>
      <w:r>
        <w:rPr>
          <w:w w:val="110"/>
        </w:rPr>
        <w:t>a</w:t>
      </w:r>
      <w:r>
        <w:rPr>
          <w:spacing w:val="-4"/>
          <w:w w:val="110"/>
        </w:rPr>
        <w:t> </w:t>
      </w:r>
      <w:r>
        <w:rPr>
          <w:w w:val="110"/>
        </w:rPr>
        <w:t>decision tree</w:t>
      </w:r>
      <w:r>
        <w:rPr>
          <w:w w:val="110"/>
        </w:rPr>
        <w:t> involving</w:t>
      </w:r>
      <w:r>
        <w:rPr>
          <w:w w:val="110"/>
        </w:rPr>
        <w:t> an</w:t>
      </w:r>
      <w:r>
        <w:rPr>
          <w:w w:val="110"/>
        </w:rPr>
        <w:t> intuitive</w:t>
      </w:r>
      <w:r>
        <w:rPr>
          <w:w w:val="110"/>
        </w:rPr>
        <w:t> feature</w:t>
      </w:r>
      <w:r>
        <w:rPr>
          <w:w w:val="110"/>
        </w:rPr>
        <w:t> not</w:t>
      </w:r>
      <w:r>
        <w:rPr>
          <w:w w:val="110"/>
        </w:rPr>
        <w:t> necessarily</w:t>
      </w:r>
      <w:r>
        <w:rPr>
          <w:w w:val="110"/>
        </w:rPr>
        <w:t> present</w:t>
      </w:r>
      <w:r>
        <w:rPr>
          <w:w w:val="110"/>
        </w:rPr>
        <w:t> among</w:t>
      </w:r>
      <w:r>
        <w:rPr>
          <w:w w:val="110"/>
        </w:rPr>
        <w:t> the HD features. Indeed, in the scatter plot of the zoo dataset, the partici- pant selected clusters separating aquatic animals from another. At this point, P11 did not consult the dataset table to see if there was indeed a feature</w:t>
      </w:r>
      <w:r>
        <w:rPr>
          <w:spacing w:val="-1"/>
          <w:w w:val="110"/>
        </w:rPr>
        <w:t> </w:t>
      </w:r>
      <w:r>
        <w:rPr>
          <w:w w:val="110"/>
        </w:rPr>
        <w:t>distinguishing</w:t>
      </w:r>
      <w:r>
        <w:rPr>
          <w:spacing w:val="-1"/>
          <w:w w:val="110"/>
        </w:rPr>
        <w:t> </w:t>
      </w:r>
      <w:r>
        <w:rPr>
          <w:w w:val="110"/>
        </w:rPr>
        <w:t>aquatic</w:t>
      </w:r>
      <w:r>
        <w:rPr>
          <w:spacing w:val="-1"/>
          <w:w w:val="110"/>
        </w:rPr>
        <w:t> </w:t>
      </w:r>
      <w:r>
        <w:rPr>
          <w:w w:val="110"/>
        </w:rPr>
        <w:t>animals.</w:t>
      </w:r>
      <w:r>
        <w:rPr>
          <w:spacing w:val="-1"/>
          <w:w w:val="110"/>
        </w:rPr>
        <w:t> </w:t>
      </w:r>
      <w:r>
        <w:rPr>
          <w:w w:val="110"/>
        </w:rPr>
        <w:t>In</w:t>
      </w:r>
      <w:r>
        <w:rPr>
          <w:spacing w:val="-1"/>
          <w:w w:val="110"/>
        </w:rPr>
        <w:t> </w:t>
      </w:r>
      <w:r>
        <w:rPr>
          <w:w w:val="110"/>
        </w:rPr>
        <w:t>doing</w:t>
      </w:r>
      <w:r>
        <w:rPr>
          <w:spacing w:val="-1"/>
          <w:w w:val="110"/>
        </w:rPr>
        <w:t> </w:t>
      </w:r>
      <w:r>
        <w:rPr>
          <w:w w:val="110"/>
        </w:rPr>
        <w:t>so,</w:t>
      </w:r>
      <w:r>
        <w:rPr>
          <w:spacing w:val="-1"/>
          <w:w w:val="110"/>
        </w:rPr>
        <w:t> </w:t>
      </w:r>
      <w:r>
        <w:rPr>
          <w:w w:val="110"/>
        </w:rPr>
        <w:t>P11</w:t>
      </w:r>
      <w:r>
        <w:rPr>
          <w:spacing w:val="-1"/>
          <w:w w:val="110"/>
        </w:rPr>
        <w:t> </w:t>
      </w:r>
      <w:r>
        <w:rPr>
          <w:w w:val="110"/>
        </w:rPr>
        <w:t>tried</w:t>
      </w:r>
      <w:r>
        <w:rPr>
          <w:spacing w:val="-1"/>
          <w:w w:val="110"/>
        </w:rPr>
        <w:t> </w:t>
      </w:r>
      <w:r>
        <w:rPr>
          <w:w w:val="110"/>
        </w:rPr>
        <w:t>to</w:t>
      </w:r>
      <w:r>
        <w:rPr>
          <w:spacing w:val="-1"/>
          <w:w w:val="110"/>
        </w:rPr>
        <w:t> </w:t>
      </w:r>
      <w:r>
        <w:rPr>
          <w:w w:val="110"/>
        </w:rPr>
        <w:t>build</w:t>
      </w:r>
      <w:r>
        <w:rPr>
          <w:spacing w:val="-1"/>
          <w:w w:val="110"/>
        </w:rPr>
        <w:t> </w:t>
      </w:r>
      <w:r>
        <w:rPr>
          <w:w w:val="110"/>
        </w:rPr>
        <w:t>a decision tree where this feature appears. P11 made repeated attempts until such a tree was displayed on the screen.</w:t>
      </w:r>
    </w:p>
    <w:p>
      <w:pPr>
        <w:pStyle w:val="BodyText"/>
        <w:spacing w:before="29"/>
      </w:pPr>
    </w:p>
    <w:p>
      <w:pPr>
        <w:pStyle w:val="ListParagraph"/>
        <w:numPr>
          <w:ilvl w:val="2"/>
          <w:numId w:val="1"/>
        </w:numPr>
        <w:tabs>
          <w:tab w:pos="589" w:val="left" w:leader="none"/>
        </w:tabs>
        <w:spacing w:line="240" w:lineRule="auto" w:before="1" w:after="0"/>
        <w:ind w:left="589" w:right="0" w:hanging="478"/>
        <w:jc w:val="both"/>
        <w:rPr>
          <w:i/>
          <w:sz w:val="16"/>
        </w:rPr>
      </w:pPr>
      <w:bookmarkStart w:name="Questionnaire" w:id="45"/>
      <w:bookmarkEnd w:id="45"/>
      <w:r>
        <w:rPr/>
      </w:r>
      <w:r>
        <w:rPr>
          <w:i/>
          <w:spacing w:val="-2"/>
          <w:sz w:val="16"/>
        </w:rPr>
        <w:t>Questionnaire</w:t>
      </w:r>
    </w:p>
    <w:p>
      <w:pPr>
        <w:pStyle w:val="BodyText"/>
        <w:spacing w:line="105" w:lineRule="auto" w:before="108"/>
        <w:ind w:left="111" w:right="109" w:firstLine="239"/>
        <w:jc w:val="both"/>
      </w:pPr>
      <w:r>
        <w:rPr>
          <w:w w:val="110"/>
        </w:rPr>
        <w:t>of</w:t>
      </w:r>
      <w:r>
        <w:rPr>
          <w:w w:val="110"/>
        </w:rPr>
        <w:t> </w:t>
      </w:r>
      <w:r>
        <w:rPr>
          <w:rFonts w:ascii="STIX Math" w:eastAsia="STIX Math"/>
          <w:i/>
          <w:w w:val="110"/>
        </w:rPr>
        <w:t>𝑡</w:t>
      </w:r>
      <w:r>
        <w:rPr>
          <w:w w:val="110"/>
        </w:rPr>
        <w:t>-SNE</w:t>
      </w:r>
      <w:r>
        <w:rPr>
          <w:w w:val="110"/>
        </w:rPr>
        <w:t> as</w:t>
      </w:r>
      <w:r>
        <w:rPr>
          <w:w w:val="110"/>
        </w:rPr>
        <w:t> intermediate</w:t>
      </w:r>
      <w:r>
        <w:rPr>
          <w:w w:val="110"/>
        </w:rPr>
        <w:t> (median</w:t>
      </w:r>
      <w:r>
        <w:rPr>
          <w:w w:val="110"/>
        </w:rPr>
        <w:t> </w:t>
      </w:r>
      <w:r>
        <w:rPr>
          <w:rFonts w:ascii="STIX Math" w:eastAsia="STIX Math"/>
          <w:w w:val="110"/>
        </w:rPr>
        <w:t>=</w:t>
      </w:r>
      <w:r>
        <w:rPr>
          <w:rFonts w:ascii="STIX Math" w:eastAsia="STIX Math"/>
          <w:w w:val="110"/>
        </w:rPr>
        <w:t> </w:t>
      </w:r>
      <w:r>
        <w:rPr>
          <w:w w:val="110"/>
        </w:rPr>
        <w:t>3)</w:t>
      </w:r>
      <w:r>
        <w:rPr>
          <w:w w:val="110"/>
        </w:rPr>
        <w:t> and</w:t>
      </w:r>
      <w:r>
        <w:rPr>
          <w:w w:val="110"/>
        </w:rPr>
        <w:t> of</w:t>
      </w:r>
      <w:r>
        <w:rPr>
          <w:w w:val="110"/>
        </w:rPr>
        <w:t> decision</w:t>
      </w:r>
      <w:r>
        <w:rPr>
          <w:w w:val="110"/>
        </w:rPr>
        <w:t> trees</w:t>
      </w:r>
      <w:r>
        <w:rPr>
          <w:w w:val="110"/>
        </w:rPr>
        <w:t> as</w:t>
      </w:r>
      <w:r>
        <w:rPr>
          <w:w w:val="110"/>
        </w:rPr>
        <w:t> </w:t>
      </w:r>
      <w:r>
        <w:rPr>
          <w:spacing w:val="-60"/>
          <w:w w:val="110"/>
        </w:rPr>
        <w:t>good</w:t>
      </w:r>
      <w:r>
        <w:rPr>
          <w:w w:val="110"/>
        </w:rPr>
        <w:t> Overall, participants rated, on a scale from 1 to 5, their knowledge (median</w:t>
      </w:r>
      <w:r>
        <w:rPr>
          <w:spacing w:val="5"/>
          <w:w w:val="110"/>
        </w:rPr>
        <w:t> </w:t>
      </w:r>
      <w:r>
        <w:rPr>
          <w:rFonts w:ascii="STIX Math" w:eastAsia="STIX Math"/>
          <w:w w:val="110"/>
        </w:rPr>
        <w:t>=</w:t>
      </w:r>
      <w:r>
        <w:rPr>
          <w:rFonts w:ascii="STIX Math" w:eastAsia="STIX Math"/>
          <w:spacing w:val="5"/>
          <w:w w:val="110"/>
        </w:rPr>
        <w:t> </w:t>
      </w:r>
      <w:r>
        <w:rPr>
          <w:w w:val="110"/>
        </w:rPr>
        <w:t>4).</w:t>
      </w:r>
      <w:r>
        <w:rPr>
          <w:spacing w:val="5"/>
          <w:w w:val="110"/>
        </w:rPr>
        <w:t> </w:t>
      </w:r>
      <w:r>
        <w:rPr>
          <w:w w:val="110"/>
        </w:rPr>
        <w:t>They</w:t>
      </w:r>
      <w:r>
        <w:rPr>
          <w:spacing w:val="5"/>
          <w:w w:val="110"/>
        </w:rPr>
        <w:t> </w:t>
      </w:r>
      <w:r>
        <w:rPr>
          <w:w w:val="110"/>
        </w:rPr>
        <w:t>felt</w:t>
      </w:r>
      <w:r>
        <w:rPr>
          <w:spacing w:val="5"/>
          <w:w w:val="110"/>
        </w:rPr>
        <w:t> </w:t>
      </w:r>
      <w:r>
        <w:rPr>
          <w:w w:val="110"/>
        </w:rPr>
        <w:t>familiar</w:t>
      </w:r>
      <w:r>
        <w:rPr>
          <w:spacing w:val="5"/>
          <w:w w:val="110"/>
        </w:rPr>
        <w:t> </w:t>
      </w:r>
      <w:r>
        <w:rPr>
          <w:w w:val="110"/>
        </w:rPr>
        <w:t>with</w:t>
      </w:r>
      <w:r>
        <w:rPr>
          <w:spacing w:val="5"/>
          <w:w w:val="110"/>
        </w:rPr>
        <w:t> </w:t>
      </w:r>
      <w:r>
        <w:rPr>
          <w:w w:val="110"/>
        </w:rPr>
        <w:t>the</w:t>
      </w:r>
      <w:r>
        <w:rPr>
          <w:spacing w:val="5"/>
          <w:w w:val="110"/>
        </w:rPr>
        <w:t> </w:t>
      </w:r>
      <w:r>
        <w:rPr>
          <w:w w:val="110"/>
        </w:rPr>
        <w:t>dataset</w:t>
      </w:r>
      <w:r>
        <w:rPr>
          <w:spacing w:val="5"/>
          <w:w w:val="110"/>
        </w:rPr>
        <w:t> </w:t>
      </w:r>
      <w:r>
        <w:rPr>
          <w:w w:val="110"/>
        </w:rPr>
        <w:t>on</w:t>
      </w:r>
      <w:r>
        <w:rPr>
          <w:spacing w:val="5"/>
          <w:w w:val="110"/>
        </w:rPr>
        <w:t> </w:t>
      </w:r>
      <w:r>
        <w:rPr>
          <w:w w:val="110"/>
        </w:rPr>
        <w:t>countries</w:t>
      </w:r>
      <w:r>
        <w:rPr>
          <w:spacing w:val="6"/>
          <w:w w:val="110"/>
        </w:rPr>
        <w:t> </w:t>
      </w:r>
      <w:r>
        <w:rPr>
          <w:spacing w:val="-2"/>
          <w:w w:val="110"/>
        </w:rPr>
        <w:t>(median</w:t>
      </w:r>
    </w:p>
    <w:p>
      <w:pPr>
        <w:pStyle w:val="BodyText"/>
        <w:spacing w:line="247" w:lineRule="exact"/>
        <w:ind w:left="111"/>
        <w:jc w:val="both"/>
      </w:pPr>
      <w:r>
        <w:rPr>
          <w:rFonts w:ascii="STIX Math"/>
          <w:w w:val="110"/>
        </w:rPr>
        <w:t>=</w:t>
      </w:r>
      <w:r>
        <w:rPr>
          <w:rFonts w:ascii="STIX Math"/>
          <w:spacing w:val="25"/>
          <w:w w:val="110"/>
        </w:rPr>
        <w:t> </w:t>
      </w:r>
      <w:r>
        <w:rPr>
          <w:w w:val="110"/>
        </w:rPr>
        <w:t>4),</w:t>
      </w:r>
      <w:r>
        <w:rPr>
          <w:spacing w:val="26"/>
          <w:w w:val="110"/>
        </w:rPr>
        <w:t> </w:t>
      </w:r>
      <w:r>
        <w:rPr>
          <w:w w:val="110"/>
        </w:rPr>
        <w:t>but</w:t>
      </w:r>
      <w:r>
        <w:rPr>
          <w:spacing w:val="26"/>
          <w:w w:val="110"/>
        </w:rPr>
        <w:t> </w:t>
      </w:r>
      <w:r>
        <w:rPr>
          <w:w w:val="110"/>
        </w:rPr>
        <w:t>not</w:t>
      </w:r>
      <w:r>
        <w:rPr>
          <w:spacing w:val="26"/>
          <w:w w:val="110"/>
        </w:rPr>
        <w:t> </w:t>
      </w:r>
      <w:r>
        <w:rPr>
          <w:w w:val="110"/>
        </w:rPr>
        <w:t>with</w:t>
      </w:r>
      <w:r>
        <w:rPr>
          <w:spacing w:val="26"/>
          <w:w w:val="110"/>
        </w:rPr>
        <w:t> </w:t>
      </w:r>
      <w:r>
        <w:rPr>
          <w:w w:val="110"/>
        </w:rPr>
        <w:t>the</w:t>
      </w:r>
      <w:r>
        <w:rPr>
          <w:spacing w:val="26"/>
          <w:w w:val="110"/>
        </w:rPr>
        <w:t> </w:t>
      </w:r>
      <w:r>
        <w:rPr>
          <w:w w:val="110"/>
        </w:rPr>
        <w:t>one</w:t>
      </w:r>
      <w:r>
        <w:rPr>
          <w:spacing w:val="26"/>
          <w:w w:val="110"/>
        </w:rPr>
        <w:t> </w:t>
      </w:r>
      <w:r>
        <w:rPr>
          <w:w w:val="110"/>
        </w:rPr>
        <w:t>on</w:t>
      </w:r>
      <w:r>
        <w:rPr>
          <w:spacing w:val="26"/>
          <w:w w:val="110"/>
        </w:rPr>
        <w:t> </w:t>
      </w:r>
      <w:r>
        <w:rPr>
          <w:w w:val="110"/>
        </w:rPr>
        <w:t>animals</w:t>
      </w:r>
      <w:r>
        <w:rPr>
          <w:spacing w:val="26"/>
          <w:w w:val="110"/>
        </w:rPr>
        <w:t> </w:t>
      </w:r>
      <w:r>
        <w:rPr>
          <w:w w:val="110"/>
        </w:rPr>
        <w:t>(median</w:t>
      </w:r>
      <w:r>
        <w:rPr>
          <w:spacing w:val="26"/>
          <w:w w:val="110"/>
        </w:rPr>
        <w:t> </w:t>
      </w:r>
      <w:r>
        <w:rPr>
          <w:rFonts w:ascii="STIX Math"/>
          <w:w w:val="110"/>
        </w:rPr>
        <w:t>=</w:t>
      </w:r>
      <w:r>
        <w:rPr>
          <w:rFonts w:ascii="STIX Math"/>
          <w:spacing w:val="25"/>
          <w:w w:val="110"/>
        </w:rPr>
        <w:t> </w:t>
      </w:r>
      <w:r>
        <w:rPr>
          <w:w w:val="110"/>
        </w:rPr>
        <w:t>2).</w:t>
      </w:r>
      <w:r>
        <w:rPr>
          <w:spacing w:val="26"/>
          <w:w w:val="110"/>
        </w:rPr>
        <w:t> </w:t>
      </w:r>
      <w:r>
        <w:rPr>
          <w:w w:val="110"/>
        </w:rPr>
        <w:t>In</w:t>
      </w:r>
      <w:r>
        <w:rPr>
          <w:spacing w:val="26"/>
          <w:w w:val="110"/>
        </w:rPr>
        <w:t> </w:t>
      </w:r>
      <w:r>
        <w:rPr>
          <w:w w:val="110"/>
        </w:rPr>
        <w:t>both</w:t>
      </w:r>
      <w:r>
        <w:rPr>
          <w:spacing w:val="26"/>
          <w:w w:val="110"/>
        </w:rPr>
        <w:t> </w:t>
      </w:r>
      <w:r>
        <w:rPr>
          <w:spacing w:val="-2"/>
          <w:w w:val="110"/>
        </w:rPr>
        <w:t>cases,</w:t>
      </w:r>
    </w:p>
    <w:p>
      <w:pPr>
        <w:pStyle w:val="BodyText"/>
        <w:spacing w:line="112" w:lineRule="auto" w:before="67"/>
        <w:ind w:left="111" w:right="109"/>
        <w:jc w:val="both"/>
      </w:pPr>
      <w:r>
        <w:rPr>
          <w:w w:val="110"/>
        </w:rPr>
        <w:t>participants</w:t>
      </w:r>
      <w:r>
        <w:rPr>
          <w:spacing w:val="40"/>
          <w:w w:val="110"/>
        </w:rPr>
        <w:t> </w:t>
      </w:r>
      <w:r>
        <w:rPr>
          <w:w w:val="110"/>
        </w:rPr>
        <w:t>(median</w:t>
      </w:r>
      <w:r>
        <w:rPr>
          <w:spacing w:val="40"/>
          <w:w w:val="110"/>
        </w:rPr>
        <w:t> </w:t>
      </w:r>
      <w:r>
        <w:rPr>
          <w:rFonts w:ascii="STIX Math"/>
          <w:w w:val="110"/>
        </w:rPr>
        <w:t>=</w:t>
      </w:r>
      <w:r>
        <w:rPr>
          <w:rFonts w:ascii="STIX Math"/>
          <w:spacing w:val="40"/>
          <w:w w:val="110"/>
        </w:rPr>
        <w:t> </w:t>
      </w:r>
      <w:r>
        <w:rPr>
          <w:w w:val="110"/>
        </w:rPr>
        <w:t>4</w:t>
      </w:r>
      <w:r>
        <w:rPr>
          <w:spacing w:val="40"/>
          <w:w w:val="110"/>
        </w:rPr>
        <w:t> </w:t>
      </w:r>
      <w:r>
        <w:rPr>
          <w:w w:val="110"/>
        </w:rPr>
        <w:t>and</w:t>
      </w:r>
      <w:r>
        <w:rPr>
          <w:spacing w:val="40"/>
          <w:w w:val="110"/>
        </w:rPr>
        <w:t> </w:t>
      </w:r>
      <w:r>
        <w:rPr>
          <w:w w:val="110"/>
        </w:rPr>
        <w:t>4.5</w:t>
      </w:r>
      <w:r>
        <w:rPr>
          <w:spacing w:val="40"/>
          <w:w w:val="110"/>
        </w:rPr>
        <w:t> </w:t>
      </w:r>
      <w:r>
        <w:rPr>
          <w:w w:val="110"/>
        </w:rPr>
        <w:t>for</w:t>
      </w:r>
      <w:r>
        <w:rPr>
          <w:spacing w:val="40"/>
          <w:w w:val="110"/>
        </w:rPr>
        <w:t> </w:t>
      </w:r>
      <w:r>
        <w:rPr>
          <w:w w:val="110"/>
        </w:rPr>
        <w:t>countries</w:t>
      </w:r>
      <w:r>
        <w:rPr>
          <w:spacing w:val="40"/>
          <w:w w:val="110"/>
        </w:rPr>
        <w:t> </w:t>
      </w:r>
      <w:r>
        <w:rPr>
          <w:w w:val="110"/>
        </w:rPr>
        <w:t>and</w:t>
      </w:r>
      <w:r>
        <w:rPr>
          <w:spacing w:val="40"/>
          <w:w w:val="110"/>
        </w:rPr>
        <w:t> </w:t>
      </w:r>
      <w:r>
        <w:rPr>
          <w:w w:val="110"/>
        </w:rPr>
        <w:t>animals).</w:t>
      </w:r>
      <w:r>
        <w:rPr>
          <w:w w:val="110"/>
        </w:rPr>
        <w:t> access</w:t>
      </w:r>
      <w:r>
        <w:rPr>
          <w:spacing w:val="46"/>
          <w:w w:val="110"/>
        </w:rPr>
        <w:t> </w:t>
      </w:r>
      <w:r>
        <w:rPr>
          <w:w w:val="110"/>
        </w:rPr>
        <w:t>to</w:t>
      </w:r>
      <w:r>
        <w:rPr>
          <w:spacing w:val="47"/>
          <w:w w:val="110"/>
        </w:rPr>
        <w:t> </w:t>
      </w:r>
      <w:r>
        <w:rPr>
          <w:w w:val="110"/>
        </w:rPr>
        <w:t>the</w:t>
      </w:r>
      <w:r>
        <w:rPr>
          <w:spacing w:val="47"/>
          <w:w w:val="110"/>
        </w:rPr>
        <w:t> </w:t>
      </w:r>
      <w:r>
        <w:rPr>
          <w:w w:val="110"/>
        </w:rPr>
        <w:t>dataset</w:t>
      </w:r>
      <w:r>
        <w:rPr>
          <w:spacing w:val="47"/>
          <w:w w:val="110"/>
        </w:rPr>
        <w:t> </w:t>
      </w:r>
      <w:r>
        <w:rPr>
          <w:w w:val="110"/>
        </w:rPr>
        <w:t>tables</w:t>
      </w:r>
      <w:r>
        <w:rPr>
          <w:spacing w:val="46"/>
          <w:w w:val="110"/>
        </w:rPr>
        <w:t> </w:t>
      </w:r>
      <w:r>
        <w:rPr>
          <w:w w:val="110"/>
        </w:rPr>
        <w:t>during</w:t>
      </w:r>
      <w:r>
        <w:rPr>
          <w:spacing w:val="47"/>
          <w:w w:val="110"/>
        </w:rPr>
        <w:t> </w:t>
      </w:r>
      <w:r>
        <w:rPr>
          <w:w w:val="110"/>
        </w:rPr>
        <w:t>the</w:t>
      </w:r>
      <w:r>
        <w:rPr>
          <w:spacing w:val="47"/>
          <w:w w:val="110"/>
        </w:rPr>
        <w:t> </w:t>
      </w:r>
      <w:r>
        <w:rPr>
          <w:w w:val="110"/>
        </w:rPr>
        <w:t>analysis</w:t>
      </w:r>
      <w:r>
        <w:rPr>
          <w:spacing w:val="47"/>
          <w:w w:val="110"/>
        </w:rPr>
        <w:t> </w:t>
      </w:r>
      <w:r>
        <w:rPr>
          <w:w w:val="110"/>
        </w:rPr>
        <w:t>was</w:t>
      </w:r>
      <w:r>
        <w:rPr>
          <w:spacing w:val="46"/>
          <w:w w:val="110"/>
        </w:rPr>
        <w:t> </w:t>
      </w:r>
      <w:r>
        <w:rPr>
          <w:w w:val="110"/>
        </w:rPr>
        <w:t>useful</w:t>
      </w:r>
      <w:r>
        <w:rPr>
          <w:spacing w:val="47"/>
          <w:w w:val="110"/>
        </w:rPr>
        <w:t> </w:t>
      </w:r>
      <w:r>
        <w:rPr>
          <w:w w:val="110"/>
        </w:rPr>
        <w:t>to</w:t>
      </w:r>
      <w:r>
        <w:rPr>
          <w:spacing w:val="47"/>
          <w:w w:val="110"/>
        </w:rPr>
        <w:t> </w:t>
      </w:r>
      <w:r>
        <w:rPr>
          <w:spacing w:val="-5"/>
          <w:w w:val="110"/>
        </w:rPr>
        <w:t>the</w:t>
      </w:r>
    </w:p>
    <w:p>
      <w:pPr>
        <w:pStyle w:val="BodyText"/>
        <w:spacing w:line="271" w:lineRule="auto" w:before="19"/>
        <w:ind w:left="111" w:right="109" w:firstLine="239"/>
        <w:jc w:val="both"/>
      </w:pPr>
      <w:r>
        <w:rPr>
          <w:w w:val="110"/>
        </w:rPr>
        <w:t>75%</w:t>
      </w:r>
      <w:r>
        <w:rPr>
          <w:spacing w:val="-4"/>
          <w:w w:val="110"/>
        </w:rPr>
        <w:t> </w:t>
      </w:r>
      <w:r>
        <w:rPr>
          <w:w w:val="110"/>
        </w:rPr>
        <w:t>of</w:t>
      </w:r>
      <w:r>
        <w:rPr>
          <w:spacing w:val="-4"/>
          <w:w w:val="110"/>
        </w:rPr>
        <w:t> </w:t>
      </w:r>
      <w:r>
        <w:rPr>
          <w:w w:val="110"/>
        </w:rPr>
        <w:t>the</w:t>
      </w:r>
      <w:r>
        <w:rPr>
          <w:spacing w:val="-4"/>
          <w:w w:val="110"/>
        </w:rPr>
        <w:t> </w:t>
      </w:r>
      <w:r>
        <w:rPr>
          <w:w w:val="110"/>
        </w:rPr>
        <w:t>participants</w:t>
      </w:r>
      <w:r>
        <w:rPr>
          <w:spacing w:val="-4"/>
          <w:w w:val="110"/>
        </w:rPr>
        <w:t> </w:t>
      </w:r>
      <w:r>
        <w:rPr>
          <w:w w:val="110"/>
        </w:rPr>
        <w:t>stated</w:t>
      </w:r>
      <w:r>
        <w:rPr>
          <w:spacing w:val="-4"/>
          <w:w w:val="110"/>
        </w:rPr>
        <w:t> </w:t>
      </w:r>
      <w:r>
        <w:rPr>
          <w:w w:val="110"/>
        </w:rPr>
        <w:t>that</w:t>
      </w:r>
      <w:r>
        <w:rPr>
          <w:spacing w:val="-4"/>
          <w:w w:val="110"/>
        </w:rPr>
        <w:t> </w:t>
      </w:r>
      <w:r>
        <w:rPr>
          <w:w w:val="110"/>
        </w:rPr>
        <w:t>they</w:t>
      </w:r>
      <w:r>
        <w:rPr>
          <w:spacing w:val="-4"/>
          <w:w w:val="110"/>
        </w:rPr>
        <w:t> </w:t>
      </w:r>
      <w:r>
        <w:rPr>
          <w:w w:val="110"/>
        </w:rPr>
        <w:t>prefer</w:t>
      </w:r>
      <w:r>
        <w:rPr>
          <w:spacing w:val="-4"/>
          <w:w w:val="110"/>
        </w:rPr>
        <w:t> </w:t>
      </w:r>
      <w:r>
        <w:rPr>
          <w:w w:val="110"/>
        </w:rPr>
        <w:t>the</w:t>
      </w:r>
      <w:r>
        <w:rPr>
          <w:spacing w:val="-4"/>
          <w:w w:val="110"/>
        </w:rPr>
        <w:t> </w:t>
      </w:r>
      <w:r>
        <w:rPr>
          <w:w w:val="110"/>
        </w:rPr>
        <w:t>IXVC</w:t>
      </w:r>
      <w:r>
        <w:rPr>
          <w:spacing w:val="-4"/>
          <w:w w:val="110"/>
        </w:rPr>
        <w:t> </w:t>
      </w:r>
      <w:r>
        <w:rPr>
          <w:w w:val="110"/>
        </w:rPr>
        <w:t>interface</w:t>
      </w:r>
      <w:r>
        <w:rPr>
          <w:spacing w:val="-4"/>
          <w:w w:val="110"/>
        </w:rPr>
        <w:t> </w:t>
      </w:r>
      <w:r>
        <w:rPr>
          <w:w w:val="110"/>
        </w:rPr>
        <w:t>to the</w:t>
      </w:r>
      <w:r>
        <w:rPr>
          <w:spacing w:val="-4"/>
          <w:w w:val="110"/>
        </w:rPr>
        <w:t> </w:t>
      </w:r>
      <w:r>
        <w:rPr>
          <w:w w:val="110"/>
        </w:rPr>
        <w:t>tool-free</w:t>
      </w:r>
      <w:r>
        <w:rPr>
          <w:spacing w:val="-4"/>
          <w:w w:val="110"/>
        </w:rPr>
        <w:t> </w:t>
      </w:r>
      <w:r>
        <w:rPr>
          <w:w w:val="110"/>
        </w:rPr>
        <w:t>approach</w:t>
      </w:r>
      <w:r>
        <w:rPr>
          <w:spacing w:val="-4"/>
          <w:w w:val="110"/>
        </w:rPr>
        <w:t> </w:t>
      </w:r>
      <w:r>
        <w:rPr>
          <w:w w:val="110"/>
        </w:rPr>
        <w:t>they</w:t>
      </w:r>
      <w:r>
        <w:rPr>
          <w:spacing w:val="-4"/>
          <w:w w:val="110"/>
        </w:rPr>
        <w:t> </w:t>
      </w:r>
      <w:r>
        <w:rPr>
          <w:w w:val="110"/>
        </w:rPr>
        <w:t>used</w:t>
      </w:r>
      <w:r>
        <w:rPr>
          <w:spacing w:val="-3"/>
          <w:w w:val="110"/>
        </w:rPr>
        <w:t> </w:t>
      </w:r>
      <w:r>
        <w:rPr>
          <w:w w:val="110"/>
        </w:rPr>
        <w:t>in</w:t>
      </w:r>
      <w:r>
        <w:rPr>
          <w:spacing w:val="-4"/>
          <w:w w:val="110"/>
        </w:rPr>
        <w:t> </w:t>
      </w:r>
      <w:r>
        <w:rPr>
          <w:w w:val="110"/>
        </w:rPr>
        <w:t>the</w:t>
      </w:r>
      <w:r>
        <w:rPr>
          <w:spacing w:val="-4"/>
          <w:w w:val="110"/>
        </w:rPr>
        <w:t> </w:t>
      </w:r>
      <w:r>
        <w:rPr>
          <w:w w:val="110"/>
        </w:rPr>
        <w:t>prior</w:t>
      </w:r>
      <w:r>
        <w:rPr>
          <w:spacing w:val="-4"/>
          <w:w w:val="110"/>
        </w:rPr>
        <w:t> </w:t>
      </w:r>
      <w:r>
        <w:rPr>
          <w:w w:val="110"/>
        </w:rPr>
        <w:t>class</w:t>
      </w:r>
      <w:r>
        <w:rPr>
          <w:spacing w:val="-3"/>
          <w:w w:val="110"/>
        </w:rPr>
        <w:t> </w:t>
      </w:r>
      <w:r>
        <w:rPr>
          <w:w w:val="110"/>
        </w:rPr>
        <w:t>project.</w:t>
      </w:r>
      <w:r>
        <w:rPr>
          <w:spacing w:val="-4"/>
          <w:w w:val="110"/>
        </w:rPr>
        <w:t> </w:t>
      </w:r>
      <w:r>
        <w:rPr>
          <w:spacing w:val="-2"/>
          <w:w w:val="110"/>
        </w:rPr>
        <w:t>Furthermore,</w:t>
      </w:r>
    </w:p>
    <w:p>
      <w:pPr>
        <w:pStyle w:val="BodyText"/>
        <w:spacing w:line="112" w:lineRule="auto" w:before="81"/>
        <w:ind w:left="111" w:right="109"/>
        <w:jc w:val="both"/>
      </w:pPr>
      <w:r>
        <w:rPr>
          <w:w w:val="110"/>
        </w:rPr>
        <w:t>have</w:t>
      </w:r>
      <w:r>
        <w:rPr>
          <w:w w:val="110"/>
        </w:rPr>
        <w:t> to</w:t>
      </w:r>
      <w:r>
        <w:rPr>
          <w:w w:val="110"/>
        </w:rPr>
        <w:t> work</w:t>
      </w:r>
      <w:r>
        <w:rPr>
          <w:w w:val="110"/>
        </w:rPr>
        <w:t> on</w:t>
      </w:r>
      <w:r>
        <w:rPr>
          <w:w w:val="110"/>
        </w:rPr>
        <w:t> a</w:t>
      </w:r>
      <w:r>
        <w:rPr>
          <w:w w:val="110"/>
        </w:rPr>
        <w:t> </w:t>
      </w:r>
      <w:r>
        <w:rPr>
          <w:rFonts w:ascii="STIX Math" w:eastAsia="STIX Math"/>
          <w:i/>
          <w:w w:val="110"/>
        </w:rPr>
        <w:t>𝑡</w:t>
      </w:r>
      <w:r>
        <w:rPr>
          <w:w w:val="110"/>
        </w:rPr>
        <w:t>-SNE</w:t>
      </w:r>
      <w:r>
        <w:rPr>
          <w:w w:val="110"/>
        </w:rPr>
        <w:t> generated</w:t>
      </w:r>
      <w:r>
        <w:rPr>
          <w:w w:val="110"/>
        </w:rPr>
        <w:t> visualization</w:t>
      </w:r>
      <w:r>
        <w:rPr>
          <w:w w:val="110"/>
        </w:rPr>
        <w:t> in</w:t>
      </w:r>
      <w:r>
        <w:rPr>
          <w:w w:val="110"/>
        </w:rPr>
        <w:t> the</w:t>
      </w:r>
      <w:r>
        <w:rPr>
          <w:w w:val="110"/>
        </w:rPr>
        <w:t> future</w:t>
      </w:r>
      <w:r>
        <w:rPr>
          <w:w w:val="110"/>
        </w:rPr>
        <w:t> (see</w:t>
      </w:r>
      <w:r>
        <w:rPr>
          <w:spacing w:val="80"/>
          <w:w w:val="110"/>
        </w:rPr>
        <w:t> </w:t>
      </w:r>
      <w:r>
        <w:rPr>
          <w:w w:val="110"/>
        </w:rPr>
        <w:t>81%</w:t>
      </w:r>
      <w:r>
        <w:rPr>
          <w:spacing w:val="9"/>
          <w:w w:val="110"/>
        </w:rPr>
        <w:t> </w:t>
      </w:r>
      <w:r>
        <w:rPr>
          <w:w w:val="110"/>
        </w:rPr>
        <w:t>reported</w:t>
      </w:r>
      <w:r>
        <w:rPr>
          <w:spacing w:val="9"/>
          <w:w w:val="110"/>
        </w:rPr>
        <w:t> </w:t>
      </w:r>
      <w:r>
        <w:rPr>
          <w:w w:val="110"/>
        </w:rPr>
        <w:t>they</w:t>
      </w:r>
      <w:r>
        <w:rPr>
          <w:spacing w:val="10"/>
          <w:w w:val="110"/>
        </w:rPr>
        <w:t> </w:t>
      </w:r>
      <w:r>
        <w:rPr>
          <w:w w:val="110"/>
        </w:rPr>
        <w:t>would</w:t>
      </w:r>
      <w:r>
        <w:rPr>
          <w:spacing w:val="9"/>
          <w:w w:val="110"/>
        </w:rPr>
        <w:t> </w:t>
      </w:r>
      <w:r>
        <w:rPr>
          <w:w w:val="110"/>
        </w:rPr>
        <w:t>like</w:t>
      </w:r>
      <w:r>
        <w:rPr>
          <w:spacing w:val="10"/>
          <w:w w:val="110"/>
        </w:rPr>
        <w:t> </w:t>
      </w:r>
      <w:r>
        <w:rPr>
          <w:w w:val="110"/>
        </w:rPr>
        <w:t>to</w:t>
      </w:r>
      <w:r>
        <w:rPr>
          <w:spacing w:val="9"/>
          <w:w w:val="110"/>
        </w:rPr>
        <w:t> </w:t>
      </w:r>
      <w:r>
        <w:rPr>
          <w:w w:val="110"/>
        </w:rPr>
        <w:t>use</w:t>
      </w:r>
      <w:r>
        <w:rPr>
          <w:spacing w:val="10"/>
          <w:w w:val="110"/>
        </w:rPr>
        <w:t> </w:t>
      </w:r>
      <w:r>
        <w:rPr>
          <w:w w:val="110"/>
        </w:rPr>
        <w:t>the</w:t>
      </w:r>
      <w:r>
        <w:rPr>
          <w:spacing w:val="9"/>
          <w:w w:val="110"/>
        </w:rPr>
        <w:t> </w:t>
      </w:r>
      <w:r>
        <w:rPr>
          <w:w w:val="110"/>
        </w:rPr>
        <w:t>IXVC</w:t>
      </w:r>
      <w:r>
        <w:rPr>
          <w:spacing w:val="10"/>
          <w:w w:val="110"/>
        </w:rPr>
        <w:t> </w:t>
      </w:r>
      <w:r>
        <w:rPr>
          <w:w w:val="110"/>
        </w:rPr>
        <w:t>interface</w:t>
      </w:r>
      <w:r>
        <w:rPr>
          <w:spacing w:val="9"/>
          <w:w w:val="110"/>
        </w:rPr>
        <w:t> </w:t>
      </w:r>
      <w:r>
        <w:rPr>
          <w:w w:val="110"/>
        </w:rPr>
        <w:t>again</w:t>
      </w:r>
      <w:r>
        <w:rPr>
          <w:spacing w:val="10"/>
          <w:w w:val="110"/>
        </w:rPr>
        <w:t> </w:t>
      </w:r>
      <w:r>
        <w:rPr>
          <w:w w:val="110"/>
        </w:rPr>
        <w:t>if</w:t>
      </w:r>
      <w:r>
        <w:rPr>
          <w:spacing w:val="9"/>
          <w:w w:val="110"/>
        </w:rPr>
        <w:t> </w:t>
      </w:r>
      <w:r>
        <w:rPr>
          <w:spacing w:val="-4"/>
          <w:w w:val="110"/>
        </w:rPr>
        <w:t>they</w:t>
      </w:r>
    </w:p>
    <w:p>
      <w:pPr>
        <w:pStyle w:val="BodyText"/>
        <w:spacing w:line="112" w:lineRule="auto" w:before="98"/>
        <w:ind w:left="111" w:right="109"/>
        <w:jc w:val="both"/>
      </w:pPr>
      <w:r>
        <w:rPr>
          <w:w w:val="110"/>
        </w:rPr>
        <w:t>understanding</w:t>
      </w:r>
      <w:r>
        <w:rPr>
          <w:spacing w:val="-4"/>
          <w:w w:val="110"/>
        </w:rPr>
        <w:t> </w:t>
      </w:r>
      <w:r>
        <w:rPr>
          <w:w w:val="110"/>
        </w:rPr>
        <w:t>of</w:t>
      </w:r>
      <w:r>
        <w:rPr>
          <w:spacing w:val="-4"/>
          <w:w w:val="110"/>
        </w:rPr>
        <w:t> </w:t>
      </w:r>
      <w:r>
        <w:rPr>
          <w:w w:val="110"/>
        </w:rPr>
        <w:t>the</w:t>
      </w:r>
      <w:r>
        <w:rPr>
          <w:spacing w:val="-4"/>
          <w:w w:val="110"/>
        </w:rPr>
        <w:t> </w:t>
      </w:r>
      <w:r>
        <w:rPr>
          <w:w w:val="110"/>
        </w:rPr>
        <w:t>datasets</w:t>
      </w:r>
      <w:r>
        <w:rPr>
          <w:spacing w:val="-4"/>
          <w:w w:val="110"/>
        </w:rPr>
        <w:t> </w:t>
      </w:r>
      <w:r>
        <w:rPr>
          <w:w w:val="110"/>
        </w:rPr>
        <w:t>(median</w:t>
      </w:r>
      <w:r>
        <w:rPr>
          <w:spacing w:val="-4"/>
          <w:w w:val="110"/>
        </w:rPr>
        <w:t> </w:t>
      </w:r>
      <w:r>
        <w:rPr>
          <w:rFonts w:ascii="STIX Math"/>
          <w:w w:val="110"/>
        </w:rPr>
        <w:t>=</w:t>
      </w:r>
      <w:r>
        <w:rPr>
          <w:rFonts w:ascii="STIX Math"/>
          <w:spacing w:val="-4"/>
          <w:w w:val="110"/>
        </w:rPr>
        <w:t> </w:t>
      </w:r>
      <w:r>
        <w:rPr>
          <w:w w:val="110"/>
        </w:rPr>
        <w:t>4</w:t>
      </w:r>
      <w:r>
        <w:rPr>
          <w:spacing w:val="-4"/>
          <w:w w:val="110"/>
        </w:rPr>
        <w:t> </w:t>
      </w:r>
      <w:r>
        <w:rPr>
          <w:w w:val="110"/>
        </w:rPr>
        <w:t>(agree)</w:t>
      </w:r>
      <w:r>
        <w:rPr>
          <w:spacing w:val="-4"/>
          <w:w w:val="110"/>
        </w:rPr>
        <w:t> </w:t>
      </w:r>
      <w:r>
        <w:rPr>
          <w:w w:val="110"/>
        </w:rPr>
        <w:t>for</w:t>
      </w:r>
      <w:r>
        <w:rPr>
          <w:spacing w:val="-4"/>
          <w:w w:val="110"/>
        </w:rPr>
        <w:t> </w:t>
      </w:r>
      <w:r>
        <w:rPr>
          <w:w w:val="110"/>
        </w:rPr>
        <w:t>both</w:t>
      </w:r>
      <w:r>
        <w:rPr>
          <w:spacing w:val="-4"/>
          <w:w w:val="110"/>
        </w:rPr>
        <w:t> </w:t>
      </w:r>
      <w:r>
        <w:rPr>
          <w:w w:val="110"/>
        </w:rPr>
        <w:t>datasets,</w:t>
      </w:r>
      <w:r>
        <w:rPr>
          <w:spacing w:val="-4"/>
          <w:w w:val="110"/>
        </w:rPr>
        <w:t> </w:t>
      </w:r>
      <w:r>
        <w:rPr>
          <w:w w:val="110"/>
        </w:rPr>
        <w:t>see </w:t>
      </w:r>
      <w:hyperlink w:history="true" w:anchor="_bookmark26">
        <w:r>
          <w:rPr>
            <w:color w:val="007FAC"/>
            <w:w w:val="110"/>
          </w:rPr>
          <w:t>Fig.</w:t>
        </w:r>
      </w:hyperlink>
      <w:r>
        <w:rPr>
          <w:color w:val="007FAC"/>
          <w:w w:val="110"/>
        </w:rPr>
        <w:t> </w:t>
      </w:r>
      <w:hyperlink w:history="true" w:anchor="_bookmark26">
        <w:r>
          <w:rPr>
            <w:color w:val="007FAC"/>
            <w:w w:val="110"/>
          </w:rPr>
          <w:t>9a</w:t>
        </w:r>
      </w:hyperlink>
      <w:r>
        <w:rPr>
          <w:w w:val="110"/>
        </w:rPr>
        <w:t>).</w:t>
      </w:r>
      <w:r>
        <w:rPr>
          <w:spacing w:val="1"/>
          <w:w w:val="110"/>
        </w:rPr>
        <w:t> </w:t>
      </w:r>
      <w:r>
        <w:rPr>
          <w:w w:val="110"/>
        </w:rPr>
        <w:t>Participants felt</w:t>
      </w:r>
      <w:r>
        <w:rPr>
          <w:spacing w:val="1"/>
          <w:w w:val="110"/>
        </w:rPr>
        <w:t> </w:t>
      </w:r>
      <w:r>
        <w:rPr>
          <w:w w:val="110"/>
        </w:rPr>
        <w:t>that the</w:t>
      </w:r>
      <w:r>
        <w:rPr>
          <w:spacing w:val="1"/>
          <w:w w:val="110"/>
        </w:rPr>
        <w:t> </w:t>
      </w:r>
      <w:r>
        <w:rPr>
          <w:w w:val="110"/>
        </w:rPr>
        <w:t>interface helped</w:t>
      </w:r>
      <w:r>
        <w:rPr>
          <w:spacing w:val="1"/>
          <w:w w:val="110"/>
        </w:rPr>
        <w:t> </w:t>
      </w:r>
      <w:r>
        <w:rPr>
          <w:w w:val="110"/>
        </w:rPr>
        <w:t>them to</w:t>
      </w:r>
      <w:r>
        <w:rPr>
          <w:spacing w:val="1"/>
          <w:w w:val="110"/>
        </w:rPr>
        <w:t> </w:t>
      </w:r>
      <w:r>
        <w:rPr>
          <w:w w:val="110"/>
        </w:rPr>
        <w:t>gain a</w:t>
      </w:r>
      <w:r>
        <w:rPr>
          <w:spacing w:val="1"/>
          <w:w w:val="110"/>
        </w:rPr>
        <w:t> </w:t>
      </w:r>
      <w:r>
        <w:rPr>
          <w:spacing w:val="-2"/>
          <w:w w:val="110"/>
        </w:rPr>
        <w:t>better</w:t>
      </w:r>
    </w:p>
    <w:p>
      <w:pPr>
        <w:pStyle w:val="BodyText"/>
        <w:spacing w:line="271" w:lineRule="auto" w:before="19"/>
        <w:ind w:left="111" w:right="109"/>
        <w:jc w:val="both"/>
      </w:pPr>
      <w:hyperlink w:history="true" w:anchor="_bookmark28">
        <w:r>
          <w:rPr>
            <w:color w:val="007FAC"/>
            <w:w w:val="110"/>
          </w:rPr>
          <w:t>Fig.</w:t>
        </w:r>
      </w:hyperlink>
      <w:r>
        <w:rPr>
          <w:color w:val="007FAC"/>
          <w:spacing w:val="-3"/>
          <w:w w:val="110"/>
        </w:rPr>
        <w:t> </w:t>
      </w:r>
      <w:hyperlink w:history="true" w:anchor="_bookmark28">
        <w:r>
          <w:rPr>
            <w:color w:val="007FAC"/>
            <w:w w:val="110"/>
          </w:rPr>
          <w:t>9b</w:t>
        </w:r>
      </w:hyperlink>
      <w:r>
        <w:rPr>
          <w:w w:val="110"/>
        </w:rPr>
        <w:t>).</w:t>
      </w:r>
      <w:r>
        <w:rPr>
          <w:spacing w:val="-3"/>
          <w:w w:val="110"/>
        </w:rPr>
        <w:t> </w:t>
      </w:r>
      <w:r>
        <w:rPr>
          <w:w w:val="110"/>
        </w:rPr>
        <w:t>The</w:t>
      </w:r>
      <w:r>
        <w:rPr>
          <w:spacing w:val="-3"/>
          <w:w w:val="110"/>
        </w:rPr>
        <w:t> </w:t>
      </w:r>
      <w:r>
        <w:rPr>
          <w:w w:val="110"/>
        </w:rPr>
        <w:t>IXVC</w:t>
      </w:r>
      <w:r>
        <w:rPr>
          <w:spacing w:val="-3"/>
          <w:w w:val="110"/>
        </w:rPr>
        <w:t> </w:t>
      </w:r>
      <w:r>
        <w:rPr>
          <w:w w:val="110"/>
        </w:rPr>
        <w:t>interface</w:t>
      </w:r>
      <w:r>
        <w:rPr>
          <w:spacing w:val="-3"/>
          <w:w w:val="110"/>
        </w:rPr>
        <w:t> </w:t>
      </w:r>
      <w:r>
        <w:rPr>
          <w:w w:val="110"/>
        </w:rPr>
        <w:t>scored</w:t>
      </w:r>
      <w:r>
        <w:rPr>
          <w:spacing w:val="-3"/>
          <w:w w:val="110"/>
        </w:rPr>
        <w:t> </w:t>
      </w:r>
      <w:r>
        <w:rPr>
          <w:w w:val="110"/>
        </w:rPr>
        <w:t>3.5</w:t>
      </w:r>
      <w:r>
        <w:rPr>
          <w:spacing w:val="-3"/>
          <w:w w:val="110"/>
        </w:rPr>
        <w:t> </w:t>
      </w:r>
      <w:r>
        <w:rPr>
          <w:w w:val="110"/>
        </w:rPr>
        <w:t>(between</w:t>
      </w:r>
      <w:r>
        <w:rPr>
          <w:spacing w:val="-3"/>
          <w:w w:val="110"/>
        </w:rPr>
        <w:t> </w:t>
      </w:r>
      <w:r>
        <w:rPr>
          <w:w w:val="110"/>
        </w:rPr>
        <w:t>neutral</w:t>
      </w:r>
      <w:r>
        <w:rPr>
          <w:spacing w:val="-3"/>
          <w:w w:val="110"/>
        </w:rPr>
        <w:t> </w:t>
      </w:r>
      <w:r>
        <w:rPr>
          <w:w w:val="110"/>
        </w:rPr>
        <w:t>and</w:t>
      </w:r>
      <w:r>
        <w:rPr>
          <w:spacing w:val="-3"/>
          <w:w w:val="110"/>
        </w:rPr>
        <w:t> </w:t>
      </w:r>
      <w:r>
        <w:rPr>
          <w:w w:val="110"/>
        </w:rPr>
        <w:t>agree)</w:t>
      </w:r>
      <w:r>
        <w:rPr>
          <w:spacing w:val="-3"/>
          <w:w w:val="110"/>
        </w:rPr>
        <w:t> </w:t>
      </w:r>
      <w:r>
        <w:rPr>
          <w:w w:val="110"/>
        </w:rPr>
        <w:t>as support to a more objective analysis for both datasets (see </w:t>
      </w:r>
      <w:hyperlink w:history="true" w:anchor="_bookmark28">
        <w:r>
          <w:rPr>
            <w:color w:val="007FAC"/>
            <w:w w:val="110"/>
          </w:rPr>
          <w:t>Fig.</w:t>
        </w:r>
      </w:hyperlink>
      <w:r>
        <w:rPr>
          <w:color w:val="007FAC"/>
          <w:w w:val="110"/>
        </w:rPr>
        <w:t> </w:t>
      </w:r>
      <w:hyperlink w:history="true" w:anchor="_bookmark28">
        <w:r>
          <w:rPr>
            <w:color w:val="007FAC"/>
            <w:w w:val="110"/>
          </w:rPr>
          <w:t>9c</w:t>
        </w:r>
      </w:hyperlink>
      <w:r>
        <w:rPr>
          <w:w w:val="110"/>
        </w:rPr>
        <w:t>).</w:t>
      </w:r>
    </w:p>
    <w:p>
      <w:pPr>
        <w:pStyle w:val="BodyText"/>
        <w:spacing w:line="271" w:lineRule="auto" w:before="2"/>
        <w:ind w:left="111" w:right="109" w:firstLine="239"/>
        <w:jc w:val="both"/>
      </w:pPr>
      <w:r>
        <w:rPr>
          <w:w w:val="110"/>
        </w:rPr>
        <w:t>The SUS score of IXVC is 77 (95% confidence interval is </w:t>
      </w:r>
      <w:r>
        <w:rPr>
          <w:w w:val="110"/>
        </w:rPr>
        <w:t>[72,82]), which</w:t>
      </w:r>
      <w:r>
        <w:rPr>
          <w:spacing w:val="37"/>
          <w:w w:val="110"/>
        </w:rPr>
        <w:t> </w:t>
      </w:r>
      <w:r>
        <w:rPr>
          <w:w w:val="110"/>
        </w:rPr>
        <w:t>is</w:t>
      </w:r>
      <w:r>
        <w:rPr>
          <w:spacing w:val="37"/>
          <w:w w:val="110"/>
        </w:rPr>
        <w:t> </w:t>
      </w:r>
      <w:r>
        <w:rPr>
          <w:w w:val="110"/>
        </w:rPr>
        <w:t>above</w:t>
      </w:r>
      <w:r>
        <w:rPr>
          <w:spacing w:val="37"/>
          <w:w w:val="110"/>
        </w:rPr>
        <w:t> </w:t>
      </w:r>
      <w:r>
        <w:rPr>
          <w:w w:val="110"/>
        </w:rPr>
        <w:t>the</w:t>
      </w:r>
      <w:r>
        <w:rPr>
          <w:spacing w:val="37"/>
          <w:w w:val="110"/>
        </w:rPr>
        <w:t> </w:t>
      </w:r>
      <w:r>
        <w:rPr>
          <w:w w:val="110"/>
        </w:rPr>
        <w:t>‘‘good</w:t>
      </w:r>
      <w:r>
        <w:rPr>
          <w:spacing w:val="37"/>
          <w:w w:val="110"/>
        </w:rPr>
        <w:t> </w:t>
      </w:r>
      <w:r>
        <w:rPr>
          <w:w w:val="110"/>
        </w:rPr>
        <w:t>usability’’</w:t>
      </w:r>
      <w:r>
        <w:rPr>
          <w:spacing w:val="37"/>
          <w:w w:val="110"/>
        </w:rPr>
        <w:t> </w:t>
      </w:r>
      <w:r>
        <w:rPr>
          <w:w w:val="110"/>
        </w:rPr>
        <w:t>threshold</w:t>
      </w:r>
      <w:r>
        <w:rPr>
          <w:spacing w:val="37"/>
          <w:w w:val="110"/>
        </w:rPr>
        <w:t> </w:t>
      </w:r>
      <w:r>
        <w:rPr>
          <w:w w:val="110"/>
        </w:rPr>
        <w:t>defined</w:t>
      </w:r>
      <w:r>
        <w:rPr>
          <w:spacing w:val="37"/>
          <w:w w:val="110"/>
        </w:rPr>
        <w:t> </w:t>
      </w:r>
      <w:r>
        <w:rPr>
          <w:w w:val="110"/>
        </w:rPr>
        <w:t>by</w:t>
      </w:r>
      <w:r>
        <w:rPr>
          <w:spacing w:val="37"/>
          <w:w w:val="110"/>
        </w:rPr>
        <w:t> </w:t>
      </w:r>
      <w:r>
        <w:rPr>
          <w:w w:val="110"/>
        </w:rPr>
        <w:t>Bangor et</w:t>
      </w:r>
      <w:r>
        <w:rPr>
          <w:spacing w:val="5"/>
          <w:w w:val="110"/>
        </w:rPr>
        <w:t> </w:t>
      </w:r>
      <w:r>
        <w:rPr>
          <w:w w:val="110"/>
        </w:rPr>
        <w:t>al.</w:t>
      </w:r>
      <w:r>
        <w:rPr>
          <w:spacing w:val="5"/>
          <w:w w:val="110"/>
        </w:rPr>
        <w:t> </w:t>
      </w:r>
      <w:r>
        <w:rPr>
          <w:w w:val="110"/>
        </w:rPr>
        <w:t>[</w:t>
      </w:r>
      <w:hyperlink w:history="true" w:anchor="_bookmark94">
        <w:r>
          <w:rPr>
            <w:color w:val="007FAC"/>
            <w:w w:val="110"/>
          </w:rPr>
          <w:t>67</w:t>
        </w:r>
      </w:hyperlink>
      <w:r>
        <w:rPr>
          <w:w w:val="110"/>
        </w:rPr>
        <w:t>]</w:t>
      </w:r>
      <w:r>
        <w:rPr>
          <w:spacing w:val="5"/>
          <w:w w:val="110"/>
        </w:rPr>
        <w:t> </w:t>
      </w:r>
      <w:r>
        <w:rPr>
          <w:w w:val="110"/>
        </w:rPr>
        <w:t>at</w:t>
      </w:r>
      <w:r>
        <w:rPr>
          <w:spacing w:val="6"/>
          <w:w w:val="110"/>
        </w:rPr>
        <w:t> </w:t>
      </w:r>
      <w:r>
        <w:rPr>
          <w:w w:val="110"/>
        </w:rPr>
        <w:t>71.4.</w:t>
      </w:r>
      <w:r>
        <w:rPr>
          <w:spacing w:val="5"/>
          <w:w w:val="110"/>
        </w:rPr>
        <w:t> </w:t>
      </w:r>
      <w:hyperlink w:history="true" w:anchor="_bookmark27">
        <w:r>
          <w:rPr>
            <w:color w:val="007FAC"/>
            <w:w w:val="110"/>
          </w:rPr>
          <w:t>Fig.</w:t>
        </w:r>
      </w:hyperlink>
      <w:r>
        <w:rPr>
          <w:color w:val="007FAC"/>
          <w:spacing w:val="5"/>
          <w:w w:val="110"/>
        </w:rPr>
        <w:t> </w:t>
      </w:r>
      <w:hyperlink w:history="true" w:anchor="_bookmark27">
        <w:r>
          <w:rPr>
            <w:color w:val="007FAC"/>
            <w:w w:val="110"/>
          </w:rPr>
          <w:t>10</w:t>
        </w:r>
      </w:hyperlink>
      <w:r>
        <w:rPr>
          <w:color w:val="007FAC"/>
          <w:spacing w:val="6"/>
          <w:w w:val="110"/>
        </w:rPr>
        <w:t> </w:t>
      </w:r>
      <w:r>
        <w:rPr>
          <w:w w:val="110"/>
        </w:rPr>
        <w:t>shows</w:t>
      </w:r>
      <w:r>
        <w:rPr>
          <w:spacing w:val="5"/>
          <w:w w:val="110"/>
        </w:rPr>
        <w:t> </w:t>
      </w:r>
      <w:r>
        <w:rPr>
          <w:w w:val="110"/>
        </w:rPr>
        <w:t>the</w:t>
      </w:r>
      <w:r>
        <w:rPr>
          <w:spacing w:val="5"/>
          <w:w w:val="110"/>
        </w:rPr>
        <w:t> </w:t>
      </w:r>
      <w:r>
        <w:rPr>
          <w:w w:val="110"/>
        </w:rPr>
        <w:t>Likert</w:t>
      </w:r>
      <w:r>
        <w:rPr>
          <w:spacing w:val="5"/>
          <w:w w:val="110"/>
        </w:rPr>
        <w:t> </w:t>
      </w:r>
      <w:r>
        <w:rPr>
          <w:w w:val="110"/>
        </w:rPr>
        <w:t>distribution</w:t>
      </w:r>
      <w:r>
        <w:rPr>
          <w:spacing w:val="6"/>
          <w:w w:val="110"/>
        </w:rPr>
        <w:t> </w:t>
      </w:r>
      <w:r>
        <w:rPr>
          <w:w w:val="110"/>
        </w:rPr>
        <w:t>for</w:t>
      </w:r>
      <w:r>
        <w:rPr>
          <w:spacing w:val="5"/>
          <w:w w:val="110"/>
        </w:rPr>
        <w:t> </w:t>
      </w:r>
      <w:r>
        <w:rPr>
          <w:w w:val="110"/>
        </w:rPr>
        <w:t>the</w:t>
      </w:r>
      <w:r>
        <w:rPr>
          <w:spacing w:val="5"/>
          <w:w w:val="110"/>
        </w:rPr>
        <w:t> </w:t>
      </w:r>
      <w:r>
        <w:rPr>
          <w:w w:val="110"/>
        </w:rPr>
        <w:t>9</w:t>
      </w:r>
      <w:r>
        <w:rPr>
          <w:spacing w:val="6"/>
          <w:w w:val="110"/>
        </w:rPr>
        <w:t> </w:t>
      </w:r>
      <w:r>
        <w:rPr>
          <w:spacing w:val="-2"/>
          <w:w w:val="110"/>
        </w:rPr>
        <w:t>items</w:t>
      </w:r>
    </w:p>
    <w:p>
      <w:pPr>
        <w:spacing w:after="0" w:line="271" w:lineRule="auto"/>
        <w:jc w:val="both"/>
        <w:sectPr>
          <w:type w:val="continuous"/>
          <w:pgSz w:w="11910" w:h="15880"/>
          <w:pgMar w:header="655" w:footer="544" w:top="620" w:bottom="280" w:left="640" w:right="640"/>
          <w:cols w:num="2" w:equalWidth="0">
            <w:col w:w="5254" w:space="127"/>
            <w:col w:w="5249"/>
          </w:cols>
        </w:sectPr>
      </w:pPr>
    </w:p>
    <w:p>
      <w:pPr>
        <w:pStyle w:val="BodyText"/>
        <w:rPr>
          <w:sz w:val="12"/>
        </w:rPr>
      </w:pPr>
    </w:p>
    <w:p>
      <w:pPr>
        <w:spacing w:after="0"/>
        <w:rPr>
          <w:sz w:val="12"/>
        </w:rPr>
        <w:sectPr>
          <w:headerReference w:type="default" r:id="rId50"/>
          <w:footerReference w:type="default" r:id="rId51"/>
          <w:pgSz w:w="11910" w:h="15880"/>
          <w:pgMar w:header="655" w:footer="544" w:top="840" w:bottom="740" w:left="640" w:right="640"/>
        </w:sectPr>
      </w:pPr>
    </w:p>
    <w:p>
      <w:pPr>
        <w:pStyle w:val="BodyText"/>
        <w:spacing w:before="7" w:after="1"/>
        <w:rPr>
          <w:sz w:val="10"/>
        </w:rPr>
      </w:pPr>
    </w:p>
    <w:p>
      <w:pPr>
        <w:pStyle w:val="BodyText"/>
        <w:ind w:left="416"/>
        <w:rPr>
          <w:sz w:val="20"/>
        </w:rPr>
      </w:pPr>
      <w:r>
        <w:rPr>
          <w:sz w:val="20"/>
        </w:rPr>
        <mc:AlternateContent>
          <mc:Choice Requires="wps">
            <w:drawing>
              <wp:inline distT="0" distB="0" distL="0" distR="0">
                <wp:extent cx="2802255" cy="2681605"/>
                <wp:effectExtent l="0" t="0" r="0" b="4444"/>
                <wp:docPr id="99" name="Group 99"/>
                <wp:cNvGraphicFramePr>
                  <a:graphicFrameLocks/>
                </wp:cNvGraphicFramePr>
                <a:graphic>
                  <a:graphicData uri="http://schemas.microsoft.com/office/word/2010/wordprocessingGroup">
                    <wpg:wgp>
                      <wpg:cNvPr id="99" name="Group 99"/>
                      <wpg:cNvGrpSpPr/>
                      <wpg:grpSpPr>
                        <a:xfrm>
                          <a:off x="0" y="0"/>
                          <a:ext cx="2802255" cy="2681605"/>
                          <a:chExt cx="2802255" cy="2681605"/>
                        </a:xfrm>
                      </wpg:grpSpPr>
                      <pic:pic>
                        <pic:nvPicPr>
                          <pic:cNvPr id="100" name="Image 100"/>
                          <pic:cNvPicPr/>
                        </pic:nvPicPr>
                        <pic:blipFill>
                          <a:blip r:embed="rId52" cstate="print"/>
                          <a:stretch>
                            <a:fillRect/>
                          </a:stretch>
                        </pic:blipFill>
                        <pic:spPr>
                          <a:xfrm>
                            <a:off x="0" y="0"/>
                            <a:ext cx="2801744" cy="2681227"/>
                          </a:xfrm>
                          <a:prstGeom prst="rect">
                            <a:avLst/>
                          </a:prstGeom>
                        </pic:spPr>
                      </pic:pic>
                      <pic:pic>
                        <pic:nvPicPr>
                          <pic:cNvPr id="101" name="Image 101"/>
                          <pic:cNvPicPr/>
                        </pic:nvPicPr>
                        <pic:blipFill>
                          <a:blip r:embed="rId53" cstate="print"/>
                          <a:stretch>
                            <a:fillRect/>
                          </a:stretch>
                        </pic:blipFill>
                        <pic:spPr>
                          <a:xfrm>
                            <a:off x="411745" y="790155"/>
                            <a:ext cx="1981428" cy="79794"/>
                          </a:xfrm>
                          <a:prstGeom prst="rect">
                            <a:avLst/>
                          </a:prstGeom>
                        </pic:spPr>
                      </pic:pic>
                      <pic:pic>
                        <pic:nvPicPr>
                          <pic:cNvPr id="102" name="Image 102"/>
                          <pic:cNvPicPr/>
                        </pic:nvPicPr>
                        <pic:blipFill>
                          <a:blip r:embed="rId54" cstate="print"/>
                          <a:stretch>
                            <a:fillRect/>
                          </a:stretch>
                        </pic:blipFill>
                        <pic:spPr>
                          <a:xfrm>
                            <a:off x="526121" y="1785785"/>
                            <a:ext cx="1754619" cy="79705"/>
                          </a:xfrm>
                          <a:prstGeom prst="rect">
                            <a:avLst/>
                          </a:prstGeom>
                        </pic:spPr>
                      </pic:pic>
                    </wpg:wgp>
                  </a:graphicData>
                </a:graphic>
              </wp:inline>
            </w:drawing>
          </mc:Choice>
          <mc:Fallback>
            <w:pict>
              <v:group style="width:220.65pt;height:211.15pt;mso-position-horizontal-relative:char;mso-position-vertical-relative:line" id="docshapegroup68" coordorigin="0,0" coordsize="4413,4223">
                <v:shape style="position:absolute;left:0;top:0;width:4413;height:4223" type="#_x0000_t75" id="docshape69" stroked="false">
                  <v:imagedata r:id="rId52" o:title=""/>
                </v:shape>
                <v:shape style="position:absolute;left:648;top:1244;width:3121;height:126" type="#_x0000_t75" id="docshape70" stroked="false">
                  <v:imagedata r:id="rId53" o:title=""/>
                </v:shape>
                <v:shape style="position:absolute;left:828;top:2812;width:2764;height:126" type="#_x0000_t75" id="docshape71" stroked="false">
                  <v:imagedata r:id="rId54" o:title=""/>
                </v:shape>
              </v:group>
            </w:pict>
          </mc:Fallback>
        </mc:AlternateContent>
      </w:r>
      <w:r>
        <w:rPr>
          <w:sz w:val="20"/>
        </w:rPr>
      </w:r>
    </w:p>
    <w:p>
      <w:pPr>
        <w:pStyle w:val="BodyText"/>
        <w:spacing w:before="8"/>
        <w:rPr>
          <w:sz w:val="9"/>
        </w:rPr>
      </w:pPr>
      <w:r>
        <w:rPr/>
        <w:drawing>
          <wp:anchor distT="0" distB="0" distL="0" distR="0" allowOverlap="1" layoutInCell="1" locked="0" behindDoc="1" simplePos="0" relativeHeight="487609856">
            <wp:simplePos x="0" y="0"/>
            <wp:positionH relativeFrom="page">
              <wp:posOffset>1074178</wp:posOffset>
            </wp:positionH>
            <wp:positionV relativeFrom="paragraph">
              <wp:posOffset>86474</wp:posOffset>
            </wp:positionV>
            <wp:extent cx="1985551" cy="79343"/>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55" cstate="print"/>
                    <a:stretch>
                      <a:fillRect/>
                    </a:stretch>
                  </pic:blipFill>
                  <pic:spPr>
                    <a:xfrm>
                      <a:off x="0" y="0"/>
                      <a:ext cx="1985551" cy="79343"/>
                    </a:xfrm>
                    <a:prstGeom prst="rect">
                      <a:avLst/>
                    </a:prstGeom>
                  </pic:spPr>
                </pic:pic>
              </a:graphicData>
            </a:graphic>
          </wp:anchor>
        </w:drawing>
      </w:r>
    </w:p>
    <w:p>
      <w:pPr>
        <w:pStyle w:val="BodyText"/>
        <w:spacing w:before="89"/>
        <w:rPr>
          <w:sz w:val="12"/>
        </w:rPr>
      </w:pPr>
    </w:p>
    <w:p>
      <w:pPr>
        <w:spacing w:before="0"/>
        <w:ind w:left="71" w:right="0" w:firstLine="0"/>
        <w:jc w:val="center"/>
        <w:rPr>
          <w:sz w:val="12"/>
        </w:rPr>
      </w:pPr>
      <w:bookmarkStart w:name="_bookmark26" w:id="46"/>
      <w:bookmarkEnd w:id="46"/>
      <w:r>
        <w:rPr/>
      </w:r>
      <w:r>
        <w:rPr>
          <w:b/>
          <w:w w:val="120"/>
          <w:sz w:val="12"/>
        </w:rPr>
        <w:t>/ig.</w:t>
      </w:r>
      <w:r>
        <w:rPr>
          <w:b/>
          <w:spacing w:val="15"/>
          <w:w w:val="120"/>
          <w:sz w:val="12"/>
        </w:rPr>
        <w:t> </w:t>
      </w:r>
      <w:r>
        <w:rPr>
          <w:b/>
          <w:w w:val="120"/>
          <w:sz w:val="12"/>
        </w:rPr>
        <w:t>9.</w:t>
      </w:r>
      <w:r>
        <w:rPr>
          <w:b/>
          <w:spacing w:val="41"/>
          <w:w w:val="120"/>
          <w:sz w:val="12"/>
        </w:rPr>
        <w:t> </w:t>
      </w:r>
      <w:r>
        <w:rPr>
          <w:w w:val="120"/>
          <w:sz w:val="12"/>
        </w:rPr>
        <w:t>Distribution</w:t>
      </w:r>
      <w:r>
        <w:rPr>
          <w:spacing w:val="16"/>
          <w:w w:val="120"/>
          <w:sz w:val="12"/>
        </w:rPr>
        <w:t> </w:t>
      </w:r>
      <w:r>
        <w:rPr>
          <w:w w:val="120"/>
          <w:sz w:val="12"/>
        </w:rPr>
        <w:t>of</w:t>
      </w:r>
      <w:r>
        <w:rPr>
          <w:spacing w:val="16"/>
          <w:w w:val="120"/>
          <w:sz w:val="12"/>
        </w:rPr>
        <w:t> </w:t>
      </w:r>
      <w:r>
        <w:rPr>
          <w:w w:val="120"/>
          <w:sz w:val="12"/>
        </w:rPr>
        <w:t>the</w:t>
      </w:r>
      <w:r>
        <w:rPr>
          <w:spacing w:val="15"/>
          <w:w w:val="120"/>
          <w:sz w:val="12"/>
        </w:rPr>
        <w:t> </w:t>
      </w:r>
      <w:r>
        <w:rPr>
          <w:w w:val="120"/>
          <w:sz w:val="12"/>
        </w:rPr>
        <w:t>answers</w:t>
      </w:r>
      <w:r>
        <w:rPr>
          <w:spacing w:val="16"/>
          <w:w w:val="120"/>
          <w:sz w:val="12"/>
        </w:rPr>
        <w:t> </w:t>
      </w:r>
      <w:r>
        <w:rPr>
          <w:w w:val="120"/>
          <w:sz w:val="12"/>
        </w:rPr>
        <w:t>from</w:t>
      </w:r>
      <w:r>
        <w:rPr>
          <w:spacing w:val="16"/>
          <w:w w:val="120"/>
          <w:sz w:val="12"/>
        </w:rPr>
        <w:t> </w:t>
      </w:r>
      <w:r>
        <w:rPr>
          <w:w w:val="120"/>
          <w:sz w:val="12"/>
        </w:rPr>
        <w:t>the</w:t>
      </w:r>
      <w:r>
        <w:rPr>
          <w:spacing w:val="15"/>
          <w:w w:val="120"/>
          <w:sz w:val="12"/>
        </w:rPr>
        <w:t> </w:t>
      </w:r>
      <w:r>
        <w:rPr>
          <w:w w:val="120"/>
          <w:sz w:val="12"/>
        </w:rPr>
        <w:t>16</w:t>
      </w:r>
      <w:r>
        <w:rPr>
          <w:spacing w:val="16"/>
          <w:w w:val="120"/>
          <w:sz w:val="12"/>
        </w:rPr>
        <w:t> </w:t>
      </w:r>
      <w:r>
        <w:rPr>
          <w:spacing w:val="-2"/>
          <w:w w:val="120"/>
          <w:sz w:val="12"/>
        </w:rPr>
        <w:t>participants.</w:t>
      </w:r>
    </w:p>
    <w:p>
      <w:pPr>
        <w:pStyle w:val="BodyText"/>
        <w:spacing w:before="70"/>
        <w:rPr>
          <w:sz w:val="20"/>
        </w:rPr>
      </w:pPr>
      <w:r>
        <w:rPr/>
        <w:drawing>
          <wp:anchor distT="0" distB="0" distL="0" distR="0" allowOverlap="1" layoutInCell="1" locked="0" behindDoc="1" simplePos="0" relativeHeight="487610368">
            <wp:simplePos x="0" y="0"/>
            <wp:positionH relativeFrom="page">
              <wp:posOffset>540130</wp:posOffset>
            </wp:positionH>
            <wp:positionV relativeFrom="paragraph">
              <wp:posOffset>206193</wp:posOffset>
            </wp:positionV>
            <wp:extent cx="3063240" cy="2511552"/>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56" cstate="print"/>
                    <a:stretch>
                      <a:fillRect/>
                    </a:stretch>
                  </pic:blipFill>
                  <pic:spPr>
                    <a:xfrm>
                      <a:off x="0" y="0"/>
                      <a:ext cx="3063240" cy="2511552"/>
                    </a:xfrm>
                    <a:prstGeom prst="rect">
                      <a:avLst/>
                    </a:prstGeom>
                  </pic:spPr>
                </pic:pic>
              </a:graphicData>
            </a:graphic>
          </wp:anchor>
        </w:drawing>
      </w:r>
    </w:p>
    <w:p>
      <w:pPr>
        <w:pStyle w:val="BodyText"/>
        <w:spacing w:before="93"/>
        <w:rPr>
          <w:sz w:val="12"/>
        </w:rPr>
      </w:pPr>
    </w:p>
    <w:p>
      <w:pPr>
        <w:spacing w:before="0"/>
        <w:ind w:left="71" w:right="0" w:firstLine="0"/>
        <w:jc w:val="center"/>
        <w:rPr>
          <w:sz w:val="12"/>
        </w:rPr>
      </w:pPr>
      <w:bookmarkStart w:name="_bookmark27" w:id="47"/>
      <w:bookmarkEnd w:id="47"/>
      <w:r>
        <w:rPr/>
      </w:r>
      <w:r>
        <w:rPr>
          <w:b/>
          <w:w w:val="120"/>
          <w:sz w:val="12"/>
        </w:rPr>
        <w:t>/ig.</w:t>
      </w:r>
      <w:r>
        <w:rPr>
          <w:b/>
          <w:spacing w:val="12"/>
          <w:w w:val="120"/>
          <w:sz w:val="12"/>
        </w:rPr>
        <w:t> </w:t>
      </w:r>
      <w:r>
        <w:rPr>
          <w:b/>
          <w:w w:val="120"/>
          <w:sz w:val="12"/>
        </w:rPr>
        <w:t>10.</w:t>
      </w:r>
      <w:r>
        <w:rPr>
          <w:b/>
          <w:spacing w:val="37"/>
          <w:w w:val="120"/>
          <w:sz w:val="12"/>
        </w:rPr>
        <w:t> </w:t>
      </w:r>
      <w:r>
        <w:rPr>
          <w:w w:val="120"/>
          <w:sz w:val="12"/>
        </w:rPr>
        <w:t>Likert</w:t>
      </w:r>
      <w:r>
        <w:rPr>
          <w:spacing w:val="12"/>
          <w:w w:val="120"/>
          <w:sz w:val="12"/>
        </w:rPr>
        <w:t> </w:t>
      </w:r>
      <w:r>
        <w:rPr>
          <w:w w:val="120"/>
          <w:sz w:val="12"/>
        </w:rPr>
        <w:t>distribution</w:t>
      </w:r>
      <w:r>
        <w:rPr>
          <w:spacing w:val="13"/>
          <w:w w:val="120"/>
          <w:sz w:val="12"/>
        </w:rPr>
        <w:t> </w:t>
      </w:r>
      <w:r>
        <w:rPr>
          <w:w w:val="120"/>
          <w:sz w:val="12"/>
        </w:rPr>
        <w:t>for</w:t>
      </w:r>
      <w:r>
        <w:rPr>
          <w:spacing w:val="13"/>
          <w:w w:val="120"/>
          <w:sz w:val="12"/>
        </w:rPr>
        <w:t> </w:t>
      </w:r>
      <w:r>
        <w:rPr>
          <w:w w:val="120"/>
          <w:sz w:val="12"/>
        </w:rPr>
        <w:t>the</w:t>
      </w:r>
      <w:r>
        <w:rPr>
          <w:spacing w:val="12"/>
          <w:w w:val="120"/>
          <w:sz w:val="12"/>
        </w:rPr>
        <w:t> </w:t>
      </w:r>
      <w:r>
        <w:rPr>
          <w:w w:val="120"/>
          <w:sz w:val="12"/>
        </w:rPr>
        <w:t>9</w:t>
      </w:r>
      <w:r>
        <w:rPr>
          <w:spacing w:val="13"/>
          <w:w w:val="120"/>
          <w:sz w:val="12"/>
        </w:rPr>
        <w:t> </w:t>
      </w:r>
      <w:r>
        <w:rPr>
          <w:w w:val="120"/>
          <w:sz w:val="12"/>
        </w:rPr>
        <w:t>items</w:t>
      </w:r>
      <w:r>
        <w:rPr>
          <w:spacing w:val="13"/>
          <w:w w:val="120"/>
          <w:sz w:val="12"/>
        </w:rPr>
        <w:t> </w:t>
      </w:r>
      <w:r>
        <w:rPr>
          <w:w w:val="120"/>
          <w:sz w:val="12"/>
        </w:rPr>
        <w:t>used</w:t>
      </w:r>
      <w:r>
        <w:rPr>
          <w:spacing w:val="12"/>
          <w:w w:val="120"/>
          <w:sz w:val="12"/>
        </w:rPr>
        <w:t> </w:t>
      </w:r>
      <w:r>
        <w:rPr>
          <w:w w:val="120"/>
          <w:sz w:val="12"/>
        </w:rPr>
        <w:t>to</w:t>
      </w:r>
      <w:r>
        <w:rPr>
          <w:spacing w:val="13"/>
          <w:w w:val="120"/>
          <w:sz w:val="12"/>
        </w:rPr>
        <w:t> </w:t>
      </w:r>
      <w:r>
        <w:rPr>
          <w:w w:val="120"/>
          <w:sz w:val="12"/>
        </w:rPr>
        <w:t>compute</w:t>
      </w:r>
      <w:r>
        <w:rPr>
          <w:spacing w:val="13"/>
          <w:w w:val="120"/>
          <w:sz w:val="12"/>
        </w:rPr>
        <w:t> </w:t>
      </w:r>
      <w:r>
        <w:rPr>
          <w:w w:val="120"/>
          <w:sz w:val="12"/>
        </w:rPr>
        <w:t>the</w:t>
      </w:r>
      <w:r>
        <w:rPr>
          <w:spacing w:val="12"/>
          <w:w w:val="120"/>
          <w:sz w:val="12"/>
        </w:rPr>
        <w:t> </w:t>
      </w:r>
      <w:r>
        <w:rPr>
          <w:w w:val="120"/>
          <w:sz w:val="12"/>
        </w:rPr>
        <w:t>SUS</w:t>
      </w:r>
      <w:r>
        <w:rPr>
          <w:spacing w:val="13"/>
          <w:w w:val="120"/>
          <w:sz w:val="12"/>
        </w:rPr>
        <w:t> </w:t>
      </w:r>
      <w:r>
        <w:rPr>
          <w:spacing w:val="-2"/>
          <w:w w:val="120"/>
          <w:sz w:val="12"/>
        </w:rPr>
        <w:t>score.</w:t>
      </w:r>
    </w:p>
    <w:p>
      <w:pPr>
        <w:pStyle w:val="BodyText"/>
        <w:rPr>
          <w:sz w:val="12"/>
        </w:rPr>
      </w:pPr>
    </w:p>
    <w:p>
      <w:pPr>
        <w:pStyle w:val="BodyText"/>
        <w:rPr>
          <w:sz w:val="12"/>
        </w:rPr>
      </w:pPr>
    </w:p>
    <w:p>
      <w:pPr>
        <w:pStyle w:val="BodyText"/>
        <w:spacing w:before="83"/>
        <w:rPr>
          <w:sz w:val="12"/>
        </w:rPr>
      </w:pPr>
    </w:p>
    <w:p>
      <w:pPr>
        <w:pStyle w:val="BodyText"/>
        <w:spacing w:line="288" w:lineRule="auto"/>
        <w:ind w:left="111" w:right="38"/>
        <w:jc w:val="both"/>
      </w:pPr>
      <w:r>
        <w:rPr>
          <w:w w:val="110"/>
        </w:rPr>
        <w:t>used to compute the SUS score. Lewis and Sauro [</w:t>
      </w:r>
      <w:hyperlink w:history="true" w:anchor="_bookmark95">
        <w:r>
          <w:rPr>
            <w:color w:val="007FAC"/>
            <w:w w:val="110"/>
          </w:rPr>
          <w:t>68</w:t>
        </w:r>
      </w:hyperlink>
      <w:r>
        <w:rPr>
          <w:w w:val="110"/>
        </w:rPr>
        <w:t>] showed </w:t>
      </w:r>
      <w:bookmarkStart w:name="_bookmark28" w:id="48"/>
      <w:bookmarkEnd w:id="48"/>
      <w:r>
        <w:rPr>
          <w:w w:val="110"/>
        </w:rPr>
        <w:t>that</w:t>
      </w:r>
      <w:r>
        <w:rPr>
          <w:w w:val="110"/>
        </w:rPr>
        <w:t> the data</w:t>
      </w:r>
      <w:r>
        <w:rPr>
          <w:w w:val="110"/>
        </w:rPr>
        <w:t> gathered</w:t>
      </w:r>
      <w:r>
        <w:rPr>
          <w:w w:val="110"/>
        </w:rPr>
        <w:t> through</w:t>
      </w:r>
      <w:r>
        <w:rPr>
          <w:w w:val="110"/>
        </w:rPr>
        <w:t> the</w:t>
      </w:r>
      <w:r>
        <w:rPr>
          <w:w w:val="110"/>
        </w:rPr>
        <w:t> SUS</w:t>
      </w:r>
      <w:r>
        <w:rPr>
          <w:w w:val="110"/>
        </w:rPr>
        <w:t> can</w:t>
      </w:r>
      <w:r>
        <w:rPr>
          <w:w w:val="110"/>
        </w:rPr>
        <w:t> also</w:t>
      </w:r>
      <w:r>
        <w:rPr>
          <w:w w:val="110"/>
        </w:rPr>
        <w:t> be</w:t>
      </w:r>
      <w:r>
        <w:rPr>
          <w:w w:val="110"/>
        </w:rPr>
        <w:t> used</w:t>
      </w:r>
      <w:r>
        <w:rPr>
          <w:w w:val="110"/>
        </w:rPr>
        <w:t> to</w:t>
      </w:r>
      <w:r>
        <w:rPr>
          <w:w w:val="110"/>
        </w:rPr>
        <w:t> reliably</w:t>
      </w:r>
      <w:r>
        <w:rPr>
          <w:w w:val="110"/>
        </w:rPr>
        <w:t> derive</w:t>
      </w:r>
      <w:r>
        <w:rPr>
          <w:w w:val="110"/>
        </w:rPr>
        <w:t> </w:t>
      </w:r>
      <w:r>
        <w:rPr>
          <w:w w:val="110"/>
        </w:rPr>
        <w:t>a learnability score that can be interpreted in the same way as the SUS score. It measures the extent to which an interface enables its users to learn how to use it. The learnability score is computed by considering the</w:t>
      </w:r>
      <w:r>
        <w:rPr>
          <w:spacing w:val="-4"/>
          <w:w w:val="110"/>
        </w:rPr>
        <w:t> </w:t>
      </w:r>
      <w:r>
        <w:rPr>
          <w:w w:val="110"/>
        </w:rPr>
        <w:t>fourth</w:t>
      </w:r>
      <w:r>
        <w:rPr>
          <w:spacing w:val="-4"/>
          <w:w w:val="110"/>
        </w:rPr>
        <w:t> </w:t>
      </w:r>
      <w:r>
        <w:rPr>
          <w:w w:val="110"/>
        </w:rPr>
        <w:t>and</w:t>
      </w:r>
      <w:r>
        <w:rPr>
          <w:spacing w:val="-4"/>
          <w:w w:val="110"/>
        </w:rPr>
        <w:t> </w:t>
      </w:r>
      <w:r>
        <w:rPr>
          <w:w w:val="110"/>
        </w:rPr>
        <w:t>tenth</w:t>
      </w:r>
      <w:r>
        <w:rPr>
          <w:spacing w:val="-4"/>
          <w:w w:val="110"/>
        </w:rPr>
        <w:t> </w:t>
      </w:r>
      <w:r>
        <w:rPr>
          <w:w w:val="110"/>
        </w:rPr>
        <w:t>items</w:t>
      </w:r>
      <w:r>
        <w:rPr>
          <w:spacing w:val="-4"/>
          <w:w w:val="110"/>
        </w:rPr>
        <w:t> </w:t>
      </w:r>
      <w:r>
        <w:rPr>
          <w:w w:val="110"/>
        </w:rPr>
        <w:t>of</w:t>
      </w:r>
      <w:r>
        <w:rPr>
          <w:spacing w:val="-4"/>
          <w:w w:val="110"/>
        </w:rPr>
        <w:t> </w:t>
      </w:r>
      <w:r>
        <w:rPr>
          <w:w w:val="110"/>
        </w:rPr>
        <w:t>the</w:t>
      </w:r>
      <w:r>
        <w:rPr>
          <w:spacing w:val="-4"/>
          <w:w w:val="110"/>
        </w:rPr>
        <w:t> </w:t>
      </w:r>
      <w:r>
        <w:rPr>
          <w:w w:val="110"/>
        </w:rPr>
        <w:t>questionnaire.</w:t>
      </w:r>
      <w:r>
        <w:rPr>
          <w:spacing w:val="-4"/>
          <w:w w:val="110"/>
        </w:rPr>
        <w:t> </w:t>
      </w:r>
      <w:r>
        <w:rPr>
          <w:w w:val="110"/>
        </w:rPr>
        <w:t>For</w:t>
      </w:r>
      <w:r>
        <w:rPr>
          <w:spacing w:val="-4"/>
          <w:w w:val="110"/>
        </w:rPr>
        <w:t> </w:t>
      </w:r>
      <w:r>
        <w:rPr>
          <w:w w:val="110"/>
        </w:rPr>
        <w:t>the</w:t>
      </w:r>
      <w:r>
        <w:rPr>
          <w:spacing w:val="-4"/>
          <w:w w:val="110"/>
        </w:rPr>
        <w:t> </w:t>
      </w:r>
      <w:r>
        <w:rPr>
          <w:w w:val="110"/>
        </w:rPr>
        <w:t>IXVC</w:t>
      </w:r>
      <w:r>
        <w:rPr>
          <w:spacing w:val="-4"/>
          <w:w w:val="110"/>
        </w:rPr>
        <w:t> </w:t>
      </w:r>
      <w:r>
        <w:rPr>
          <w:w w:val="110"/>
        </w:rPr>
        <w:t>interface, the</w:t>
      </w:r>
      <w:r>
        <w:rPr>
          <w:spacing w:val="-4"/>
          <w:w w:val="110"/>
        </w:rPr>
        <w:t> </w:t>
      </w:r>
      <w:r>
        <w:rPr>
          <w:w w:val="110"/>
        </w:rPr>
        <w:t>score</w:t>
      </w:r>
      <w:r>
        <w:rPr>
          <w:spacing w:val="-4"/>
          <w:w w:val="110"/>
        </w:rPr>
        <w:t> </w:t>
      </w:r>
      <w:r>
        <w:rPr>
          <w:w w:val="110"/>
        </w:rPr>
        <w:t>stands</w:t>
      </w:r>
      <w:r>
        <w:rPr>
          <w:spacing w:val="-4"/>
          <w:w w:val="110"/>
        </w:rPr>
        <w:t> </w:t>
      </w:r>
      <w:r>
        <w:rPr>
          <w:w w:val="110"/>
        </w:rPr>
        <w:t>at</w:t>
      </w:r>
      <w:r>
        <w:rPr>
          <w:spacing w:val="-4"/>
          <w:w w:val="110"/>
        </w:rPr>
        <w:t> </w:t>
      </w:r>
      <w:r>
        <w:rPr>
          <w:w w:val="110"/>
        </w:rPr>
        <w:t>78,</w:t>
      </w:r>
      <w:r>
        <w:rPr>
          <w:spacing w:val="-4"/>
          <w:w w:val="110"/>
        </w:rPr>
        <w:t> </w:t>
      </w:r>
      <w:r>
        <w:rPr>
          <w:w w:val="110"/>
        </w:rPr>
        <w:t>very</w:t>
      </w:r>
      <w:r>
        <w:rPr>
          <w:spacing w:val="-4"/>
          <w:w w:val="110"/>
        </w:rPr>
        <w:t> </w:t>
      </w:r>
      <w:r>
        <w:rPr>
          <w:w w:val="110"/>
        </w:rPr>
        <w:t>close</w:t>
      </w:r>
      <w:r>
        <w:rPr>
          <w:spacing w:val="-4"/>
          <w:w w:val="110"/>
        </w:rPr>
        <w:t> </w:t>
      </w:r>
      <w:r>
        <w:rPr>
          <w:w w:val="110"/>
        </w:rPr>
        <w:t>to</w:t>
      </w:r>
      <w:r>
        <w:rPr>
          <w:spacing w:val="-4"/>
          <w:w w:val="110"/>
        </w:rPr>
        <w:t> </w:t>
      </w:r>
      <w:r>
        <w:rPr>
          <w:w w:val="110"/>
        </w:rPr>
        <w:t>the</w:t>
      </w:r>
      <w:r>
        <w:rPr>
          <w:spacing w:val="-4"/>
          <w:w w:val="110"/>
        </w:rPr>
        <w:t> </w:t>
      </w:r>
      <w:r>
        <w:rPr>
          <w:w w:val="110"/>
        </w:rPr>
        <w:t>SUS</w:t>
      </w:r>
      <w:r>
        <w:rPr>
          <w:spacing w:val="-4"/>
          <w:w w:val="110"/>
        </w:rPr>
        <w:t> </w:t>
      </w:r>
      <w:r>
        <w:rPr>
          <w:w w:val="110"/>
        </w:rPr>
        <w:t>score,</w:t>
      </w:r>
      <w:r>
        <w:rPr>
          <w:spacing w:val="-4"/>
          <w:w w:val="110"/>
        </w:rPr>
        <w:t> </w:t>
      </w:r>
      <w:r>
        <w:rPr>
          <w:w w:val="110"/>
        </w:rPr>
        <w:t>which</w:t>
      </w:r>
      <w:r>
        <w:rPr>
          <w:spacing w:val="-4"/>
          <w:w w:val="110"/>
        </w:rPr>
        <w:t> </w:t>
      </w:r>
      <w:r>
        <w:rPr>
          <w:w w:val="110"/>
        </w:rPr>
        <w:t>indicates</w:t>
      </w:r>
      <w:r>
        <w:rPr>
          <w:spacing w:val="-4"/>
          <w:w w:val="110"/>
        </w:rPr>
        <w:t> </w:t>
      </w:r>
      <w:r>
        <w:rPr>
          <w:w w:val="110"/>
        </w:rPr>
        <w:t>that it has a good learnability.</w:t>
      </w:r>
    </w:p>
    <w:p>
      <w:pPr>
        <w:pStyle w:val="BodyText"/>
        <w:spacing w:before="177"/>
      </w:pPr>
    </w:p>
    <w:p>
      <w:pPr>
        <w:pStyle w:val="ListParagraph"/>
        <w:numPr>
          <w:ilvl w:val="1"/>
          <w:numId w:val="1"/>
        </w:numPr>
        <w:tabs>
          <w:tab w:pos="456" w:val="left" w:leader="none"/>
        </w:tabs>
        <w:spacing w:line="240" w:lineRule="auto" w:before="0" w:after="0"/>
        <w:ind w:left="456" w:right="0" w:hanging="345"/>
        <w:jc w:val="left"/>
        <w:rPr>
          <w:i/>
          <w:sz w:val="16"/>
        </w:rPr>
      </w:pPr>
      <w:bookmarkStart w:name="Discussion" w:id="49"/>
      <w:bookmarkEnd w:id="49"/>
      <w:r>
        <w:rPr/>
      </w:r>
      <w:r>
        <w:rPr>
          <w:i/>
          <w:spacing w:val="-2"/>
          <w:sz w:val="16"/>
        </w:rPr>
        <w:t>Discussion</w:t>
      </w:r>
    </w:p>
    <w:p>
      <w:pPr>
        <w:pStyle w:val="BodyText"/>
        <w:spacing w:before="155"/>
        <w:rPr>
          <w:i/>
        </w:rPr>
      </w:pPr>
    </w:p>
    <w:p>
      <w:pPr>
        <w:pStyle w:val="BodyText"/>
        <w:spacing w:line="288" w:lineRule="auto"/>
        <w:ind w:left="111" w:right="38" w:firstLine="239"/>
        <w:jc w:val="both"/>
      </w:pPr>
      <w:bookmarkStart w:name="_bookmark29" w:id="50"/>
      <w:bookmarkEnd w:id="50"/>
      <w:r>
        <w:rPr/>
      </w:r>
      <w:r>
        <w:rPr>
          <w:w w:val="110"/>
        </w:rPr>
        <w:t>The</w:t>
      </w:r>
      <w:r>
        <w:rPr>
          <w:w w:val="110"/>
        </w:rPr>
        <w:t> first</w:t>
      </w:r>
      <w:r>
        <w:rPr>
          <w:w w:val="110"/>
        </w:rPr>
        <w:t> observation</w:t>
      </w:r>
      <w:r>
        <w:rPr>
          <w:w w:val="110"/>
        </w:rPr>
        <w:t> from</w:t>
      </w:r>
      <w:r>
        <w:rPr>
          <w:w w:val="110"/>
        </w:rPr>
        <w:t> the</w:t>
      </w:r>
      <w:r>
        <w:rPr>
          <w:w w:val="110"/>
        </w:rPr>
        <w:t> experimental</w:t>
      </w:r>
      <w:r>
        <w:rPr>
          <w:w w:val="110"/>
        </w:rPr>
        <w:t> results</w:t>
      </w:r>
      <w:r>
        <w:rPr>
          <w:w w:val="110"/>
        </w:rPr>
        <w:t> is</w:t>
      </w:r>
      <w:r>
        <w:rPr>
          <w:w w:val="110"/>
        </w:rPr>
        <w:t> that</w:t>
      </w:r>
      <w:r>
        <w:rPr>
          <w:w w:val="110"/>
        </w:rPr>
        <w:t> </w:t>
      </w:r>
      <w:r>
        <w:rPr>
          <w:w w:val="110"/>
        </w:rPr>
        <w:t>the interface</w:t>
      </w:r>
      <w:r>
        <w:rPr>
          <w:spacing w:val="-7"/>
          <w:w w:val="110"/>
        </w:rPr>
        <w:t> </w:t>
      </w:r>
      <w:r>
        <w:rPr>
          <w:w w:val="110"/>
        </w:rPr>
        <w:t>did</w:t>
      </w:r>
      <w:r>
        <w:rPr>
          <w:spacing w:val="-7"/>
          <w:w w:val="110"/>
        </w:rPr>
        <w:t> </w:t>
      </w:r>
      <w:r>
        <w:rPr>
          <w:w w:val="110"/>
        </w:rPr>
        <w:t>not</w:t>
      </w:r>
      <w:r>
        <w:rPr>
          <w:spacing w:val="-7"/>
          <w:w w:val="110"/>
        </w:rPr>
        <w:t> </w:t>
      </w:r>
      <w:r>
        <w:rPr>
          <w:w w:val="110"/>
        </w:rPr>
        <w:t>alter</w:t>
      </w:r>
      <w:r>
        <w:rPr>
          <w:spacing w:val="-7"/>
          <w:w w:val="110"/>
        </w:rPr>
        <w:t> </w:t>
      </w:r>
      <w:r>
        <w:rPr>
          <w:w w:val="110"/>
        </w:rPr>
        <w:t>the</w:t>
      </w:r>
      <w:r>
        <w:rPr>
          <w:spacing w:val="-7"/>
          <w:w w:val="110"/>
        </w:rPr>
        <w:t> </w:t>
      </w:r>
      <w:r>
        <w:rPr>
          <w:w w:val="110"/>
        </w:rPr>
        <w:t>evaluation</w:t>
      </w:r>
      <w:r>
        <w:rPr>
          <w:spacing w:val="-7"/>
          <w:w w:val="110"/>
        </w:rPr>
        <w:t> </w:t>
      </w:r>
      <w:r>
        <w:rPr>
          <w:w w:val="110"/>
        </w:rPr>
        <w:t>of</w:t>
      </w:r>
      <w:r>
        <w:rPr>
          <w:spacing w:val="-7"/>
          <w:w w:val="110"/>
        </w:rPr>
        <w:t> </w:t>
      </w:r>
      <w:r>
        <w:rPr>
          <w:w w:val="110"/>
        </w:rPr>
        <w:t>the</w:t>
      </w:r>
      <w:r>
        <w:rPr>
          <w:spacing w:val="-7"/>
          <w:w w:val="110"/>
        </w:rPr>
        <w:t> </w:t>
      </w:r>
      <w:r>
        <w:rPr>
          <w:w w:val="110"/>
        </w:rPr>
        <w:t>pipeline.</w:t>
      </w:r>
      <w:r>
        <w:rPr>
          <w:spacing w:val="-7"/>
          <w:w w:val="110"/>
        </w:rPr>
        <w:t> </w:t>
      </w:r>
      <w:r>
        <w:rPr>
          <w:w w:val="110"/>
        </w:rPr>
        <w:t>Indeed,</w:t>
      </w:r>
      <w:r>
        <w:rPr>
          <w:spacing w:val="-7"/>
          <w:w w:val="110"/>
        </w:rPr>
        <w:t> </w:t>
      </w:r>
      <w:r>
        <w:rPr>
          <w:w w:val="110"/>
        </w:rPr>
        <w:t>with</w:t>
      </w:r>
      <w:r>
        <w:rPr>
          <w:spacing w:val="-7"/>
          <w:w w:val="110"/>
        </w:rPr>
        <w:t> </w:t>
      </w:r>
      <w:r>
        <w:rPr>
          <w:w w:val="110"/>
        </w:rPr>
        <w:t>a</w:t>
      </w:r>
      <w:r>
        <w:rPr>
          <w:spacing w:val="-7"/>
          <w:w w:val="110"/>
        </w:rPr>
        <w:t> </w:t>
      </w:r>
      <w:r>
        <w:rPr>
          <w:w w:val="110"/>
        </w:rPr>
        <w:t>SUS score of 77, the interface usability has been considered good, meaning that the implementation has not, for the most part, interfered with the evaluation of the pipeline.</w:t>
      </w:r>
    </w:p>
    <w:p>
      <w:pPr>
        <w:pStyle w:val="BodyText"/>
        <w:spacing w:line="273" w:lineRule="auto" w:before="91"/>
        <w:ind w:left="111" w:right="109" w:firstLine="239"/>
        <w:jc w:val="both"/>
      </w:pPr>
      <w:r>
        <w:rPr/>
        <w:br w:type="column"/>
      </w:r>
      <w:r>
        <w:rPr>
          <w:w w:val="110"/>
        </w:rPr>
        <w:t>Considering</w:t>
      </w:r>
      <w:r>
        <w:rPr>
          <w:w w:val="110"/>
        </w:rPr>
        <w:t> the pipeline</w:t>
      </w:r>
      <w:r>
        <w:rPr>
          <w:w w:val="110"/>
        </w:rPr>
        <w:t> itself, it</w:t>
      </w:r>
      <w:r>
        <w:rPr>
          <w:w w:val="110"/>
        </w:rPr>
        <w:t> has been considered</w:t>
      </w:r>
      <w:r>
        <w:rPr>
          <w:w w:val="110"/>
        </w:rPr>
        <w:t> more </w:t>
      </w:r>
      <w:r>
        <w:rPr>
          <w:w w:val="110"/>
        </w:rPr>
        <w:t>useful than the intuitive analysis performed without it by 75% of the partici- pants. This indicates that providing information on the explanation of the</w:t>
      </w:r>
      <w:r>
        <w:rPr>
          <w:w w:val="110"/>
        </w:rPr>
        <w:t> selected</w:t>
      </w:r>
      <w:r>
        <w:rPr>
          <w:w w:val="110"/>
        </w:rPr>
        <w:t> clusters</w:t>
      </w:r>
      <w:r>
        <w:rPr>
          <w:w w:val="110"/>
        </w:rPr>
        <w:t> is</w:t>
      </w:r>
      <w:r>
        <w:rPr>
          <w:w w:val="110"/>
        </w:rPr>
        <w:t> important</w:t>
      </w:r>
      <w:r>
        <w:rPr>
          <w:w w:val="110"/>
        </w:rPr>
        <w:t> when</w:t>
      </w:r>
      <w:r>
        <w:rPr>
          <w:w w:val="110"/>
        </w:rPr>
        <w:t> explaining</w:t>
      </w:r>
      <w:r>
        <w:rPr>
          <w:w w:val="110"/>
        </w:rPr>
        <w:t> DR</w:t>
      </w:r>
      <w:r>
        <w:rPr>
          <w:w w:val="110"/>
        </w:rPr>
        <w:t> visualizations. Moreover,</w:t>
      </w:r>
      <w:r>
        <w:rPr>
          <w:w w:val="110"/>
        </w:rPr>
        <w:t> the</w:t>
      </w:r>
      <w:r>
        <w:rPr>
          <w:w w:val="110"/>
        </w:rPr>
        <w:t> participants</w:t>
      </w:r>
      <w:r>
        <w:rPr>
          <w:w w:val="110"/>
        </w:rPr>
        <w:t> showed</w:t>
      </w:r>
      <w:r>
        <w:rPr>
          <w:w w:val="110"/>
        </w:rPr>
        <w:t> great</w:t>
      </w:r>
      <w:r>
        <w:rPr>
          <w:w w:val="110"/>
        </w:rPr>
        <w:t> enthusiasm</w:t>
      </w:r>
      <w:r>
        <w:rPr>
          <w:w w:val="110"/>
        </w:rPr>
        <w:t> towards</w:t>
      </w:r>
      <w:r>
        <w:rPr>
          <w:w w:val="110"/>
        </w:rPr>
        <w:t> the</w:t>
      </w:r>
      <w:r>
        <w:rPr>
          <w:w w:val="110"/>
        </w:rPr>
        <w:t> ex- planations given by the decision tree and the interactivity of the IXVC interface.</w:t>
      </w:r>
      <w:r>
        <w:rPr>
          <w:w w:val="110"/>
        </w:rPr>
        <w:t> In</w:t>
      </w:r>
      <w:r>
        <w:rPr>
          <w:w w:val="110"/>
        </w:rPr>
        <w:t> the</w:t>
      </w:r>
      <w:r>
        <w:rPr>
          <w:w w:val="110"/>
        </w:rPr>
        <w:t> questionnaire,</w:t>
      </w:r>
      <w:r>
        <w:rPr>
          <w:w w:val="110"/>
        </w:rPr>
        <w:t> P1</w:t>
      </w:r>
      <w:r>
        <w:rPr>
          <w:w w:val="110"/>
        </w:rPr>
        <w:t> wrote</w:t>
      </w:r>
      <w:r>
        <w:rPr>
          <w:w w:val="110"/>
        </w:rPr>
        <w:t> that</w:t>
      </w:r>
      <w:r>
        <w:rPr>
          <w:w w:val="110"/>
        </w:rPr>
        <w:t> ‘‘the</w:t>
      </w:r>
      <w:r>
        <w:rPr>
          <w:w w:val="110"/>
        </w:rPr>
        <w:t> decision</w:t>
      </w:r>
      <w:r>
        <w:rPr>
          <w:w w:val="110"/>
        </w:rPr>
        <w:t> tree</w:t>
      </w:r>
      <w:r>
        <w:rPr>
          <w:w w:val="110"/>
        </w:rPr>
        <w:t> is</w:t>
      </w:r>
      <w:r>
        <w:rPr>
          <w:spacing w:val="80"/>
          <w:w w:val="110"/>
        </w:rPr>
        <w:t> </w:t>
      </w:r>
      <w:r>
        <w:rPr>
          <w:w w:val="110"/>
        </w:rPr>
        <w:t>great</w:t>
      </w:r>
      <w:r>
        <w:rPr>
          <w:w w:val="110"/>
        </w:rPr>
        <w:t> to</w:t>
      </w:r>
      <w:r>
        <w:rPr>
          <w:w w:val="110"/>
        </w:rPr>
        <w:t> visualize</w:t>
      </w:r>
      <w:r>
        <w:rPr>
          <w:w w:val="110"/>
        </w:rPr>
        <w:t> how</w:t>
      </w:r>
      <w:r>
        <w:rPr>
          <w:w w:val="110"/>
        </w:rPr>
        <w:t> the</w:t>
      </w:r>
      <w:r>
        <w:rPr>
          <w:w w:val="110"/>
        </w:rPr>
        <w:t> different</w:t>
      </w:r>
      <w:r>
        <w:rPr>
          <w:w w:val="110"/>
        </w:rPr>
        <w:t> groups</w:t>
      </w:r>
      <w:r>
        <w:rPr>
          <w:w w:val="110"/>
        </w:rPr>
        <w:t> can</w:t>
      </w:r>
      <w:r>
        <w:rPr>
          <w:w w:val="110"/>
        </w:rPr>
        <w:t> be</w:t>
      </w:r>
      <w:r>
        <w:rPr>
          <w:w w:val="110"/>
        </w:rPr>
        <w:t> divided</w:t>
      </w:r>
      <w:r>
        <w:rPr>
          <w:w w:val="110"/>
        </w:rPr>
        <w:t> and</w:t>
      </w:r>
      <w:r>
        <w:rPr>
          <w:w w:val="110"/>
        </w:rPr>
        <w:t> what differentiates them the most’’. P9 wrote ‘‘the real added value is in the decision tree. I think it is very valuable to have an objective reason for </w:t>
      </w:r>
      <w:r>
        <w:rPr>
          <w:spacing w:val="-2"/>
          <w:w w:val="110"/>
        </w:rPr>
        <w:t>clusters’’.</w:t>
      </w:r>
    </w:p>
    <w:p>
      <w:pPr>
        <w:pStyle w:val="BodyText"/>
        <w:spacing w:line="174" w:lineRule="exact"/>
        <w:ind w:left="350"/>
        <w:jc w:val="both"/>
      </w:pPr>
      <w:r>
        <w:rPr/>
        <w:t>However,</w:t>
      </w:r>
      <w:r>
        <w:rPr>
          <w:spacing w:val="33"/>
        </w:rPr>
        <w:t> </w:t>
      </w:r>
      <w:r>
        <w:rPr/>
        <w:t>while</w:t>
      </w:r>
      <w:r>
        <w:rPr>
          <w:spacing w:val="33"/>
        </w:rPr>
        <w:t> </w:t>
      </w:r>
      <w:r>
        <w:rPr/>
        <w:t>some</w:t>
      </w:r>
      <w:r>
        <w:rPr>
          <w:spacing w:val="33"/>
        </w:rPr>
        <w:t> </w:t>
      </w:r>
      <w:r>
        <w:rPr/>
        <w:t>participants</w:t>
      </w:r>
      <w:r>
        <w:rPr>
          <w:spacing w:val="33"/>
        </w:rPr>
        <w:t> </w:t>
      </w:r>
      <w:r>
        <w:rPr/>
        <w:t>felt</w:t>
      </w:r>
      <w:r>
        <w:rPr>
          <w:spacing w:val="34"/>
        </w:rPr>
        <w:t> </w:t>
      </w:r>
      <w:r>
        <w:rPr/>
        <w:t>that</w:t>
      </w:r>
      <w:r>
        <w:rPr>
          <w:spacing w:val="33"/>
        </w:rPr>
        <w:t> </w:t>
      </w:r>
      <w:r>
        <w:rPr/>
        <w:t>IXVC</w:t>
      </w:r>
      <w:r>
        <w:rPr>
          <w:spacing w:val="33"/>
        </w:rPr>
        <w:t> </w:t>
      </w:r>
      <w:r>
        <w:rPr/>
        <w:t>brings</w:t>
      </w:r>
      <w:r>
        <w:rPr>
          <w:spacing w:val="33"/>
        </w:rPr>
        <w:t> </w:t>
      </w:r>
      <w:r>
        <w:rPr/>
        <w:t>added-</w:t>
      </w:r>
      <w:r>
        <w:rPr>
          <w:spacing w:val="-2"/>
        </w:rPr>
        <w:t>value,</w:t>
      </w:r>
    </w:p>
    <w:p>
      <w:pPr>
        <w:pStyle w:val="BodyText"/>
        <w:spacing w:line="273" w:lineRule="auto" w:before="25"/>
        <w:ind w:left="111" w:right="109"/>
        <w:jc w:val="both"/>
      </w:pPr>
      <w:r>
        <w:rPr>
          <w:w w:val="110"/>
        </w:rPr>
        <w:t>the</w:t>
      </w:r>
      <w:r>
        <w:rPr>
          <w:spacing w:val="-4"/>
          <w:w w:val="110"/>
        </w:rPr>
        <w:t> </w:t>
      </w:r>
      <w:r>
        <w:rPr>
          <w:w w:val="110"/>
        </w:rPr>
        <w:t>question</w:t>
      </w:r>
      <w:r>
        <w:rPr>
          <w:spacing w:val="-4"/>
          <w:w w:val="110"/>
        </w:rPr>
        <w:t> </w:t>
      </w:r>
      <w:r>
        <w:rPr>
          <w:w w:val="110"/>
        </w:rPr>
        <w:t>‘‘I</w:t>
      </w:r>
      <w:r>
        <w:rPr>
          <w:spacing w:val="-4"/>
          <w:w w:val="110"/>
        </w:rPr>
        <w:t> </w:t>
      </w:r>
      <w:r>
        <w:rPr>
          <w:w w:val="110"/>
        </w:rPr>
        <w:t>feel</w:t>
      </w:r>
      <w:r>
        <w:rPr>
          <w:spacing w:val="-4"/>
          <w:w w:val="110"/>
        </w:rPr>
        <w:t> </w:t>
      </w:r>
      <w:r>
        <w:rPr>
          <w:w w:val="110"/>
        </w:rPr>
        <w:t>that</w:t>
      </w:r>
      <w:r>
        <w:rPr>
          <w:spacing w:val="-4"/>
          <w:w w:val="110"/>
        </w:rPr>
        <w:t> </w:t>
      </w:r>
      <w:r>
        <w:rPr>
          <w:w w:val="110"/>
        </w:rPr>
        <w:t>the</w:t>
      </w:r>
      <w:r>
        <w:rPr>
          <w:spacing w:val="-4"/>
          <w:w w:val="110"/>
        </w:rPr>
        <w:t> </w:t>
      </w:r>
      <w:r>
        <w:rPr>
          <w:w w:val="110"/>
        </w:rPr>
        <w:t>tool</w:t>
      </w:r>
      <w:r>
        <w:rPr>
          <w:spacing w:val="-4"/>
          <w:w w:val="110"/>
        </w:rPr>
        <w:t> </w:t>
      </w:r>
      <w:r>
        <w:rPr>
          <w:w w:val="110"/>
        </w:rPr>
        <w:t>helped</w:t>
      </w:r>
      <w:r>
        <w:rPr>
          <w:spacing w:val="-4"/>
          <w:w w:val="110"/>
        </w:rPr>
        <w:t> </w:t>
      </w:r>
      <w:r>
        <w:rPr>
          <w:w w:val="110"/>
        </w:rPr>
        <w:t>me</w:t>
      </w:r>
      <w:r>
        <w:rPr>
          <w:spacing w:val="-4"/>
          <w:w w:val="110"/>
        </w:rPr>
        <w:t> </w:t>
      </w:r>
      <w:r>
        <w:rPr>
          <w:w w:val="110"/>
        </w:rPr>
        <w:t>to</w:t>
      </w:r>
      <w:r>
        <w:rPr>
          <w:spacing w:val="-4"/>
          <w:w w:val="110"/>
        </w:rPr>
        <w:t> </w:t>
      </w:r>
      <w:r>
        <w:rPr>
          <w:w w:val="110"/>
        </w:rPr>
        <w:t>conduct</w:t>
      </w:r>
      <w:r>
        <w:rPr>
          <w:spacing w:val="-4"/>
          <w:w w:val="110"/>
        </w:rPr>
        <w:t> </w:t>
      </w:r>
      <w:r>
        <w:rPr>
          <w:w w:val="110"/>
        </w:rPr>
        <w:t>a</w:t>
      </w:r>
      <w:r>
        <w:rPr>
          <w:spacing w:val="-4"/>
          <w:w w:val="110"/>
        </w:rPr>
        <w:t> </w:t>
      </w:r>
      <w:r>
        <w:rPr>
          <w:w w:val="110"/>
        </w:rPr>
        <w:t>more</w:t>
      </w:r>
      <w:r>
        <w:rPr>
          <w:spacing w:val="-4"/>
          <w:w w:val="110"/>
        </w:rPr>
        <w:t> </w:t>
      </w:r>
      <w:r>
        <w:rPr>
          <w:w w:val="110"/>
        </w:rPr>
        <w:t>objective analysis’’</w:t>
      </w:r>
      <w:r>
        <w:rPr>
          <w:w w:val="110"/>
        </w:rPr>
        <w:t> scored</w:t>
      </w:r>
      <w:r>
        <w:rPr>
          <w:w w:val="110"/>
        </w:rPr>
        <w:t> between</w:t>
      </w:r>
      <w:r>
        <w:rPr>
          <w:w w:val="110"/>
        </w:rPr>
        <w:t> neutral</w:t>
      </w:r>
      <w:r>
        <w:rPr>
          <w:w w:val="110"/>
        </w:rPr>
        <w:t> and</w:t>
      </w:r>
      <w:r>
        <w:rPr>
          <w:w w:val="110"/>
        </w:rPr>
        <w:t> agree.</w:t>
      </w:r>
      <w:r>
        <w:rPr>
          <w:w w:val="110"/>
        </w:rPr>
        <w:t> In</w:t>
      </w:r>
      <w:r>
        <w:rPr>
          <w:w w:val="110"/>
        </w:rPr>
        <w:t> an</w:t>
      </w:r>
      <w:r>
        <w:rPr>
          <w:w w:val="110"/>
        </w:rPr>
        <w:t> open</w:t>
      </w:r>
      <w:r>
        <w:rPr>
          <w:w w:val="110"/>
        </w:rPr>
        <w:t> field</w:t>
      </w:r>
      <w:r>
        <w:rPr>
          <w:w w:val="110"/>
        </w:rPr>
        <w:t> of</w:t>
      </w:r>
      <w:r>
        <w:rPr>
          <w:w w:val="110"/>
        </w:rPr>
        <w:t> the questionnaire, one participant wrote that ‘‘the analysis, in my point of view,</w:t>
      </w:r>
      <w:r>
        <w:rPr>
          <w:w w:val="110"/>
        </w:rPr>
        <w:t> is</w:t>
      </w:r>
      <w:r>
        <w:rPr>
          <w:w w:val="110"/>
        </w:rPr>
        <w:t> not</w:t>
      </w:r>
      <w:r>
        <w:rPr>
          <w:w w:val="110"/>
        </w:rPr>
        <w:t> more</w:t>
      </w:r>
      <w:r>
        <w:rPr>
          <w:w w:val="110"/>
        </w:rPr>
        <w:t> objective</w:t>
      </w:r>
      <w:r>
        <w:rPr>
          <w:w w:val="110"/>
        </w:rPr>
        <w:t> since</w:t>
      </w:r>
      <w:r>
        <w:rPr>
          <w:w w:val="110"/>
        </w:rPr>
        <w:t> there</w:t>
      </w:r>
      <w:r>
        <w:rPr>
          <w:w w:val="110"/>
        </w:rPr>
        <w:t> is</w:t>
      </w:r>
      <w:r>
        <w:rPr>
          <w:w w:val="110"/>
        </w:rPr>
        <w:t> a</w:t>
      </w:r>
      <w:r>
        <w:rPr>
          <w:w w:val="110"/>
        </w:rPr>
        <w:t> great</w:t>
      </w:r>
      <w:r>
        <w:rPr>
          <w:w w:val="110"/>
        </w:rPr>
        <w:t> part</w:t>
      </w:r>
      <w:r>
        <w:rPr>
          <w:w w:val="110"/>
        </w:rPr>
        <w:t> of</w:t>
      </w:r>
      <w:r>
        <w:rPr>
          <w:w w:val="110"/>
        </w:rPr>
        <w:t> [intuitivity] when</w:t>
      </w:r>
      <w:r>
        <w:rPr>
          <w:spacing w:val="-11"/>
          <w:w w:val="110"/>
        </w:rPr>
        <w:t> </w:t>
      </w:r>
      <w:r>
        <w:rPr>
          <w:w w:val="110"/>
        </w:rPr>
        <w:t>choosing</w:t>
      </w:r>
      <w:r>
        <w:rPr>
          <w:spacing w:val="-11"/>
          <w:w w:val="110"/>
        </w:rPr>
        <w:t> </w:t>
      </w:r>
      <w:r>
        <w:rPr>
          <w:w w:val="110"/>
        </w:rPr>
        <w:t>the</w:t>
      </w:r>
      <w:r>
        <w:rPr>
          <w:spacing w:val="-11"/>
          <w:w w:val="110"/>
        </w:rPr>
        <w:t> </w:t>
      </w:r>
      <w:r>
        <w:rPr>
          <w:w w:val="110"/>
        </w:rPr>
        <w:t>clusters’’.</w:t>
      </w:r>
      <w:r>
        <w:rPr>
          <w:spacing w:val="-11"/>
          <w:w w:val="110"/>
        </w:rPr>
        <w:t> </w:t>
      </w:r>
      <w:r>
        <w:rPr>
          <w:w w:val="110"/>
        </w:rPr>
        <w:t>It</w:t>
      </w:r>
      <w:r>
        <w:rPr>
          <w:spacing w:val="-11"/>
          <w:w w:val="110"/>
        </w:rPr>
        <w:t> </w:t>
      </w:r>
      <w:r>
        <w:rPr>
          <w:w w:val="110"/>
        </w:rPr>
        <w:t>seems</w:t>
      </w:r>
      <w:r>
        <w:rPr>
          <w:spacing w:val="-11"/>
          <w:w w:val="110"/>
        </w:rPr>
        <w:t> </w:t>
      </w:r>
      <w:r>
        <w:rPr>
          <w:w w:val="110"/>
        </w:rPr>
        <w:t>that</w:t>
      </w:r>
      <w:r>
        <w:rPr>
          <w:spacing w:val="-11"/>
          <w:w w:val="110"/>
        </w:rPr>
        <w:t> </w:t>
      </w:r>
      <w:r>
        <w:rPr>
          <w:w w:val="110"/>
        </w:rPr>
        <w:t>some</w:t>
      </w:r>
      <w:r>
        <w:rPr>
          <w:spacing w:val="-11"/>
          <w:w w:val="110"/>
        </w:rPr>
        <w:t> </w:t>
      </w:r>
      <w:r>
        <w:rPr>
          <w:w w:val="110"/>
        </w:rPr>
        <w:t>participants</w:t>
      </w:r>
      <w:r>
        <w:rPr>
          <w:spacing w:val="-11"/>
          <w:w w:val="110"/>
        </w:rPr>
        <w:t> </w:t>
      </w:r>
      <w:r>
        <w:rPr>
          <w:w w:val="110"/>
        </w:rPr>
        <w:t>interpreted the</w:t>
      </w:r>
      <w:r>
        <w:rPr>
          <w:spacing w:val="-9"/>
          <w:w w:val="110"/>
        </w:rPr>
        <w:t> </w:t>
      </w:r>
      <w:r>
        <w:rPr>
          <w:w w:val="110"/>
        </w:rPr>
        <w:t>question</w:t>
      </w:r>
      <w:r>
        <w:rPr>
          <w:spacing w:val="-9"/>
          <w:w w:val="110"/>
        </w:rPr>
        <w:t> </w:t>
      </w:r>
      <w:r>
        <w:rPr>
          <w:w w:val="110"/>
        </w:rPr>
        <w:t>as</w:t>
      </w:r>
      <w:r>
        <w:rPr>
          <w:spacing w:val="-9"/>
          <w:w w:val="110"/>
        </w:rPr>
        <w:t> </w:t>
      </w:r>
      <w:r>
        <w:rPr>
          <w:w w:val="110"/>
        </w:rPr>
        <w:t>‘‘is</w:t>
      </w:r>
      <w:r>
        <w:rPr>
          <w:spacing w:val="-9"/>
          <w:w w:val="110"/>
        </w:rPr>
        <w:t> </w:t>
      </w:r>
      <w:r>
        <w:rPr>
          <w:w w:val="110"/>
        </w:rPr>
        <w:t>the</w:t>
      </w:r>
      <w:r>
        <w:rPr>
          <w:spacing w:val="-9"/>
          <w:w w:val="110"/>
        </w:rPr>
        <w:t> </w:t>
      </w:r>
      <w:r>
        <w:rPr>
          <w:w w:val="110"/>
        </w:rPr>
        <w:t>whole</w:t>
      </w:r>
      <w:r>
        <w:rPr>
          <w:spacing w:val="-9"/>
          <w:w w:val="110"/>
        </w:rPr>
        <w:t> </w:t>
      </w:r>
      <w:r>
        <w:rPr>
          <w:w w:val="110"/>
        </w:rPr>
        <w:t>process</w:t>
      </w:r>
      <w:r>
        <w:rPr>
          <w:spacing w:val="-9"/>
          <w:w w:val="110"/>
        </w:rPr>
        <w:t> </w:t>
      </w:r>
      <w:r>
        <w:rPr>
          <w:w w:val="110"/>
        </w:rPr>
        <w:t>objective’’</w:t>
      </w:r>
      <w:r>
        <w:rPr>
          <w:spacing w:val="-9"/>
          <w:w w:val="110"/>
        </w:rPr>
        <w:t> </w:t>
      </w:r>
      <w:r>
        <w:rPr>
          <w:w w:val="110"/>
        </w:rPr>
        <w:t>and</w:t>
      </w:r>
      <w:r>
        <w:rPr>
          <w:spacing w:val="-9"/>
          <w:w w:val="110"/>
        </w:rPr>
        <w:t> </w:t>
      </w:r>
      <w:r>
        <w:rPr>
          <w:w w:val="110"/>
        </w:rPr>
        <w:t>did</w:t>
      </w:r>
      <w:r>
        <w:rPr>
          <w:spacing w:val="-9"/>
          <w:w w:val="110"/>
        </w:rPr>
        <w:t> </w:t>
      </w:r>
      <w:r>
        <w:rPr>
          <w:w w:val="110"/>
        </w:rPr>
        <w:t>not</w:t>
      </w:r>
      <w:r>
        <w:rPr>
          <w:spacing w:val="-9"/>
          <w:w w:val="110"/>
        </w:rPr>
        <w:t> </w:t>
      </w:r>
      <w:r>
        <w:rPr>
          <w:w w:val="110"/>
        </w:rPr>
        <w:t>understand that</w:t>
      </w:r>
      <w:r>
        <w:rPr>
          <w:w w:val="110"/>
        </w:rPr>
        <w:t> the</w:t>
      </w:r>
      <w:r>
        <w:rPr>
          <w:w w:val="110"/>
        </w:rPr>
        <w:t> objectivity</w:t>
      </w:r>
      <w:r>
        <w:rPr>
          <w:w w:val="110"/>
        </w:rPr>
        <w:t> resides</w:t>
      </w:r>
      <w:r>
        <w:rPr>
          <w:w w:val="110"/>
        </w:rPr>
        <w:t> in</w:t>
      </w:r>
      <w:r>
        <w:rPr>
          <w:w w:val="110"/>
        </w:rPr>
        <w:t> the</w:t>
      </w:r>
      <w:r>
        <w:rPr>
          <w:w w:val="110"/>
        </w:rPr>
        <w:t> explanations</w:t>
      </w:r>
      <w:r>
        <w:rPr>
          <w:w w:val="110"/>
        </w:rPr>
        <w:t> given</w:t>
      </w:r>
      <w:r>
        <w:rPr>
          <w:w w:val="110"/>
        </w:rPr>
        <w:t> by</w:t>
      </w:r>
      <w:r>
        <w:rPr>
          <w:w w:val="110"/>
        </w:rPr>
        <w:t> the</w:t>
      </w:r>
      <w:r>
        <w:rPr>
          <w:w w:val="110"/>
        </w:rPr>
        <w:t> decision </w:t>
      </w:r>
      <w:r>
        <w:rPr>
          <w:spacing w:val="-2"/>
          <w:w w:val="110"/>
        </w:rPr>
        <w:t>tree.</w:t>
      </w:r>
    </w:p>
    <w:p>
      <w:pPr>
        <w:pStyle w:val="BodyText"/>
        <w:spacing w:line="273" w:lineRule="auto"/>
        <w:ind w:left="111" w:right="109" w:firstLine="239"/>
        <w:jc w:val="both"/>
      </w:pPr>
      <w:r>
        <w:rPr>
          <w:w w:val="110"/>
        </w:rPr>
        <w:t>Finally,</w:t>
      </w:r>
      <w:r>
        <w:rPr>
          <w:spacing w:val="-3"/>
          <w:w w:val="110"/>
        </w:rPr>
        <w:t> </w:t>
      </w:r>
      <w:r>
        <w:rPr>
          <w:w w:val="110"/>
        </w:rPr>
        <w:t>although</w:t>
      </w:r>
      <w:r>
        <w:rPr>
          <w:spacing w:val="-3"/>
          <w:w w:val="110"/>
        </w:rPr>
        <w:t> </w:t>
      </w:r>
      <w:r>
        <w:rPr>
          <w:w w:val="110"/>
        </w:rPr>
        <w:t>the</w:t>
      </w:r>
      <w:r>
        <w:rPr>
          <w:spacing w:val="-3"/>
          <w:w w:val="110"/>
        </w:rPr>
        <w:t> </w:t>
      </w:r>
      <w:r>
        <w:rPr>
          <w:w w:val="110"/>
        </w:rPr>
        <w:t>familiarity</w:t>
      </w:r>
      <w:r>
        <w:rPr>
          <w:spacing w:val="-3"/>
          <w:w w:val="110"/>
        </w:rPr>
        <w:t> </w:t>
      </w:r>
      <w:r>
        <w:rPr>
          <w:w w:val="110"/>
        </w:rPr>
        <w:t>of</w:t>
      </w:r>
      <w:r>
        <w:rPr>
          <w:spacing w:val="-3"/>
          <w:w w:val="110"/>
        </w:rPr>
        <w:t> </w:t>
      </w:r>
      <w:r>
        <w:rPr>
          <w:w w:val="110"/>
        </w:rPr>
        <w:t>the</w:t>
      </w:r>
      <w:r>
        <w:rPr>
          <w:spacing w:val="-3"/>
          <w:w w:val="110"/>
        </w:rPr>
        <w:t> </w:t>
      </w:r>
      <w:r>
        <w:rPr>
          <w:w w:val="110"/>
        </w:rPr>
        <w:t>participants</w:t>
      </w:r>
      <w:r>
        <w:rPr>
          <w:spacing w:val="-3"/>
          <w:w w:val="110"/>
        </w:rPr>
        <w:t> </w:t>
      </w:r>
      <w:r>
        <w:rPr>
          <w:w w:val="110"/>
        </w:rPr>
        <w:t>was</w:t>
      </w:r>
      <w:r>
        <w:rPr>
          <w:spacing w:val="-3"/>
          <w:w w:val="110"/>
        </w:rPr>
        <w:t> </w:t>
      </w:r>
      <w:r>
        <w:rPr>
          <w:w w:val="110"/>
        </w:rPr>
        <w:t>quite</w:t>
      </w:r>
      <w:r>
        <w:rPr>
          <w:spacing w:val="-3"/>
          <w:w w:val="110"/>
        </w:rPr>
        <w:t> </w:t>
      </w:r>
      <w:r>
        <w:rPr>
          <w:w w:val="110"/>
        </w:rPr>
        <w:t>differ- ent between the two datasets, the same results were observed for both. </w:t>
      </w:r>
      <w:r>
        <w:rPr/>
        <w:t>This leads us to conclude that IXVC is beneficial to the DR explainability</w:t>
      </w:r>
      <w:r>
        <w:rPr>
          <w:w w:val="110"/>
        </w:rPr>
        <w:t> process, irrespective of the prior knowledge of the data at hand.</w:t>
      </w:r>
    </w:p>
    <w:p>
      <w:pPr>
        <w:pStyle w:val="BodyText"/>
        <w:spacing w:before="12"/>
      </w:pPr>
    </w:p>
    <w:p>
      <w:pPr>
        <w:pStyle w:val="Heading1"/>
        <w:numPr>
          <w:ilvl w:val="0"/>
          <w:numId w:val="1"/>
        </w:numPr>
        <w:tabs>
          <w:tab w:pos="334" w:val="left" w:leader="none"/>
        </w:tabs>
        <w:spacing w:line="240" w:lineRule="auto" w:before="0" w:after="0"/>
        <w:ind w:left="334" w:right="0" w:hanging="223"/>
        <w:jc w:val="left"/>
      </w:pPr>
      <w:bookmarkStart w:name="Limitations of IXVC" w:id="51"/>
      <w:bookmarkEnd w:id="51"/>
      <w:r>
        <w:rPr>
          <w:b w:val="0"/>
        </w:rPr>
      </w:r>
      <w:r>
        <w:rPr>
          <w:w w:val="105"/>
        </w:rPr>
        <w:t>Limitations</w:t>
      </w:r>
      <w:r>
        <w:rPr>
          <w:spacing w:val="30"/>
          <w:w w:val="105"/>
        </w:rPr>
        <w:t> </w:t>
      </w:r>
      <w:r>
        <w:rPr>
          <w:w w:val="105"/>
        </w:rPr>
        <w:t>of</w:t>
      </w:r>
      <w:r>
        <w:rPr>
          <w:spacing w:val="31"/>
          <w:w w:val="105"/>
        </w:rPr>
        <w:t> </w:t>
      </w:r>
      <w:r>
        <w:rPr>
          <w:spacing w:val="-4"/>
          <w:w w:val="105"/>
        </w:rPr>
        <w:t>IXVC</w:t>
      </w:r>
    </w:p>
    <w:p>
      <w:pPr>
        <w:pStyle w:val="BodyText"/>
        <w:spacing w:before="49"/>
        <w:rPr>
          <w:b/>
        </w:rPr>
      </w:pPr>
    </w:p>
    <w:p>
      <w:pPr>
        <w:pStyle w:val="BodyText"/>
        <w:spacing w:line="273" w:lineRule="auto" w:before="1"/>
        <w:ind w:left="111" w:right="109" w:firstLine="239"/>
        <w:jc w:val="both"/>
      </w:pPr>
      <w:r>
        <w:rPr>
          <w:w w:val="110"/>
        </w:rPr>
        <w:t>In</w:t>
      </w:r>
      <w:r>
        <w:rPr>
          <w:w w:val="110"/>
        </w:rPr>
        <w:t> order</w:t>
      </w:r>
      <w:r>
        <w:rPr>
          <w:w w:val="110"/>
        </w:rPr>
        <w:t> to</w:t>
      </w:r>
      <w:r>
        <w:rPr>
          <w:w w:val="110"/>
        </w:rPr>
        <w:t> explain</w:t>
      </w:r>
      <w:r>
        <w:rPr>
          <w:w w:val="110"/>
        </w:rPr>
        <w:t> visual</w:t>
      </w:r>
      <w:r>
        <w:rPr>
          <w:w w:val="110"/>
        </w:rPr>
        <w:t> clusters,</w:t>
      </w:r>
      <w:r>
        <w:rPr>
          <w:w w:val="110"/>
        </w:rPr>
        <w:t> IXVC</w:t>
      </w:r>
      <w:r>
        <w:rPr>
          <w:w w:val="110"/>
        </w:rPr>
        <w:t> uses</w:t>
      </w:r>
      <w:r>
        <w:rPr>
          <w:w w:val="110"/>
        </w:rPr>
        <w:t> DTs.</w:t>
      </w:r>
      <w:r>
        <w:rPr>
          <w:w w:val="110"/>
        </w:rPr>
        <w:t> These</w:t>
      </w:r>
      <w:r>
        <w:rPr>
          <w:w w:val="110"/>
        </w:rPr>
        <w:t> </w:t>
      </w:r>
      <w:r>
        <w:rPr>
          <w:w w:val="110"/>
        </w:rPr>
        <w:t>models are interesting because they provide a nonlinear, though interpretable, decision boundary. However, if the visual clusters cannot be easily explained</w:t>
      </w:r>
      <w:r>
        <w:rPr>
          <w:w w:val="110"/>
        </w:rPr>
        <w:t> by</w:t>
      </w:r>
      <w:r>
        <w:rPr>
          <w:w w:val="110"/>
        </w:rPr>
        <w:t> a</w:t>
      </w:r>
      <w:r>
        <w:rPr>
          <w:w w:val="110"/>
        </w:rPr>
        <w:t> decision</w:t>
      </w:r>
      <w:r>
        <w:rPr>
          <w:w w:val="110"/>
        </w:rPr>
        <w:t> tree</w:t>
      </w:r>
      <w:r>
        <w:rPr>
          <w:w w:val="110"/>
        </w:rPr>
        <w:t> kind</w:t>
      </w:r>
      <w:r>
        <w:rPr>
          <w:w w:val="110"/>
        </w:rPr>
        <w:t> of</w:t>
      </w:r>
      <w:r>
        <w:rPr>
          <w:w w:val="110"/>
        </w:rPr>
        <w:t> decision</w:t>
      </w:r>
      <w:r>
        <w:rPr>
          <w:w w:val="110"/>
        </w:rPr>
        <w:t> boundary,</w:t>
      </w:r>
      <w:r>
        <w:rPr>
          <w:w w:val="110"/>
        </w:rPr>
        <w:t> the</w:t>
      </w:r>
      <w:r>
        <w:rPr>
          <w:w w:val="110"/>
        </w:rPr>
        <w:t> DT</w:t>
      </w:r>
      <w:r>
        <w:rPr>
          <w:w w:val="110"/>
        </w:rPr>
        <w:t> can ultimately be large and uninterpretable. One solution to this limitation would</w:t>
      </w:r>
      <w:r>
        <w:rPr>
          <w:w w:val="110"/>
        </w:rPr>
        <w:t> be</w:t>
      </w:r>
      <w:r>
        <w:rPr>
          <w:w w:val="110"/>
        </w:rPr>
        <w:t> to</w:t>
      </w:r>
      <w:r>
        <w:rPr>
          <w:w w:val="110"/>
        </w:rPr>
        <w:t> integrate</w:t>
      </w:r>
      <w:r>
        <w:rPr>
          <w:w w:val="110"/>
        </w:rPr>
        <w:t> other</w:t>
      </w:r>
      <w:r>
        <w:rPr>
          <w:w w:val="110"/>
        </w:rPr>
        <w:t> techniques</w:t>
      </w:r>
      <w:r>
        <w:rPr>
          <w:w w:val="110"/>
        </w:rPr>
        <w:t> from</w:t>
      </w:r>
      <w:r>
        <w:rPr>
          <w:w w:val="110"/>
        </w:rPr>
        <w:t> the</w:t>
      </w:r>
      <w:r>
        <w:rPr>
          <w:w w:val="110"/>
        </w:rPr>
        <w:t> literature</w:t>
      </w:r>
      <w:r>
        <w:rPr>
          <w:w w:val="110"/>
        </w:rPr>
        <w:t> into</w:t>
      </w:r>
      <w:r>
        <w:rPr>
          <w:w w:val="110"/>
        </w:rPr>
        <w:t> the pipeline, such that if the DT is too large to explain the visual clusters, other useful information (e.g., from ccPCA [</w:t>
      </w:r>
      <w:hyperlink w:history="true" w:anchor="_bookmark72">
        <w:r>
          <w:rPr>
            <w:color w:val="007FAC"/>
            <w:w w:val="110"/>
          </w:rPr>
          <w:t>45</w:t>
        </w:r>
      </w:hyperlink>
      <w:r>
        <w:rPr>
          <w:w w:val="110"/>
        </w:rPr>
        <w:t>]) can be provided.</w:t>
      </w:r>
    </w:p>
    <w:p>
      <w:pPr>
        <w:pStyle w:val="BodyText"/>
        <w:spacing w:line="273" w:lineRule="auto"/>
        <w:ind w:left="111" w:right="109" w:firstLine="239"/>
        <w:jc w:val="both"/>
      </w:pPr>
      <w:r>
        <w:rPr>
          <w:w w:val="110"/>
        </w:rPr>
        <w:t>Another</w:t>
      </w:r>
      <w:r>
        <w:rPr>
          <w:w w:val="110"/>
        </w:rPr>
        <w:t> limitation</w:t>
      </w:r>
      <w:r>
        <w:rPr>
          <w:w w:val="110"/>
        </w:rPr>
        <w:t> of</w:t>
      </w:r>
      <w:r>
        <w:rPr>
          <w:w w:val="110"/>
        </w:rPr>
        <w:t> IXVC</w:t>
      </w:r>
      <w:r>
        <w:rPr>
          <w:w w:val="110"/>
        </w:rPr>
        <w:t> is</w:t>
      </w:r>
      <w:r>
        <w:rPr>
          <w:w w:val="110"/>
        </w:rPr>
        <w:t> the</w:t>
      </w:r>
      <w:r>
        <w:rPr>
          <w:w w:val="110"/>
        </w:rPr>
        <w:t> fact</w:t>
      </w:r>
      <w:r>
        <w:rPr>
          <w:w w:val="110"/>
        </w:rPr>
        <w:t> that</w:t>
      </w:r>
      <w:r>
        <w:rPr>
          <w:w w:val="110"/>
        </w:rPr>
        <w:t> the</w:t>
      </w:r>
      <w:r>
        <w:rPr>
          <w:w w:val="110"/>
        </w:rPr>
        <w:t> convergence</w:t>
      </w:r>
      <w:r>
        <w:rPr>
          <w:w w:val="110"/>
        </w:rPr>
        <w:t> of</w:t>
      </w:r>
      <w:r>
        <w:rPr>
          <w:w w:val="110"/>
        </w:rPr>
        <w:t> </w:t>
      </w:r>
      <w:r>
        <w:rPr>
          <w:w w:val="110"/>
        </w:rPr>
        <w:t>the pipeline</w:t>
      </w:r>
      <w:r>
        <w:rPr>
          <w:spacing w:val="-2"/>
          <w:w w:val="110"/>
        </w:rPr>
        <w:t> </w:t>
      </w:r>
      <w:r>
        <w:rPr>
          <w:w w:val="110"/>
        </w:rPr>
        <w:t>(i.e.</w:t>
      </w:r>
      <w:r>
        <w:rPr>
          <w:spacing w:val="-2"/>
          <w:w w:val="110"/>
        </w:rPr>
        <w:t> </w:t>
      </w:r>
      <w:r>
        <w:rPr>
          <w:w w:val="110"/>
        </w:rPr>
        <w:t>being</w:t>
      </w:r>
      <w:r>
        <w:rPr>
          <w:spacing w:val="-2"/>
          <w:w w:val="110"/>
        </w:rPr>
        <w:t> </w:t>
      </w:r>
      <w:r>
        <w:rPr>
          <w:w w:val="110"/>
        </w:rPr>
        <w:t>satisfied</w:t>
      </w:r>
      <w:r>
        <w:rPr>
          <w:spacing w:val="-2"/>
          <w:w w:val="110"/>
        </w:rPr>
        <w:t> </w:t>
      </w:r>
      <w:r>
        <w:rPr>
          <w:w w:val="110"/>
        </w:rPr>
        <w:t>by</w:t>
      </w:r>
      <w:r>
        <w:rPr>
          <w:spacing w:val="-2"/>
          <w:w w:val="110"/>
        </w:rPr>
        <w:t> </w:t>
      </w:r>
      <w:r>
        <w:rPr>
          <w:w w:val="110"/>
        </w:rPr>
        <w:t>the</w:t>
      </w:r>
      <w:r>
        <w:rPr>
          <w:spacing w:val="-2"/>
          <w:w w:val="110"/>
        </w:rPr>
        <w:t> </w:t>
      </w:r>
      <w:r>
        <w:rPr>
          <w:w w:val="110"/>
        </w:rPr>
        <w:t>explanation</w:t>
      </w:r>
      <w:r>
        <w:rPr>
          <w:spacing w:val="-2"/>
          <w:w w:val="110"/>
        </w:rPr>
        <w:t> </w:t>
      </w:r>
      <w:r>
        <w:rPr>
          <w:w w:val="110"/>
        </w:rPr>
        <w:t>of</w:t>
      </w:r>
      <w:r>
        <w:rPr>
          <w:spacing w:val="-2"/>
          <w:w w:val="110"/>
        </w:rPr>
        <w:t> </w:t>
      </w:r>
      <w:r>
        <w:rPr>
          <w:w w:val="110"/>
        </w:rPr>
        <w:t>the</w:t>
      </w:r>
      <w:r>
        <w:rPr>
          <w:spacing w:val="-2"/>
          <w:w w:val="110"/>
        </w:rPr>
        <w:t> </w:t>
      </w:r>
      <w:r>
        <w:rPr>
          <w:w w:val="110"/>
        </w:rPr>
        <w:t>visual</w:t>
      </w:r>
      <w:r>
        <w:rPr>
          <w:spacing w:val="-2"/>
          <w:w w:val="110"/>
        </w:rPr>
        <w:t> </w:t>
      </w:r>
      <w:r>
        <w:rPr>
          <w:w w:val="110"/>
        </w:rPr>
        <w:t>clusters)</w:t>
      </w:r>
      <w:r>
        <w:rPr>
          <w:spacing w:val="-2"/>
          <w:w w:val="110"/>
        </w:rPr>
        <w:t> </w:t>
      </w:r>
      <w:r>
        <w:rPr>
          <w:w w:val="110"/>
        </w:rPr>
        <w:t>is rooted in the expertise of the user. This expertise is domain-dependent and</w:t>
      </w:r>
      <w:r>
        <w:rPr>
          <w:w w:val="110"/>
        </w:rPr>
        <w:t> is</w:t>
      </w:r>
      <w:r>
        <w:rPr>
          <w:w w:val="110"/>
        </w:rPr>
        <w:t> therefore</w:t>
      </w:r>
      <w:r>
        <w:rPr>
          <w:w w:val="110"/>
        </w:rPr>
        <w:t> difficult</w:t>
      </w:r>
      <w:r>
        <w:rPr>
          <w:w w:val="110"/>
        </w:rPr>
        <w:t> to</w:t>
      </w:r>
      <w:r>
        <w:rPr>
          <w:w w:val="110"/>
        </w:rPr>
        <w:t> define</w:t>
      </w:r>
      <w:r>
        <w:rPr>
          <w:w w:val="110"/>
        </w:rPr>
        <w:t> as</w:t>
      </w:r>
      <w:r>
        <w:rPr>
          <w:w w:val="110"/>
        </w:rPr>
        <w:t> a</w:t>
      </w:r>
      <w:r>
        <w:rPr>
          <w:w w:val="110"/>
        </w:rPr>
        <w:t> prerequisite</w:t>
      </w:r>
      <w:r>
        <w:rPr>
          <w:w w:val="110"/>
        </w:rPr>
        <w:t> for</w:t>
      </w:r>
      <w:r>
        <w:rPr>
          <w:w w:val="110"/>
        </w:rPr>
        <w:t> the</w:t>
      </w:r>
      <w:r>
        <w:rPr>
          <w:w w:val="110"/>
        </w:rPr>
        <w:t> use</w:t>
      </w:r>
      <w:r>
        <w:rPr>
          <w:w w:val="110"/>
        </w:rPr>
        <w:t> of</w:t>
      </w:r>
      <w:r>
        <w:rPr>
          <w:w w:val="110"/>
        </w:rPr>
        <w:t> the </w:t>
      </w:r>
      <w:r>
        <w:rPr>
          <w:spacing w:val="-2"/>
          <w:w w:val="110"/>
        </w:rPr>
        <w:t>pipeline.</w:t>
      </w:r>
    </w:p>
    <w:p>
      <w:pPr>
        <w:pStyle w:val="BodyText"/>
        <w:spacing w:before="11"/>
      </w:pPr>
    </w:p>
    <w:p>
      <w:pPr>
        <w:pStyle w:val="Heading1"/>
        <w:numPr>
          <w:ilvl w:val="0"/>
          <w:numId w:val="1"/>
        </w:numPr>
        <w:tabs>
          <w:tab w:pos="334" w:val="left" w:leader="none"/>
        </w:tabs>
        <w:spacing w:line="240" w:lineRule="auto" w:before="0" w:after="0"/>
        <w:ind w:left="334" w:right="0" w:hanging="223"/>
        <w:jc w:val="left"/>
      </w:pPr>
      <w:bookmarkStart w:name="Future Work" w:id="52"/>
      <w:bookmarkEnd w:id="52"/>
      <w:r>
        <w:rPr>
          <w:b w:val="0"/>
        </w:rPr>
      </w:r>
      <w:r>
        <w:rPr>
          <w:w w:val="115"/>
        </w:rPr>
        <w:t>/uture</w:t>
      </w:r>
      <w:r>
        <w:rPr>
          <w:spacing w:val="23"/>
          <w:w w:val="115"/>
        </w:rPr>
        <w:t> </w:t>
      </w:r>
      <w:r>
        <w:rPr>
          <w:spacing w:val="-4"/>
          <w:w w:val="115"/>
        </w:rPr>
        <w:t>work</w:t>
      </w:r>
    </w:p>
    <w:p>
      <w:pPr>
        <w:pStyle w:val="BodyText"/>
        <w:spacing w:before="49"/>
        <w:rPr>
          <w:b/>
        </w:rPr>
      </w:pPr>
    </w:p>
    <w:p>
      <w:pPr>
        <w:pStyle w:val="BodyText"/>
        <w:spacing w:line="273" w:lineRule="auto" w:before="1"/>
        <w:ind w:left="111" w:right="109" w:firstLine="239"/>
        <w:jc w:val="both"/>
      </w:pPr>
      <w:bookmarkStart w:name="_bookmark30" w:id="53"/>
      <w:bookmarkEnd w:id="53"/>
      <w:r>
        <w:rPr/>
      </w:r>
      <w:r>
        <w:rPr>
          <w:w w:val="110"/>
        </w:rPr>
        <w:t>The</w:t>
      </w:r>
      <w:r>
        <w:rPr>
          <w:w w:val="110"/>
        </w:rPr>
        <w:t> evaluation</w:t>
      </w:r>
      <w:r>
        <w:rPr>
          <w:w w:val="110"/>
        </w:rPr>
        <w:t> results</w:t>
      </w:r>
      <w:r>
        <w:rPr>
          <w:w w:val="110"/>
        </w:rPr>
        <w:t> and</w:t>
      </w:r>
      <w:r>
        <w:rPr>
          <w:w w:val="110"/>
        </w:rPr>
        <w:t> open</w:t>
      </w:r>
      <w:r>
        <w:rPr>
          <w:w w:val="110"/>
        </w:rPr>
        <w:t> fields</w:t>
      </w:r>
      <w:r>
        <w:rPr>
          <w:w w:val="110"/>
        </w:rPr>
        <w:t> in</w:t>
      </w:r>
      <w:r>
        <w:rPr>
          <w:w w:val="110"/>
        </w:rPr>
        <w:t> the</w:t>
      </w:r>
      <w:r>
        <w:rPr>
          <w:w w:val="110"/>
        </w:rPr>
        <w:t> questionnaire</w:t>
      </w:r>
      <w:r>
        <w:rPr>
          <w:w w:val="110"/>
        </w:rPr>
        <w:t> </w:t>
      </w:r>
      <w:r>
        <w:rPr>
          <w:w w:val="110"/>
        </w:rPr>
        <w:t>allow </w:t>
      </w:r>
      <w:r>
        <w:rPr>
          <w:spacing w:val="-2"/>
          <w:w w:val="110"/>
        </w:rPr>
        <w:t>considering</w:t>
      </w:r>
      <w:r>
        <w:rPr>
          <w:spacing w:val="-3"/>
          <w:w w:val="110"/>
        </w:rPr>
        <w:t> </w:t>
      </w:r>
      <w:r>
        <w:rPr>
          <w:spacing w:val="-2"/>
          <w:w w:val="110"/>
        </w:rPr>
        <w:t>future</w:t>
      </w:r>
      <w:r>
        <w:rPr>
          <w:spacing w:val="-3"/>
          <w:w w:val="110"/>
        </w:rPr>
        <w:t> </w:t>
      </w:r>
      <w:r>
        <w:rPr>
          <w:spacing w:val="-2"/>
          <w:w w:val="110"/>
        </w:rPr>
        <w:t>directions</w:t>
      </w:r>
      <w:r>
        <w:rPr>
          <w:spacing w:val="-3"/>
          <w:w w:val="110"/>
        </w:rPr>
        <w:t> </w:t>
      </w:r>
      <w:r>
        <w:rPr>
          <w:spacing w:val="-2"/>
          <w:w w:val="110"/>
        </w:rPr>
        <w:t>to</w:t>
      </w:r>
      <w:r>
        <w:rPr>
          <w:spacing w:val="-3"/>
          <w:w w:val="110"/>
        </w:rPr>
        <w:t> </w:t>
      </w:r>
      <w:r>
        <w:rPr>
          <w:spacing w:val="-2"/>
          <w:w w:val="110"/>
        </w:rPr>
        <w:t>improve</w:t>
      </w:r>
      <w:r>
        <w:rPr>
          <w:spacing w:val="-3"/>
          <w:w w:val="110"/>
        </w:rPr>
        <w:t> </w:t>
      </w:r>
      <w:r>
        <w:rPr>
          <w:spacing w:val="-2"/>
          <w:w w:val="110"/>
        </w:rPr>
        <w:t>IXVC.</w:t>
      </w:r>
      <w:r>
        <w:rPr>
          <w:spacing w:val="-3"/>
          <w:w w:val="110"/>
        </w:rPr>
        <w:t> </w:t>
      </w:r>
      <w:r>
        <w:rPr>
          <w:spacing w:val="-2"/>
          <w:w w:val="110"/>
        </w:rPr>
        <w:t>A</w:t>
      </w:r>
      <w:r>
        <w:rPr>
          <w:spacing w:val="-3"/>
          <w:w w:val="110"/>
        </w:rPr>
        <w:t> </w:t>
      </w:r>
      <w:r>
        <w:rPr>
          <w:spacing w:val="-2"/>
          <w:w w:val="110"/>
        </w:rPr>
        <w:t>first</w:t>
      </w:r>
      <w:r>
        <w:rPr>
          <w:spacing w:val="-3"/>
          <w:w w:val="110"/>
        </w:rPr>
        <w:t> </w:t>
      </w:r>
      <w:r>
        <w:rPr>
          <w:spacing w:val="-2"/>
          <w:w w:val="110"/>
        </w:rPr>
        <w:t>future</w:t>
      </w:r>
      <w:r>
        <w:rPr>
          <w:spacing w:val="-3"/>
          <w:w w:val="110"/>
        </w:rPr>
        <w:t> </w:t>
      </w:r>
      <w:r>
        <w:rPr>
          <w:spacing w:val="-2"/>
          <w:w w:val="110"/>
        </w:rPr>
        <w:t>work</w:t>
      </w:r>
      <w:r>
        <w:rPr>
          <w:spacing w:val="-3"/>
          <w:w w:val="110"/>
        </w:rPr>
        <w:t> </w:t>
      </w:r>
      <w:r>
        <w:rPr>
          <w:spacing w:val="-2"/>
          <w:w w:val="110"/>
        </w:rPr>
        <w:t>is</w:t>
      </w:r>
      <w:r>
        <w:rPr>
          <w:spacing w:val="-3"/>
          <w:w w:val="110"/>
        </w:rPr>
        <w:t> </w:t>
      </w:r>
      <w:r>
        <w:rPr>
          <w:spacing w:val="-2"/>
          <w:w w:val="110"/>
        </w:rPr>
        <w:t>the </w:t>
      </w:r>
      <w:r>
        <w:rPr>
          <w:w w:val="110"/>
        </w:rPr>
        <w:t>development</w:t>
      </w:r>
      <w:r>
        <w:rPr>
          <w:spacing w:val="-1"/>
          <w:w w:val="110"/>
        </w:rPr>
        <w:t> </w:t>
      </w:r>
      <w:r>
        <w:rPr>
          <w:w w:val="110"/>
        </w:rPr>
        <w:t>of</w:t>
      </w:r>
      <w:r>
        <w:rPr>
          <w:spacing w:val="-1"/>
          <w:w w:val="110"/>
        </w:rPr>
        <w:t> </w:t>
      </w:r>
      <w:r>
        <w:rPr>
          <w:w w:val="110"/>
        </w:rPr>
        <w:t>IXVC</w:t>
      </w:r>
      <w:r>
        <w:rPr>
          <w:spacing w:val="-1"/>
          <w:w w:val="110"/>
        </w:rPr>
        <w:t> </w:t>
      </w:r>
      <w:r>
        <w:rPr>
          <w:w w:val="110"/>
        </w:rPr>
        <w:t>for</w:t>
      </w:r>
      <w:r>
        <w:rPr>
          <w:spacing w:val="-1"/>
          <w:w w:val="110"/>
        </w:rPr>
        <w:t> </w:t>
      </w:r>
      <w:r>
        <w:rPr>
          <w:w w:val="110"/>
        </w:rPr>
        <w:t>making</w:t>
      </w:r>
      <w:r>
        <w:rPr>
          <w:spacing w:val="-1"/>
          <w:w w:val="110"/>
        </w:rPr>
        <w:t> </w:t>
      </w:r>
      <w:r>
        <w:rPr>
          <w:w w:val="110"/>
        </w:rPr>
        <w:t>it</w:t>
      </w:r>
      <w:r>
        <w:rPr>
          <w:spacing w:val="-1"/>
          <w:w w:val="110"/>
        </w:rPr>
        <w:t> </w:t>
      </w:r>
      <w:r>
        <w:rPr>
          <w:w w:val="110"/>
        </w:rPr>
        <w:t>an</w:t>
      </w:r>
      <w:r>
        <w:rPr>
          <w:spacing w:val="-1"/>
          <w:w w:val="110"/>
        </w:rPr>
        <w:t> </w:t>
      </w:r>
      <w:r>
        <w:rPr>
          <w:w w:val="110"/>
        </w:rPr>
        <w:t>educational</w:t>
      </w:r>
      <w:r>
        <w:rPr>
          <w:spacing w:val="-1"/>
          <w:w w:val="110"/>
        </w:rPr>
        <w:t> </w:t>
      </w:r>
      <w:r>
        <w:rPr>
          <w:w w:val="110"/>
        </w:rPr>
        <w:t>tool.</w:t>
      </w:r>
      <w:r>
        <w:rPr>
          <w:spacing w:val="-1"/>
          <w:w w:val="110"/>
        </w:rPr>
        <w:t> </w:t>
      </w:r>
      <w:r>
        <w:rPr>
          <w:w w:val="110"/>
        </w:rPr>
        <w:t>As</w:t>
      </w:r>
      <w:r>
        <w:rPr>
          <w:spacing w:val="-1"/>
          <w:w w:val="110"/>
        </w:rPr>
        <w:t> </w:t>
      </w:r>
      <w:r>
        <w:rPr>
          <w:w w:val="110"/>
        </w:rPr>
        <w:t>mentioned in</w:t>
      </w:r>
      <w:r>
        <w:rPr>
          <w:w w:val="110"/>
        </w:rPr>
        <w:t> Section</w:t>
      </w:r>
      <w:r>
        <w:rPr>
          <w:w w:val="110"/>
        </w:rPr>
        <w:t> </w:t>
      </w:r>
      <w:hyperlink w:history="true" w:anchor="_bookmark18">
        <w:r>
          <w:rPr>
            <w:color w:val="007FAC"/>
            <w:w w:val="110"/>
          </w:rPr>
          <w:t>6</w:t>
        </w:r>
      </w:hyperlink>
      <w:r>
        <w:rPr>
          <w:w w:val="110"/>
        </w:rPr>
        <w:t>,</w:t>
      </w:r>
      <w:r>
        <w:rPr>
          <w:w w:val="110"/>
        </w:rPr>
        <w:t> IXVC</w:t>
      </w:r>
      <w:r>
        <w:rPr>
          <w:w w:val="110"/>
        </w:rPr>
        <w:t> is</w:t>
      </w:r>
      <w:r>
        <w:rPr>
          <w:w w:val="110"/>
        </w:rPr>
        <w:t> destined</w:t>
      </w:r>
      <w:r>
        <w:rPr>
          <w:w w:val="110"/>
        </w:rPr>
        <w:t> to</w:t>
      </w:r>
      <w:r>
        <w:rPr>
          <w:w w:val="110"/>
        </w:rPr>
        <w:t> users</w:t>
      </w:r>
      <w:r>
        <w:rPr>
          <w:w w:val="110"/>
        </w:rPr>
        <w:t> knowledgeable</w:t>
      </w:r>
      <w:r>
        <w:rPr>
          <w:w w:val="110"/>
        </w:rPr>
        <w:t> on</w:t>
      </w:r>
      <w:r>
        <w:rPr>
          <w:w w:val="110"/>
        </w:rPr>
        <w:t> DR</w:t>
      </w:r>
      <w:r>
        <w:rPr>
          <w:w w:val="110"/>
        </w:rPr>
        <w:t> and decision</w:t>
      </w:r>
      <w:r>
        <w:rPr>
          <w:w w:val="110"/>
        </w:rPr>
        <w:t> trees.</w:t>
      </w:r>
      <w:r>
        <w:rPr>
          <w:w w:val="110"/>
        </w:rPr>
        <w:t> However,</w:t>
      </w:r>
      <w:r>
        <w:rPr>
          <w:w w:val="110"/>
        </w:rPr>
        <w:t> several</w:t>
      </w:r>
      <w:r>
        <w:rPr>
          <w:w w:val="110"/>
        </w:rPr>
        <w:t> participants</w:t>
      </w:r>
      <w:r>
        <w:rPr>
          <w:w w:val="110"/>
        </w:rPr>
        <w:t> pointed</w:t>
      </w:r>
      <w:r>
        <w:rPr>
          <w:w w:val="110"/>
        </w:rPr>
        <w:t> out</w:t>
      </w:r>
      <w:r>
        <w:rPr>
          <w:w w:val="110"/>
        </w:rPr>
        <w:t> that</w:t>
      </w:r>
      <w:r>
        <w:rPr>
          <w:w w:val="110"/>
        </w:rPr>
        <w:t> the</w:t>
      </w:r>
      <w:r>
        <w:rPr>
          <w:w w:val="110"/>
        </w:rPr>
        <w:t> use</w:t>
      </w:r>
      <w:r>
        <w:rPr>
          <w:spacing w:val="80"/>
          <w:w w:val="110"/>
        </w:rPr>
        <w:t> </w:t>
      </w:r>
      <w:r>
        <w:rPr>
          <w:w w:val="110"/>
        </w:rPr>
        <w:t>of IXVC, in fact, needs little knowledge of these techniques. Since the participants</w:t>
      </w:r>
      <w:r>
        <w:rPr>
          <w:spacing w:val="27"/>
          <w:w w:val="110"/>
        </w:rPr>
        <w:t> </w:t>
      </w:r>
      <w:r>
        <w:rPr>
          <w:w w:val="110"/>
        </w:rPr>
        <w:t>are</w:t>
      </w:r>
      <w:r>
        <w:rPr>
          <w:spacing w:val="27"/>
          <w:w w:val="110"/>
        </w:rPr>
        <w:t> </w:t>
      </w:r>
      <w:r>
        <w:rPr>
          <w:w w:val="110"/>
        </w:rPr>
        <w:t>students</w:t>
      </w:r>
      <w:r>
        <w:rPr>
          <w:spacing w:val="27"/>
          <w:w w:val="110"/>
        </w:rPr>
        <w:t> </w:t>
      </w:r>
      <w:r>
        <w:rPr>
          <w:w w:val="110"/>
        </w:rPr>
        <w:t>following</w:t>
      </w:r>
      <w:r>
        <w:rPr>
          <w:spacing w:val="27"/>
          <w:w w:val="110"/>
        </w:rPr>
        <w:t> </w:t>
      </w:r>
      <w:r>
        <w:rPr>
          <w:w w:val="110"/>
        </w:rPr>
        <w:t>a</w:t>
      </w:r>
      <w:r>
        <w:rPr>
          <w:spacing w:val="28"/>
          <w:w w:val="110"/>
        </w:rPr>
        <w:t> </w:t>
      </w:r>
      <w:r>
        <w:rPr>
          <w:w w:val="110"/>
        </w:rPr>
        <w:t>data</w:t>
      </w:r>
      <w:r>
        <w:rPr>
          <w:spacing w:val="27"/>
          <w:w w:val="110"/>
        </w:rPr>
        <w:t> </w:t>
      </w:r>
      <w:r>
        <w:rPr>
          <w:w w:val="110"/>
        </w:rPr>
        <w:t>science</w:t>
      </w:r>
      <w:r>
        <w:rPr>
          <w:spacing w:val="27"/>
          <w:w w:val="110"/>
        </w:rPr>
        <w:t> </w:t>
      </w:r>
      <w:r>
        <w:rPr>
          <w:w w:val="110"/>
        </w:rPr>
        <w:t>program,</w:t>
      </w:r>
      <w:r>
        <w:rPr>
          <w:spacing w:val="27"/>
          <w:w w:val="110"/>
        </w:rPr>
        <w:t> </w:t>
      </w:r>
      <w:r>
        <w:rPr>
          <w:w w:val="110"/>
        </w:rPr>
        <w:t>they</w:t>
      </w:r>
      <w:r>
        <w:rPr>
          <w:spacing w:val="28"/>
          <w:w w:val="110"/>
        </w:rPr>
        <w:t> </w:t>
      </w:r>
      <w:r>
        <w:rPr>
          <w:spacing w:val="-5"/>
          <w:w w:val="110"/>
        </w:rPr>
        <w:t>are</w:t>
      </w:r>
    </w:p>
    <w:p>
      <w:pPr>
        <w:pStyle w:val="BodyText"/>
        <w:spacing w:line="112" w:lineRule="auto" w:before="72"/>
        <w:ind w:left="111" w:right="109"/>
        <w:jc w:val="both"/>
      </w:pPr>
      <w:r>
        <w:rPr>
          <w:w w:val="110"/>
        </w:rPr>
        <w:t>as</w:t>
      </w:r>
      <w:r>
        <w:rPr>
          <w:spacing w:val="-3"/>
          <w:w w:val="110"/>
        </w:rPr>
        <w:t> </w:t>
      </w:r>
      <w:r>
        <w:rPr>
          <w:rFonts w:ascii="STIX Math" w:eastAsia="STIX Math"/>
          <w:i/>
          <w:w w:val="110"/>
        </w:rPr>
        <w:t>𝑡</w:t>
      </w:r>
      <w:r>
        <w:rPr>
          <w:w w:val="110"/>
        </w:rPr>
        <w:t>-SNE.</w:t>
      </w:r>
      <w:r>
        <w:rPr>
          <w:spacing w:val="-3"/>
          <w:w w:val="110"/>
        </w:rPr>
        <w:t> </w:t>
      </w:r>
      <w:r>
        <w:rPr>
          <w:w w:val="110"/>
        </w:rPr>
        <w:t>Moreover,</w:t>
      </w:r>
      <w:r>
        <w:rPr>
          <w:spacing w:val="-3"/>
          <w:w w:val="110"/>
        </w:rPr>
        <w:t> </w:t>
      </w:r>
      <w:r>
        <w:rPr>
          <w:w w:val="110"/>
        </w:rPr>
        <w:t>the</w:t>
      </w:r>
      <w:r>
        <w:rPr>
          <w:spacing w:val="-3"/>
          <w:w w:val="110"/>
        </w:rPr>
        <w:t> </w:t>
      </w:r>
      <w:r>
        <w:rPr>
          <w:w w:val="110"/>
        </w:rPr>
        <w:t>playful</w:t>
      </w:r>
      <w:r>
        <w:rPr>
          <w:spacing w:val="-3"/>
          <w:w w:val="110"/>
        </w:rPr>
        <w:t> </w:t>
      </w:r>
      <w:r>
        <w:rPr>
          <w:w w:val="110"/>
        </w:rPr>
        <w:t>character</w:t>
      </w:r>
      <w:r>
        <w:rPr>
          <w:spacing w:val="-3"/>
          <w:w w:val="110"/>
        </w:rPr>
        <w:t> </w:t>
      </w:r>
      <w:r>
        <w:rPr>
          <w:w w:val="110"/>
        </w:rPr>
        <w:t>of</w:t>
      </w:r>
      <w:r>
        <w:rPr>
          <w:spacing w:val="-3"/>
          <w:w w:val="110"/>
        </w:rPr>
        <w:t> </w:t>
      </w:r>
      <w:r>
        <w:rPr>
          <w:w w:val="110"/>
        </w:rPr>
        <w:t>IXVC</w:t>
      </w:r>
      <w:r>
        <w:rPr>
          <w:spacing w:val="-3"/>
          <w:w w:val="110"/>
        </w:rPr>
        <w:t> </w:t>
      </w:r>
      <w:r>
        <w:rPr>
          <w:w w:val="110"/>
        </w:rPr>
        <w:t>was</w:t>
      </w:r>
      <w:r>
        <w:rPr>
          <w:spacing w:val="-3"/>
          <w:w w:val="110"/>
        </w:rPr>
        <w:t> </w:t>
      </w:r>
      <w:r>
        <w:rPr>
          <w:w w:val="110"/>
        </w:rPr>
        <w:t>emphasized</w:t>
      </w:r>
      <w:r>
        <w:rPr>
          <w:spacing w:val="-3"/>
          <w:w w:val="110"/>
        </w:rPr>
        <w:t> </w:t>
      </w:r>
      <w:r>
        <w:rPr>
          <w:w w:val="110"/>
        </w:rPr>
        <w:t>by eager</w:t>
      </w:r>
      <w:r>
        <w:rPr>
          <w:spacing w:val="10"/>
          <w:w w:val="110"/>
        </w:rPr>
        <w:t> </w:t>
      </w:r>
      <w:r>
        <w:rPr>
          <w:w w:val="110"/>
        </w:rPr>
        <w:t>to</w:t>
      </w:r>
      <w:r>
        <w:rPr>
          <w:spacing w:val="10"/>
          <w:w w:val="110"/>
        </w:rPr>
        <w:t> </w:t>
      </w:r>
      <w:r>
        <w:rPr>
          <w:w w:val="110"/>
        </w:rPr>
        <w:t>use</w:t>
      </w:r>
      <w:r>
        <w:rPr>
          <w:spacing w:val="10"/>
          <w:w w:val="110"/>
        </w:rPr>
        <w:t> </w:t>
      </w:r>
      <w:r>
        <w:rPr>
          <w:w w:val="110"/>
        </w:rPr>
        <w:t>tools</w:t>
      </w:r>
      <w:r>
        <w:rPr>
          <w:spacing w:val="10"/>
          <w:w w:val="110"/>
        </w:rPr>
        <w:t> </w:t>
      </w:r>
      <w:r>
        <w:rPr>
          <w:w w:val="110"/>
        </w:rPr>
        <w:t>that</w:t>
      </w:r>
      <w:r>
        <w:rPr>
          <w:spacing w:val="10"/>
          <w:w w:val="110"/>
        </w:rPr>
        <w:t> </w:t>
      </w:r>
      <w:r>
        <w:rPr>
          <w:w w:val="110"/>
        </w:rPr>
        <w:t>may</w:t>
      </w:r>
      <w:r>
        <w:rPr>
          <w:spacing w:val="11"/>
          <w:w w:val="110"/>
        </w:rPr>
        <w:t> </w:t>
      </w:r>
      <w:r>
        <w:rPr>
          <w:w w:val="110"/>
        </w:rPr>
        <w:t>ease</w:t>
      </w:r>
      <w:r>
        <w:rPr>
          <w:spacing w:val="10"/>
          <w:w w:val="110"/>
        </w:rPr>
        <w:t> </w:t>
      </w:r>
      <w:r>
        <w:rPr>
          <w:w w:val="110"/>
        </w:rPr>
        <w:t>the</w:t>
      </w:r>
      <w:r>
        <w:rPr>
          <w:spacing w:val="10"/>
          <w:w w:val="110"/>
        </w:rPr>
        <w:t> </w:t>
      </w:r>
      <w:r>
        <w:rPr>
          <w:w w:val="110"/>
        </w:rPr>
        <w:t>understanding</w:t>
      </w:r>
      <w:r>
        <w:rPr>
          <w:spacing w:val="10"/>
          <w:w w:val="110"/>
        </w:rPr>
        <w:t> </w:t>
      </w:r>
      <w:r>
        <w:rPr>
          <w:w w:val="110"/>
        </w:rPr>
        <w:t>of</w:t>
      </w:r>
      <w:r>
        <w:rPr>
          <w:spacing w:val="10"/>
          <w:w w:val="110"/>
        </w:rPr>
        <w:t> </w:t>
      </w:r>
      <w:r>
        <w:rPr>
          <w:w w:val="110"/>
        </w:rPr>
        <w:t>techniques</w:t>
      </w:r>
      <w:r>
        <w:rPr>
          <w:spacing w:val="10"/>
          <w:w w:val="110"/>
        </w:rPr>
        <w:t> </w:t>
      </w:r>
      <w:r>
        <w:rPr>
          <w:spacing w:val="-4"/>
          <w:w w:val="110"/>
        </w:rPr>
        <w:t>such</w:t>
      </w:r>
    </w:p>
    <w:p>
      <w:pPr>
        <w:pStyle w:val="BodyText"/>
        <w:spacing w:before="20"/>
        <w:ind w:left="111"/>
        <w:jc w:val="both"/>
      </w:pPr>
      <w:r>
        <w:rPr>
          <w:w w:val="110"/>
        </w:rPr>
        <w:t>one</w:t>
      </w:r>
      <w:r>
        <w:rPr>
          <w:spacing w:val="9"/>
          <w:w w:val="110"/>
        </w:rPr>
        <w:t> </w:t>
      </w:r>
      <w:r>
        <w:rPr>
          <w:spacing w:val="-2"/>
          <w:w w:val="110"/>
        </w:rPr>
        <w:t>participant.</w:t>
      </w:r>
    </w:p>
    <w:p>
      <w:pPr>
        <w:pStyle w:val="BodyText"/>
        <w:spacing w:line="273" w:lineRule="auto" w:before="25"/>
        <w:ind w:left="111" w:right="109" w:firstLine="239"/>
        <w:jc w:val="both"/>
      </w:pPr>
      <w:r>
        <w:rPr>
          <w:w w:val="110"/>
        </w:rPr>
        <w:t>Another</w:t>
      </w:r>
      <w:r>
        <w:rPr>
          <w:spacing w:val="29"/>
          <w:w w:val="110"/>
        </w:rPr>
        <w:t> </w:t>
      </w:r>
      <w:r>
        <w:rPr>
          <w:w w:val="110"/>
        </w:rPr>
        <w:t>future</w:t>
      </w:r>
      <w:r>
        <w:rPr>
          <w:spacing w:val="29"/>
          <w:w w:val="110"/>
        </w:rPr>
        <w:t> </w:t>
      </w:r>
      <w:r>
        <w:rPr>
          <w:w w:val="110"/>
        </w:rPr>
        <w:t>work</w:t>
      </w:r>
      <w:r>
        <w:rPr>
          <w:spacing w:val="29"/>
          <w:w w:val="110"/>
        </w:rPr>
        <w:t> </w:t>
      </w:r>
      <w:r>
        <w:rPr>
          <w:w w:val="110"/>
        </w:rPr>
        <w:t>can</w:t>
      </w:r>
      <w:r>
        <w:rPr>
          <w:spacing w:val="29"/>
          <w:w w:val="110"/>
        </w:rPr>
        <w:t> </w:t>
      </w:r>
      <w:r>
        <w:rPr>
          <w:w w:val="110"/>
        </w:rPr>
        <w:t>be</w:t>
      </w:r>
      <w:r>
        <w:rPr>
          <w:spacing w:val="29"/>
          <w:w w:val="110"/>
        </w:rPr>
        <w:t> </w:t>
      </w:r>
      <w:r>
        <w:rPr>
          <w:w w:val="110"/>
        </w:rPr>
        <w:t>identified</w:t>
      </w:r>
      <w:r>
        <w:rPr>
          <w:spacing w:val="29"/>
          <w:w w:val="110"/>
        </w:rPr>
        <w:t> </w:t>
      </w:r>
      <w:r>
        <w:rPr>
          <w:w w:val="110"/>
        </w:rPr>
        <w:t>following</w:t>
      </w:r>
      <w:r>
        <w:rPr>
          <w:spacing w:val="29"/>
          <w:w w:val="110"/>
        </w:rPr>
        <w:t> </w:t>
      </w:r>
      <w:r>
        <w:rPr>
          <w:w w:val="110"/>
        </w:rPr>
        <w:t>the</w:t>
      </w:r>
      <w:r>
        <w:rPr>
          <w:spacing w:val="29"/>
          <w:w w:val="110"/>
        </w:rPr>
        <w:t> </w:t>
      </w:r>
      <w:r>
        <w:rPr>
          <w:w w:val="110"/>
        </w:rPr>
        <w:t>observation of</w:t>
      </w:r>
      <w:r>
        <w:rPr>
          <w:w w:val="110"/>
        </w:rPr>
        <w:t> P11</w:t>
      </w:r>
      <w:r>
        <w:rPr>
          <w:w w:val="110"/>
        </w:rPr>
        <w:t> described</w:t>
      </w:r>
      <w:r>
        <w:rPr>
          <w:w w:val="110"/>
        </w:rPr>
        <w:t> in</w:t>
      </w:r>
      <w:r>
        <w:rPr>
          <w:w w:val="110"/>
        </w:rPr>
        <w:t> Section</w:t>
      </w:r>
      <w:r>
        <w:rPr>
          <w:w w:val="110"/>
        </w:rPr>
        <w:t> </w:t>
      </w:r>
      <w:hyperlink w:history="true" w:anchor="_bookmark25">
        <w:r>
          <w:rPr>
            <w:color w:val="007FAC"/>
            <w:w w:val="110"/>
          </w:rPr>
          <w:t>6.3.1</w:t>
        </w:r>
      </w:hyperlink>
      <w:r>
        <w:rPr>
          <w:w w:val="110"/>
        </w:rPr>
        <w:t>.</w:t>
      </w:r>
      <w:r>
        <w:rPr>
          <w:w w:val="110"/>
        </w:rPr>
        <w:t> P11</w:t>
      </w:r>
      <w:r>
        <w:rPr>
          <w:w w:val="110"/>
        </w:rPr>
        <w:t> used</w:t>
      </w:r>
      <w:r>
        <w:rPr>
          <w:w w:val="110"/>
        </w:rPr>
        <w:t> IXVC</w:t>
      </w:r>
      <w:r>
        <w:rPr>
          <w:w w:val="110"/>
        </w:rPr>
        <w:t> for</w:t>
      </w:r>
      <w:r>
        <w:rPr>
          <w:w w:val="110"/>
        </w:rPr>
        <w:t> checking</w:t>
      </w:r>
      <w:r>
        <w:rPr>
          <w:w w:val="110"/>
        </w:rPr>
        <w:t> if</w:t>
      </w:r>
      <w:r>
        <w:rPr>
          <w:w w:val="110"/>
        </w:rPr>
        <w:t> a feature</w:t>
      </w:r>
      <w:r>
        <w:rPr>
          <w:w w:val="110"/>
        </w:rPr>
        <w:t> he</w:t>
      </w:r>
      <w:r>
        <w:rPr>
          <w:w w:val="110"/>
        </w:rPr>
        <w:t> had</w:t>
      </w:r>
      <w:r>
        <w:rPr>
          <w:w w:val="110"/>
        </w:rPr>
        <w:t> in</w:t>
      </w:r>
      <w:r>
        <w:rPr>
          <w:w w:val="110"/>
        </w:rPr>
        <w:t> mind</w:t>
      </w:r>
      <w:r>
        <w:rPr>
          <w:w w:val="110"/>
        </w:rPr>
        <w:t> played</w:t>
      </w:r>
      <w:r>
        <w:rPr>
          <w:w w:val="110"/>
        </w:rPr>
        <w:t> a</w:t>
      </w:r>
      <w:r>
        <w:rPr>
          <w:w w:val="110"/>
        </w:rPr>
        <w:t> role</w:t>
      </w:r>
      <w:r>
        <w:rPr>
          <w:w w:val="110"/>
        </w:rPr>
        <w:t> in</w:t>
      </w:r>
      <w:r>
        <w:rPr>
          <w:w w:val="110"/>
        </w:rPr>
        <w:t> the</w:t>
      </w:r>
      <w:r>
        <w:rPr>
          <w:w w:val="110"/>
        </w:rPr>
        <w:t> visual</w:t>
      </w:r>
      <w:r>
        <w:rPr>
          <w:w w:val="110"/>
        </w:rPr>
        <w:t> cluster</w:t>
      </w:r>
      <w:r>
        <w:rPr>
          <w:w w:val="110"/>
        </w:rPr>
        <w:t> separation. Based</w:t>
      </w:r>
      <w:r>
        <w:rPr>
          <w:w w:val="110"/>
        </w:rPr>
        <w:t> on</w:t>
      </w:r>
      <w:r>
        <w:rPr>
          <w:w w:val="110"/>
        </w:rPr>
        <w:t> this</w:t>
      </w:r>
      <w:r>
        <w:rPr>
          <w:w w:val="110"/>
        </w:rPr>
        <w:t> use,</w:t>
      </w:r>
      <w:r>
        <w:rPr>
          <w:w w:val="110"/>
        </w:rPr>
        <w:t> the</w:t>
      </w:r>
      <w:r>
        <w:rPr>
          <w:w w:val="110"/>
        </w:rPr>
        <w:t> IXVC</w:t>
      </w:r>
      <w:r>
        <w:rPr>
          <w:w w:val="110"/>
        </w:rPr>
        <w:t> interface</w:t>
      </w:r>
      <w:r>
        <w:rPr>
          <w:w w:val="110"/>
        </w:rPr>
        <w:t> could</w:t>
      </w:r>
      <w:r>
        <w:rPr>
          <w:w w:val="110"/>
        </w:rPr>
        <w:t> propose</w:t>
      </w:r>
      <w:r>
        <w:rPr>
          <w:w w:val="110"/>
        </w:rPr>
        <w:t> all</w:t>
      </w:r>
      <w:r>
        <w:rPr>
          <w:w w:val="110"/>
        </w:rPr>
        <w:t> features</w:t>
      </w:r>
      <w:r>
        <w:rPr>
          <w:w w:val="110"/>
        </w:rPr>
        <w:t> as clickable</w:t>
      </w:r>
      <w:r>
        <w:rPr>
          <w:w w:val="110"/>
        </w:rPr>
        <w:t> buttons,</w:t>
      </w:r>
      <w:r>
        <w:rPr>
          <w:w w:val="110"/>
        </w:rPr>
        <w:t> which</w:t>
      </w:r>
      <w:r>
        <w:rPr>
          <w:w w:val="110"/>
        </w:rPr>
        <w:t> would</w:t>
      </w:r>
      <w:r>
        <w:rPr>
          <w:w w:val="110"/>
        </w:rPr>
        <w:t> show</w:t>
      </w:r>
      <w:r>
        <w:rPr>
          <w:w w:val="110"/>
        </w:rPr>
        <w:t> how</w:t>
      </w:r>
      <w:r>
        <w:rPr>
          <w:w w:val="110"/>
        </w:rPr>
        <w:t> the</w:t>
      </w:r>
      <w:r>
        <w:rPr>
          <w:w w:val="110"/>
        </w:rPr>
        <w:t> selected</w:t>
      </w:r>
      <w:r>
        <w:rPr>
          <w:w w:val="110"/>
        </w:rPr>
        <w:t> feature</w:t>
      </w:r>
      <w:r>
        <w:rPr>
          <w:w w:val="110"/>
        </w:rPr>
        <w:t> would make</w:t>
      </w:r>
      <w:r>
        <w:rPr>
          <w:w w:val="110"/>
        </w:rPr>
        <w:t> it</w:t>
      </w:r>
      <w:r>
        <w:rPr>
          <w:w w:val="110"/>
        </w:rPr>
        <w:t> possible</w:t>
      </w:r>
      <w:r>
        <w:rPr>
          <w:w w:val="110"/>
        </w:rPr>
        <w:t> to</w:t>
      </w:r>
      <w:r>
        <w:rPr>
          <w:w w:val="110"/>
        </w:rPr>
        <w:t> separate</w:t>
      </w:r>
      <w:r>
        <w:rPr>
          <w:w w:val="110"/>
        </w:rPr>
        <w:t> the</w:t>
      </w:r>
      <w:r>
        <w:rPr>
          <w:w w:val="110"/>
        </w:rPr>
        <w:t> visual</w:t>
      </w:r>
      <w:r>
        <w:rPr>
          <w:w w:val="110"/>
        </w:rPr>
        <w:t> clusters.</w:t>
      </w:r>
      <w:r>
        <w:rPr>
          <w:w w:val="110"/>
        </w:rPr>
        <w:t> In</w:t>
      </w:r>
      <w:r>
        <w:rPr>
          <w:w w:val="110"/>
        </w:rPr>
        <w:t> the</w:t>
      </w:r>
      <w:r>
        <w:rPr>
          <w:w w:val="110"/>
        </w:rPr>
        <w:t> IXVC</w:t>
      </w:r>
      <w:r>
        <w:rPr>
          <w:w w:val="110"/>
        </w:rPr>
        <w:t> pipeline, this</w:t>
      </w:r>
      <w:r>
        <w:rPr>
          <w:spacing w:val="40"/>
          <w:w w:val="110"/>
        </w:rPr>
        <w:t> </w:t>
      </w:r>
      <w:r>
        <w:rPr>
          <w:w w:val="110"/>
        </w:rPr>
        <w:t>corresponds</w:t>
      </w:r>
      <w:r>
        <w:rPr>
          <w:spacing w:val="40"/>
          <w:w w:val="110"/>
        </w:rPr>
        <w:t> </w:t>
      </w:r>
      <w:r>
        <w:rPr>
          <w:w w:val="110"/>
        </w:rPr>
        <w:t>to</w:t>
      </w:r>
      <w:r>
        <w:rPr>
          <w:spacing w:val="40"/>
          <w:w w:val="110"/>
        </w:rPr>
        <w:t> </w:t>
      </w:r>
      <w:r>
        <w:rPr>
          <w:w w:val="110"/>
        </w:rPr>
        <w:t>providing</w:t>
      </w:r>
      <w:r>
        <w:rPr>
          <w:spacing w:val="40"/>
          <w:w w:val="110"/>
        </w:rPr>
        <w:t> </w:t>
      </w:r>
      <w:r>
        <w:rPr>
          <w:w w:val="110"/>
        </w:rPr>
        <w:t>all</w:t>
      </w:r>
      <w:r>
        <w:rPr>
          <w:spacing w:val="40"/>
          <w:w w:val="110"/>
        </w:rPr>
        <w:t> </w:t>
      </w:r>
      <w:r>
        <w:rPr>
          <w:w w:val="110"/>
        </w:rPr>
        <w:t>possible</w:t>
      </w:r>
      <w:r>
        <w:rPr>
          <w:spacing w:val="40"/>
          <w:w w:val="110"/>
        </w:rPr>
        <w:t> </w:t>
      </w:r>
      <w:r>
        <w:rPr>
          <w:w w:val="110"/>
        </w:rPr>
        <w:t>decision</w:t>
      </w:r>
      <w:r>
        <w:rPr>
          <w:spacing w:val="40"/>
          <w:w w:val="110"/>
        </w:rPr>
        <w:t> </w:t>
      </w:r>
      <w:r>
        <w:rPr>
          <w:w w:val="110"/>
        </w:rPr>
        <w:t>trees</w:t>
      </w:r>
      <w:r>
        <w:rPr>
          <w:spacing w:val="40"/>
          <w:w w:val="110"/>
        </w:rPr>
        <w:t> </w:t>
      </w:r>
      <w:r>
        <w:rPr>
          <w:w w:val="110"/>
        </w:rPr>
        <w:t>with</w:t>
      </w:r>
      <w:r>
        <w:rPr>
          <w:spacing w:val="40"/>
          <w:w w:val="110"/>
        </w:rPr>
        <w:t> </w:t>
      </w:r>
      <w:r>
        <w:rPr>
          <w:w w:val="110"/>
        </w:rPr>
        <w:t>only one</w:t>
      </w:r>
      <w:r>
        <w:rPr>
          <w:w w:val="110"/>
        </w:rPr>
        <w:t> decision</w:t>
      </w:r>
      <w:r>
        <w:rPr>
          <w:w w:val="110"/>
        </w:rPr>
        <w:t> node.</w:t>
      </w:r>
      <w:r>
        <w:rPr>
          <w:w w:val="110"/>
        </w:rPr>
        <w:t> This</w:t>
      </w:r>
      <w:r>
        <w:rPr>
          <w:w w:val="110"/>
        </w:rPr>
        <w:t> feature</w:t>
      </w:r>
      <w:r>
        <w:rPr>
          <w:w w:val="110"/>
        </w:rPr>
        <w:t> can</w:t>
      </w:r>
      <w:r>
        <w:rPr>
          <w:w w:val="110"/>
        </w:rPr>
        <w:t> also</w:t>
      </w:r>
      <w:r>
        <w:rPr>
          <w:w w:val="110"/>
        </w:rPr>
        <w:t> be</w:t>
      </w:r>
      <w:r>
        <w:rPr>
          <w:w w:val="110"/>
        </w:rPr>
        <w:t> added</w:t>
      </w:r>
      <w:r>
        <w:rPr>
          <w:w w:val="110"/>
        </w:rPr>
        <w:t> before</w:t>
      </w:r>
      <w:r>
        <w:rPr>
          <w:w w:val="110"/>
        </w:rPr>
        <w:t> the</w:t>
      </w:r>
      <w:r>
        <w:rPr>
          <w:w w:val="110"/>
        </w:rPr>
        <w:t> use</w:t>
      </w:r>
      <w:r>
        <w:rPr>
          <w:w w:val="110"/>
        </w:rPr>
        <w:t> of decision trees, by coloring the instances in the visualization according to a selected HD feature. This pre-exploration step can indicate to the analyst how to manually cluster the 2D instances in step 2 of IXVC.</w:t>
      </w:r>
    </w:p>
    <w:p>
      <w:pPr>
        <w:pStyle w:val="BodyText"/>
        <w:spacing w:line="174" w:lineRule="exact"/>
        <w:ind w:right="109"/>
        <w:jc w:val="right"/>
      </w:pPr>
      <w:r>
        <w:rPr>
          <w:w w:val="110"/>
        </w:rPr>
        <w:t>Participant</w:t>
      </w:r>
      <w:r>
        <w:rPr>
          <w:spacing w:val="-5"/>
          <w:w w:val="110"/>
        </w:rPr>
        <w:t> </w:t>
      </w:r>
      <w:r>
        <w:rPr>
          <w:w w:val="110"/>
        </w:rPr>
        <w:t>P16</w:t>
      </w:r>
      <w:r>
        <w:rPr>
          <w:spacing w:val="-4"/>
          <w:w w:val="110"/>
        </w:rPr>
        <w:t> </w:t>
      </w:r>
      <w:r>
        <w:rPr>
          <w:w w:val="110"/>
        </w:rPr>
        <w:t>suggested</w:t>
      </w:r>
      <w:r>
        <w:rPr>
          <w:spacing w:val="-4"/>
          <w:w w:val="110"/>
        </w:rPr>
        <w:t> </w:t>
      </w:r>
      <w:r>
        <w:rPr>
          <w:w w:val="110"/>
        </w:rPr>
        <w:t>to</w:t>
      </w:r>
      <w:r>
        <w:rPr>
          <w:spacing w:val="-4"/>
          <w:w w:val="110"/>
        </w:rPr>
        <w:t> </w:t>
      </w:r>
      <w:r>
        <w:rPr>
          <w:w w:val="110"/>
        </w:rPr>
        <w:t>generate</w:t>
      </w:r>
      <w:r>
        <w:rPr>
          <w:spacing w:val="-4"/>
          <w:w w:val="110"/>
        </w:rPr>
        <w:t> </w:t>
      </w:r>
      <w:r>
        <w:rPr>
          <w:w w:val="110"/>
        </w:rPr>
        <w:t>several</w:t>
      </w:r>
      <w:r>
        <w:rPr>
          <w:spacing w:val="-4"/>
          <w:w w:val="110"/>
        </w:rPr>
        <w:t> </w:t>
      </w:r>
      <w:r>
        <w:rPr>
          <w:w w:val="110"/>
        </w:rPr>
        <w:t>decision</w:t>
      </w:r>
      <w:r>
        <w:rPr>
          <w:spacing w:val="-4"/>
          <w:w w:val="110"/>
        </w:rPr>
        <w:t> </w:t>
      </w:r>
      <w:r>
        <w:rPr>
          <w:w w:val="110"/>
        </w:rPr>
        <w:t>trees</w:t>
      </w:r>
      <w:r>
        <w:rPr>
          <w:spacing w:val="-4"/>
          <w:w w:val="110"/>
        </w:rPr>
        <w:t> </w:t>
      </w:r>
      <w:r>
        <w:rPr>
          <w:w w:val="110"/>
        </w:rPr>
        <w:t>in</w:t>
      </w:r>
      <w:r>
        <w:rPr>
          <w:spacing w:val="-4"/>
          <w:w w:val="110"/>
        </w:rPr>
        <w:t> </w:t>
      </w:r>
      <w:r>
        <w:rPr>
          <w:spacing w:val="-2"/>
          <w:w w:val="110"/>
        </w:rPr>
        <w:t>order</w:t>
      </w:r>
    </w:p>
    <w:p>
      <w:pPr>
        <w:pStyle w:val="BodyText"/>
        <w:spacing w:before="25"/>
        <w:ind w:right="109"/>
        <w:jc w:val="right"/>
      </w:pPr>
      <w:r>
        <w:rPr>
          <w:w w:val="110"/>
        </w:rPr>
        <w:t>to</w:t>
      </w:r>
      <w:r>
        <w:rPr>
          <w:spacing w:val="-7"/>
          <w:w w:val="110"/>
        </w:rPr>
        <w:t> </w:t>
      </w:r>
      <w:r>
        <w:rPr>
          <w:w w:val="110"/>
        </w:rPr>
        <w:t>have</w:t>
      </w:r>
      <w:r>
        <w:rPr>
          <w:spacing w:val="-6"/>
          <w:w w:val="110"/>
        </w:rPr>
        <w:t> </w:t>
      </w:r>
      <w:r>
        <w:rPr>
          <w:w w:val="110"/>
        </w:rPr>
        <w:t>the</w:t>
      </w:r>
      <w:r>
        <w:rPr>
          <w:spacing w:val="-7"/>
          <w:w w:val="110"/>
        </w:rPr>
        <w:t> </w:t>
      </w:r>
      <w:r>
        <w:rPr>
          <w:w w:val="110"/>
        </w:rPr>
        <w:t>opportunity</w:t>
      </w:r>
      <w:r>
        <w:rPr>
          <w:spacing w:val="-6"/>
          <w:w w:val="110"/>
        </w:rPr>
        <w:t> </w:t>
      </w:r>
      <w:r>
        <w:rPr>
          <w:w w:val="110"/>
        </w:rPr>
        <w:t>to</w:t>
      </w:r>
      <w:r>
        <w:rPr>
          <w:spacing w:val="-7"/>
          <w:w w:val="110"/>
        </w:rPr>
        <w:t> </w:t>
      </w:r>
      <w:r>
        <w:rPr>
          <w:w w:val="110"/>
        </w:rPr>
        <w:t>consider</w:t>
      </w:r>
      <w:r>
        <w:rPr>
          <w:spacing w:val="-6"/>
          <w:w w:val="110"/>
        </w:rPr>
        <w:t> </w:t>
      </w:r>
      <w:r>
        <w:rPr>
          <w:w w:val="110"/>
        </w:rPr>
        <w:t>different</w:t>
      </w:r>
      <w:r>
        <w:rPr>
          <w:spacing w:val="-7"/>
          <w:w w:val="110"/>
        </w:rPr>
        <w:t> </w:t>
      </w:r>
      <w:r>
        <w:rPr>
          <w:w w:val="110"/>
        </w:rPr>
        <w:t>possible</w:t>
      </w:r>
      <w:r>
        <w:rPr>
          <w:spacing w:val="-6"/>
          <w:w w:val="110"/>
        </w:rPr>
        <w:t> </w:t>
      </w:r>
      <w:r>
        <w:rPr>
          <w:w w:val="110"/>
        </w:rPr>
        <w:t>explanations.</w:t>
      </w:r>
      <w:r>
        <w:rPr>
          <w:spacing w:val="-6"/>
          <w:w w:val="110"/>
        </w:rPr>
        <w:t> </w:t>
      </w:r>
      <w:r>
        <w:rPr>
          <w:spacing w:val="-4"/>
          <w:w w:val="110"/>
        </w:rPr>
        <w:t>This</w:t>
      </w:r>
    </w:p>
    <w:p>
      <w:pPr>
        <w:spacing w:after="0"/>
        <w:jc w:val="right"/>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headerReference w:type="default" r:id="rId57"/>
          <w:footerReference w:type="default" r:id="rId58"/>
          <w:pgSz w:w="11910" w:h="15880"/>
          <w:pgMar w:header="655" w:footer="544" w:top="840" w:bottom="740" w:left="640" w:right="640"/>
          <w:pgNumType w:start="1"/>
        </w:sectPr>
      </w:pPr>
    </w:p>
    <w:p>
      <w:pPr>
        <w:pStyle w:val="BodyText"/>
        <w:spacing w:line="268" w:lineRule="auto" w:before="91"/>
        <w:ind w:left="111" w:right="38"/>
        <w:jc w:val="both"/>
      </w:pPr>
      <w:r>
        <w:rPr>
          <w:w w:val="110"/>
        </w:rPr>
        <w:t>means that, in another future work, several trees could be suggested </w:t>
      </w:r>
      <w:r>
        <w:rPr>
          <w:w w:val="110"/>
        </w:rPr>
        <w:t>in step</w:t>
      </w:r>
      <w:r>
        <w:rPr>
          <w:w w:val="110"/>
        </w:rPr>
        <w:t> 3</w:t>
      </w:r>
      <w:r>
        <w:rPr>
          <w:w w:val="110"/>
        </w:rPr>
        <w:t> of</w:t>
      </w:r>
      <w:r>
        <w:rPr>
          <w:w w:val="110"/>
        </w:rPr>
        <w:t> IXVC.</w:t>
      </w:r>
      <w:r>
        <w:rPr>
          <w:w w:val="110"/>
        </w:rPr>
        <w:t> For</w:t>
      </w:r>
      <w:r>
        <w:rPr>
          <w:w w:val="110"/>
        </w:rPr>
        <w:t> instance,</w:t>
      </w:r>
      <w:r>
        <w:rPr>
          <w:w w:val="110"/>
        </w:rPr>
        <w:t> after</w:t>
      </w:r>
      <w:r>
        <w:rPr>
          <w:w w:val="110"/>
        </w:rPr>
        <w:t> building</w:t>
      </w:r>
      <w:r>
        <w:rPr>
          <w:w w:val="110"/>
        </w:rPr>
        <w:t> the</w:t>
      </w:r>
      <w:r>
        <w:rPr>
          <w:w w:val="110"/>
        </w:rPr>
        <w:t> first</w:t>
      </w:r>
      <w:r>
        <w:rPr>
          <w:w w:val="110"/>
        </w:rPr>
        <w:t> decision</w:t>
      </w:r>
      <w:r>
        <w:rPr>
          <w:w w:val="110"/>
        </w:rPr>
        <w:t> tree,</w:t>
      </w:r>
      <w:r>
        <w:rPr>
          <w:w w:val="110"/>
        </w:rPr>
        <w:t> a second</w:t>
      </w:r>
      <w:r>
        <w:rPr>
          <w:w w:val="110"/>
        </w:rPr>
        <w:t> one</w:t>
      </w:r>
      <w:r>
        <w:rPr>
          <w:w w:val="110"/>
        </w:rPr>
        <w:t> could</w:t>
      </w:r>
      <w:r>
        <w:rPr>
          <w:w w:val="110"/>
        </w:rPr>
        <w:t> be</w:t>
      </w:r>
      <w:r>
        <w:rPr>
          <w:w w:val="110"/>
        </w:rPr>
        <w:t> built</w:t>
      </w:r>
      <w:r>
        <w:rPr>
          <w:w w:val="110"/>
        </w:rPr>
        <w:t> by</w:t>
      </w:r>
      <w:r>
        <w:rPr>
          <w:w w:val="110"/>
        </w:rPr>
        <w:t> removing,</w:t>
      </w:r>
      <w:r>
        <w:rPr>
          <w:w w:val="110"/>
        </w:rPr>
        <w:t> from</w:t>
      </w:r>
      <w:r>
        <w:rPr>
          <w:w w:val="110"/>
        </w:rPr>
        <w:t> the</w:t>
      </w:r>
      <w:r>
        <w:rPr>
          <w:w w:val="110"/>
        </w:rPr>
        <w:t> possible</w:t>
      </w:r>
      <w:r>
        <w:rPr>
          <w:w w:val="110"/>
        </w:rPr>
        <w:t> features</w:t>
      </w:r>
      <w:r>
        <w:rPr>
          <w:w w:val="110"/>
        </w:rPr>
        <w:t> to choose for a decision, the feature that is chosen in the first node of the </w:t>
      </w:r>
      <w:r>
        <w:rPr>
          <w:spacing w:val="-2"/>
          <w:w w:val="110"/>
        </w:rPr>
        <w:t>tree.</w:t>
      </w:r>
    </w:p>
    <w:p>
      <w:pPr>
        <w:pStyle w:val="BodyText"/>
        <w:spacing w:line="268" w:lineRule="auto" w:before="2"/>
        <w:ind w:left="111" w:right="38" w:firstLine="239"/>
        <w:jc w:val="both"/>
      </w:pPr>
      <w:r>
        <w:rPr>
          <w:w w:val="110"/>
        </w:rPr>
        <w:t>Finally,</w:t>
      </w:r>
      <w:r>
        <w:rPr>
          <w:w w:val="110"/>
        </w:rPr>
        <w:t> an</w:t>
      </w:r>
      <w:r>
        <w:rPr>
          <w:w w:val="110"/>
        </w:rPr>
        <w:t> analysis</w:t>
      </w:r>
      <w:r>
        <w:rPr>
          <w:w w:val="110"/>
        </w:rPr>
        <w:t> of</w:t>
      </w:r>
      <w:r>
        <w:rPr>
          <w:w w:val="110"/>
        </w:rPr>
        <w:t> the</w:t>
      </w:r>
      <w:r>
        <w:rPr>
          <w:w w:val="110"/>
        </w:rPr>
        <w:t> use</w:t>
      </w:r>
      <w:r>
        <w:rPr>
          <w:w w:val="110"/>
        </w:rPr>
        <w:t> of</w:t>
      </w:r>
      <w:r>
        <w:rPr>
          <w:w w:val="110"/>
        </w:rPr>
        <w:t> IXVC</w:t>
      </w:r>
      <w:r>
        <w:rPr>
          <w:w w:val="110"/>
        </w:rPr>
        <w:t> to</w:t>
      </w:r>
      <w:r>
        <w:rPr>
          <w:w w:val="110"/>
        </w:rPr>
        <w:t> compare</w:t>
      </w:r>
      <w:r>
        <w:rPr>
          <w:w w:val="110"/>
        </w:rPr>
        <w:t> DR</w:t>
      </w:r>
      <w:r>
        <w:rPr>
          <w:w w:val="110"/>
        </w:rPr>
        <w:t> </w:t>
      </w:r>
      <w:r>
        <w:rPr>
          <w:w w:val="110"/>
        </w:rPr>
        <w:t>techniques can</w:t>
      </w:r>
      <w:r>
        <w:rPr>
          <w:spacing w:val="20"/>
          <w:w w:val="110"/>
        </w:rPr>
        <w:t> </w:t>
      </w:r>
      <w:r>
        <w:rPr>
          <w:w w:val="110"/>
        </w:rPr>
        <w:t>be</w:t>
      </w:r>
      <w:r>
        <w:rPr>
          <w:spacing w:val="20"/>
          <w:w w:val="110"/>
        </w:rPr>
        <w:t> </w:t>
      </w:r>
      <w:r>
        <w:rPr>
          <w:w w:val="110"/>
        </w:rPr>
        <w:t>performed.</w:t>
      </w:r>
      <w:r>
        <w:rPr>
          <w:spacing w:val="20"/>
          <w:w w:val="110"/>
        </w:rPr>
        <w:t> </w:t>
      </w:r>
      <w:r>
        <w:rPr>
          <w:w w:val="110"/>
        </w:rPr>
        <w:t>Using,</w:t>
      </w:r>
      <w:r>
        <w:rPr>
          <w:spacing w:val="20"/>
          <w:w w:val="110"/>
        </w:rPr>
        <w:t> </w:t>
      </w:r>
      <w:r>
        <w:rPr>
          <w:w w:val="110"/>
        </w:rPr>
        <w:t>e.g.,</w:t>
      </w:r>
      <w:r>
        <w:rPr>
          <w:spacing w:val="20"/>
          <w:w w:val="110"/>
        </w:rPr>
        <w:t> </w:t>
      </w:r>
      <w:r>
        <w:rPr>
          <w:w w:val="110"/>
        </w:rPr>
        <w:t>synthetic</w:t>
      </w:r>
      <w:r>
        <w:rPr>
          <w:spacing w:val="20"/>
          <w:w w:val="110"/>
        </w:rPr>
        <w:t> </w:t>
      </w:r>
      <w:r>
        <w:rPr>
          <w:w w:val="110"/>
        </w:rPr>
        <w:t>datasets,</w:t>
      </w:r>
      <w:r>
        <w:rPr>
          <w:spacing w:val="20"/>
          <w:w w:val="110"/>
        </w:rPr>
        <w:t> </w:t>
      </w:r>
      <w:r>
        <w:rPr>
          <w:w w:val="110"/>
        </w:rPr>
        <w:t>one</w:t>
      </w:r>
      <w:r>
        <w:rPr>
          <w:spacing w:val="20"/>
          <w:w w:val="110"/>
        </w:rPr>
        <w:t> </w:t>
      </w:r>
      <w:r>
        <w:rPr>
          <w:w w:val="110"/>
        </w:rPr>
        <w:t>would</w:t>
      </w:r>
      <w:r>
        <w:rPr>
          <w:spacing w:val="20"/>
          <w:w w:val="110"/>
        </w:rPr>
        <w:t> </w:t>
      </w:r>
      <w:r>
        <w:rPr>
          <w:w w:val="110"/>
        </w:rPr>
        <w:t>be</w:t>
      </w:r>
      <w:r>
        <w:rPr>
          <w:spacing w:val="20"/>
          <w:w w:val="110"/>
        </w:rPr>
        <w:t> </w:t>
      </w:r>
      <w:r>
        <w:rPr>
          <w:w w:val="110"/>
        </w:rPr>
        <w:t>able to</w:t>
      </w:r>
      <w:r>
        <w:rPr>
          <w:w w:val="110"/>
        </w:rPr>
        <w:t> check</w:t>
      </w:r>
      <w:r>
        <w:rPr>
          <w:w w:val="110"/>
        </w:rPr>
        <w:t> how</w:t>
      </w:r>
      <w:r>
        <w:rPr>
          <w:w w:val="110"/>
        </w:rPr>
        <w:t> hard</w:t>
      </w:r>
      <w:r>
        <w:rPr>
          <w:w w:val="110"/>
        </w:rPr>
        <w:t> it</w:t>
      </w:r>
      <w:r>
        <w:rPr>
          <w:w w:val="110"/>
        </w:rPr>
        <w:t> is</w:t>
      </w:r>
      <w:r>
        <w:rPr>
          <w:w w:val="110"/>
        </w:rPr>
        <w:t> to</w:t>
      </w:r>
      <w:r>
        <w:rPr>
          <w:w w:val="110"/>
        </w:rPr>
        <w:t> explain</w:t>
      </w:r>
      <w:r>
        <w:rPr>
          <w:w w:val="110"/>
        </w:rPr>
        <w:t> visualizations</w:t>
      </w:r>
      <w:r>
        <w:rPr>
          <w:w w:val="110"/>
        </w:rPr>
        <w:t> from</w:t>
      </w:r>
      <w:r>
        <w:rPr>
          <w:w w:val="110"/>
        </w:rPr>
        <w:t> particular</w:t>
      </w:r>
      <w:r>
        <w:rPr>
          <w:w w:val="110"/>
        </w:rPr>
        <w:t> DR techniques</w:t>
      </w:r>
      <w:r>
        <w:rPr>
          <w:spacing w:val="40"/>
          <w:w w:val="110"/>
        </w:rPr>
        <w:t> </w:t>
      </w:r>
      <w:r>
        <w:rPr>
          <w:w w:val="110"/>
        </w:rPr>
        <w:t>based</w:t>
      </w:r>
      <w:r>
        <w:rPr>
          <w:spacing w:val="40"/>
          <w:w w:val="110"/>
        </w:rPr>
        <w:t> </w:t>
      </w:r>
      <w:r>
        <w:rPr>
          <w:w w:val="110"/>
        </w:rPr>
        <w:t>on</w:t>
      </w:r>
      <w:r>
        <w:rPr>
          <w:spacing w:val="40"/>
          <w:w w:val="110"/>
        </w:rPr>
        <w:t> </w:t>
      </w:r>
      <w:r>
        <w:rPr>
          <w:w w:val="110"/>
        </w:rPr>
        <w:t>different</w:t>
      </w:r>
      <w:r>
        <w:rPr>
          <w:spacing w:val="40"/>
          <w:w w:val="110"/>
        </w:rPr>
        <w:t> </w:t>
      </w:r>
      <w:r>
        <w:rPr>
          <w:w w:val="110"/>
        </w:rPr>
        <w:t>conditions.</w:t>
      </w:r>
      <w:r>
        <w:rPr>
          <w:spacing w:val="40"/>
          <w:w w:val="110"/>
        </w:rPr>
        <w:t> </w:t>
      </w:r>
      <w:r>
        <w:rPr>
          <w:w w:val="110"/>
        </w:rPr>
        <w:t>Such</w:t>
      </w:r>
      <w:r>
        <w:rPr>
          <w:spacing w:val="40"/>
          <w:w w:val="110"/>
        </w:rPr>
        <w:t> </w:t>
      </w:r>
      <w:r>
        <w:rPr>
          <w:w w:val="110"/>
        </w:rPr>
        <w:t>a</w:t>
      </w:r>
      <w:r>
        <w:rPr>
          <w:spacing w:val="40"/>
          <w:w w:val="110"/>
        </w:rPr>
        <w:t> </w:t>
      </w:r>
      <w:r>
        <w:rPr>
          <w:w w:val="110"/>
        </w:rPr>
        <w:t>condition</w:t>
      </w:r>
      <w:r>
        <w:rPr>
          <w:spacing w:val="40"/>
          <w:w w:val="110"/>
        </w:rPr>
        <w:t> </w:t>
      </w:r>
      <w:r>
        <w:rPr>
          <w:w w:val="110"/>
        </w:rPr>
        <w:t>can</w:t>
      </w:r>
      <w:r>
        <w:rPr>
          <w:spacing w:val="40"/>
          <w:w w:val="110"/>
        </w:rPr>
        <w:t> </w:t>
      </w:r>
      <w:r>
        <w:rPr>
          <w:w w:val="110"/>
        </w:rPr>
        <w:t>be that</w:t>
      </w:r>
      <w:r>
        <w:rPr>
          <w:w w:val="110"/>
        </w:rPr>
        <w:t> the</w:t>
      </w:r>
      <w:r>
        <w:rPr>
          <w:w w:val="110"/>
        </w:rPr>
        <w:t> DR</w:t>
      </w:r>
      <w:r>
        <w:rPr>
          <w:w w:val="110"/>
        </w:rPr>
        <w:t> technique</w:t>
      </w:r>
      <w:r>
        <w:rPr>
          <w:w w:val="110"/>
        </w:rPr>
        <w:t> projects</w:t>
      </w:r>
      <w:r>
        <w:rPr>
          <w:w w:val="110"/>
        </w:rPr>
        <w:t> distinct</w:t>
      </w:r>
      <w:r>
        <w:rPr>
          <w:w w:val="110"/>
        </w:rPr>
        <w:t> visual</w:t>
      </w:r>
      <w:r>
        <w:rPr>
          <w:w w:val="110"/>
        </w:rPr>
        <w:t> clusters</w:t>
      </w:r>
      <w:r>
        <w:rPr>
          <w:w w:val="110"/>
        </w:rPr>
        <w:t> that</w:t>
      </w:r>
      <w:r>
        <w:rPr>
          <w:w w:val="110"/>
        </w:rPr>
        <w:t> are</w:t>
      </w:r>
      <w:r>
        <w:rPr>
          <w:w w:val="110"/>
        </w:rPr>
        <w:t> in</w:t>
      </w:r>
      <w:r>
        <w:rPr>
          <w:w w:val="110"/>
        </w:rPr>
        <w:t> fact controlled to be intertwined in HD, or the opposite.</w:t>
      </w:r>
    </w:p>
    <w:p>
      <w:pPr>
        <w:pStyle w:val="BodyText"/>
        <w:spacing w:before="13"/>
      </w:pPr>
    </w:p>
    <w:p>
      <w:pPr>
        <w:pStyle w:val="Heading1"/>
        <w:numPr>
          <w:ilvl w:val="0"/>
          <w:numId w:val="1"/>
        </w:numPr>
        <w:tabs>
          <w:tab w:pos="334" w:val="left" w:leader="none"/>
        </w:tabs>
        <w:spacing w:line="240" w:lineRule="auto" w:before="1" w:after="0"/>
        <w:ind w:left="334" w:right="0" w:hanging="223"/>
        <w:jc w:val="left"/>
      </w:pPr>
      <w:bookmarkStart w:name="Conclusion" w:id="54"/>
      <w:bookmarkEnd w:id="54"/>
      <w:r>
        <w:rPr>
          <w:b w:val="0"/>
        </w:rPr>
      </w:r>
      <w:r>
        <w:rPr>
          <w:spacing w:val="-2"/>
          <w:w w:val="110"/>
        </w:rPr>
        <w:t>Conclusion</w:t>
      </w:r>
    </w:p>
    <w:p>
      <w:pPr>
        <w:pStyle w:val="BodyText"/>
        <w:spacing w:before="42"/>
        <w:rPr>
          <w:b/>
        </w:rPr>
      </w:pPr>
    </w:p>
    <w:p>
      <w:pPr>
        <w:pStyle w:val="BodyText"/>
        <w:spacing w:line="268" w:lineRule="auto"/>
        <w:ind w:left="111" w:right="38" w:firstLine="239"/>
        <w:jc w:val="both"/>
      </w:pPr>
      <w:bookmarkStart w:name="_bookmark31" w:id="55"/>
      <w:bookmarkEnd w:id="55"/>
      <w:r>
        <w:rPr/>
      </w:r>
      <w:r>
        <w:rPr>
          <w:w w:val="110"/>
        </w:rPr>
        <w:t>In this paper, we proposed an interactive machine learning </w:t>
      </w:r>
      <w:r>
        <w:rPr>
          <w:w w:val="110"/>
        </w:rPr>
        <w:t>pipeline </w:t>
      </w:r>
      <w:r>
        <w:rPr/>
        <w:t>called IXVC (for </w:t>
      </w:r>
      <w:r>
        <w:rPr>
          <w:i/>
        </w:rPr>
        <w:t>Interactive eXplanation of Visual Clusters</w:t>
      </w:r>
      <w:r>
        <w:rPr/>
        <w:t>). The pipeline</w:t>
      </w:r>
      <w:r>
        <w:rPr>
          <w:w w:val="110"/>
        </w:rPr>
        <w:t> provides</w:t>
      </w:r>
      <w:r>
        <w:rPr>
          <w:spacing w:val="-5"/>
          <w:w w:val="110"/>
        </w:rPr>
        <w:t> </w:t>
      </w:r>
      <w:r>
        <w:rPr>
          <w:w w:val="110"/>
        </w:rPr>
        <w:t>explanations</w:t>
      </w:r>
      <w:r>
        <w:rPr>
          <w:spacing w:val="-5"/>
          <w:w w:val="110"/>
        </w:rPr>
        <w:t> </w:t>
      </w:r>
      <w:r>
        <w:rPr>
          <w:w w:val="110"/>
        </w:rPr>
        <w:t>of</w:t>
      </w:r>
      <w:r>
        <w:rPr>
          <w:spacing w:val="-5"/>
          <w:w w:val="110"/>
        </w:rPr>
        <w:t> </w:t>
      </w:r>
      <w:r>
        <w:rPr>
          <w:w w:val="110"/>
        </w:rPr>
        <w:t>visual</w:t>
      </w:r>
      <w:r>
        <w:rPr>
          <w:spacing w:val="-5"/>
          <w:w w:val="110"/>
        </w:rPr>
        <w:t> </w:t>
      </w:r>
      <w:r>
        <w:rPr>
          <w:w w:val="110"/>
        </w:rPr>
        <w:t>clusters</w:t>
      </w:r>
      <w:r>
        <w:rPr>
          <w:spacing w:val="-5"/>
          <w:w w:val="110"/>
        </w:rPr>
        <w:t> </w:t>
      </w:r>
      <w:r>
        <w:rPr>
          <w:w w:val="110"/>
        </w:rPr>
        <w:t>manually</w:t>
      </w:r>
      <w:r>
        <w:rPr>
          <w:spacing w:val="-5"/>
          <w:w w:val="110"/>
        </w:rPr>
        <w:t> </w:t>
      </w:r>
      <w:r>
        <w:rPr>
          <w:w w:val="110"/>
        </w:rPr>
        <w:t>selected</w:t>
      </w:r>
      <w:r>
        <w:rPr>
          <w:spacing w:val="-5"/>
          <w:w w:val="110"/>
        </w:rPr>
        <w:t> </w:t>
      </w:r>
      <w:r>
        <w:rPr>
          <w:w w:val="110"/>
        </w:rPr>
        <w:t>by</w:t>
      </w:r>
      <w:r>
        <w:rPr>
          <w:spacing w:val="-5"/>
          <w:w w:val="110"/>
        </w:rPr>
        <w:t> </w:t>
      </w:r>
      <w:r>
        <w:rPr>
          <w:w w:val="110"/>
        </w:rPr>
        <w:t>a</w:t>
      </w:r>
      <w:r>
        <w:rPr>
          <w:spacing w:val="-5"/>
          <w:w w:val="110"/>
        </w:rPr>
        <w:t> </w:t>
      </w:r>
      <w:r>
        <w:rPr>
          <w:w w:val="110"/>
        </w:rPr>
        <w:t>data</w:t>
      </w:r>
      <w:r>
        <w:rPr>
          <w:spacing w:val="-5"/>
          <w:w w:val="110"/>
        </w:rPr>
        <w:t> </w:t>
      </w:r>
      <w:r>
        <w:rPr>
          <w:w w:val="110"/>
        </w:rPr>
        <w:t>an- alyst</w:t>
      </w:r>
      <w:r>
        <w:rPr>
          <w:spacing w:val="-5"/>
          <w:w w:val="110"/>
        </w:rPr>
        <w:t> </w:t>
      </w:r>
      <w:r>
        <w:rPr>
          <w:w w:val="110"/>
        </w:rPr>
        <w:t>in</w:t>
      </w:r>
      <w:r>
        <w:rPr>
          <w:spacing w:val="-5"/>
          <w:w w:val="110"/>
        </w:rPr>
        <w:t> </w:t>
      </w:r>
      <w:r>
        <w:rPr>
          <w:w w:val="110"/>
        </w:rPr>
        <w:t>a</w:t>
      </w:r>
      <w:r>
        <w:rPr>
          <w:spacing w:val="-5"/>
          <w:w w:val="110"/>
        </w:rPr>
        <w:t> </w:t>
      </w:r>
      <w:r>
        <w:rPr>
          <w:w w:val="110"/>
        </w:rPr>
        <w:t>dimensionality</w:t>
      </w:r>
      <w:r>
        <w:rPr>
          <w:spacing w:val="-5"/>
          <w:w w:val="110"/>
        </w:rPr>
        <w:t> </w:t>
      </w:r>
      <w:r>
        <w:rPr>
          <w:w w:val="110"/>
        </w:rPr>
        <w:t>reduction</w:t>
      </w:r>
      <w:r>
        <w:rPr>
          <w:spacing w:val="-5"/>
          <w:w w:val="110"/>
        </w:rPr>
        <w:t> </w:t>
      </w:r>
      <w:r>
        <w:rPr>
          <w:w w:val="110"/>
        </w:rPr>
        <w:t>(DR)</w:t>
      </w:r>
      <w:r>
        <w:rPr>
          <w:spacing w:val="-5"/>
          <w:w w:val="110"/>
        </w:rPr>
        <w:t> </w:t>
      </w:r>
      <w:r>
        <w:rPr>
          <w:w w:val="110"/>
        </w:rPr>
        <w:t>visualization.</w:t>
      </w:r>
      <w:r>
        <w:rPr>
          <w:spacing w:val="-5"/>
          <w:w w:val="110"/>
        </w:rPr>
        <w:t> </w:t>
      </w:r>
      <w:r>
        <w:rPr>
          <w:w w:val="110"/>
        </w:rPr>
        <w:t>The</w:t>
      </w:r>
      <w:r>
        <w:rPr>
          <w:spacing w:val="-5"/>
          <w:w w:val="110"/>
        </w:rPr>
        <w:t> </w:t>
      </w:r>
      <w:r>
        <w:rPr>
          <w:w w:val="110"/>
        </w:rPr>
        <w:t>explanatory feedback</w:t>
      </w:r>
      <w:r>
        <w:rPr>
          <w:w w:val="110"/>
        </w:rPr>
        <w:t> on</w:t>
      </w:r>
      <w:r>
        <w:rPr>
          <w:w w:val="110"/>
        </w:rPr>
        <w:t> the</w:t>
      </w:r>
      <w:r>
        <w:rPr>
          <w:w w:val="110"/>
        </w:rPr>
        <w:t> manually</w:t>
      </w:r>
      <w:r>
        <w:rPr>
          <w:w w:val="110"/>
        </w:rPr>
        <w:t> selected</w:t>
      </w:r>
      <w:r>
        <w:rPr>
          <w:w w:val="110"/>
        </w:rPr>
        <w:t> clusters</w:t>
      </w:r>
      <w:r>
        <w:rPr>
          <w:w w:val="110"/>
        </w:rPr>
        <w:t> is</w:t>
      </w:r>
      <w:r>
        <w:rPr>
          <w:w w:val="110"/>
        </w:rPr>
        <w:t> provided</w:t>
      </w:r>
      <w:r>
        <w:rPr>
          <w:w w:val="110"/>
        </w:rPr>
        <w:t> by</w:t>
      </w:r>
      <w:r>
        <w:rPr>
          <w:w w:val="110"/>
        </w:rPr>
        <w:t> a</w:t>
      </w:r>
      <w:r>
        <w:rPr>
          <w:w w:val="110"/>
        </w:rPr>
        <w:t> decision tree whose decisions are based on the high-dimensional (HD) features. Interactively,</w:t>
      </w:r>
      <w:r>
        <w:rPr>
          <w:w w:val="110"/>
        </w:rPr>
        <w:t> the</w:t>
      </w:r>
      <w:r>
        <w:rPr>
          <w:w w:val="110"/>
        </w:rPr>
        <w:t> data</w:t>
      </w:r>
      <w:r>
        <w:rPr>
          <w:w w:val="110"/>
        </w:rPr>
        <w:t> analyst</w:t>
      </w:r>
      <w:r>
        <w:rPr>
          <w:w w:val="110"/>
        </w:rPr>
        <w:t> can</w:t>
      </w:r>
      <w:r>
        <w:rPr>
          <w:w w:val="110"/>
        </w:rPr>
        <w:t> thus</w:t>
      </w:r>
      <w:r>
        <w:rPr>
          <w:w w:val="110"/>
        </w:rPr>
        <w:t> select</w:t>
      </w:r>
      <w:r>
        <w:rPr>
          <w:w w:val="110"/>
        </w:rPr>
        <w:t> clusters</w:t>
      </w:r>
      <w:r>
        <w:rPr>
          <w:w w:val="110"/>
        </w:rPr>
        <w:t> in</w:t>
      </w:r>
      <w:r>
        <w:rPr>
          <w:w w:val="110"/>
        </w:rPr>
        <w:t> the</w:t>
      </w:r>
      <w:r>
        <w:rPr>
          <w:w w:val="110"/>
        </w:rPr>
        <w:t> visual- ization</w:t>
      </w:r>
      <w:r>
        <w:rPr>
          <w:w w:val="110"/>
        </w:rPr>
        <w:t> and</w:t>
      </w:r>
      <w:r>
        <w:rPr>
          <w:w w:val="110"/>
        </w:rPr>
        <w:t> receive</w:t>
      </w:r>
      <w:r>
        <w:rPr>
          <w:w w:val="110"/>
        </w:rPr>
        <w:t> an</w:t>
      </w:r>
      <w:r>
        <w:rPr>
          <w:w w:val="110"/>
        </w:rPr>
        <w:t> explanation</w:t>
      </w:r>
      <w:r>
        <w:rPr>
          <w:w w:val="110"/>
        </w:rPr>
        <w:t> of</w:t>
      </w:r>
      <w:r>
        <w:rPr>
          <w:w w:val="110"/>
        </w:rPr>
        <w:t> the</w:t>
      </w:r>
      <w:r>
        <w:rPr>
          <w:w w:val="110"/>
        </w:rPr>
        <w:t> selected</w:t>
      </w:r>
      <w:r>
        <w:rPr>
          <w:w w:val="110"/>
        </w:rPr>
        <w:t> clusters</w:t>
      </w:r>
      <w:r>
        <w:rPr>
          <w:w w:val="110"/>
        </w:rPr>
        <w:t> through</w:t>
      </w:r>
      <w:r>
        <w:rPr>
          <w:w w:val="110"/>
        </w:rPr>
        <w:t> a decision</w:t>
      </w:r>
      <w:r>
        <w:rPr>
          <w:spacing w:val="31"/>
          <w:w w:val="110"/>
        </w:rPr>
        <w:t> </w:t>
      </w:r>
      <w:r>
        <w:rPr>
          <w:w w:val="110"/>
        </w:rPr>
        <w:t>tree.</w:t>
      </w:r>
      <w:r>
        <w:rPr>
          <w:spacing w:val="31"/>
          <w:w w:val="110"/>
        </w:rPr>
        <w:t> </w:t>
      </w:r>
      <w:r>
        <w:rPr>
          <w:w w:val="110"/>
        </w:rPr>
        <w:t>IXVC</w:t>
      </w:r>
      <w:r>
        <w:rPr>
          <w:spacing w:val="31"/>
          <w:w w:val="110"/>
        </w:rPr>
        <w:t> </w:t>
      </w:r>
      <w:r>
        <w:rPr>
          <w:w w:val="110"/>
        </w:rPr>
        <w:t>is</w:t>
      </w:r>
      <w:r>
        <w:rPr>
          <w:spacing w:val="31"/>
          <w:w w:val="110"/>
        </w:rPr>
        <w:t> </w:t>
      </w:r>
      <w:r>
        <w:rPr>
          <w:w w:val="110"/>
        </w:rPr>
        <w:t>a</w:t>
      </w:r>
      <w:r>
        <w:rPr>
          <w:spacing w:val="31"/>
          <w:w w:val="110"/>
        </w:rPr>
        <w:t> </w:t>
      </w:r>
      <w:r>
        <w:rPr>
          <w:w w:val="110"/>
        </w:rPr>
        <w:t>need</w:t>
      </w:r>
      <w:r>
        <w:rPr>
          <w:spacing w:val="31"/>
          <w:w w:val="110"/>
        </w:rPr>
        <w:t> </w:t>
      </w:r>
      <w:r>
        <w:rPr>
          <w:w w:val="110"/>
        </w:rPr>
        <w:t>for</w:t>
      </w:r>
      <w:r>
        <w:rPr>
          <w:spacing w:val="31"/>
          <w:w w:val="110"/>
        </w:rPr>
        <w:t> </w:t>
      </w:r>
      <w:r>
        <w:rPr>
          <w:w w:val="110"/>
        </w:rPr>
        <w:t>data</w:t>
      </w:r>
      <w:r>
        <w:rPr>
          <w:spacing w:val="31"/>
          <w:w w:val="110"/>
        </w:rPr>
        <w:t> </w:t>
      </w:r>
      <w:r>
        <w:rPr>
          <w:w w:val="110"/>
        </w:rPr>
        <w:t>analysts</w:t>
      </w:r>
      <w:r>
        <w:rPr>
          <w:spacing w:val="31"/>
          <w:w w:val="110"/>
        </w:rPr>
        <w:t> </w:t>
      </w:r>
      <w:r>
        <w:rPr>
          <w:w w:val="110"/>
        </w:rPr>
        <w:t>[</w:t>
      </w:r>
      <w:hyperlink w:history="true" w:anchor="_bookmark58">
        <w:r>
          <w:rPr>
            <w:color w:val="007FAC"/>
            <w:w w:val="110"/>
          </w:rPr>
          <w:t>29</w:t>
        </w:r>
      </w:hyperlink>
      <w:r>
        <w:rPr>
          <w:w w:val="110"/>
        </w:rPr>
        <w:t>]</w:t>
      </w:r>
      <w:r>
        <w:rPr>
          <w:spacing w:val="31"/>
          <w:w w:val="110"/>
        </w:rPr>
        <w:t> </w:t>
      </w:r>
      <w:r>
        <w:rPr>
          <w:w w:val="110"/>
        </w:rPr>
        <w:t>and</w:t>
      </w:r>
      <w:r>
        <w:rPr>
          <w:spacing w:val="31"/>
          <w:w w:val="110"/>
        </w:rPr>
        <w:t> </w:t>
      </w:r>
      <w:r>
        <w:rPr>
          <w:w w:val="110"/>
        </w:rPr>
        <w:t>handles</w:t>
      </w:r>
      <w:r>
        <w:rPr>
          <w:spacing w:val="31"/>
          <w:w w:val="110"/>
        </w:rPr>
        <w:t> </w:t>
      </w:r>
      <w:r>
        <w:rPr>
          <w:w w:val="110"/>
        </w:rPr>
        <w:t>a task</w:t>
      </w:r>
      <w:r>
        <w:rPr>
          <w:spacing w:val="-4"/>
          <w:w w:val="110"/>
        </w:rPr>
        <w:t> </w:t>
      </w:r>
      <w:r>
        <w:rPr>
          <w:w w:val="110"/>
        </w:rPr>
        <w:t>that</w:t>
      </w:r>
      <w:r>
        <w:rPr>
          <w:spacing w:val="-4"/>
          <w:w w:val="110"/>
        </w:rPr>
        <w:t> </w:t>
      </w:r>
      <w:r>
        <w:rPr>
          <w:w w:val="110"/>
        </w:rPr>
        <w:t>is</w:t>
      </w:r>
      <w:r>
        <w:rPr>
          <w:spacing w:val="-4"/>
          <w:w w:val="110"/>
        </w:rPr>
        <w:t> </w:t>
      </w:r>
      <w:r>
        <w:rPr>
          <w:w w:val="110"/>
        </w:rPr>
        <w:t>called</w:t>
      </w:r>
      <w:r>
        <w:rPr>
          <w:spacing w:val="-4"/>
          <w:w w:val="110"/>
        </w:rPr>
        <w:t> </w:t>
      </w:r>
      <w:r>
        <w:rPr>
          <w:i/>
          <w:w w:val="110"/>
        </w:rPr>
        <w:t>discover</w:t>
      </w:r>
      <w:r>
        <w:rPr>
          <w:i/>
          <w:spacing w:val="-4"/>
          <w:w w:val="110"/>
        </w:rPr>
        <w:t> </w:t>
      </w:r>
      <w:r>
        <w:rPr>
          <w:i/>
          <w:w w:val="110"/>
        </w:rPr>
        <w:t>relation</w:t>
      </w:r>
      <w:r>
        <w:rPr>
          <w:i/>
          <w:spacing w:val="-4"/>
          <w:w w:val="110"/>
        </w:rPr>
        <w:t> </w:t>
      </w:r>
      <w:r>
        <w:rPr>
          <w:i/>
          <w:w w:val="110"/>
        </w:rPr>
        <w:t>between</w:t>
      </w:r>
      <w:r>
        <w:rPr>
          <w:i/>
          <w:spacing w:val="-4"/>
          <w:w w:val="110"/>
        </w:rPr>
        <w:t> </w:t>
      </w:r>
      <w:r>
        <w:rPr>
          <w:i/>
          <w:w w:val="110"/>
        </w:rPr>
        <w:t>visual</w:t>
      </w:r>
      <w:r>
        <w:rPr>
          <w:i/>
          <w:spacing w:val="-4"/>
          <w:w w:val="110"/>
        </w:rPr>
        <w:t> </w:t>
      </w:r>
      <w:r>
        <w:rPr>
          <w:i/>
          <w:w w:val="110"/>
        </w:rPr>
        <w:t>pattern</w:t>
      </w:r>
      <w:r>
        <w:rPr>
          <w:i/>
          <w:spacing w:val="-4"/>
          <w:w w:val="110"/>
        </w:rPr>
        <w:t> </w:t>
      </w:r>
      <w:r>
        <w:rPr>
          <w:i/>
          <w:w w:val="110"/>
        </w:rPr>
        <w:t>and</w:t>
      </w:r>
      <w:r>
        <w:rPr>
          <w:i/>
          <w:spacing w:val="-4"/>
          <w:w w:val="110"/>
        </w:rPr>
        <w:t> </w:t>
      </w:r>
      <w:r>
        <w:rPr>
          <w:i/>
          <w:w w:val="110"/>
        </w:rPr>
        <w:t>original</w:t>
      </w:r>
      <w:r>
        <w:rPr>
          <w:i/>
          <w:w w:val="110"/>
        </w:rPr>
        <w:t> dimensions </w:t>
      </w:r>
      <w:r>
        <w:rPr>
          <w:w w:val="110"/>
        </w:rPr>
        <w:t>[</w:t>
      </w:r>
      <w:hyperlink w:history="true" w:anchor="_bookmark42">
        <w:r>
          <w:rPr>
            <w:color w:val="007FAC"/>
            <w:w w:val="110"/>
          </w:rPr>
          <w:t>11</w:t>
        </w:r>
      </w:hyperlink>
      <w:r>
        <w:rPr>
          <w:w w:val="110"/>
        </w:rPr>
        <w:t>].</w:t>
      </w:r>
    </w:p>
    <w:p>
      <w:pPr>
        <w:pStyle w:val="BodyText"/>
        <w:spacing w:line="268" w:lineRule="auto" w:before="4"/>
        <w:ind w:left="111" w:right="38" w:firstLine="239"/>
        <w:jc w:val="both"/>
      </w:pPr>
      <w:r>
        <w:rPr>
          <w:w w:val="110"/>
        </w:rPr>
        <w:t>IXVC</w:t>
      </w:r>
      <w:r>
        <w:rPr>
          <w:spacing w:val="-4"/>
          <w:w w:val="110"/>
        </w:rPr>
        <w:t> </w:t>
      </w:r>
      <w:r>
        <w:rPr>
          <w:w w:val="110"/>
        </w:rPr>
        <w:t>was</w:t>
      </w:r>
      <w:r>
        <w:rPr>
          <w:spacing w:val="-4"/>
          <w:w w:val="110"/>
        </w:rPr>
        <w:t> </w:t>
      </w:r>
      <w:r>
        <w:rPr>
          <w:w w:val="110"/>
        </w:rPr>
        <w:t>implemented</w:t>
      </w:r>
      <w:r>
        <w:rPr>
          <w:spacing w:val="-4"/>
          <w:w w:val="110"/>
        </w:rPr>
        <w:t> </w:t>
      </w:r>
      <w:r>
        <w:rPr>
          <w:w w:val="110"/>
        </w:rPr>
        <w:t>as</w:t>
      </w:r>
      <w:r>
        <w:rPr>
          <w:spacing w:val="-4"/>
          <w:w w:val="110"/>
        </w:rPr>
        <w:t> </w:t>
      </w:r>
      <w:r>
        <w:rPr>
          <w:w w:val="110"/>
        </w:rPr>
        <w:t>a</w:t>
      </w:r>
      <w:r>
        <w:rPr>
          <w:spacing w:val="-4"/>
          <w:w w:val="110"/>
        </w:rPr>
        <w:t> </w:t>
      </w:r>
      <w:r>
        <w:rPr>
          <w:w w:val="110"/>
        </w:rPr>
        <w:t>web</w:t>
      </w:r>
      <w:r>
        <w:rPr>
          <w:spacing w:val="-4"/>
          <w:w w:val="110"/>
        </w:rPr>
        <w:t> </w:t>
      </w:r>
      <w:r>
        <w:rPr>
          <w:w w:val="110"/>
        </w:rPr>
        <w:t>application</w:t>
      </w:r>
      <w:r>
        <w:rPr>
          <w:spacing w:val="-4"/>
          <w:w w:val="110"/>
        </w:rPr>
        <w:t> </w:t>
      </w:r>
      <w:r>
        <w:rPr>
          <w:w w:val="110"/>
        </w:rPr>
        <w:t>for</w:t>
      </w:r>
      <w:r>
        <w:rPr>
          <w:spacing w:val="-4"/>
          <w:w w:val="110"/>
        </w:rPr>
        <w:t> </w:t>
      </w:r>
      <w:r>
        <w:rPr>
          <w:w w:val="110"/>
        </w:rPr>
        <w:t>its</w:t>
      </w:r>
      <w:r>
        <w:rPr>
          <w:spacing w:val="-4"/>
          <w:w w:val="110"/>
        </w:rPr>
        <w:t> </w:t>
      </w:r>
      <w:r>
        <w:rPr>
          <w:w w:val="110"/>
        </w:rPr>
        <w:t>evaluation.</w:t>
      </w:r>
      <w:r>
        <w:rPr>
          <w:spacing w:val="-4"/>
          <w:w w:val="110"/>
        </w:rPr>
        <w:t> </w:t>
      </w:r>
      <w:r>
        <w:rPr>
          <w:w w:val="110"/>
        </w:rPr>
        <w:t>The results</w:t>
      </w:r>
      <w:r>
        <w:rPr>
          <w:w w:val="110"/>
        </w:rPr>
        <w:t> of</w:t>
      </w:r>
      <w:r>
        <w:rPr>
          <w:w w:val="110"/>
        </w:rPr>
        <w:t> the</w:t>
      </w:r>
      <w:r>
        <w:rPr>
          <w:w w:val="110"/>
        </w:rPr>
        <w:t> evaluation</w:t>
      </w:r>
      <w:r>
        <w:rPr>
          <w:w w:val="110"/>
        </w:rPr>
        <w:t> suggest</w:t>
      </w:r>
      <w:r>
        <w:rPr>
          <w:w w:val="110"/>
        </w:rPr>
        <w:t> that</w:t>
      </w:r>
      <w:r>
        <w:rPr>
          <w:w w:val="110"/>
        </w:rPr>
        <w:t> using</w:t>
      </w:r>
      <w:r>
        <w:rPr>
          <w:w w:val="110"/>
        </w:rPr>
        <w:t> the</w:t>
      </w:r>
      <w:r>
        <w:rPr>
          <w:w w:val="110"/>
        </w:rPr>
        <w:t> proposed</w:t>
      </w:r>
      <w:r>
        <w:rPr>
          <w:w w:val="110"/>
        </w:rPr>
        <w:t> interactive pipeline</w:t>
      </w:r>
      <w:r>
        <w:rPr>
          <w:spacing w:val="-7"/>
          <w:w w:val="110"/>
        </w:rPr>
        <w:t> </w:t>
      </w:r>
      <w:r>
        <w:rPr>
          <w:w w:val="110"/>
        </w:rPr>
        <w:t>helps</w:t>
      </w:r>
      <w:r>
        <w:rPr>
          <w:spacing w:val="-8"/>
          <w:w w:val="110"/>
        </w:rPr>
        <w:t> </w:t>
      </w:r>
      <w:r>
        <w:rPr>
          <w:w w:val="110"/>
        </w:rPr>
        <w:t>users</w:t>
      </w:r>
      <w:r>
        <w:rPr>
          <w:spacing w:val="-7"/>
          <w:w w:val="110"/>
        </w:rPr>
        <w:t> </w:t>
      </w:r>
      <w:r>
        <w:rPr>
          <w:w w:val="110"/>
        </w:rPr>
        <w:t>to</w:t>
      </w:r>
      <w:r>
        <w:rPr>
          <w:spacing w:val="-8"/>
          <w:w w:val="110"/>
        </w:rPr>
        <w:t> </w:t>
      </w:r>
      <w:r>
        <w:rPr>
          <w:w w:val="110"/>
        </w:rPr>
        <w:t>explain</w:t>
      </w:r>
      <w:r>
        <w:rPr>
          <w:spacing w:val="-7"/>
          <w:w w:val="110"/>
        </w:rPr>
        <w:t> </w:t>
      </w:r>
      <w:r>
        <w:rPr>
          <w:w w:val="110"/>
        </w:rPr>
        <w:t>how</w:t>
      </w:r>
      <w:r>
        <w:rPr>
          <w:spacing w:val="-7"/>
          <w:w w:val="110"/>
        </w:rPr>
        <w:t> </w:t>
      </w:r>
      <w:r>
        <w:rPr>
          <w:w w:val="110"/>
        </w:rPr>
        <w:t>visual</w:t>
      </w:r>
      <w:r>
        <w:rPr>
          <w:spacing w:val="-7"/>
          <w:w w:val="110"/>
        </w:rPr>
        <w:t> </w:t>
      </w:r>
      <w:r>
        <w:rPr>
          <w:w w:val="110"/>
        </w:rPr>
        <w:t>clusters</w:t>
      </w:r>
      <w:r>
        <w:rPr>
          <w:spacing w:val="-8"/>
          <w:w w:val="110"/>
        </w:rPr>
        <w:t> </w:t>
      </w:r>
      <w:r>
        <w:rPr>
          <w:w w:val="110"/>
        </w:rPr>
        <w:t>in</w:t>
      </w:r>
      <w:r>
        <w:rPr>
          <w:spacing w:val="-7"/>
          <w:w w:val="110"/>
        </w:rPr>
        <w:t> </w:t>
      </w:r>
      <w:r>
        <w:rPr>
          <w:w w:val="110"/>
        </w:rPr>
        <w:t>a</w:t>
      </w:r>
      <w:r>
        <w:rPr>
          <w:spacing w:val="-7"/>
          <w:w w:val="110"/>
        </w:rPr>
        <w:t> </w:t>
      </w:r>
      <w:r>
        <w:rPr>
          <w:w w:val="110"/>
        </w:rPr>
        <w:t>DR</w:t>
      </w:r>
      <w:r>
        <w:rPr>
          <w:spacing w:val="-7"/>
          <w:w w:val="110"/>
        </w:rPr>
        <w:t> </w:t>
      </w:r>
      <w:r>
        <w:rPr>
          <w:w w:val="110"/>
        </w:rPr>
        <w:t>visualization are</w:t>
      </w:r>
      <w:r>
        <w:rPr>
          <w:w w:val="110"/>
        </w:rPr>
        <w:t> related</w:t>
      </w:r>
      <w:r>
        <w:rPr>
          <w:w w:val="110"/>
        </w:rPr>
        <w:t> to</w:t>
      </w:r>
      <w:r>
        <w:rPr>
          <w:w w:val="110"/>
        </w:rPr>
        <w:t> the</w:t>
      </w:r>
      <w:r>
        <w:rPr>
          <w:w w:val="110"/>
        </w:rPr>
        <w:t> HD</w:t>
      </w:r>
      <w:r>
        <w:rPr>
          <w:w w:val="110"/>
        </w:rPr>
        <w:t> features</w:t>
      </w:r>
      <w:r>
        <w:rPr>
          <w:w w:val="110"/>
        </w:rPr>
        <w:t> that</w:t>
      </w:r>
      <w:r>
        <w:rPr>
          <w:w w:val="110"/>
        </w:rPr>
        <w:t> have</w:t>
      </w:r>
      <w:r>
        <w:rPr>
          <w:w w:val="110"/>
        </w:rPr>
        <w:t> been</w:t>
      </w:r>
      <w:r>
        <w:rPr>
          <w:w w:val="110"/>
        </w:rPr>
        <w:t> used</w:t>
      </w:r>
      <w:r>
        <w:rPr>
          <w:w w:val="110"/>
        </w:rPr>
        <w:t> to</w:t>
      </w:r>
      <w:r>
        <w:rPr>
          <w:w w:val="110"/>
        </w:rPr>
        <w:t> create</w:t>
      </w:r>
      <w:r>
        <w:rPr>
          <w:w w:val="110"/>
        </w:rPr>
        <w:t> the visualization,</w:t>
      </w:r>
      <w:r>
        <w:rPr>
          <w:w w:val="110"/>
        </w:rPr>
        <w:t> even</w:t>
      </w:r>
      <w:r>
        <w:rPr>
          <w:w w:val="110"/>
        </w:rPr>
        <w:t> when</w:t>
      </w:r>
      <w:r>
        <w:rPr>
          <w:w w:val="110"/>
        </w:rPr>
        <w:t> the</w:t>
      </w:r>
      <w:r>
        <w:rPr>
          <w:w w:val="110"/>
        </w:rPr>
        <w:t> mapping</w:t>
      </w:r>
      <w:r>
        <w:rPr>
          <w:w w:val="110"/>
        </w:rPr>
        <w:t> between</w:t>
      </w:r>
      <w:r>
        <w:rPr>
          <w:w w:val="110"/>
        </w:rPr>
        <w:t> the</w:t>
      </w:r>
      <w:r>
        <w:rPr>
          <w:w w:val="110"/>
        </w:rPr>
        <w:t> high</w:t>
      </w:r>
      <w:r>
        <w:rPr>
          <w:w w:val="110"/>
        </w:rPr>
        <w:t> and</w:t>
      </w:r>
      <w:r>
        <w:rPr>
          <w:w w:val="110"/>
        </w:rPr>
        <w:t> the</w:t>
      </w:r>
      <w:r>
        <w:rPr>
          <w:w w:val="110"/>
        </w:rPr>
        <w:t> low dimensions</w:t>
      </w:r>
      <w:r>
        <w:rPr>
          <w:w w:val="110"/>
        </w:rPr>
        <w:t> is</w:t>
      </w:r>
      <w:r>
        <w:rPr>
          <w:w w:val="110"/>
        </w:rPr>
        <w:t> not</w:t>
      </w:r>
      <w:r>
        <w:rPr>
          <w:w w:val="110"/>
        </w:rPr>
        <w:t> provided.</w:t>
      </w:r>
      <w:r>
        <w:rPr>
          <w:w w:val="110"/>
        </w:rPr>
        <w:t> It</w:t>
      </w:r>
      <w:r>
        <w:rPr>
          <w:w w:val="110"/>
        </w:rPr>
        <w:t> is</w:t>
      </w:r>
      <w:r>
        <w:rPr>
          <w:w w:val="110"/>
        </w:rPr>
        <w:t> also</w:t>
      </w:r>
      <w:r>
        <w:rPr>
          <w:w w:val="110"/>
        </w:rPr>
        <w:t> suggested</w:t>
      </w:r>
      <w:r>
        <w:rPr>
          <w:w w:val="110"/>
        </w:rPr>
        <w:t> by</w:t>
      </w:r>
      <w:r>
        <w:rPr>
          <w:w w:val="110"/>
        </w:rPr>
        <w:t> the</w:t>
      </w:r>
      <w:r>
        <w:rPr>
          <w:w w:val="110"/>
        </w:rPr>
        <w:t> evaluation results that the usefulness of the pipeline does not depend on the prior knowledge the analyst has on the dataset.</w:t>
      </w:r>
    </w:p>
    <w:p>
      <w:pPr>
        <w:pStyle w:val="BodyText"/>
        <w:spacing w:before="15"/>
      </w:pPr>
    </w:p>
    <w:p>
      <w:pPr>
        <w:pStyle w:val="Heading1"/>
        <w:ind w:left="111" w:firstLine="0"/>
        <w:jc w:val="both"/>
      </w:pPr>
      <w:bookmarkStart w:name="CRediT authorship contribution statement" w:id="56"/>
      <w:bookmarkEnd w:id="56"/>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42"/>
        <w:rPr>
          <w:b/>
        </w:rPr>
      </w:pPr>
    </w:p>
    <w:p>
      <w:pPr>
        <w:pStyle w:val="BodyText"/>
        <w:spacing w:line="268" w:lineRule="auto"/>
        <w:ind w:left="111" w:right="38" w:firstLine="239"/>
        <w:jc w:val="both"/>
        <w:rPr>
          <w:b/>
        </w:rPr>
      </w:pPr>
      <w:r>
        <w:rPr>
          <w:b/>
          <w:w w:val="110"/>
        </w:rPr>
        <w:t>Adrien</w:t>
      </w:r>
      <w:r>
        <w:rPr>
          <w:b/>
          <w:w w:val="110"/>
        </w:rPr>
        <w:t> Bibal:</w:t>
      </w:r>
      <w:r>
        <w:rPr>
          <w:b/>
          <w:w w:val="110"/>
        </w:rPr>
        <w:t> </w:t>
      </w:r>
      <w:r>
        <w:rPr>
          <w:w w:val="110"/>
        </w:rPr>
        <w:t>Conceptualization,</w:t>
      </w:r>
      <w:r>
        <w:rPr>
          <w:w w:val="110"/>
        </w:rPr>
        <w:t> Methodology,</w:t>
      </w:r>
      <w:r>
        <w:rPr>
          <w:w w:val="110"/>
        </w:rPr>
        <w:t> Software,</w:t>
      </w:r>
      <w:r>
        <w:rPr>
          <w:w w:val="110"/>
        </w:rPr>
        <w:t> </w:t>
      </w:r>
      <w:r>
        <w:rPr>
          <w:w w:val="110"/>
        </w:rPr>
        <w:t>Valida- tion, Formal analysis, Investigation, Resources, Data curation, Writing –</w:t>
      </w:r>
      <w:r>
        <w:rPr>
          <w:w w:val="110"/>
        </w:rPr>
        <w:t> original</w:t>
      </w:r>
      <w:r>
        <w:rPr>
          <w:w w:val="110"/>
        </w:rPr>
        <w:t> draft,</w:t>
      </w:r>
      <w:r>
        <w:rPr>
          <w:w w:val="110"/>
        </w:rPr>
        <w:t> Writing</w:t>
      </w:r>
      <w:r>
        <w:rPr>
          <w:w w:val="110"/>
        </w:rPr>
        <w:t> –</w:t>
      </w:r>
      <w:r>
        <w:rPr>
          <w:w w:val="110"/>
        </w:rPr>
        <w:t> review</w:t>
      </w:r>
      <w:r>
        <w:rPr>
          <w:w w:val="110"/>
        </w:rPr>
        <w:t> &amp;</w:t>
      </w:r>
      <w:r>
        <w:rPr>
          <w:w w:val="110"/>
        </w:rPr>
        <w:t> editing,</w:t>
      </w:r>
      <w:r>
        <w:rPr>
          <w:w w:val="110"/>
        </w:rPr>
        <w:t> Visualization,</w:t>
      </w:r>
      <w:r>
        <w:rPr>
          <w:w w:val="110"/>
        </w:rPr>
        <w:t> Project administration.</w:t>
      </w:r>
      <w:r>
        <w:rPr>
          <w:w w:val="110"/>
        </w:rPr>
        <w:t> </w:t>
      </w:r>
      <w:r>
        <w:rPr>
          <w:b/>
          <w:w w:val="110"/>
        </w:rPr>
        <w:t>Antoine</w:t>
      </w:r>
      <w:r>
        <w:rPr>
          <w:b/>
          <w:w w:val="110"/>
        </w:rPr>
        <w:t> Clarinval:</w:t>
      </w:r>
      <w:r>
        <w:rPr>
          <w:b/>
          <w:w w:val="110"/>
        </w:rPr>
        <w:t> </w:t>
      </w:r>
      <w:r>
        <w:rPr>
          <w:w w:val="110"/>
        </w:rPr>
        <w:t>Conceptualization,</w:t>
      </w:r>
      <w:r>
        <w:rPr>
          <w:w w:val="110"/>
        </w:rPr>
        <w:t> Methodology, Software,</w:t>
      </w:r>
      <w:r>
        <w:rPr>
          <w:w w:val="110"/>
        </w:rPr>
        <w:t> Validation,</w:t>
      </w:r>
      <w:r>
        <w:rPr>
          <w:w w:val="110"/>
        </w:rPr>
        <w:t> Formal</w:t>
      </w:r>
      <w:r>
        <w:rPr>
          <w:w w:val="110"/>
        </w:rPr>
        <w:t> analysis,</w:t>
      </w:r>
      <w:r>
        <w:rPr>
          <w:w w:val="110"/>
        </w:rPr>
        <w:t> Investigation,</w:t>
      </w:r>
      <w:r>
        <w:rPr>
          <w:w w:val="110"/>
        </w:rPr>
        <w:t> Resources,</w:t>
      </w:r>
      <w:r>
        <w:rPr>
          <w:w w:val="110"/>
        </w:rPr>
        <w:t> Data </w:t>
      </w:r>
      <w:r>
        <w:rPr>
          <w:spacing w:val="-2"/>
          <w:w w:val="110"/>
        </w:rPr>
        <w:t>curation, Writing – original draft, Writing – review &amp; editing, Visualiza- </w:t>
      </w:r>
      <w:r>
        <w:rPr>
          <w:w w:val="110"/>
        </w:rPr>
        <w:t>tion.</w:t>
      </w:r>
      <w:r>
        <w:rPr>
          <w:spacing w:val="6"/>
          <w:w w:val="110"/>
        </w:rPr>
        <w:t> </w:t>
      </w:r>
      <w:r>
        <w:rPr>
          <w:b/>
          <w:w w:val="110"/>
        </w:rPr>
        <w:t>Bruno</w:t>
      </w:r>
      <w:r>
        <w:rPr>
          <w:b/>
          <w:spacing w:val="7"/>
          <w:w w:val="110"/>
        </w:rPr>
        <w:t> </w:t>
      </w:r>
      <w:r>
        <w:rPr>
          <w:b/>
          <w:w w:val="110"/>
        </w:rPr>
        <w:t>Dumas:</w:t>
      </w:r>
      <w:r>
        <w:rPr>
          <w:b/>
          <w:spacing w:val="6"/>
          <w:w w:val="110"/>
        </w:rPr>
        <w:t> </w:t>
      </w:r>
      <w:r>
        <w:rPr>
          <w:w w:val="110"/>
        </w:rPr>
        <w:t>Writing</w:t>
      </w:r>
      <w:r>
        <w:rPr>
          <w:spacing w:val="7"/>
          <w:w w:val="110"/>
        </w:rPr>
        <w:t> </w:t>
      </w:r>
      <w:r>
        <w:rPr>
          <w:w w:val="110"/>
        </w:rPr>
        <w:t>–</w:t>
      </w:r>
      <w:r>
        <w:rPr>
          <w:spacing w:val="6"/>
          <w:w w:val="110"/>
        </w:rPr>
        <w:t> </w:t>
      </w:r>
      <w:r>
        <w:rPr>
          <w:w w:val="110"/>
        </w:rPr>
        <w:t>review</w:t>
      </w:r>
      <w:r>
        <w:rPr>
          <w:spacing w:val="7"/>
          <w:w w:val="110"/>
        </w:rPr>
        <w:t> </w:t>
      </w:r>
      <w:r>
        <w:rPr>
          <w:w w:val="110"/>
        </w:rPr>
        <w:t>&amp;</w:t>
      </w:r>
      <w:r>
        <w:rPr>
          <w:spacing w:val="6"/>
          <w:w w:val="110"/>
        </w:rPr>
        <w:t> </w:t>
      </w:r>
      <w:r>
        <w:rPr>
          <w:w w:val="110"/>
        </w:rPr>
        <w:t>editing,</w:t>
      </w:r>
      <w:r>
        <w:rPr>
          <w:spacing w:val="7"/>
          <w:w w:val="110"/>
        </w:rPr>
        <w:t> </w:t>
      </w:r>
      <w:r>
        <w:rPr>
          <w:w w:val="110"/>
        </w:rPr>
        <w:t>Supervision.</w:t>
      </w:r>
      <w:r>
        <w:rPr>
          <w:spacing w:val="6"/>
          <w:w w:val="110"/>
        </w:rPr>
        <w:t> </w:t>
      </w:r>
      <w:r>
        <w:rPr>
          <w:b/>
          <w:spacing w:val="-2"/>
          <w:w w:val="110"/>
        </w:rPr>
        <w:t>Benoît</w:t>
      </w:r>
    </w:p>
    <w:p>
      <w:pPr>
        <w:pStyle w:val="BodyText"/>
        <w:spacing w:before="3"/>
        <w:ind w:left="111"/>
        <w:jc w:val="both"/>
      </w:pPr>
      <w:r>
        <w:rPr>
          <w:b/>
          <w:w w:val="105"/>
        </w:rPr>
        <w:t>/rénay:</w:t>
      </w:r>
      <w:r>
        <w:rPr>
          <w:b/>
          <w:spacing w:val="24"/>
          <w:w w:val="105"/>
        </w:rPr>
        <w:t> </w:t>
      </w:r>
      <w:r>
        <w:rPr>
          <w:w w:val="105"/>
        </w:rPr>
        <w:t>Writing</w:t>
      </w:r>
      <w:r>
        <w:rPr>
          <w:spacing w:val="24"/>
          <w:w w:val="105"/>
        </w:rPr>
        <w:t> </w:t>
      </w:r>
      <w:r>
        <w:rPr>
          <w:w w:val="105"/>
        </w:rPr>
        <w:t>–</w:t>
      </w:r>
      <w:r>
        <w:rPr>
          <w:spacing w:val="25"/>
          <w:w w:val="105"/>
        </w:rPr>
        <w:t> </w:t>
      </w:r>
      <w:r>
        <w:rPr>
          <w:w w:val="105"/>
        </w:rPr>
        <w:t>review</w:t>
      </w:r>
      <w:r>
        <w:rPr>
          <w:spacing w:val="24"/>
          <w:w w:val="105"/>
        </w:rPr>
        <w:t> </w:t>
      </w:r>
      <w:r>
        <w:rPr>
          <w:w w:val="105"/>
        </w:rPr>
        <w:t>&amp;</w:t>
      </w:r>
      <w:r>
        <w:rPr>
          <w:spacing w:val="25"/>
          <w:w w:val="105"/>
        </w:rPr>
        <w:t> </w:t>
      </w:r>
      <w:r>
        <w:rPr>
          <w:w w:val="105"/>
        </w:rPr>
        <w:t>editing,</w:t>
      </w:r>
      <w:r>
        <w:rPr>
          <w:spacing w:val="24"/>
          <w:w w:val="105"/>
        </w:rPr>
        <w:t> </w:t>
      </w:r>
      <w:r>
        <w:rPr>
          <w:spacing w:val="-2"/>
          <w:w w:val="105"/>
        </w:rPr>
        <w:t>Supervision.</w:t>
      </w:r>
    </w:p>
    <w:p>
      <w:pPr>
        <w:pStyle w:val="BodyText"/>
        <w:spacing w:before="33"/>
      </w:pPr>
    </w:p>
    <w:p>
      <w:pPr>
        <w:pStyle w:val="Heading1"/>
        <w:spacing w:before="1"/>
        <w:ind w:left="111" w:firstLine="0"/>
        <w:jc w:val="both"/>
      </w:pPr>
      <w:bookmarkStart w:name="Declaration of Competing Interest" w:id="57"/>
      <w:bookmarkEnd w:id="57"/>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42"/>
        <w:rPr>
          <w:b/>
        </w:rPr>
      </w:pPr>
    </w:p>
    <w:p>
      <w:pPr>
        <w:pStyle w:val="BodyText"/>
        <w:spacing w:line="268" w:lineRule="auto"/>
        <w:ind w:left="111" w:right="38" w:firstLine="239"/>
        <w:jc w:val="both"/>
      </w:pPr>
      <w:r>
        <w:rPr>
          <w:w w:val="110"/>
        </w:rPr>
        <w:t>One</w:t>
      </w:r>
      <w:r>
        <w:rPr>
          <w:spacing w:val="-1"/>
          <w:w w:val="110"/>
        </w:rPr>
        <w:t> </w:t>
      </w:r>
      <w:r>
        <w:rPr>
          <w:w w:val="110"/>
        </w:rPr>
        <w:t>or</w:t>
      </w:r>
      <w:r>
        <w:rPr>
          <w:spacing w:val="-1"/>
          <w:w w:val="110"/>
        </w:rPr>
        <w:t> </w:t>
      </w:r>
      <w:r>
        <w:rPr>
          <w:w w:val="110"/>
        </w:rPr>
        <w:t>more</w:t>
      </w:r>
      <w:r>
        <w:rPr>
          <w:spacing w:val="-1"/>
          <w:w w:val="110"/>
        </w:rPr>
        <w:t> </w:t>
      </w:r>
      <w:r>
        <w:rPr>
          <w:w w:val="110"/>
        </w:rPr>
        <w:t>of</w:t>
      </w:r>
      <w:r>
        <w:rPr>
          <w:spacing w:val="-1"/>
          <w:w w:val="110"/>
        </w:rPr>
        <w:t> </w:t>
      </w:r>
      <w:r>
        <w:rPr>
          <w:w w:val="110"/>
        </w:rPr>
        <w:t>the</w:t>
      </w:r>
      <w:r>
        <w:rPr>
          <w:spacing w:val="-1"/>
          <w:w w:val="110"/>
        </w:rPr>
        <w:t> </w:t>
      </w:r>
      <w:r>
        <w:rPr>
          <w:w w:val="110"/>
        </w:rPr>
        <w:t>authors</w:t>
      </w:r>
      <w:r>
        <w:rPr>
          <w:spacing w:val="-1"/>
          <w:w w:val="110"/>
        </w:rPr>
        <w:t> </w:t>
      </w:r>
      <w:r>
        <w:rPr>
          <w:w w:val="110"/>
        </w:rPr>
        <w:t>of</w:t>
      </w:r>
      <w:r>
        <w:rPr>
          <w:spacing w:val="-1"/>
          <w:w w:val="110"/>
        </w:rPr>
        <w:t> </w:t>
      </w:r>
      <w:r>
        <w:rPr>
          <w:w w:val="110"/>
        </w:rPr>
        <w:t>this</w:t>
      </w:r>
      <w:r>
        <w:rPr>
          <w:spacing w:val="-1"/>
          <w:w w:val="110"/>
        </w:rPr>
        <w:t> </w:t>
      </w:r>
      <w:r>
        <w:rPr>
          <w:w w:val="110"/>
        </w:rPr>
        <w:t>paper</w:t>
      </w:r>
      <w:r>
        <w:rPr>
          <w:spacing w:val="-1"/>
          <w:w w:val="110"/>
        </w:rPr>
        <w:t> </w:t>
      </w:r>
      <w:r>
        <w:rPr>
          <w:w w:val="110"/>
        </w:rPr>
        <w:t>have</w:t>
      </w:r>
      <w:r>
        <w:rPr>
          <w:spacing w:val="-1"/>
          <w:w w:val="110"/>
        </w:rPr>
        <w:t> </w:t>
      </w:r>
      <w:r>
        <w:rPr>
          <w:w w:val="110"/>
        </w:rPr>
        <w:t>disclosed</w:t>
      </w:r>
      <w:r>
        <w:rPr>
          <w:spacing w:val="-1"/>
          <w:w w:val="110"/>
        </w:rPr>
        <w:t> </w:t>
      </w:r>
      <w:r>
        <w:rPr>
          <w:w w:val="110"/>
        </w:rPr>
        <w:t>potential</w:t>
      </w:r>
      <w:r>
        <w:rPr>
          <w:spacing w:val="-1"/>
          <w:w w:val="110"/>
        </w:rPr>
        <w:t> </w:t>
      </w:r>
      <w:r>
        <w:rPr>
          <w:w w:val="110"/>
        </w:rPr>
        <w:t>or pertinent</w:t>
      </w:r>
      <w:r>
        <w:rPr>
          <w:w w:val="110"/>
        </w:rPr>
        <w:t> conflicts</w:t>
      </w:r>
      <w:r>
        <w:rPr>
          <w:w w:val="110"/>
        </w:rPr>
        <w:t> of</w:t>
      </w:r>
      <w:r>
        <w:rPr>
          <w:w w:val="110"/>
        </w:rPr>
        <w:t> interest,</w:t>
      </w:r>
      <w:r>
        <w:rPr>
          <w:w w:val="110"/>
        </w:rPr>
        <w:t> which</w:t>
      </w:r>
      <w:r>
        <w:rPr>
          <w:w w:val="110"/>
        </w:rPr>
        <w:t> may</w:t>
      </w:r>
      <w:r>
        <w:rPr>
          <w:w w:val="110"/>
        </w:rPr>
        <w:t> include</w:t>
      </w:r>
      <w:r>
        <w:rPr>
          <w:w w:val="110"/>
        </w:rPr>
        <w:t> receipt</w:t>
      </w:r>
      <w:r>
        <w:rPr>
          <w:w w:val="110"/>
        </w:rPr>
        <w:t> of</w:t>
      </w:r>
      <w:r>
        <w:rPr>
          <w:w w:val="110"/>
        </w:rPr>
        <w:t> payment, either</w:t>
      </w:r>
      <w:r>
        <w:rPr>
          <w:w w:val="110"/>
        </w:rPr>
        <w:t> direct</w:t>
      </w:r>
      <w:r>
        <w:rPr>
          <w:w w:val="110"/>
        </w:rPr>
        <w:t> or</w:t>
      </w:r>
      <w:r>
        <w:rPr>
          <w:w w:val="110"/>
        </w:rPr>
        <w:t> indirect,</w:t>
      </w:r>
      <w:r>
        <w:rPr>
          <w:w w:val="110"/>
        </w:rPr>
        <w:t> institutional</w:t>
      </w:r>
      <w:r>
        <w:rPr>
          <w:w w:val="110"/>
        </w:rPr>
        <w:t> support,</w:t>
      </w:r>
      <w:r>
        <w:rPr>
          <w:w w:val="110"/>
        </w:rPr>
        <w:t> or</w:t>
      </w:r>
      <w:r>
        <w:rPr>
          <w:w w:val="110"/>
        </w:rPr>
        <w:t> association</w:t>
      </w:r>
      <w:r>
        <w:rPr>
          <w:w w:val="110"/>
        </w:rPr>
        <w:t> with</w:t>
      </w:r>
      <w:r>
        <w:rPr>
          <w:w w:val="110"/>
        </w:rPr>
        <w:t> an entity</w:t>
      </w:r>
      <w:r>
        <w:rPr>
          <w:w w:val="110"/>
        </w:rPr>
        <w:t> in</w:t>
      </w:r>
      <w:r>
        <w:rPr>
          <w:w w:val="110"/>
        </w:rPr>
        <w:t> the</w:t>
      </w:r>
      <w:r>
        <w:rPr>
          <w:w w:val="110"/>
        </w:rPr>
        <w:t> biomedical</w:t>
      </w:r>
      <w:r>
        <w:rPr>
          <w:w w:val="110"/>
        </w:rPr>
        <w:t> field</w:t>
      </w:r>
      <w:r>
        <w:rPr>
          <w:w w:val="110"/>
        </w:rPr>
        <w:t> which</w:t>
      </w:r>
      <w:r>
        <w:rPr>
          <w:w w:val="110"/>
        </w:rPr>
        <w:t> may</w:t>
      </w:r>
      <w:r>
        <w:rPr>
          <w:w w:val="110"/>
        </w:rPr>
        <w:t> be</w:t>
      </w:r>
      <w:r>
        <w:rPr>
          <w:w w:val="110"/>
        </w:rPr>
        <w:t> perceived</w:t>
      </w:r>
      <w:r>
        <w:rPr>
          <w:w w:val="110"/>
        </w:rPr>
        <w:t> to</w:t>
      </w:r>
      <w:r>
        <w:rPr>
          <w:w w:val="110"/>
        </w:rPr>
        <w:t> have</w:t>
      </w:r>
      <w:r>
        <w:rPr>
          <w:w w:val="110"/>
        </w:rPr>
        <w:t> po- tential</w:t>
      </w:r>
      <w:r>
        <w:rPr>
          <w:w w:val="110"/>
        </w:rPr>
        <w:t> conflict</w:t>
      </w:r>
      <w:r>
        <w:rPr>
          <w:w w:val="110"/>
        </w:rPr>
        <w:t> of</w:t>
      </w:r>
      <w:r>
        <w:rPr>
          <w:w w:val="110"/>
        </w:rPr>
        <w:t> interest</w:t>
      </w:r>
      <w:r>
        <w:rPr>
          <w:w w:val="110"/>
        </w:rPr>
        <w:t> with</w:t>
      </w:r>
      <w:r>
        <w:rPr>
          <w:w w:val="110"/>
        </w:rPr>
        <w:t> this</w:t>
      </w:r>
      <w:r>
        <w:rPr>
          <w:w w:val="110"/>
        </w:rPr>
        <w:t> work.</w:t>
      </w:r>
      <w:r>
        <w:rPr>
          <w:w w:val="110"/>
        </w:rPr>
        <w:t> Antoine</w:t>
      </w:r>
      <w:r>
        <w:rPr>
          <w:w w:val="110"/>
        </w:rPr>
        <w:t> Clarinval,</w:t>
      </w:r>
      <w:r>
        <w:rPr>
          <w:w w:val="110"/>
        </w:rPr>
        <w:t> co-first author of this work, is funded by the European Regional Development Fund</w:t>
      </w:r>
      <w:r>
        <w:rPr>
          <w:spacing w:val="-8"/>
          <w:w w:val="110"/>
        </w:rPr>
        <w:t> </w:t>
      </w:r>
      <w:r>
        <w:rPr>
          <w:w w:val="110"/>
        </w:rPr>
        <w:t>(ERDF)</w:t>
      </w:r>
      <w:r>
        <w:rPr>
          <w:spacing w:val="-8"/>
          <w:w w:val="110"/>
        </w:rPr>
        <w:t> </w:t>
      </w:r>
      <w:r>
        <w:rPr>
          <w:w w:val="110"/>
        </w:rPr>
        <w:t>through</w:t>
      </w:r>
      <w:r>
        <w:rPr>
          <w:spacing w:val="-8"/>
          <w:w w:val="110"/>
        </w:rPr>
        <w:t> </w:t>
      </w:r>
      <w:r>
        <w:rPr>
          <w:w w:val="110"/>
        </w:rPr>
        <w:t>the</w:t>
      </w:r>
      <w:r>
        <w:rPr>
          <w:spacing w:val="-8"/>
          <w:w w:val="110"/>
        </w:rPr>
        <w:t> </w:t>
      </w:r>
      <w:r>
        <w:rPr>
          <w:w w:val="110"/>
        </w:rPr>
        <w:t>Wal-e-Cities</w:t>
      </w:r>
      <w:r>
        <w:rPr>
          <w:spacing w:val="-8"/>
          <w:w w:val="110"/>
        </w:rPr>
        <w:t> </w:t>
      </w:r>
      <w:r>
        <w:rPr>
          <w:w w:val="110"/>
        </w:rPr>
        <w:t>LIV</w:t>
      </w:r>
      <w:r>
        <w:rPr>
          <w:spacing w:val="-8"/>
          <w:w w:val="110"/>
        </w:rPr>
        <w:t> </w:t>
      </w:r>
      <w:r>
        <w:rPr>
          <w:w w:val="110"/>
        </w:rPr>
        <w:t>project</w:t>
      </w:r>
      <w:r>
        <w:rPr>
          <w:spacing w:val="-8"/>
          <w:w w:val="110"/>
        </w:rPr>
        <w:t> </w:t>
      </w:r>
      <w:r>
        <w:rPr>
          <w:w w:val="110"/>
        </w:rPr>
        <w:t>with</w:t>
      </w:r>
      <w:r>
        <w:rPr>
          <w:spacing w:val="-8"/>
          <w:w w:val="110"/>
        </w:rPr>
        <w:t> </w:t>
      </w:r>
      <w:r>
        <w:rPr>
          <w:w w:val="110"/>
        </w:rPr>
        <w:t>award</w:t>
      </w:r>
      <w:r>
        <w:rPr>
          <w:spacing w:val="-8"/>
          <w:w w:val="110"/>
        </w:rPr>
        <w:t> </w:t>
      </w:r>
      <w:r>
        <w:rPr>
          <w:w w:val="110"/>
        </w:rPr>
        <w:t>number </w:t>
      </w:r>
      <w:r>
        <w:rPr>
          <w:spacing w:val="-2"/>
          <w:w w:val="110"/>
        </w:rPr>
        <w:t>[ETR121200003138].</w:t>
      </w:r>
    </w:p>
    <w:p>
      <w:pPr>
        <w:pStyle w:val="BodyText"/>
        <w:spacing w:before="14"/>
      </w:pPr>
    </w:p>
    <w:p>
      <w:pPr>
        <w:pStyle w:val="Heading1"/>
        <w:ind w:left="111" w:firstLine="0"/>
      </w:pPr>
      <w:bookmarkStart w:name="Acknowledgments" w:id="58"/>
      <w:bookmarkEnd w:id="58"/>
      <w:r>
        <w:rPr>
          <w:b w:val="0"/>
        </w:rPr>
      </w:r>
      <w:r>
        <w:rPr>
          <w:spacing w:val="-2"/>
          <w:w w:val="110"/>
        </w:rPr>
        <w:t>Acknowledgments</w:t>
      </w:r>
    </w:p>
    <w:p>
      <w:pPr>
        <w:pStyle w:val="BodyText"/>
        <w:spacing w:before="42"/>
        <w:rPr>
          <w:b/>
        </w:rPr>
      </w:pPr>
    </w:p>
    <w:p>
      <w:pPr>
        <w:pStyle w:val="BodyText"/>
        <w:spacing w:line="268" w:lineRule="auto"/>
        <w:ind w:left="111" w:right="38" w:firstLine="239"/>
        <w:jc w:val="both"/>
      </w:pPr>
      <w:r>
        <w:rPr>
          <w:w w:val="110"/>
        </w:rPr>
        <w:t>The</w:t>
      </w:r>
      <w:r>
        <w:rPr>
          <w:w w:val="110"/>
        </w:rPr>
        <w:t> authors</w:t>
      </w:r>
      <w:r>
        <w:rPr>
          <w:w w:val="110"/>
        </w:rPr>
        <w:t> want</w:t>
      </w:r>
      <w:r>
        <w:rPr>
          <w:w w:val="110"/>
        </w:rPr>
        <w:t> to</w:t>
      </w:r>
      <w:r>
        <w:rPr>
          <w:w w:val="110"/>
        </w:rPr>
        <w:t> thank</w:t>
      </w:r>
      <w:r>
        <w:rPr>
          <w:w w:val="110"/>
        </w:rPr>
        <w:t> the</w:t>
      </w:r>
      <w:r>
        <w:rPr>
          <w:w w:val="110"/>
        </w:rPr>
        <w:t> participants</w:t>
      </w:r>
      <w:r>
        <w:rPr>
          <w:w w:val="110"/>
        </w:rPr>
        <w:t> of</w:t>
      </w:r>
      <w:r>
        <w:rPr>
          <w:w w:val="110"/>
        </w:rPr>
        <w:t> the</w:t>
      </w:r>
      <w:r>
        <w:rPr>
          <w:w w:val="110"/>
        </w:rPr>
        <w:t> experiment</w:t>
      </w:r>
      <w:r>
        <w:rPr>
          <w:w w:val="110"/>
        </w:rPr>
        <w:t> </w:t>
      </w:r>
      <w:r>
        <w:rPr>
          <w:w w:val="110"/>
        </w:rPr>
        <w:t>for their time, as well as for the interesting discussions on the pipeline and its implementation. We also acknowledge our two colleagues, Laurent Evrard and Gonzague Yernaux, who kindly agreed to take part in the preliminary</w:t>
      </w:r>
      <w:r>
        <w:rPr>
          <w:w w:val="110"/>
        </w:rPr>
        <w:t> evaluation.</w:t>
      </w:r>
      <w:r>
        <w:rPr>
          <w:w w:val="110"/>
        </w:rPr>
        <w:t> We</w:t>
      </w:r>
      <w:r>
        <w:rPr>
          <w:w w:val="110"/>
        </w:rPr>
        <w:t> also</w:t>
      </w:r>
      <w:r>
        <w:rPr>
          <w:w w:val="110"/>
        </w:rPr>
        <w:t> are</w:t>
      </w:r>
      <w:r>
        <w:rPr>
          <w:w w:val="110"/>
        </w:rPr>
        <w:t> grateful</w:t>
      </w:r>
      <w:r>
        <w:rPr>
          <w:w w:val="110"/>
        </w:rPr>
        <w:t> for</w:t>
      </w:r>
      <w:r>
        <w:rPr>
          <w:w w:val="110"/>
        </w:rPr>
        <w:t> all</w:t>
      </w:r>
      <w:r>
        <w:rPr>
          <w:w w:val="110"/>
        </w:rPr>
        <w:t> the</w:t>
      </w:r>
      <w:r>
        <w:rPr>
          <w:w w:val="110"/>
        </w:rPr>
        <w:t> interesting comments</w:t>
      </w:r>
      <w:r>
        <w:rPr>
          <w:spacing w:val="-1"/>
          <w:w w:val="110"/>
        </w:rPr>
        <w:t> </w:t>
      </w:r>
      <w:r>
        <w:rPr>
          <w:w w:val="110"/>
        </w:rPr>
        <w:t>of</w:t>
      </w:r>
      <w:r>
        <w:rPr>
          <w:spacing w:val="-1"/>
          <w:w w:val="110"/>
        </w:rPr>
        <w:t> </w:t>
      </w:r>
      <w:r>
        <w:rPr>
          <w:w w:val="110"/>
        </w:rPr>
        <w:t>Reviewer</w:t>
      </w:r>
      <w:r>
        <w:rPr>
          <w:spacing w:val="-1"/>
          <w:w w:val="110"/>
        </w:rPr>
        <w:t> </w:t>
      </w:r>
      <w:r>
        <w:rPr>
          <w:w w:val="110"/>
        </w:rPr>
        <w:t>1</w:t>
      </w:r>
      <w:r>
        <w:rPr>
          <w:spacing w:val="-1"/>
          <w:w w:val="110"/>
        </w:rPr>
        <w:t> </w:t>
      </w:r>
      <w:r>
        <w:rPr>
          <w:w w:val="110"/>
        </w:rPr>
        <w:t>on</w:t>
      </w:r>
      <w:r>
        <w:rPr>
          <w:spacing w:val="-1"/>
          <w:w w:val="110"/>
        </w:rPr>
        <w:t> </w:t>
      </w:r>
      <w:r>
        <w:rPr>
          <w:w w:val="110"/>
        </w:rPr>
        <w:t>the</w:t>
      </w:r>
      <w:r>
        <w:rPr>
          <w:spacing w:val="-1"/>
          <w:w w:val="110"/>
        </w:rPr>
        <w:t> </w:t>
      </w:r>
      <w:r>
        <w:rPr>
          <w:w w:val="110"/>
        </w:rPr>
        <w:t>content</w:t>
      </w:r>
      <w:r>
        <w:rPr>
          <w:spacing w:val="-1"/>
          <w:w w:val="110"/>
        </w:rPr>
        <w:t> </w:t>
      </w:r>
      <w:r>
        <w:rPr>
          <w:w w:val="110"/>
        </w:rPr>
        <w:t>and</w:t>
      </w:r>
      <w:r>
        <w:rPr>
          <w:spacing w:val="-1"/>
          <w:w w:val="110"/>
        </w:rPr>
        <w:t> </w:t>
      </w:r>
      <w:r>
        <w:rPr>
          <w:w w:val="110"/>
        </w:rPr>
        <w:t>the</w:t>
      </w:r>
      <w:r>
        <w:rPr>
          <w:spacing w:val="-1"/>
          <w:w w:val="110"/>
        </w:rPr>
        <w:t> </w:t>
      </w:r>
      <w:r>
        <w:rPr>
          <w:w w:val="110"/>
        </w:rPr>
        <w:t>form</w:t>
      </w:r>
      <w:r>
        <w:rPr>
          <w:spacing w:val="-1"/>
          <w:w w:val="110"/>
        </w:rPr>
        <w:t> </w:t>
      </w:r>
      <w:r>
        <w:rPr>
          <w:w w:val="110"/>
        </w:rPr>
        <w:t>of</w:t>
      </w:r>
      <w:r>
        <w:rPr>
          <w:spacing w:val="-1"/>
          <w:w w:val="110"/>
        </w:rPr>
        <w:t> </w:t>
      </w:r>
      <w:r>
        <w:rPr>
          <w:w w:val="110"/>
        </w:rPr>
        <w:t>the</w:t>
      </w:r>
      <w:r>
        <w:rPr>
          <w:spacing w:val="-1"/>
          <w:w w:val="110"/>
        </w:rPr>
        <w:t> </w:t>
      </w:r>
      <w:r>
        <w:rPr>
          <w:w w:val="110"/>
        </w:rPr>
        <w:t>paper.</w:t>
      </w:r>
      <w:r>
        <w:rPr>
          <w:spacing w:val="-1"/>
          <w:w w:val="110"/>
        </w:rPr>
        <w:t> </w:t>
      </w:r>
      <w:r>
        <w:rPr>
          <w:w w:val="110"/>
        </w:rPr>
        <w:t>The authors</w:t>
      </w:r>
      <w:r>
        <w:rPr>
          <w:w w:val="110"/>
        </w:rPr>
        <w:t> also</w:t>
      </w:r>
      <w:r>
        <w:rPr>
          <w:w w:val="110"/>
        </w:rPr>
        <w:t> thank</w:t>
      </w:r>
      <w:r>
        <w:rPr>
          <w:w w:val="110"/>
        </w:rPr>
        <w:t> the</w:t>
      </w:r>
      <w:r>
        <w:rPr>
          <w:w w:val="110"/>
        </w:rPr>
        <w:t> European</w:t>
      </w:r>
      <w:r>
        <w:rPr>
          <w:w w:val="110"/>
        </w:rPr>
        <w:t> Regional</w:t>
      </w:r>
      <w:r>
        <w:rPr>
          <w:w w:val="110"/>
        </w:rPr>
        <w:t> Development</w:t>
      </w:r>
      <w:r>
        <w:rPr>
          <w:w w:val="110"/>
        </w:rPr>
        <w:t> Fund</w:t>
      </w:r>
      <w:r>
        <w:rPr>
          <w:w w:val="110"/>
        </w:rPr>
        <w:t> (ERDF) for</w:t>
      </w:r>
      <w:r>
        <w:rPr>
          <w:w w:val="110"/>
        </w:rPr>
        <w:t> their</w:t>
      </w:r>
      <w:r>
        <w:rPr>
          <w:w w:val="110"/>
        </w:rPr>
        <w:t> financial</w:t>
      </w:r>
      <w:r>
        <w:rPr>
          <w:w w:val="110"/>
        </w:rPr>
        <w:t> support</w:t>
      </w:r>
      <w:r>
        <w:rPr>
          <w:w w:val="110"/>
        </w:rPr>
        <w:t> through</w:t>
      </w:r>
      <w:r>
        <w:rPr>
          <w:w w:val="110"/>
        </w:rPr>
        <w:t> the</w:t>
      </w:r>
      <w:r>
        <w:rPr>
          <w:w w:val="110"/>
        </w:rPr>
        <w:t> Wal-e-Cities</w:t>
      </w:r>
      <w:r>
        <w:rPr>
          <w:w w:val="110"/>
        </w:rPr>
        <w:t> LIV</w:t>
      </w:r>
      <w:r>
        <w:rPr>
          <w:w w:val="110"/>
        </w:rPr>
        <w:t> project</w:t>
      </w:r>
      <w:r>
        <w:rPr>
          <w:w w:val="110"/>
        </w:rPr>
        <w:t> with award number [ETR121200003138].</w:t>
      </w:r>
    </w:p>
    <w:p>
      <w:pPr>
        <w:pStyle w:val="Heading1"/>
        <w:spacing w:before="91"/>
        <w:ind w:left="111" w:firstLine="0"/>
      </w:pPr>
      <w:r>
        <w:rPr>
          <w:b w:val="0"/>
        </w:rPr>
        <w:br w:type="column"/>
      </w:r>
      <w:bookmarkStart w:name="References" w:id="59"/>
      <w:bookmarkEnd w:id="59"/>
      <w:r>
        <w:rPr>
          <w:b w:val="0"/>
        </w:rPr>
      </w:r>
      <w:r>
        <w:rPr>
          <w:spacing w:val="-2"/>
          <w:w w:val="110"/>
        </w:rPr>
        <w:t>References</w:t>
      </w:r>
    </w:p>
    <w:p>
      <w:pPr>
        <w:pStyle w:val="BodyText"/>
        <w:spacing w:before="50"/>
        <w:rPr>
          <w:b/>
        </w:rPr>
      </w:pPr>
    </w:p>
    <w:p>
      <w:pPr>
        <w:pStyle w:val="ListParagraph"/>
        <w:numPr>
          <w:ilvl w:val="0"/>
          <w:numId w:val="2"/>
        </w:numPr>
        <w:tabs>
          <w:tab w:pos="489" w:val="left" w:leader="none"/>
        </w:tabs>
        <w:spacing w:line="240" w:lineRule="auto" w:before="0" w:after="0"/>
        <w:ind w:left="489" w:right="0" w:hanging="278"/>
        <w:jc w:val="both"/>
        <w:rPr>
          <w:sz w:val="12"/>
        </w:rPr>
      </w:pPr>
      <w:bookmarkStart w:name="_bookmark32" w:id="60"/>
      <w:bookmarkEnd w:id="60"/>
      <w:r>
        <w:rPr/>
      </w:r>
      <w:bookmarkStart w:name="_bookmark33" w:id="61"/>
      <w:bookmarkEnd w:id="61"/>
      <w:r>
        <w:rPr/>
      </w:r>
      <w:hyperlink r:id="rId59">
        <w:r>
          <w:rPr>
            <w:color w:val="007FAC"/>
            <w:w w:val="115"/>
            <w:sz w:val="12"/>
          </w:rPr>
          <w:t>Kruskal</w:t>
        </w:r>
        <w:r>
          <w:rPr>
            <w:color w:val="007FAC"/>
            <w:spacing w:val="12"/>
            <w:w w:val="115"/>
            <w:sz w:val="12"/>
          </w:rPr>
          <w:t> </w:t>
        </w:r>
        <w:r>
          <w:rPr>
            <w:color w:val="007FAC"/>
            <w:w w:val="115"/>
            <w:sz w:val="12"/>
          </w:rPr>
          <w:t>JB,</w:t>
        </w:r>
        <w:r>
          <w:rPr>
            <w:color w:val="007FAC"/>
            <w:spacing w:val="12"/>
            <w:w w:val="115"/>
            <w:sz w:val="12"/>
          </w:rPr>
          <w:t> </w:t>
        </w:r>
        <w:r>
          <w:rPr>
            <w:color w:val="007FAC"/>
            <w:w w:val="115"/>
            <w:sz w:val="12"/>
          </w:rPr>
          <w:t>Wish</w:t>
        </w:r>
        <w:r>
          <w:rPr>
            <w:color w:val="007FAC"/>
            <w:spacing w:val="12"/>
            <w:w w:val="115"/>
            <w:sz w:val="12"/>
          </w:rPr>
          <w:t> </w:t>
        </w:r>
        <w:r>
          <w:rPr>
            <w:color w:val="007FAC"/>
            <w:w w:val="115"/>
            <w:sz w:val="12"/>
          </w:rPr>
          <w:t>M.</w:t>
        </w:r>
        <w:r>
          <w:rPr>
            <w:color w:val="007FAC"/>
            <w:spacing w:val="12"/>
            <w:w w:val="115"/>
            <w:sz w:val="12"/>
          </w:rPr>
          <w:t> </w:t>
        </w:r>
        <w:r>
          <w:rPr>
            <w:color w:val="007FAC"/>
            <w:w w:val="115"/>
            <w:sz w:val="12"/>
          </w:rPr>
          <w:t>Multidimensional</w:t>
        </w:r>
        <w:r>
          <w:rPr>
            <w:color w:val="007FAC"/>
            <w:spacing w:val="12"/>
            <w:w w:val="115"/>
            <w:sz w:val="12"/>
          </w:rPr>
          <w:t> </w:t>
        </w:r>
        <w:r>
          <w:rPr>
            <w:color w:val="007FAC"/>
            <w:w w:val="115"/>
            <w:sz w:val="12"/>
          </w:rPr>
          <w:t>scaling.</w:t>
        </w:r>
        <w:r>
          <w:rPr>
            <w:color w:val="007FAC"/>
            <w:spacing w:val="12"/>
            <w:w w:val="115"/>
            <w:sz w:val="12"/>
          </w:rPr>
          <w:t> </w:t>
        </w:r>
        <w:r>
          <w:rPr>
            <w:color w:val="007FAC"/>
            <w:w w:val="115"/>
            <w:sz w:val="12"/>
          </w:rPr>
          <w:t>Sage;</w:t>
        </w:r>
        <w:r>
          <w:rPr>
            <w:color w:val="007FAC"/>
            <w:spacing w:val="12"/>
            <w:w w:val="115"/>
            <w:sz w:val="12"/>
          </w:rPr>
          <w:t> </w:t>
        </w:r>
        <w:r>
          <w:rPr>
            <w:color w:val="007FAC"/>
            <w:spacing w:val="-2"/>
            <w:w w:val="115"/>
            <w:sz w:val="12"/>
          </w:rPr>
          <w:t>1978.</w:t>
        </w:r>
      </w:hyperlink>
    </w:p>
    <w:p>
      <w:pPr>
        <w:pStyle w:val="ListParagraph"/>
        <w:numPr>
          <w:ilvl w:val="0"/>
          <w:numId w:val="2"/>
        </w:numPr>
        <w:tabs>
          <w:tab w:pos="488" w:val="left" w:leader="none"/>
          <w:tab w:pos="490" w:val="left" w:leader="none"/>
        </w:tabs>
        <w:spacing w:line="297" w:lineRule="auto" w:before="33" w:after="0"/>
        <w:ind w:left="490" w:right="109" w:hanging="280"/>
        <w:jc w:val="both"/>
        <w:rPr>
          <w:sz w:val="12"/>
        </w:rPr>
      </w:pPr>
      <w:hyperlink r:id="rId60">
        <w:r>
          <w:rPr>
            <w:color w:val="007FAC"/>
            <w:w w:val="115"/>
            <w:sz w:val="12"/>
          </w:rPr>
          <w:t>Hout MC, Papesh MH, Goldinger SD. Multidimensional scaling. Wiley Interdiscip</w:t>
        </w:r>
      </w:hyperlink>
      <w:r>
        <w:rPr>
          <w:color w:val="007FAC"/>
          <w:spacing w:val="40"/>
          <w:w w:val="117"/>
          <w:sz w:val="12"/>
        </w:rPr>
        <w:t> </w:t>
      </w:r>
      <w:bookmarkStart w:name="_bookmark34" w:id="62"/>
      <w:bookmarkEnd w:id="62"/>
      <w:r>
        <w:rPr>
          <w:color w:val="007FAC"/>
          <w:w w:val="117"/>
          <w:sz w:val="12"/>
        </w:rPr>
      </w:r>
      <w:hyperlink r:id="rId60">
        <w:r>
          <w:rPr>
            <w:color w:val="007FAC"/>
            <w:w w:val="115"/>
            <w:sz w:val="12"/>
          </w:rPr>
          <w:t>Rev:</w:t>
        </w:r>
        <w:r>
          <w:rPr>
            <w:color w:val="007FAC"/>
            <w:w w:val="115"/>
            <w:sz w:val="12"/>
          </w:rPr>
          <w:t> Cogn</w:t>
        </w:r>
        <w:r>
          <w:rPr>
            <w:color w:val="007FAC"/>
            <w:w w:val="115"/>
            <w:sz w:val="12"/>
          </w:rPr>
          <w:t> Sci</w:t>
        </w:r>
        <w:r>
          <w:rPr>
            <w:color w:val="007FAC"/>
            <w:w w:val="115"/>
            <w:sz w:val="12"/>
          </w:rPr>
          <w:t> 2013;4(1):93–103.</w:t>
        </w:r>
      </w:hyperlink>
    </w:p>
    <w:p>
      <w:pPr>
        <w:pStyle w:val="ListParagraph"/>
        <w:numPr>
          <w:ilvl w:val="0"/>
          <w:numId w:val="2"/>
        </w:numPr>
        <w:tabs>
          <w:tab w:pos="488" w:val="left" w:leader="none"/>
          <w:tab w:pos="490" w:val="left" w:leader="none"/>
        </w:tabs>
        <w:spacing w:line="297" w:lineRule="auto" w:before="0" w:after="0"/>
        <w:ind w:left="490" w:right="109" w:hanging="280"/>
        <w:jc w:val="both"/>
        <w:rPr>
          <w:sz w:val="12"/>
        </w:rPr>
      </w:pPr>
      <w:hyperlink r:id="rId61">
        <w:r>
          <w:rPr>
            <w:color w:val="007FAC"/>
            <w:w w:val="115"/>
            <w:sz w:val="12"/>
          </w:rPr>
          <w:t>Jaworska</w:t>
        </w:r>
        <w:r>
          <w:rPr>
            <w:color w:val="007FAC"/>
            <w:w w:val="115"/>
            <w:sz w:val="12"/>
          </w:rPr>
          <w:t> N,</w:t>
        </w:r>
        <w:r>
          <w:rPr>
            <w:color w:val="007FAC"/>
            <w:w w:val="115"/>
            <w:sz w:val="12"/>
          </w:rPr>
          <w:t> Chupetlovska-Anastasova</w:t>
        </w:r>
        <w:r>
          <w:rPr>
            <w:color w:val="007FAC"/>
            <w:w w:val="115"/>
            <w:sz w:val="12"/>
          </w:rPr>
          <w:t> A.</w:t>
        </w:r>
        <w:r>
          <w:rPr>
            <w:color w:val="007FAC"/>
            <w:w w:val="115"/>
            <w:sz w:val="12"/>
          </w:rPr>
          <w:t> A</w:t>
        </w:r>
        <w:r>
          <w:rPr>
            <w:color w:val="007FAC"/>
            <w:w w:val="115"/>
            <w:sz w:val="12"/>
          </w:rPr>
          <w:t> review</w:t>
        </w:r>
        <w:r>
          <w:rPr>
            <w:color w:val="007FAC"/>
            <w:w w:val="115"/>
            <w:sz w:val="12"/>
          </w:rPr>
          <w:t> of</w:t>
        </w:r>
        <w:r>
          <w:rPr>
            <w:color w:val="007FAC"/>
            <w:w w:val="115"/>
            <w:sz w:val="12"/>
          </w:rPr>
          <w:t> multidimensional</w:t>
        </w:r>
        <w:r>
          <w:rPr>
            <w:color w:val="007FAC"/>
            <w:w w:val="115"/>
            <w:sz w:val="12"/>
          </w:rPr>
          <w:t> scaling</w:t>
        </w:r>
      </w:hyperlink>
      <w:r>
        <w:rPr>
          <w:color w:val="007FAC"/>
          <w:spacing w:val="40"/>
          <w:w w:val="115"/>
          <w:sz w:val="12"/>
        </w:rPr>
        <w:t> </w:t>
      </w:r>
      <w:hyperlink r:id="rId61">
        <w:r>
          <w:rPr>
            <w:color w:val="007FAC"/>
            <w:w w:val="115"/>
            <w:sz w:val="12"/>
          </w:rPr>
          <w:t>(MDS)</w:t>
        </w:r>
        <w:r>
          <w:rPr>
            <w:color w:val="007FAC"/>
            <w:w w:val="115"/>
            <w:sz w:val="12"/>
          </w:rPr>
          <w:t> and</w:t>
        </w:r>
        <w:r>
          <w:rPr>
            <w:color w:val="007FAC"/>
            <w:w w:val="115"/>
            <w:sz w:val="12"/>
          </w:rPr>
          <w:t> its</w:t>
        </w:r>
        <w:r>
          <w:rPr>
            <w:color w:val="007FAC"/>
            <w:w w:val="115"/>
            <w:sz w:val="12"/>
          </w:rPr>
          <w:t> utility</w:t>
        </w:r>
        <w:r>
          <w:rPr>
            <w:color w:val="007FAC"/>
            <w:w w:val="115"/>
            <w:sz w:val="12"/>
          </w:rPr>
          <w:t> in</w:t>
        </w:r>
        <w:r>
          <w:rPr>
            <w:color w:val="007FAC"/>
            <w:w w:val="115"/>
            <w:sz w:val="12"/>
          </w:rPr>
          <w:t> various</w:t>
        </w:r>
        <w:r>
          <w:rPr>
            <w:color w:val="007FAC"/>
            <w:w w:val="115"/>
            <w:sz w:val="12"/>
          </w:rPr>
          <w:t> psychological</w:t>
        </w:r>
        <w:r>
          <w:rPr>
            <w:color w:val="007FAC"/>
            <w:w w:val="115"/>
            <w:sz w:val="12"/>
          </w:rPr>
          <w:t> domains.</w:t>
        </w:r>
        <w:r>
          <w:rPr>
            <w:color w:val="007FAC"/>
            <w:w w:val="115"/>
            <w:sz w:val="12"/>
          </w:rPr>
          <w:t> Tutor</w:t>
        </w:r>
        <w:r>
          <w:rPr>
            <w:color w:val="007FAC"/>
            <w:w w:val="115"/>
            <w:sz w:val="12"/>
          </w:rPr>
          <w:t> Quant</w:t>
        </w:r>
        <w:r>
          <w:rPr>
            <w:color w:val="007FAC"/>
            <w:w w:val="115"/>
            <w:sz w:val="12"/>
          </w:rPr>
          <w:t> </w:t>
        </w:r>
        <w:r>
          <w:rPr>
            <w:color w:val="007FAC"/>
            <w:w w:val="115"/>
            <w:sz w:val="12"/>
          </w:rPr>
          <w:t>Methods</w:t>
        </w:r>
      </w:hyperlink>
      <w:r>
        <w:rPr>
          <w:color w:val="007FAC"/>
          <w:spacing w:val="40"/>
          <w:w w:val="115"/>
          <w:sz w:val="12"/>
        </w:rPr>
        <w:t> </w:t>
      </w:r>
      <w:bookmarkStart w:name="_bookmark35" w:id="63"/>
      <w:bookmarkEnd w:id="63"/>
      <w:r>
        <w:rPr>
          <w:color w:val="007FAC"/>
          <w:w w:val="114"/>
          <w:sz w:val="12"/>
        </w:rPr>
      </w:r>
      <w:hyperlink r:id="rId61">
        <w:r>
          <w:rPr>
            <w:color w:val="007FAC"/>
            <w:w w:val="115"/>
            <w:sz w:val="12"/>
          </w:rPr>
          <w:t>Psychol</w:t>
        </w:r>
        <w:r>
          <w:rPr>
            <w:color w:val="007FAC"/>
            <w:w w:val="115"/>
            <w:sz w:val="12"/>
          </w:rPr>
          <w:t> 2009;5(1):1–10.</w:t>
        </w:r>
      </w:hyperlink>
    </w:p>
    <w:p>
      <w:pPr>
        <w:pStyle w:val="ListParagraph"/>
        <w:numPr>
          <w:ilvl w:val="0"/>
          <w:numId w:val="2"/>
        </w:numPr>
        <w:tabs>
          <w:tab w:pos="488" w:val="left" w:leader="none"/>
          <w:tab w:pos="490" w:val="left" w:leader="none"/>
        </w:tabs>
        <w:spacing w:line="297" w:lineRule="auto" w:before="1" w:after="0"/>
        <w:ind w:left="490" w:right="109" w:hanging="280"/>
        <w:jc w:val="both"/>
        <w:rPr>
          <w:sz w:val="12"/>
        </w:rPr>
      </w:pPr>
      <w:hyperlink r:id="rId62">
        <w:r>
          <w:rPr>
            <w:color w:val="007FAC"/>
            <w:w w:val="115"/>
            <w:sz w:val="12"/>
          </w:rPr>
          <w:t>Koch</w:t>
        </w:r>
        <w:r>
          <w:rPr>
            <w:color w:val="007FAC"/>
            <w:w w:val="115"/>
            <w:sz w:val="12"/>
          </w:rPr>
          <w:t> A,</w:t>
        </w:r>
        <w:r>
          <w:rPr>
            <w:color w:val="007FAC"/>
            <w:w w:val="115"/>
            <w:sz w:val="12"/>
          </w:rPr>
          <w:t> Imhoff</w:t>
        </w:r>
        <w:r>
          <w:rPr>
            <w:color w:val="007FAC"/>
            <w:w w:val="115"/>
            <w:sz w:val="12"/>
          </w:rPr>
          <w:t> R,</w:t>
        </w:r>
        <w:r>
          <w:rPr>
            <w:color w:val="007FAC"/>
            <w:w w:val="115"/>
            <w:sz w:val="12"/>
          </w:rPr>
          <w:t> Dotsch</w:t>
        </w:r>
        <w:r>
          <w:rPr>
            <w:color w:val="007FAC"/>
            <w:w w:val="115"/>
            <w:sz w:val="12"/>
          </w:rPr>
          <w:t> R,</w:t>
        </w:r>
        <w:r>
          <w:rPr>
            <w:color w:val="007FAC"/>
            <w:w w:val="115"/>
            <w:sz w:val="12"/>
          </w:rPr>
          <w:t> Unkelbach</w:t>
        </w:r>
        <w:r>
          <w:rPr>
            <w:color w:val="007FAC"/>
            <w:w w:val="115"/>
            <w:sz w:val="12"/>
          </w:rPr>
          <w:t> C,</w:t>
        </w:r>
        <w:r>
          <w:rPr>
            <w:color w:val="007FAC"/>
            <w:w w:val="115"/>
            <w:sz w:val="12"/>
          </w:rPr>
          <w:t> Alves</w:t>
        </w:r>
        <w:r>
          <w:rPr>
            <w:color w:val="007FAC"/>
            <w:w w:val="115"/>
            <w:sz w:val="12"/>
          </w:rPr>
          <w:t> H.</w:t>
        </w:r>
        <w:r>
          <w:rPr>
            <w:color w:val="007FAC"/>
            <w:w w:val="115"/>
            <w:sz w:val="12"/>
          </w:rPr>
          <w:t> The</w:t>
        </w:r>
        <w:r>
          <w:rPr>
            <w:color w:val="007FAC"/>
            <w:w w:val="115"/>
            <w:sz w:val="12"/>
          </w:rPr>
          <w:t> ABC</w:t>
        </w:r>
        <w:r>
          <w:rPr>
            <w:color w:val="007FAC"/>
            <w:w w:val="115"/>
            <w:sz w:val="12"/>
          </w:rPr>
          <w:t> of</w:t>
        </w:r>
        <w:r>
          <w:rPr>
            <w:color w:val="007FAC"/>
            <w:w w:val="115"/>
            <w:sz w:val="12"/>
          </w:rPr>
          <w:t> stereotypes</w:t>
        </w:r>
      </w:hyperlink>
      <w:r>
        <w:rPr>
          <w:color w:val="007FAC"/>
          <w:spacing w:val="40"/>
          <w:w w:val="115"/>
          <w:sz w:val="12"/>
        </w:rPr>
        <w:t> </w:t>
      </w:r>
      <w:hyperlink r:id="rId62">
        <w:r>
          <w:rPr>
            <w:color w:val="007FAC"/>
            <w:w w:val="115"/>
            <w:sz w:val="12"/>
          </w:rPr>
          <w:t>about</w:t>
        </w:r>
        <w:r>
          <w:rPr>
            <w:color w:val="007FAC"/>
            <w:w w:val="115"/>
            <w:sz w:val="12"/>
          </w:rPr>
          <w:t> groups:</w:t>
        </w:r>
        <w:r>
          <w:rPr>
            <w:color w:val="007FAC"/>
            <w:w w:val="115"/>
            <w:sz w:val="12"/>
          </w:rPr>
          <w:t> Agency/socioeconomic</w:t>
        </w:r>
        <w:r>
          <w:rPr>
            <w:color w:val="007FAC"/>
            <w:w w:val="115"/>
            <w:sz w:val="12"/>
          </w:rPr>
          <w:t> success,</w:t>
        </w:r>
        <w:r>
          <w:rPr>
            <w:color w:val="007FAC"/>
            <w:w w:val="115"/>
            <w:sz w:val="12"/>
          </w:rPr>
          <w:t> conservative–progressive</w:t>
        </w:r>
        <w:r>
          <w:rPr>
            <w:color w:val="007FAC"/>
            <w:w w:val="115"/>
            <w:sz w:val="12"/>
          </w:rPr>
          <w:t> </w:t>
        </w:r>
        <w:r>
          <w:rPr>
            <w:color w:val="007FAC"/>
            <w:w w:val="115"/>
            <w:sz w:val="12"/>
          </w:rPr>
          <w:t>beliefs,</w:t>
        </w:r>
      </w:hyperlink>
      <w:r>
        <w:rPr>
          <w:color w:val="007FAC"/>
          <w:spacing w:val="40"/>
          <w:w w:val="115"/>
          <w:sz w:val="12"/>
        </w:rPr>
        <w:t> </w:t>
      </w:r>
      <w:bookmarkStart w:name="_bookmark36" w:id="64"/>
      <w:bookmarkEnd w:id="64"/>
      <w:r>
        <w:rPr>
          <w:color w:val="007FAC"/>
          <w:w w:val="114"/>
          <w:sz w:val="12"/>
        </w:rPr>
      </w:r>
      <w:hyperlink r:id="rId62">
        <w:r>
          <w:rPr>
            <w:color w:val="007FAC"/>
            <w:w w:val="115"/>
            <w:sz w:val="12"/>
          </w:rPr>
          <w:t>and</w:t>
        </w:r>
        <w:r>
          <w:rPr>
            <w:color w:val="007FAC"/>
            <w:spacing w:val="40"/>
            <w:w w:val="115"/>
            <w:sz w:val="12"/>
          </w:rPr>
          <w:t> </w:t>
        </w:r>
        <w:r>
          <w:rPr>
            <w:color w:val="007FAC"/>
            <w:w w:val="115"/>
            <w:sz w:val="12"/>
          </w:rPr>
          <w:t>communion.</w:t>
        </w:r>
        <w:r>
          <w:rPr>
            <w:color w:val="007FAC"/>
            <w:spacing w:val="40"/>
            <w:w w:val="115"/>
            <w:sz w:val="12"/>
          </w:rPr>
          <w:t> </w:t>
        </w:r>
        <w:r>
          <w:rPr>
            <w:color w:val="007FAC"/>
            <w:w w:val="115"/>
            <w:sz w:val="12"/>
          </w:rPr>
          <w:t>J</w:t>
        </w:r>
        <w:r>
          <w:rPr>
            <w:color w:val="007FAC"/>
            <w:spacing w:val="40"/>
            <w:w w:val="115"/>
            <w:sz w:val="12"/>
          </w:rPr>
          <w:t> </w:t>
        </w:r>
        <w:r>
          <w:rPr>
            <w:color w:val="007FAC"/>
            <w:w w:val="115"/>
            <w:sz w:val="12"/>
          </w:rPr>
          <w:t>Personal</w:t>
        </w:r>
        <w:r>
          <w:rPr>
            <w:color w:val="007FAC"/>
            <w:spacing w:val="40"/>
            <w:w w:val="115"/>
            <w:sz w:val="12"/>
          </w:rPr>
          <w:t> </w:t>
        </w:r>
        <w:r>
          <w:rPr>
            <w:color w:val="007FAC"/>
            <w:w w:val="115"/>
            <w:sz w:val="12"/>
          </w:rPr>
          <w:t>Soc</w:t>
        </w:r>
        <w:r>
          <w:rPr>
            <w:color w:val="007FAC"/>
            <w:spacing w:val="40"/>
            <w:w w:val="115"/>
            <w:sz w:val="12"/>
          </w:rPr>
          <w:t> </w:t>
        </w:r>
        <w:r>
          <w:rPr>
            <w:color w:val="007FAC"/>
            <w:w w:val="115"/>
            <w:sz w:val="12"/>
          </w:rPr>
          <w:t>Psychol</w:t>
        </w:r>
        <w:r>
          <w:rPr>
            <w:color w:val="007FAC"/>
            <w:spacing w:val="40"/>
            <w:w w:val="115"/>
            <w:sz w:val="12"/>
          </w:rPr>
          <w:t> </w:t>
        </w:r>
        <w:r>
          <w:rPr>
            <w:color w:val="007FAC"/>
            <w:w w:val="115"/>
            <w:sz w:val="12"/>
          </w:rPr>
          <w:t>2016;110(5):675–709.</w:t>
        </w:r>
      </w:hyperlink>
    </w:p>
    <w:p>
      <w:pPr>
        <w:pStyle w:val="ListParagraph"/>
        <w:numPr>
          <w:ilvl w:val="0"/>
          <w:numId w:val="2"/>
        </w:numPr>
        <w:tabs>
          <w:tab w:pos="488" w:val="left" w:leader="none"/>
          <w:tab w:pos="490" w:val="left" w:leader="none"/>
        </w:tabs>
        <w:spacing w:line="297" w:lineRule="auto" w:before="1" w:after="0"/>
        <w:ind w:left="490" w:right="109" w:hanging="280"/>
        <w:jc w:val="both"/>
        <w:rPr>
          <w:sz w:val="12"/>
        </w:rPr>
      </w:pPr>
      <w:hyperlink r:id="rId63">
        <w:r>
          <w:rPr>
            <w:color w:val="007FAC"/>
            <w:w w:val="115"/>
            <w:sz w:val="12"/>
          </w:rPr>
          <w:t>Bishop C. Pattern recognition and machine learning. New York: Springer–Verlag;</w:t>
        </w:r>
      </w:hyperlink>
      <w:r>
        <w:rPr>
          <w:color w:val="007FAC"/>
          <w:spacing w:val="40"/>
          <w:w w:val="115"/>
          <w:sz w:val="12"/>
        </w:rPr>
        <w:t> </w:t>
      </w:r>
      <w:bookmarkStart w:name="_bookmark37" w:id="65"/>
      <w:bookmarkEnd w:id="65"/>
      <w:r>
        <w:rPr>
          <w:color w:val="007FAC"/>
          <w:w w:val="113"/>
          <w:sz w:val="12"/>
        </w:rPr>
      </w:r>
      <w:hyperlink r:id="rId63">
        <w:r>
          <w:rPr>
            <w:color w:val="007FAC"/>
            <w:spacing w:val="-2"/>
            <w:w w:val="115"/>
            <w:sz w:val="12"/>
          </w:rPr>
          <w:t>2006.</w:t>
        </w:r>
      </w:hyperlink>
    </w:p>
    <w:p>
      <w:pPr>
        <w:pStyle w:val="ListParagraph"/>
        <w:numPr>
          <w:ilvl w:val="0"/>
          <w:numId w:val="2"/>
        </w:numPr>
        <w:tabs>
          <w:tab w:pos="488" w:val="left" w:leader="none"/>
          <w:tab w:pos="490" w:val="left" w:leader="none"/>
        </w:tabs>
        <w:spacing w:line="297" w:lineRule="auto" w:before="0" w:after="0"/>
        <w:ind w:left="490" w:right="109" w:hanging="280"/>
        <w:jc w:val="both"/>
        <w:rPr>
          <w:sz w:val="12"/>
        </w:rPr>
      </w:pPr>
      <w:r>
        <w:rPr>
          <w:w w:val="120"/>
          <w:sz w:val="12"/>
        </w:rPr>
        <w:t>Bibal</w:t>
      </w:r>
      <w:r>
        <w:rPr>
          <w:w w:val="120"/>
          <w:sz w:val="12"/>
        </w:rPr>
        <w:t> A,</w:t>
      </w:r>
      <w:r>
        <w:rPr>
          <w:w w:val="120"/>
          <w:sz w:val="12"/>
        </w:rPr>
        <w:t> Frénay</w:t>
      </w:r>
      <w:r>
        <w:rPr>
          <w:w w:val="120"/>
          <w:sz w:val="12"/>
        </w:rPr>
        <w:t> B.</w:t>
      </w:r>
      <w:r>
        <w:rPr>
          <w:w w:val="120"/>
          <w:sz w:val="12"/>
        </w:rPr>
        <w:t> Interpretability</w:t>
      </w:r>
      <w:r>
        <w:rPr>
          <w:w w:val="120"/>
          <w:sz w:val="12"/>
        </w:rPr>
        <w:t> of</w:t>
      </w:r>
      <w:r>
        <w:rPr>
          <w:w w:val="120"/>
          <w:sz w:val="12"/>
        </w:rPr>
        <w:t> machine</w:t>
      </w:r>
      <w:r>
        <w:rPr>
          <w:w w:val="120"/>
          <w:sz w:val="12"/>
        </w:rPr>
        <w:t> learning</w:t>
      </w:r>
      <w:r>
        <w:rPr>
          <w:w w:val="120"/>
          <w:sz w:val="12"/>
        </w:rPr>
        <w:t> models</w:t>
      </w:r>
      <w:r>
        <w:rPr>
          <w:w w:val="120"/>
          <w:sz w:val="12"/>
        </w:rPr>
        <w:t> and</w:t>
      </w:r>
      <w:r>
        <w:rPr>
          <w:w w:val="120"/>
          <w:sz w:val="12"/>
        </w:rPr>
        <w:t> representa-</w:t>
      </w:r>
      <w:r>
        <w:rPr>
          <w:spacing w:val="40"/>
          <w:w w:val="120"/>
          <w:sz w:val="12"/>
        </w:rPr>
        <w:t> </w:t>
      </w:r>
      <w:r>
        <w:rPr>
          <w:w w:val="120"/>
          <w:sz w:val="12"/>
        </w:rPr>
        <w:t>tions:</w:t>
      </w:r>
      <w:r>
        <w:rPr>
          <w:w w:val="120"/>
          <w:sz w:val="12"/>
        </w:rPr>
        <w:t> an</w:t>
      </w:r>
      <w:r>
        <w:rPr>
          <w:w w:val="120"/>
          <w:sz w:val="12"/>
        </w:rPr>
        <w:t> introduction.</w:t>
      </w:r>
      <w:r>
        <w:rPr>
          <w:w w:val="120"/>
          <w:sz w:val="12"/>
        </w:rPr>
        <w:t> In:</w:t>
      </w:r>
      <w:r>
        <w:rPr>
          <w:w w:val="120"/>
          <w:sz w:val="12"/>
        </w:rPr>
        <w:t> Proceedings</w:t>
      </w:r>
      <w:r>
        <w:rPr>
          <w:w w:val="120"/>
          <w:sz w:val="12"/>
        </w:rPr>
        <w:t> of</w:t>
      </w:r>
      <w:r>
        <w:rPr>
          <w:w w:val="120"/>
          <w:sz w:val="12"/>
        </w:rPr>
        <w:t> the</w:t>
      </w:r>
      <w:r>
        <w:rPr>
          <w:w w:val="120"/>
          <w:sz w:val="12"/>
        </w:rPr>
        <w:t> European</w:t>
      </w:r>
      <w:r>
        <w:rPr>
          <w:w w:val="120"/>
          <w:sz w:val="12"/>
        </w:rPr>
        <w:t> symposium</w:t>
      </w:r>
      <w:r>
        <w:rPr>
          <w:w w:val="120"/>
          <w:sz w:val="12"/>
        </w:rPr>
        <w:t> on</w:t>
      </w:r>
      <w:r>
        <w:rPr>
          <w:w w:val="120"/>
          <w:sz w:val="12"/>
        </w:rPr>
        <w:t> </w:t>
      </w:r>
      <w:r>
        <w:rPr>
          <w:w w:val="120"/>
          <w:sz w:val="12"/>
        </w:rPr>
        <w:t>artificial</w:t>
      </w:r>
      <w:r>
        <w:rPr>
          <w:spacing w:val="40"/>
          <w:w w:val="120"/>
          <w:sz w:val="12"/>
        </w:rPr>
        <w:t> </w:t>
      </w:r>
      <w:bookmarkStart w:name="_bookmark38" w:id="66"/>
      <w:bookmarkEnd w:id="66"/>
      <w:r>
        <w:rPr>
          <w:w w:val="120"/>
          <w:sz w:val="12"/>
        </w:rPr>
        <w:t>neural</w:t>
      </w:r>
      <w:r>
        <w:rPr>
          <w:w w:val="120"/>
          <w:sz w:val="12"/>
        </w:rPr>
        <w:t> networks</w:t>
      </w:r>
      <w:r>
        <w:rPr>
          <w:w w:val="120"/>
          <w:sz w:val="12"/>
        </w:rPr>
        <w:t> (ESANN).</w:t>
      </w:r>
      <w:r>
        <w:rPr>
          <w:w w:val="120"/>
          <w:sz w:val="12"/>
        </w:rPr>
        <w:t> 2016,</w:t>
      </w:r>
      <w:r>
        <w:rPr>
          <w:w w:val="120"/>
          <w:sz w:val="12"/>
        </w:rPr>
        <w:t> p.</w:t>
      </w:r>
      <w:r>
        <w:rPr>
          <w:w w:val="120"/>
          <w:sz w:val="12"/>
        </w:rPr>
        <w:t> 77–82.</w:t>
      </w:r>
    </w:p>
    <w:p>
      <w:pPr>
        <w:pStyle w:val="ListParagraph"/>
        <w:numPr>
          <w:ilvl w:val="0"/>
          <w:numId w:val="2"/>
        </w:numPr>
        <w:tabs>
          <w:tab w:pos="489" w:val="left" w:leader="none"/>
        </w:tabs>
        <w:spacing w:line="240" w:lineRule="auto" w:before="1" w:after="0"/>
        <w:ind w:left="489" w:right="0" w:hanging="278"/>
        <w:jc w:val="both"/>
        <w:rPr>
          <w:sz w:val="12"/>
        </w:rPr>
      </w:pPr>
      <w:bookmarkStart w:name="_bookmark39" w:id="67"/>
      <w:bookmarkEnd w:id="67"/>
      <w:r>
        <w:rPr/>
      </w:r>
      <w:hyperlink r:id="rId64">
        <w:r>
          <w:rPr>
            <w:color w:val="007FAC"/>
            <w:w w:val="115"/>
            <w:sz w:val="12"/>
          </w:rPr>
          <w:t>Lipton</w:t>
        </w:r>
        <w:r>
          <w:rPr>
            <w:color w:val="007FAC"/>
            <w:spacing w:val="18"/>
            <w:w w:val="115"/>
            <w:sz w:val="12"/>
          </w:rPr>
          <w:t> </w:t>
        </w:r>
        <w:r>
          <w:rPr>
            <w:color w:val="007FAC"/>
            <w:w w:val="115"/>
            <w:sz w:val="12"/>
          </w:rPr>
          <w:t>ZC.</w:t>
        </w:r>
        <w:r>
          <w:rPr>
            <w:color w:val="007FAC"/>
            <w:spacing w:val="19"/>
            <w:w w:val="115"/>
            <w:sz w:val="12"/>
          </w:rPr>
          <w:t> </w:t>
        </w:r>
        <w:r>
          <w:rPr>
            <w:color w:val="007FAC"/>
            <w:w w:val="115"/>
            <w:sz w:val="12"/>
          </w:rPr>
          <w:t>The</w:t>
        </w:r>
        <w:r>
          <w:rPr>
            <w:color w:val="007FAC"/>
            <w:spacing w:val="19"/>
            <w:w w:val="115"/>
            <w:sz w:val="12"/>
          </w:rPr>
          <w:t> </w:t>
        </w:r>
        <w:r>
          <w:rPr>
            <w:color w:val="007FAC"/>
            <w:w w:val="115"/>
            <w:sz w:val="12"/>
          </w:rPr>
          <w:t>mythos</w:t>
        </w:r>
        <w:r>
          <w:rPr>
            <w:color w:val="007FAC"/>
            <w:spacing w:val="19"/>
            <w:w w:val="115"/>
            <w:sz w:val="12"/>
          </w:rPr>
          <w:t> </w:t>
        </w:r>
        <w:r>
          <w:rPr>
            <w:color w:val="007FAC"/>
            <w:w w:val="115"/>
            <w:sz w:val="12"/>
          </w:rPr>
          <w:t>of</w:t>
        </w:r>
        <w:r>
          <w:rPr>
            <w:color w:val="007FAC"/>
            <w:spacing w:val="19"/>
            <w:w w:val="115"/>
            <w:sz w:val="12"/>
          </w:rPr>
          <w:t> </w:t>
        </w:r>
        <w:r>
          <w:rPr>
            <w:color w:val="007FAC"/>
            <w:w w:val="115"/>
            <w:sz w:val="12"/>
          </w:rPr>
          <w:t>model</w:t>
        </w:r>
        <w:r>
          <w:rPr>
            <w:color w:val="007FAC"/>
            <w:spacing w:val="19"/>
            <w:w w:val="115"/>
            <w:sz w:val="12"/>
          </w:rPr>
          <w:t> </w:t>
        </w:r>
        <w:r>
          <w:rPr>
            <w:color w:val="007FAC"/>
            <w:w w:val="115"/>
            <w:sz w:val="12"/>
          </w:rPr>
          <w:t>interpretability.</w:t>
        </w:r>
        <w:r>
          <w:rPr>
            <w:color w:val="007FAC"/>
            <w:spacing w:val="19"/>
            <w:w w:val="115"/>
            <w:sz w:val="12"/>
          </w:rPr>
          <w:t> </w:t>
        </w:r>
        <w:r>
          <w:rPr>
            <w:color w:val="007FAC"/>
            <w:w w:val="115"/>
            <w:sz w:val="12"/>
          </w:rPr>
          <w:t>Queue</w:t>
        </w:r>
        <w:r>
          <w:rPr>
            <w:color w:val="007FAC"/>
            <w:spacing w:val="19"/>
            <w:w w:val="115"/>
            <w:sz w:val="12"/>
          </w:rPr>
          <w:t> </w:t>
        </w:r>
        <w:r>
          <w:rPr>
            <w:color w:val="007FAC"/>
            <w:spacing w:val="-2"/>
            <w:w w:val="115"/>
            <w:sz w:val="12"/>
          </w:rPr>
          <w:t>2018;16(3):31–57.</w:t>
        </w:r>
      </w:hyperlink>
    </w:p>
    <w:p>
      <w:pPr>
        <w:pStyle w:val="ListParagraph"/>
        <w:numPr>
          <w:ilvl w:val="0"/>
          <w:numId w:val="2"/>
        </w:numPr>
        <w:tabs>
          <w:tab w:pos="488" w:val="left" w:leader="none"/>
          <w:tab w:pos="490" w:val="left" w:leader="none"/>
        </w:tabs>
        <w:spacing w:line="297" w:lineRule="auto" w:before="33" w:after="0"/>
        <w:ind w:left="490" w:right="109" w:hanging="280"/>
        <w:jc w:val="both"/>
        <w:rPr>
          <w:sz w:val="12"/>
        </w:rPr>
      </w:pPr>
      <w:hyperlink r:id="rId65">
        <w:r>
          <w:rPr>
            <w:color w:val="007FAC"/>
            <w:w w:val="115"/>
            <w:sz w:val="12"/>
          </w:rPr>
          <w:t>Guidotti</w:t>
        </w:r>
        <w:r>
          <w:rPr>
            <w:color w:val="007FAC"/>
            <w:w w:val="115"/>
            <w:sz w:val="12"/>
          </w:rPr>
          <w:t> R,</w:t>
        </w:r>
        <w:r>
          <w:rPr>
            <w:color w:val="007FAC"/>
            <w:w w:val="115"/>
            <w:sz w:val="12"/>
          </w:rPr>
          <w:t> Monreale</w:t>
        </w:r>
        <w:r>
          <w:rPr>
            <w:color w:val="007FAC"/>
            <w:w w:val="115"/>
            <w:sz w:val="12"/>
          </w:rPr>
          <w:t> A,</w:t>
        </w:r>
        <w:r>
          <w:rPr>
            <w:color w:val="007FAC"/>
            <w:w w:val="115"/>
            <w:sz w:val="12"/>
          </w:rPr>
          <w:t> Ruggieri</w:t>
        </w:r>
        <w:r>
          <w:rPr>
            <w:color w:val="007FAC"/>
            <w:w w:val="115"/>
            <w:sz w:val="12"/>
          </w:rPr>
          <w:t> S,</w:t>
        </w:r>
        <w:r>
          <w:rPr>
            <w:color w:val="007FAC"/>
            <w:w w:val="115"/>
            <w:sz w:val="12"/>
          </w:rPr>
          <w:t> Turini</w:t>
        </w:r>
        <w:r>
          <w:rPr>
            <w:color w:val="007FAC"/>
            <w:w w:val="115"/>
            <w:sz w:val="12"/>
          </w:rPr>
          <w:t> F,</w:t>
        </w:r>
        <w:r>
          <w:rPr>
            <w:color w:val="007FAC"/>
            <w:w w:val="115"/>
            <w:sz w:val="12"/>
          </w:rPr>
          <w:t> Giannotti</w:t>
        </w:r>
        <w:r>
          <w:rPr>
            <w:color w:val="007FAC"/>
            <w:w w:val="115"/>
            <w:sz w:val="12"/>
          </w:rPr>
          <w:t> F,</w:t>
        </w:r>
        <w:r>
          <w:rPr>
            <w:color w:val="007FAC"/>
            <w:w w:val="115"/>
            <w:sz w:val="12"/>
          </w:rPr>
          <w:t> Pedreschi</w:t>
        </w:r>
        <w:r>
          <w:rPr>
            <w:color w:val="007FAC"/>
            <w:w w:val="115"/>
            <w:sz w:val="12"/>
          </w:rPr>
          <w:t> D.</w:t>
        </w:r>
        <w:r>
          <w:rPr>
            <w:color w:val="007FAC"/>
            <w:w w:val="115"/>
            <w:sz w:val="12"/>
          </w:rPr>
          <w:t> A</w:t>
        </w:r>
        <w:r>
          <w:rPr>
            <w:color w:val="007FAC"/>
            <w:w w:val="115"/>
            <w:sz w:val="12"/>
          </w:rPr>
          <w:t> </w:t>
        </w:r>
        <w:r>
          <w:rPr>
            <w:color w:val="007FAC"/>
            <w:w w:val="115"/>
            <w:sz w:val="12"/>
          </w:rPr>
          <w:t>survey</w:t>
        </w:r>
      </w:hyperlink>
      <w:r>
        <w:rPr>
          <w:color w:val="007FAC"/>
          <w:spacing w:val="40"/>
          <w:w w:val="115"/>
          <w:sz w:val="12"/>
        </w:rPr>
        <w:t> </w:t>
      </w:r>
      <w:bookmarkStart w:name="_bookmark40" w:id="68"/>
      <w:bookmarkEnd w:id="68"/>
      <w:r>
        <w:rPr>
          <w:color w:val="007FAC"/>
          <w:w w:val="115"/>
          <w:sz w:val="12"/>
        </w:rPr>
      </w:r>
      <w:hyperlink r:id="rId65">
        <w:r>
          <w:rPr>
            <w:color w:val="007FAC"/>
            <w:w w:val="115"/>
            <w:sz w:val="12"/>
          </w:rPr>
          <w:t>of methods for explaining black box models. ACM Comput Surv 2018;51(5):1–42.</w:t>
        </w:r>
      </w:hyperlink>
    </w:p>
    <w:p>
      <w:pPr>
        <w:pStyle w:val="ListParagraph"/>
        <w:numPr>
          <w:ilvl w:val="0"/>
          <w:numId w:val="2"/>
        </w:numPr>
        <w:tabs>
          <w:tab w:pos="488" w:val="left" w:leader="none"/>
          <w:tab w:pos="490" w:val="left" w:leader="none"/>
        </w:tabs>
        <w:spacing w:line="297" w:lineRule="auto" w:before="0" w:after="0"/>
        <w:ind w:left="490" w:right="109" w:hanging="280"/>
        <w:jc w:val="both"/>
        <w:rPr>
          <w:sz w:val="12"/>
        </w:rPr>
      </w:pPr>
      <w:hyperlink r:id="rId66">
        <w:r>
          <w:rPr>
            <w:color w:val="007FAC"/>
            <w:w w:val="115"/>
            <w:sz w:val="12"/>
          </w:rPr>
          <w:t>van</w:t>
        </w:r>
        <w:r>
          <w:rPr>
            <w:color w:val="007FAC"/>
            <w:w w:val="115"/>
            <w:sz w:val="12"/>
          </w:rPr>
          <w:t> der</w:t>
        </w:r>
        <w:r>
          <w:rPr>
            <w:color w:val="007FAC"/>
            <w:w w:val="115"/>
            <w:sz w:val="12"/>
          </w:rPr>
          <w:t> Maaten</w:t>
        </w:r>
        <w:r>
          <w:rPr>
            <w:color w:val="007FAC"/>
            <w:w w:val="115"/>
            <w:sz w:val="12"/>
          </w:rPr>
          <w:t> L,</w:t>
        </w:r>
        <w:r>
          <w:rPr>
            <w:color w:val="007FAC"/>
            <w:w w:val="115"/>
            <w:sz w:val="12"/>
          </w:rPr>
          <w:t> Hinton</w:t>
        </w:r>
        <w:r>
          <w:rPr>
            <w:color w:val="007FAC"/>
            <w:w w:val="115"/>
            <w:sz w:val="12"/>
          </w:rPr>
          <w:t> G.</w:t>
        </w:r>
        <w:r>
          <w:rPr>
            <w:color w:val="007FAC"/>
            <w:w w:val="115"/>
            <w:sz w:val="12"/>
          </w:rPr>
          <w:t> Visualizing</w:t>
        </w:r>
        <w:r>
          <w:rPr>
            <w:color w:val="007FAC"/>
            <w:w w:val="115"/>
            <w:sz w:val="12"/>
          </w:rPr>
          <w:t> data</w:t>
        </w:r>
        <w:r>
          <w:rPr>
            <w:color w:val="007FAC"/>
            <w:w w:val="115"/>
            <w:sz w:val="12"/>
          </w:rPr>
          <w:t> using</w:t>
        </w:r>
        <w:r>
          <w:rPr>
            <w:color w:val="007FAC"/>
            <w:w w:val="115"/>
            <w:sz w:val="12"/>
          </w:rPr>
          <w:t> t-SNE.</w:t>
        </w:r>
        <w:r>
          <w:rPr>
            <w:color w:val="007FAC"/>
            <w:w w:val="115"/>
            <w:sz w:val="12"/>
          </w:rPr>
          <w:t> J</w:t>
        </w:r>
        <w:r>
          <w:rPr>
            <w:color w:val="007FAC"/>
            <w:w w:val="115"/>
            <w:sz w:val="12"/>
          </w:rPr>
          <w:t> Mach</w:t>
        </w:r>
        <w:r>
          <w:rPr>
            <w:color w:val="007FAC"/>
            <w:w w:val="115"/>
            <w:sz w:val="12"/>
          </w:rPr>
          <w:t> Learn</w:t>
        </w:r>
        <w:r>
          <w:rPr>
            <w:color w:val="007FAC"/>
            <w:w w:val="115"/>
            <w:sz w:val="12"/>
          </w:rPr>
          <w:t> </w:t>
        </w:r>
        <w:r>
          <w:rPr>
            <w:color w:val="007FAC"/>
            <w:w w:val="115"/>
            <w:sz w:val="12"/>
          </w:rPr>
          <w:t>Res</w:t>
        </w:r>
      </w:hyperlink>
      <w:r>
        <w:rPr>
          <w:color w:val="007FAC"/>
          <w:spacing w:val="40"/>
          <w:w w:val="115"/>
          <w:sz w:val="12"/>
        </w:rPr>
        <w:t> </w:t>
      </w:r>
      <w:bookmarkStart w:name="_bookmark41" w:id="69"/>
      <w:bookmarkEnd w:id="69"/>
      <w:r>
        <w:rPr>
          <w:color w:val="007FAC"/>
          <w:w w:val="108"/>
          <w:sz w:val="12"/>
        </w:rPr>
      </w:r>
      <w:hyperlink r:id="rId66">
        <w:r>
          <w:rPr>
            <w:color w:val="007FAC"/>
            <w:spacing w:val="-2"/>
            <w:w w:val="115"/>
            <w:sz w:val="12"/>
          </w:rPr>
          <w:t>2008;9:2579–605.</w:t>
        </w:r>
      </w:hyperlink>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67">
        <w:r>
          <w:rPr>
            <w:color w:val="007FAC"/>
            <w:w w:val="115"/>
            <w:sz w:val="12"/>
          </w:rPr>
          <w:t>Breiman</w:t>
        </w:r>
        <w:r>
          <w:rPr>
            <w:color w:val="007FAC"/>
            <w:w w:val="115"/>
            <w:sz w:val="12"/>
          </w:rPr>
          <w:t> L,</w:t>
        </w:r>
        <w:r>
          <w:rPr>
            <w:color w:val="007FAC"/>
            <w:w w:val="115"/>
            <w:sz w:val="12"/>
          </w:rPr>
          <w:t> Friedman</w:t>
        </w:r>
        <w:r>
          <w:rPr>
            <w:color w:val="007FAC"/>
            <w:w w:val="115"/>
            <w:sz w:val="12"/>
          </w:rPr>
          <w:t> J,</w:t>
        </w:r>
        <w:r>
          <w:rPr>
            <w:color w:val="007FAC"/>
            <w:w w:val="115"/>
            <w:sz w:val="12"/>
          </w:rPr>
          <w:t> Stone</w:t>
        </w:r>
        <w:r>
          <w:rPr>
            <w:color w:val="007FAC"/>
            <w:w w:val="115"/>
            <w:sz w:val="12"/>
          </w:rPr>
          <w:t> CJ,</w:t>
        </w:r>
        <w:r>
          <w:rPr>
            <w:color w:val="007FAC"/>
            <w:w w:val="115"/>
            <w:sz w:val="12"/>
          </w:rPr>
          <w:t> Olshen</w:t>
        </w:r>
        <w:r>
          <w:rPr>
            <w:color w:val="007FAC"/>
            <w:w w:val="115"/>
            <w:sz w:val="12"/>
          </w:rPr>
          <w:t> RA.</w:t>
        </w:r>
        <w:r>
          <w:rPr>
            <w:color w:val="007FAC"/>
            <w:w w:val="115"/>
            <w:sz w:val="12"/>
          </w:rPr>
          <w:t> Classification</w:t>
        </w:r>
        <w:r>
          <w:rPr>
            <w:color w:val="007FAC"/>
            <w:w w:val="115"/>
            <w:sz w:val="12"/>
          </w:rPr>
          <w:t> and</w:t>
        </w:r>
        <w:r>
          <w:rPr>
            <w:color w:val="007FAC"/>
            <w:w w:val="115"/>
            <w:sz w:val="12"/>
          </w:rPr>
          <w:t> regression</w:t>
        </w:r>
        <w:r>
          <w:rPr>
            <w:color w:val="007FAC"/>
            <w:w w:val="115"/>
            <w:sz w:val="12"/>
          </w:rPr>
          <w:t> </w:t>
        </w:r>
        <w:r>
          <w:rPr>
            <w:color w:val="007FAC"/>
            <w:w w:val="115"/>
            <w:sz w:val="12"/>
          </w:rPr>
          <w:t>trees.</w:t>
        </w:r>
      </w:hyperlink>
      <w:r>
        <w:rPr>
          <w:color w:val="007FAC"/>
          <w:spacing w:val="40"/>
          <w:w w:val="118"/>
          <w:sz w:val="12"/>
        </w:rPr>
        <w:t> </w:t>
      </w:r>
      <w:bookmarkStart w:name="_bookmark42" w:id="70"/>
      <w:bookmarkEnd w:id="70"/>
      <w:r>
        <w:rPr>
          <w:color w:val="007FAC"/>
          <w:w w:val="118"/>
          <w:sz w:val="12"/>
        </w:rPr>
      </w:r>
      <w:hyperlink r:id="rId67">
        <w:r>
          <w:rPr>
            <w:color w:val="007FAC"/>
            <w:w w:val="115"/>
            <w:sz w:val="12"/>
          </w:rPr>
          <w:t>CRC</w:t>
        </w:r>
        <w:r>
          <w:rPr>
            <w:color w:val="007FAC"/>
            <w:w w:val="115"/>
            <w:sz w:val="12"/>
          </w:rPr>
          <w:t> press;</w:t>
        </w:r>
        <w:r>
          <w:rPr>
            <w:color w:val="007FAC"/>
            <w:w w:val="115"/>
            <w:sz w:val="12"/>
          </w:rPr>
          <w:t> 1984.</w:t>
        </w:r>
      </w:hyperlink>
    </w:p>
    <w:p>
      <w:pPr>
        <w:pStyle w:val="ListParagraph"/>
        <w:numPr>
          <w:ilvl w:val="0"/>
          <w:numId w:val="2"/>
        </w:numPr>
        <w:tabs>
          <w:tab w:pos="488" w:val="left" w:leader="none"/>
          <w:tab w:pos="490" w:val="left" w:leader="none"/>
        </w:tabs>
        <w:spacing w:line="297" w:lineRule="auto" w:before="0" w:after="0"/>
        <w:ind w:left="490" w:right="109" w:hanging="352"/>
        <w:jc w:val="both"/>
        <w:rPr>
          <w:sz w:val="12"/>
        </w:rPr>
      </w:pPr>
      <w:hyperlink r:id="rId68">
        <w:r>
          <w:rPr>
            <w:color w:val="007FAC"/>
            <w:w w:val="115"/>
            <w:sz w:val="12"/>
          </w:rPr>
          <w:t>Nonato</w:t>
        </w:r>
        <w:r>
          <w:rPr>
            <w:color w:val="007FAC"/>
            <w:w w:val="115"/>
            <w:sz w:val="12"/>
          </w:rPr>
          <w:t> LG,</w:t>
        </w:r>
        <w:r>
          <w:rPr>
            <w:color w:val="007FAC"/>
            <w:w w:val="115"/>
            <w:sz w:val="12"/>
          </w:rPr>
          <w:t> Aupetit</w:t>
        </w:r>
        <w:r>
          <w:rPr>
            <w:color w:val="007FAC"/>
            <w:w w:val="115"/>
            <w:sz w:val="12"/>
          </w:rPr>
          <w:t> M.</w:t>
        </w:r>
        <w:r>
          <w:rPr>
            <w:color w:val="007FAC"/>
            <w:w w:val="115"/>
            <w:sz w:val="12"/>
          </w:rPr>
          <w:t> Multidimensional</w:t>
        </w:r>
        <w:r>
          <w:rPr>
            <w:color w:val="007FAC"/>
            <w:w w:val="115"/>
            <w:sz w:val="12"/>
          </w:rPr>
          <w:t> projection</w:t>
        </w:r>
        <w:r>
          <w:rPr>
            <w:color w:val="007FAC"/>
            <w:w w:val="115"/>
            <w:sz w:val="12"/>
          </w:rPr>
          <w:t> for</w:t>
        </w:r>
        <w:r>
          <w:rPr>
            <w:color w:val="007FAC"/>
            <w:w w:val="115"/>
            <w:sz w:val="12"/>
          </w:rPr>
          <w:t> visual</w:t>
        </w:r>
        <w:r>
          <w:rPr>
            <w:color w:val="007FAC"/>
            <w:w w:val="115"/>
            <w:sz w:val="12"/>
          </w:rPr>
          <w:t> analytics:</w:t>
        </w:r>
        <w:r>
          <w:rPr>
            <w:color w:val="007FAC"/>
            <w:w w:val="115"/>
            <w:sz w:val="12"/>
          </w:rPr>
          <w:t> Linking</w:t>
        </w:r>
      </w:hyperlink>
      <w:r>
        <w:rPr>
          <w:color w:val="007FAC"/>
          <w:spacing w:val="40"/>
          <w:w w:val="115"/>
          <w:sz w:val="12"/>
        </w:rPr>
        <w:t> </w:t>
      </w:r>
      <w:hyperlink r:id="rId68">
        <w:r>
          <w:rPr>
            <w:color w:val="007FAC"/>
            <w:w w:val="115"/>
            <w:sz w:val="12"/>
          </w:rPr>
          <w:t>techniques with distortions, tasks, and layout enrichment. IEEE Trans Vis </w:t>
        </w:r>
        <w:r>
          <w:rPr>
            <w:color w:val="007FAC"/>
            <w:w w:val="115"/>
            <w:sz w:val="12"/>
          </w:rPr>
          <w:t>Comput</w:t>
        </w:r>
      </w:hyperlink>
      <w:r>
        <w:rPr>
          <w:color w:val="007FAC"/>
          <w:spacing w:val="40"/>
          <w:w w:val="115"/>
          <w:sz w:val="12"/>
        </w:rPr>
        <w:t> </w:t>
      </w:r>
      <w:bookmarkStart w:name="_bookmark43" w:id="71"/>
      <w:bookmarkEnd w:id="71"/>
      <w:r>
        <w:rPr>
          <w:color w:val="007FAC"/>
          <w:w w:val="115"/>
          <w:sz w:val="12"/>
        </w:rPr>
      </w:r>
      <w:hyperlink r:id="rId68">
        <w:r>
          <w:rPr>
            <w:color w:val="007FAC"/>
            <w:w w:val="115"/>
            <w:sz w:val="12"/>
          </w:rPr>
          <w:t>Graphics</w:t>
        </w:r>
        <w:r>
          <w:rPr>
            <w:color w:val="007FAC"/>
            <w:w w:val="115"/>
            <w:sz w:val="12"/>
          </w:rPr>
          <w:t> 2018;25(8):2650–73.</w:t>
        </w:r>
      </w:hyperlink>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69">
        <w:r>
          <w:rPr>
            <w:color w:val="007FAC"/>
            <w:w w:val="115"/>
            <w:sz w:val="12"/>
          </w:rPr>
          <w:t>Aupetit</w:t>
        </w:r>
        <w:r>
          <w:rPr>
            <w:color w:val="007FAC"/>
            <w:w w:val="115"/>
            <w:sz w:val="12"/>
          </w:rPr>
          <w:t> M.</w:t>
        </w:r>
        <w:r>
          <w:rPr>
            <w:color w:val="007FAC"/>
            <w:w w:val="115"/>
            <w:sz w:val="12"/>
          </w:rPr>
          <w:t> Visualizing</w:t>
        </w:r>
        <w:r>
          <w:rPr>
            <w:color w:val="007FAC"/>
            <w:w w:val="115"/>
            <w:sz w:val="12"/>
          </w:rPr>
          <w:t> distortions</w:t>
        </w:r>
        <w:r>
          <w:rPr>
            <w:color w:val="007FAC"/>
            <w:w w:val="115"/>
            <w:sz w:val="12"/>
          </w:rPr>
          <w:t> and</w:t>
        </w:r>
        <w:r>
          <w:rPr>
            <w:color w:val="007FAC"/>
            <w:w w:val="115"/>
            <w:sz w:val="12"/>
          </w:rPr>
          <w:t> recovering</w:t>
        </w:r>
        <w:r>
          <w:rPr>
            <w:color w:val="007FAC"/>
            <w:w w:val="115"/>
            <w:sz w:val="12"/>
          </w:rPr>
          <w:t> topology</w:t>
        </w:r>
        <w:r>
          <w:rPr>
            <w:color w:val="007FAC"/>
            <w:w w:val="115"/>
            <w:sz w:val="12"/>
          </w:rPr>
          <w:t> in</w:t>
        </w:r>
        <w:r>
          <w:rPr>
            <w:color w:val="007FAC"/>
            <w:w w:val="115"/>
            <w:sz w:val="12"/>
          </w:rPr>
          <w:t> </w:t>
        </w:r>
        <w:r>
          <w:rPr>
            <w:color w:val="007FAC"/>
            <w:w w:val="115"/>
            <w:sz w:val="12"/>
          </w:rPr>
          <w:t>continuous</w:t>
        </w:r>
      </w:hyperlink>
      <w:r>
        <w:rPr>
          <w:color w:val="007FAC"/>
          <w:spacing w:val="80"/>
          <w:w w:val="115"/>
          <w:sz w:val="12"/>
        </w:rPr>
        <w:t> </w:t>
      </w:r>
      <w:hyperlink r:id="rId69">
        <w:r>
          <w:rPr>
            <w:color w:val="007FAC"/>
            <w:w w:val="115"/>
            <w:sz w:val="12"/>
          </w:rPr>
          <w:t>projection</w:t>
        </w:r>
        <w:r>
          <w:rPr>
            <w:color w:val="007FAC"/>
            <w:w w:val="115"/>
            <w:sz w:val="12"/>
          </w:rPr>
          <w:t> techniques.</w:t>
        </w:r>
        <w:r>
          <w:rPr>
            <w:color w:val="007FAC"/>
            <w:w w:val="115"/>
            <w:sz w:val="12"/>
          </w:rPr>
          <w:t> Neurocomputing</w:t>
        </w:r>
        <w:r>
          <w:rPr>
            <w:color w:val="007FAC"/>
            <w:w w:val="115"/>
            <w:sz w:val="12"/>
          </w:rPr>
          <w:t> 2007;70(7–9):1304–30.</w:t>
        </w:r>
      </w:hyperlink>
    </w:p>
    <w:p>
      <w:pPr>
        <w:pStyle w:val="ListParagraph"/>
        <w:numPr>
          <w:ilvl w:val="0"/>
          <w:numId w:val="2"/>
        </w:numPr>
        <w:tabs>
          <w:tab w:pos="488" w:val="left" w:leader="none"/>
          <w:tab w:pos="490" w:val="left" w:leader="none"/>
        </w:tabs>
        <w:spacing w:line="297" w:lineRule="auto" w:before="0" w:after="0"/>
        <w:ind w:left="490" w:right="109" w:hanging="352"/>
        <w:jc w:val="both"/>
        <w:rPr>
          <w:sz w:val="12"/>
        </w:rPr>
      </w:pPr>
      <w:hyperlink r:id="rId70">
        <w:r>
          <w:rPr>
            <w:color w:val="007FAC"/>
            <w:w w:val="115"/>
            <w:sz w:val="12"/>
          </w:rPr>
          <w:t>Lespinats</w:t>
        </w:r>
        <w:r>
          <w:rPr>
            <w:color w:val="007FAC"/>
            <w:w w:val="115"/>
            <w:sz w:val="12"/>
          </w:rPr>
          <w:t> S,</w:t>
        </w:r>
        <w:r>
          <w:rPr>
            <w:color w:val="007FAC"/>
            <w:w w:val="115"/>
            <w:sz w:val="12"/>
          </w:rPr>
          <w:t> Aupetit</w:t>
        </w:r>
        <w:r>
          <w:rPr>
            <w:color w:val="007FAC"/>
            <w:w w:val="115"/>
            <w:sz w:val="12"/>
          </w:rPr>
          <w:t> M.</w:t>
        </w:r>
        <w:r>
          <w:rPr>
            <w:color w:val="007FAC"/>
            <w:w w:val="115"/>
            <w:sz w:val="12"/>
          </w:rPr>
          <w:t> Checkviz:</w:t>
        </w:r>
        <w:r>
          <w:rPr>
            <w:color w:val="007FAC"/>
            <w:w w:val="115"/>
            <w:sz w:val="12"/>
          </w:rPr>
          <w:t> Sanity</w:t>
        </w:r>
        <w:r>
          <w:rPr>
            <w:color w:val="007FAC"/>
            <w:w w:val="115"/>
            <w:sz w:val="12"/>
          </w:rPr>
          <w:t> check</w:t>
        </w:r>
        <w:r>
          <w:rPr>
            <w:color w:val="007FAC"/>
            <w:w w:val="115"/>
            <w:sz w:val="12"/>
          </w:rPr>
          <w:t> and</w:t>
        </w:r>
        <w:r>
          <w:rPr>
            <w:color w:val="007FAC"/>
            <w:w w:val="115"/>
            <w:sz w:val="12"/>
          </w:rPr>
          <w:t> topological</w:t>
        </w:r>
        <w:r>
          <w:rPr>
            <w:color w:val="007FAC"/>
            <w:w w:val="115"/>
            <w:sz w:val="12"/>
          </w:rPr>
          <w:t> clues</w:t>
        </w:r>
        <w:r>
          <w:rPr>
            <w:color w:val="007FAC"/>
            <w:w w:val="115"/>
            <w:sz w:val="12"/>
          </w:rPr>
          <w:t> for</w:t>
        </w:r>
        <w:r>
          <w:rPr>
            <w:color w:val="007FAC"/>
            <w:w w:val="115"/>
            <w:sz w:val="12"/>
          </w:rPr>
          <w:t> linear</w:t>
        </w:r>
      </w:hyperlink>
      <w:r>
        <w:rPr>
          <w:color w:val="007FAC"/>
          <w:spacing w:val="80"/>
          <w:w w:val="115"/>
          <w:sz w:val="12"/>
        </w:rPr>
        <w:t> </w:t>
      </w:r>
      <w:hyperlink r:id="rId70">
        <w:r>
          <w:rPr>
            <w:color w:val="007FAC"/>
            <w:w w:val="115"/>
            <w:sz w:val="12"/>
          </w:rPr>
          <w:t>and</w:t>
        </w:r>
        <w:r>
          <w:rPr>
            <w:color w:val="007FAC"/>
            <w:spacing w:val="40"/>
            <w:w w:val="115"/>
            <w:sz w:val="12"/>
          </w:rPr>
          <w:t> </w:t>
        </w:r>
        <w:r>
          <w:rPr>
            <w:color w:val="007FAC"/>
            <w:w w:val="115"/>
            <w:sz w:val="12"/>
          </w:rPr>
          <w:t>non-linear</w:t>
        </w:r>
        <w:r>
          <w:rPr>
            <w:color w:val="007FAC"/>
            <w:spacing w:val="40"/>
            <w:w w:val="115"/>
            <w:sz w:val="12"/>
          </w:rPr>
          <w:t> </w:t>
        </w:r>
        <w:r>
          <w:rPr>
            <w:color w:val="007FAC"/>
            <w:w w:val="115"/>
            <w:sz w:val="12"/>
          </w:rPr>
          <w:t>mappings.</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Graph</w:t>
        </w:r>
        <w:r>
          <w:rPr>
            <w:color w:val="007FAC"/>
            <w:spacing w:val="40"/>
            <w:w w:val="115"/>
            <w:sz w:val="12"/>
          </w:rPr>
          <w:t> </w:t>
        </w:r>
        <w:r>
          <w:rPr>
            <w:color w:val="007FAC"/>
            <w:w w:val="115"/>
            <w:sz w:val="12"/>
          </w:rPr>
          <w:t>Forum</w:t>
        </w:r>
        <w:r>
          <w:rPr>
            <w:color w:val="007FAC"/>
            <w:spacing w:val="40"/>
            <w:w w:val="115"/>
            <w:sz w:val="12"/>
          </w:rPr>
          <w:t> </w:t>
        </w:r>
        <w:r>
          <w:rPr>
            <w:color w:val="007FAC"/>
            <w:w w:val="115"/>
            <w:sz w:val="12"/>
          </w:rPr>
          <w:t>2011;30(1):113–25.</w:t>
        </w:r>
      </w:hyperlink>
    </w:p>
    <w:p>
      <w:pPr>
        <w:pStyle w:val="ListParagraph"/>
        <w:numPr>
          <w:ilvl w:val="0"/>
          <w:numId w:val="2"/>
        </w:numPr>
        <w:tabs>
          <w:tab w:pos="488" w:val="left" w:leader="none"/>
          <w:tab w:pos="490" w:val="left" w:leader="none"/>
        </w:tabs>
        <w:spacing w:line="297" w:lineRule="auto" w:before="0" w:after="0"/>
        <w:ind w:left="490" w:right="109" w:hanging="352"/>
        <w:jc w:val="both"/>
        <w:rPr>
          <w:sz w:val="12"/>
        </w:rPr>
      </w:pPr>
      <w:hyperlink r:id="rId71">
        <w:r>
          <w:rPr>
            <w:color w:val="007FAC"/>
            <w:w w:val="115"/>
            <w:sz w:val="12"/>
          </w:rPr>
          <w:t>Schreck</w:t>
        </w:r>
        <w:r>
          <w:rPr>
            <w:color w:val="007FAC"/>
            <w:w w:val="115"/>
            <w:sz w:val="12"/>
          </w:rPr>
          <w:t> T,</w:t>
        </w:r>
        <w:r>
          <w:rPr>
            <w:color w:val="007FAC"/>
            <w:w w:val="115"/>
            <w:sz w:val="12"/>
          </w:rPr>
          <w:t> Von</w:t>
        </w:r>
        <w:r>
          <w:rPr>
            <w:color w:val="007FAC"/>
            <w:w w:val="115"/>
            <w:sz w:val="12"/>
          </w:rPr>
          <w:t> Landesberger</w:t>
        </w:r>
        <w:r>
          <w:rPr>
            <w:color w:val="007FAC"/>
            <w:w w:val="115"/>
            <w:sz w:val="12"/>
          </w:rPr>
          <w:t> T,</w:t>
        </w:r>
        <w:r>
          <w:rPr>
            <w:color w:val="007FAC"/>
            <w:w w:val="115"/>
            <w:sz w:val="12"/>
          </w:rPr>
          <w:t> Bremm</w:t>
        </w:r>
        <w:r>
          <w:rPr>
            <w:color w:val="007FAC"/>
            <w:w w:val="115"/>
            <w:sz w:val="12"/>
          </w:rPr>
          <w:t> S.</w:t>
        </w:r>
        <w:r>
          <w:rPr>
            <w:color w:val="007FAC"/>
            <w:w w:val="115"/>
            <w:sz w:val="12"/>
          </w:rPr>
          <w:t> Techniques</w:t>
        </w:r>
        <w:r>
          <w:rPr>
            <w:color w:val="007FAC"/>
            <w:w w:val="115"/>
            <w:sz w:val="12"/>
          </w:rPr>
          <w:t> for</w:t>
        </w:r>
        <w:r>
          <w:rPr>
            <w:color w:val="007FAC"/>
            <w:w w:val="115"/>
            <w:sz w:val="12"/>
          </w:rPr>
          <w:t> precision-based</w:t>
        </w:r>
        <w:r>
          <w:rPr>
            <w:color w:val="007FAC"/>
            <w:w w:val="115"/>
            <w:sz w:val="12"/>
          </w:rPr>
          <w:t> visual</w:t>
        </w:r>
      </w:hyperlink>
      <w:r>
        <w:rPr>
          <w:color w:val="007FAC"/>
          <w:spacing w:val="40"/>
          <w:w w:val="115"/>
          <w:sz w:val="12"/>
        </w:rPr>
        <w:t> </w:t>
      </w:r>
      <w:bookmarkStart w:name="_bookmark44" w:id="72"/>
      <w:bookmarkEnd w:id="72"/>
      <w:r>
        <w:rPr>
          <w:color w:val="007FAC"/>
          <w:w w:val="115"/>
          <w:sz w:val="12"/>
        </w:rPr>
      </w:r>
      <w:hyperlink r:id="rId71">
        <w:r>
          <w:rPr>
            <w:color w:val="007FAC"/>
            <w:w w:val="115"/>
            <w:sz w:val="12"/>
          </w:rPr>
          <w:t>analysis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projected</w:t>
        </w:r>
        <w:r>
          <w:rPr>
            <w:color w:val="007FAC"/>
            <w:spacing w:val="40"/>
            <w:w w:val="115"/>
            <w:sz w:val="12"/>
          </w:rPr>
          <w:t> </w:t>
        </w:r>
        <w:r>
          <w:rPr>
            <w:color w:val="007FAC"/>
            <w:w w:val="115"/>
            <w:sz w:val="12"/>
          </w:rPr>
          <w:t>data.</w:t>
        </w:r>
        <w:r>
          <w:rPr>
            <w:color w:val="007FAC"/>
            <w:spacing w:val="40"/>
            <w:w w:val="115"/>
            <w:sz w:val="12"/>
          </w:rPr>
          <w:t> </w:t>
        </w:r>
        <w:r>
          <w:rPr>
            <w:color w:val="007FAC"/>
            <w:w w:val="115"/>
            <w:sz w:val="12"/>
          </w:rPr>
          <w:t>Inf</w:t>
        </w:r>
        <w:r>
          <w:rPr>
            <w:color w:val="007FAC"/>
            <w:spacing w:val="40"/>
            <w:w w:val="115"/>
            <w:sz w:val="12"/>
          </w:rPr>
          <w:t> </w:t>
        </w:r>
        <w:r>
          <w:rPr>
            <w:color w:val="007FAC"/>
            <w:w w:val="115"/>
            <w:sz w:val="12"/>
          </w:rPr>
          <w:t>Vis</w:t>
        </w:r>
        <w:r>
          <w:rPr>
            <w:color w:val="007FAC"/>
            <w:spacing w:val="40"/>
            <w:w w:val="115"/>
            <w:sz w:val="12"/>
          </w:rPr>
          <w:t> </w:t>
        </w:r>
        <w:r>
          <w:rPr>
            <w:color w:val="007FAC"/>
            <w:w w:val="115"/>
            <w:sz w:val="12"/>
          </w:rPr>
          <w:t>2010;9(3):181–93.</w:t>
        </w:r>
      </w:hyperlink>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72">
        <w:r>
          <w:rPr>
            <w:color w:val="007FAC"/>
            <w:w w:val="115"/>
            <w:sz w:val="12"/>
          </w:rPr>
          <w:t>Martins</w:t>
        </w:r>
        <w:r>
          <w:rPr>
            <w:color w:val="007FAC"/>
            <w:spacing w:val="-7"/>
            <w:w w:val="115"/>
            <w:sz w:val="12"/>
          </w:rPr>
          <w:t> </w:t>
        </w:r>
        <w:r>
          <w:rPr>
            <w:color w:val="007FAC"/>
            <w:w w:val="115"/>
            <w:sz w:val="12"/>
          </w:rPr>
          <w:t>RM,</w:t>
        </w:r>
        <w:r>
          <w:rPr>
            <w:color w:val="007FAC"/>
            <w:spacing w:val="-7"/>
            <w:w w:val="115"/>
            <w:sz w:val="12"/>
          </w:rPr>
          <w:t> </w:t>
        </w:r>
        <w:r>
          <w:rPr>
            <w:color w:val="007FAC"/>
            <w:w w:val="115"/>
            <w:sz w:val="12"/>
          </w:rPr>
          <w:t>Coimbra</w:t>
        </w:r>
        <w:r>
          <w:rPr>
            <w:color w:val="007FAC"/>
            <w:spacing w:val="-7"/>
            <w:w w:val="115"/>
            <w:sz w:val="12"/>
          </w:rPr>
          <w:t> </w:t>
        </w:r>
        <w:r>
          <w:rPr>
            <w:color w:val="007FAC"/>
            <w:w w:val="115"/>
            <w:sz w:val="12"/>
          </w:rPr>
          <w:t>DB,</w:t>
        </w:r>
        <w:r>
          <w:rPr>
            <w:color w:val="007FAC"/>
            <w:spacing w:val="-7"/>
            <w:w w:val="115"/>
            <w:sz w:val="12"/>
          </w:rPr>
          <w:t> </w:t>
        </w:r>
        <w:r>
          <w:rPr>
            <w:color w:val="007FAC"/>
            <w:w w:val="115"/>
            <w:sz w:val="12"/>
          </w:rPr>
          <w:t>Minghim</w:t>
        </w:r>
        <w:r>
          <w:rPr>
            <w:color w:val="007FAC"/>
            <w:spacing w:val="-7"/>
            <w:w w:val="115"/>
            <w:sz w:val="12"/>
          </w:rPr>
          <w:t> </w:t>
        </w:r>
        <w:r>
          <w:rPr>
            <w:color w:val="007FAC"/>
            <w:w w:val="115"/>
            <w:sz w:val="12"/>
          </w:rPr>
          <w:t>R,</w:t>
        </w:r>
        <w:r>
          <w:rPr>
            <w:color w:val="007FAC"/>
            <w:spacing w:val="-7"/>
            <w:w w:val="115"/>
            <w:sz w:val="12"/>
          </w:rPr>
          <w:t> </w:t>
        </w:r>
        <w:r>
          <w:rPr>
            <w:color w:val="007FAC"/>
            <w:w w:val="115"/>
            <w:sz w:val="12"/>
          </w:rPr>
          <w:t>Telea</w:t>
        </w:r>
        <w:r>
          <w:rPr>
            <w:color w:val="007FAC"/>
            <w:spacing w:val="-7"/>
            <w:w w:val="115"/>
            <w:sz w:val="12"/>
          </w:rPr>
          <w:t> </w:t>
        </w:r>
        <w:r>
          <w:rPr>
            <w:color w:val="007FAC"/>
            <w:w w:val="115"/>
            <w:sz w:val="12"/>
          </w:rPr>
          <w:t>AC.</w:t>
        </w:r>
        <w:r>
          <w:rPr>
            <w:color w:val="007FAC"/>
            <w:spacing w:val="-7"/>
            <w:w w:val="115"/>
            <w:sz w:val="12"/>
          </w:rPr>
          <w:t> </w:t>
        </w:r>
        <w:r>
          <w:rPr>
            <w:color w:val="007FAC"/>
            <w:w w:val="115"/>
            <w:sz w:val="12"/>
          </w:rPr>
          <w:t>Visual</w:t>
        </w:r>
        <w:r>
          <w:rPr>
            <w:color w:val="007FAC"/>
            <w:spacing w:val="-7"/>
            <w:w w:val="115"/>
            <w:sz w:val="12"/>
          </w:rPr>
          <w:t> </w:t>
        </w:r>
        <w:r>
          <w:rPr>
            <w:color w:val="007FAC"/>
            <w:w w:val="115"/>
            <w:sz w:val="12"/>
          </w:rPr>
          <w:t>analysis</w:t>
        </w:r>
        <w:r>
          <w:rPr>
            <w:color w:val="007FAC"/>
            <w:spacing w:val="-7"/>
            <w:w w:val="115"/>
            <w:sz w:val="12"/>
          </w:rPr>
          <w:t> </w:t>
        </w:r>
        <w:r>
          <w:rPr>
            <w:color w:val="007FAC"/>
            <w:w w:val="115"/>
            <w:sz w:val="12"/>
          </w:rPr>
          <w:t>of</w:t>
        </w:r>
        <w:r>
          <w:rPr>
            <w:color w:val="007FAC"/>
            <w:spacing w:val="-7"/>
            <w:w w:val="115"/>
            <w:sz w:val="12"/>
          </w:rPr>
          <w:t> </w:t>
        </w:r>
        <w:r>
          <w:rPr>
            <w:color w:val="007FAC"/>
            <w:w w:val="115"/>
            <w:sz w:val="12"/>
          </w:rPr>
          <w:t>dimensionality</w:t>
        </w:r>
      </w:hyperlink>
      <w:r>
        <w:rPr>
          <w:color w:val="007FAC"/>
          <w:spacing w:val="40"/>
          <w:w w:val="117"/>
          <w:sz w:val="12"/>
        </w:rPr>
        <w:t> </w:t>
      </w:r>
      <w:bookmarkStart w:name="_bookmark45" w:id="73"/>
      <w:bookmarkEnd w:id="73"/>
      <w:r>
        <w:rPr>
          <w:color w:val="007FAC"/>
          <w:w w:val="117"/>
          <w:sz w:val="12"/>
        </w:rPr>
      </w:r>
      <w:hyperlink r:id="rId72">
        <w:r>
          <w:rPr>
            <w:color w:val="007FAC"/>
            <w:w w:val="115"/>
            <w:sz w:val="12"/>
          </w:rPr>
          <w:t>reduction</w:t>
        </w:r>
        <w:r>
          <w:rPr>
            <w:color w:val="007FAC"/>
            <w:spacing w:val="30"/>
            <w:w w:val="115"/>
            <w:sz w:val="12"/>
          </w:rPr>
          <w:t> </w:t>
        </w:r>
        <w:r>
          <w:rPr>
            <w:color w:val="007FAC"/>
            <w:w w:val="115"/>
            <w:sz w:val="12"/>
          </w:rPr>
          <w:t>quality</w:t>
        </w:r>
        <w:r>
          <w:rPr>
            <w:color w:val="007FAC"/>
            <w:spacing w:val="30"/>
            <w:w w:val="115"/>
            <w:sz w:val="12"/>
          </w:rPr>
          <w:t> </w:t>
        </w:r>
        <w:r>
          <w:rPr>
            <w:color w:val="007FAC"/>
            <w:w w:val="115"/>
            <w:sz w:val="12"/>
          </w:rPr>
          <w:t>for</w:t>
        </w:r>
        <w:r>
          <w:rPr>
            <w:color w:val="007FAC"/>
            <w:spacing w:val="30"/>
            <w:w w:val="115"/>
            <w:sz w:val="12"/>
          </w:rPr>
          <w:t> </w:t>
        </w:r>
        <w:r>
          <w:rPr>
            <w:color w:val="007FAC"/>
            <w:w w:val="115"/>
            <w:sz w:val="12"/>
          </w:rPr>
          <w:t>parameterized</w:t>
        </w:r>
        <w:r>
          <w:rPr>
            <w:color w:val="007FAC"/>
            <w:spacing w:val="30"/>
            <w:w w:val="115"/>
            <w:sz w:val="12"/>
          </w:rPr>
          <w:t> </w:t>
        </w:r>
        <w:r>
          <w:rPr>
            <w:color w:val="007FAC"/>
            <w:w w:val="115"/>
            <w:sz w:val="12"/>
          </w:rPr>
          <w:t>projections.</w:t>
        </w:r>
        <w:r>
          <w:rPr>
            <w:color w:val="007FAC"/>
            <w:spacing w:val="30"/>
            <w:w w:val="115"/>
            <w:sz w:val="12"/>
          </w:rPr>
          <w:t> </w:t>
        </w:r>
        <w:r>
          <w:rPr>
            <w:color w:val="007FAC"/>
            <w:w w:val="115"/>
            <w:sz w:val="12"/>
          </w:rPr>
          <w:t>Comput</w:t>
        </w:r>
        <w:r>
          <w:rPr>
            <w:color w:val="007FAC"/>
            <w:spacing w:val="30"/>
            <w:w w:val="115"/>
            <w:sz w:val="12"/>
          </w:rPr>
          <w:t> </w:t>
        </w:r>
        <w:r>
          <w:rPr>
            <w:color w:val="007FAC"/>
            <w:w w:val="115"/>
            <w:sz w:val="12"/>
          </w:rPr>
          <w:t>Graph</w:t>
        </w:r>
        <w:r>
          <w:rPr>
            <w:color w:val="007FAC"/>
            <w:spacing w:val="30"/>
            <w:w w:val="115"/>
            <w:sz w:val="12"/>
          </w:rPr>
          <w:t> </w:t>
        </w:r>
        <w:r>
          <w:rPr>
            <w:color w:val="007FAC"/>
            <w:w w:val="115"/>
            <w:sz w:val="12"/>
          </w:rPr>
          <w:t>2014;41:26–42.</w:t>
        </w:r>
      </w:hyperlink>
    </w:p>
    <w:p>
      <w:pPr>
        <w:pStyle w:val="ListParagraph"/>
        <w:numPr>
          <w:ilvl w:val="0"/>
          <w:numId w:val="2"/>
        </w:numPr>
        <w:tabs>
          <w:tab w:pos="489" w:val="left" w:leader="none"/>
        </w:tabs>
        <w:spacing w:line="240" w:lineRule="auto" w:before="0" w:after="0"/>
        <w:ind w:left="489" w:right="0" w:hanging="350"/>
        <w:jc w:val="both"/>
        <w:rPr>
          <w:sz w:val="12"/>
        </w:rPr>
      </w:pPr>
      <w:bookmarkStart w:name="_bookmark46" w:id="74"/>
      <w:bookmarkEnd w:id="74"/>
      <w:r>
        <w:rPr/>
      </w:r>
      <w:hyperlink r:id="rId73">
        <w:r>
          <w:rPr>
            <w:color w:val="007FAC"/>
            <w:w w:val="115"/>
            <w:sz w:val="12"/>
          </w:rPr>
          <w:t>United</w:t>
        </w:r>
        <w:r>
          <w:rPr>
            <w:color w:val="007FAC"/>
            <w:spacing w:val="24"/>
            <w:w w:val="115"/>
            <w:sz w:val="12"/>
          </w:rPr>
          <w:t> </w:t>
        </w:r>
        <w:r>
          <w:rPr>
            <w:color w:val="007FAC"/>
            <w:w w:val="115"/>
            <w:sz w:val="12"/>
          </w:rPr>
          <w:t>Nations</w:t>
        </w:r>
        <w:r>
          <w:rPr>
            <w:color w:val="007FAC"/>
            <w:spacing w:val="24"/>
            <w:w w:val="115"/>
            <w:sz w:val="12"/>
          </w:rPr>
          <w:t> </w:t>
        </w:r>
        <w:r>
          <w:rPr>
            <w:color w:val="007FAC"/>
            <w:w w:val="115"/>
            <w:sz w:val="12"/>
          </w:rPr>
          <w:t>Development</w:t>
        </w:r>
        <w:r>
          <w:rPr>
            <w:color w:val="007FAC"/>
            <w:spacing w:val="25"/>
            <w:w w:val="115"/>
            <w:sz w:val="12"/>
          </w:rPr>
          <w:t> </w:t>
        </w:r>
        <w:r>
          <w:rPr>
            <w:color w:val="007FAC"/>
            <w:w w:val="115"/>
            <w:sz w:val="12"/>
          </w:rPr>
          <w:t>Programme.</w:t>
        </w:r>
        <w:r>
          <w:rPr>
            <w:color w:val="007FAC"/>
            <w:spacing w:val="24"/>
            <w:w w:val="115"/>
            <w:sz w:val="12"/>
          </w:rPr>
          <w:t> </w:t>
        </w:r>
        <w:r>
          <w:rPr>
            <w:color w:val="007FAC"/>
            <w:w w:val="115"/>
            <w:sz w:val="12"/>
          </w:rPr>
          <w:t>Human</w:t>
        </w:r>
        <w:r>
          <w:rPr>
            <w:color w:val="007FAC"/>
            <w:spacing w:val="24"/>
            <w:w w:val="115"/>
            <w:sz w:val="12"/>
          </w:rPr>
          <w:t> </w:t>
        </w:r>
        <w:r>
          <w:rPr>
            <w:color w:val="007FAC"/>
            <w:w w:val="115"/>
            <w:sz w:val="12"/>
          </w:rPr>
          <w:t>development</w:t>
        </w:r>
        <w:r>
          <w:rPr>
            <w:color w:val="007FAC"/>
            <w:spacing w:val="25"/>
            <w:w w:val="115"/>
            <w:sz w:val="12"/>
          </w:rPr>
          <w:t> </w:t>
        </w:r>
        <w:r>
          <w:rPr>
            <w:color w:val="007FAC"/>
            <w:w w:val="115"/>
            <w:sz w:val="12"/>
          </w:rPr>
          <w:t>report.</w:t>
        </w:r>
        <w:r>
          <w:rPr>
            <w:color w:val="007FAC"/>
            <w:spacing w:val="24"/>
            <w:w w:val="115"/>
            <w:sz w:val="12"/>
          </w:rPr>
          <w:t> </w:t>
        </w:r>
        <w:r>
          <w:rPr>
            <w:color w:val="007FAC"/>
            <w:spacing w:val="-2"/>
            <w:w w:val="115"/>
            <w:sz w:val="12"/>
          </w:rPr>
          <w:t>2006.</w:t>
        </w:r>
      </w:hyperlink>
    </w:p>
    <w:p>
      <w:pPr>
        <w:pStyle w:val="ListParagraph"/>
        <w:numPr>
          <w:ilvl w:val="0"/>
          <w:numId w:val="2"/>
        </w:numPr>
        <w:tabs>
          <w:tab w:pos="488" w:val="left" w:leader="none"/>
          <w:tab w:pos="490" w:val="left" w:leader="none"/>
        </w:tabs>
        <w:spacing w:line="297" w:lineRule="auto" w:before="33" w:after="0"/>
        <w:ind w:left="490" w:right="109" w:hanging="352"/>
        <w:jc w:val="left"/>
        <w:rPr>
          <w:sz w:val="12"/>
        </w:rPr>
      </w:pPr>
      <w:hyperlink r:id="rId74">
        <w:r>
          <w:rPr>
            <w:color w:val="007FAC"/>
            <w:w w:val="115"/>
            <w:sz w:val="12"/>
          </w:rPr>
          <w:t>Broeksema</w:t>
        </w:r>
        <w:r>
          <w:rPr>
            <w:color w:val="007FAC"/>
            <w:spacing w:val="64"/>
            <w:w w:val="115"/>
            <w:sz w:val="12"/>
          </w:rPr>
          <w:t> </w:t>
        </w:r>
        <w:r>
          <w:rPr>
            <w:color w:val="007FAC"/>
            <w:w w:val="115"/>
            <w:sz w:val="12"/>
          </w:rPr>
          <w:t>B,</w:t>
        </w:r>
        <w:r>
          <w:rPr>
            <w:color w:val="007FAC"/>
            <w:spacing w:val="64"/>
            <w:w w:val="115"/>
            <w:sz w:val="12"/>
          </w:rPr>
          <w:t> </w:t>
        </w:r>
        <w:r>
          <w:rPr>
            <w:color w:val="007FAC"/>
            <w:w w:val="115"/>
            <w:sz w:val="12"/>
          </w:rPr>
          <w:t>Telea</w:t>
        </w:r>
        <w:r>
          <w:rPr>
            <w:color w:val="007FAC"/>
            <w:spacing w:val="64"/>
            <w:w w:val="115"/>
            <w:sz w:val="12"/>
          </w:rPr>
          <w:t> </w:t>
        </w:r>
        <w:r>
          <w:rPr>
            <w:color w:val="007FAC"/>
            <w:w w:val="115"/>
            <w:sz w:val="12"/>
          </w:rPr>
          <w:t>AC,</w:t>
        </w:r>
        <w:r>
          <w:rPr>
            <w:color w:val="007FAC"/>
            <w:spacing w:val="64"/>
            <w:w w:val="115"/>
            <w:sz w:val="12"/>
          </w:rPr>
          <w:t> </w:t>
        </w:r>
        <w:r>
          <w:rPr>
            <w:color w:val="007FAC"/>
            <w:w w:val="115"/>
            <w:sz w:val="12"/>
          </w:rPr>
          <w:t>Baudel</w:t>
        </w:r>
        <w:r>
          <w:rPr>
            <w:color w:val="007FAC"/>
            <w:spacing w:val="64"/>
            <w:w w:val="115"/>
            <w:sz w:val="12"/>
          </w:rPr>
          <w:t> </w:t>
        </w:r>
        <w:r>
          <w:rPr>
            <w:color w:val="007FAC"/>
            <w:w w:val="115"/>
            <w:sz w:val="12"/>
          </w:rPr>
          <w:t>T.</w:t>
        </w:r>
        <w:r>
          <w:rPr>
            <w:color w:val="007FAC"/>
            <w:spacing w:val="64"/>
            <w:w w:val="115"/>
            <w:sz w:val="12"/>
          </w:rPr>
          <w:t> </w:t>
        </w:r>
        <w:r>
          <w:rPr>
            <w:color w:val="007FAC"/>
            <w:w w:val="115"/>
            <w:sz w:val="12"/>
          </w:rPr>
          <w:t>Visual</w:t>
        </w:r>
        <w:r>
          <w:rPr>
            <w:color w:val="007FAC"/>
            <w:spacing w:val="64"/>
            <w:w w:val="115"/>
            <w:sz w:val="12"/>
          </w:rPr>
          <w:t> </w:t>
        </w:r>
        <w:r>
          <w:rPr>
            <w:color w:val="007FAC"/>
            <w:w w:val="115"/>
            <w:sz w:val="12"/>
          </w:rPr>
          <w:t>analysis</w:t>
        </w:r>
        <w:r>
          <w:rPr>
            <w:color w:val="007FAC"/>
            <w:spacing w:val="64"/>
            <w:w w:val="115"/>
            <w:sz w:val="12"/>
          </w:rPr>
          <w:t> </w:t>
        </w:r>
        <w:r>
          <w:rPr>
            <w:color w:val="007FAC"/>
            <w:w w:val="115"/>
            <w:sz w:val="12"/>
          </w:rPr>
          <w:t>of</w:t>
        </w:r>
        <w:r>
          <w:rPr>
            <w:color w:val="007FAC"/>
            <w:spacing w:val="64"/>
            <w:w w:val="115"/>
            <w:sz w:val="12"/>
          </w:rPr>
          <w:t> </w:t>
        </w:r>
        <w:r>
          <w:rPr>
            <w:color w:val="007FAC"/>
            <w:w w:val="115"/>
            <w:sz w:val="12"/>
          </w:rPr>
          <w:t>multi-dimensional</w:t>
        </w:r>
      </w:hyperlink>
      <w:r>
        <w:rPr>
          <w:color w:val="007FAC"/>
          <w:spacing w:val="40"/>
          <w:w w:val="116"/>
          <w:sz w:val="12"/>
        </w:rPr>
        <w:t> </w:t>
      </w:r>
      <w:bookmarkStart w:name="_bookmark47" w:id="75"/>
      <w:bookmarkEnd w:id="75"/>
      <w:r>
        <w:rPr>
          <w:color w:val="007FAC"/>
          <w:w w:val="116"/>
          <w:sz w:val="12"/>
        </w:rPr>
      </w:r>
      <w:hyperlink r:id="rId74">
        <w:r>
          <w:rPr>
            <w:color w:val="007FAC"/>
            <w:w w:val="115"/>
            <w:sz w:val="12"/>
          </w:rPr>
          <w:t>categorical</w:t>
        </w:r>
        <w:r>
          <w:rPr>
            <w:color w:val="007FAC"/>
            <w:spacing w:val="40"/>
            <w:w w:val="115"/>
            <w:sz w:val="12"/>
          </w:rPr>
          <w:t> </w:t>
        </w:r>
        <w:r>
          <w:rPr>
            <w:color w:val="007FAC"/>
            <w:w w:val="115"/>
            <w:sz w:val="12"/>
          </w:rPr>
          <w:t>data</w:t>
        </w:r>
        <w:r>
          <w:rPr>
            <w:color w:val="007FAC"/>
            <w:spacing w:val="40"/>
            <w:w w:val="115"/>
            <w:sz w:val="12"/>
          </w:rPr>
          <w:t> </w:t>
        </w:r>
        <w:r>
          <w:rPr>
            <w:color w:val="007FAC"/>
            <w:w w:val="115"/>
            <w:sz w:val="12"/>
          </w:rPr>
          <w:t>sets.</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Graph</w:t>
        </w:r>
        <w:r>
          <w:rPr>
            <w:color w:val="007FAC"/>
            <w:spacing w:val="40"/>
            <w:w w:val="115"/>
            <w:sz w:val="12"/>
          </w:rPr>
          <w:t> </w:t>
        </w:r>
        <w:r>
          <w:rPr>
            <w:color w:val="007FAC"/>
            <w:w w:val="115"/>
            <w:sz w:val="12"/>
          </w:rPr>
          <w:t>Forum</w:t>
        </w:r>
        <w:r>
          <w:rPr>
            <w:color w:val="007FAC"/>
            <w:spacing w:val="40"/>
            <w:w w:val="115"/>
            <w:sz w:val="12"/>
          </w:rPr>
          <w:t> </w:t>
        </w:r>
        <w:r>
          <w:rPr>
            <w:color w:val="007FAC"/>
            <w:w w:val="115"/>
            <w:sz w:val="12"/>
          </w:rPr>
          <w:t>2013;32(8):158–69.</w:t>
        </w:r>
      </w:hyperlink>
    </w:p>
    <w:p>
      <w:pPr>
        <w:pStyle w:val="ListParagraph"/>
        <w:numPr>
          <w:ilvl w:val="0"/>
          <w:numId w:val="2"/>
        </w:numPr>
        <w:tabs>
          <w:tab w:pos="489" w:val="left" w:leader="none"/>
        </w:tabs>
        <w:spacing w:line="240" w:lineRule="auto" w:before="1" w:after="0"/>
        <w:ind w:left="489" w:right="0" w:hanging="350"/>
        <w:jc w:val="left"/>
        <w:rPr>
          <w:sz w:val="12"/>
        </w:rPr>
      </w:pPr>
      <w:bookmarkStart w:name="_bookmark48" w:id="76"/>
      <w:bookmarkEnd w:id="76"/>
      <w:r>
        <w:rPr/>
      </w:r>
      <w:hyperlink r:id="rId75">
        <w:r>
          <w:rPr>
            <w:color w:val="007FAC"/>
            <w:w w:val="110"/>
            <w:sz w:val="12"/>
          </w:rPr>
          <w:t>Gower</w:t>
        </w:r>
        <w:r>
          <w:rPr>
            <w:color w:val="007FAC"/>
            <w:spacing w:val="24"/>
            <w:w w:val="110"/>
            <w:sz w:val="12"/>
          </w:rPr>
          <w:t> </w:t>
        </w:r>
        <w:r>
          <w:rPr>
            <w:color w:val="007FAC"/>
            <w:w w:val="110"/>
            <w:sz w:val="12"/>
          </w:rPr>
          <w:t>JC,</w:t>
        </w:r>
        <w:r>
          <w:rPr>
            <w:color w:val="007FAC"/>
            <w:spacing w:val="24"/>
            <w:w w:val="110"/>
            <w:sz w:val="12"/>
          </w:rPr>
          <w:t> </w:t>
        </w:r>
        <w:r>
          <w:rPr>
            <w:color w:val="007FAC"/>
            <w:w w:val="110"/>
            <w:sz w:val="12"/>
          </w:rPr>
          <w:t>Hand</w:t>
        </w:r>
        <w:r>
          <w:rPr>
            <w:color w:val="007FAC"/>
            <w:spacing w:val="24"/>
            <w:w w:val="110"/>
            <w:sz w:val="12"/>
          </w:rPr>
          <w:t> </w:t>
        </w:r>
        <w:r>
          <w:rPr>
            <w:color w:val="007FAC"/>
            <w:w w:val="110"/>
            <w:sz w:val="12"/>
          </w:rPr>
          <w:t>DJ.</w:t>
        </w:r>
        <w:r>
          <w:rPr>
            <w:color w:val="007FAC"/>
            <w:spacing w:val="24"/>
            <w:w w:val="110"/>
            <w:sz w:val="12"/>
          </w:rPr>
          <w:t> </w:t>
        </w:r>
        <w:r>
          <w:rPr>
            <w:color w:val="007FAC"/>
            <w:w w:val="110"/>
            <w:sz w:val="12"/>
          </w:rPr>
          <w:t>Biplots,</w:t>
        </w:r>
        <w:r>
          <w:rPr>
            <w:color w:val="007FAC"/>
            <w:spacing w:val="24"/>
            <w:w w:val="110"/>
            <w:sz w:val="12"/>
          </w:rPr>
          <w:t> </w:t>
        </w:r>
        <w:r>
          <w:rPr>
            <w:color w:val="007FAC"/>
            <w:w w:val="110"/>
            <w:sz w:val="12"/>
          </w:rPr>
          <w:t>Vol.</w:t>
        </w:r>
        <w:r>
          <w:rPr>
            <w:color w:val="007FAC"/>
            <w:spacing w:val="25"/>
            <w:w w:val="110"/>
            <w:sz w:val="12"/>
          </w:rPr>
          <w:t> </w:t>
        </w:r>
        <w:r>
          <w:rPr>
            <w:color w:val="007FAC"/>
            <w:w w:val="110"/>
            <w:sz w:val="12"/>
          </w:rPr>
          <w:t>54.</w:t>
        </w:r>
        <w:r>
          <w:rPr>
            <w:color w:val="007FAC"/>
            <w:spacing w:val="24"/>
            <w:w w:val="110"/>
            <w:sz w:val="12"/>
          </w:rPr>
          <w:t> </w:t>
        </w:r>
        <w:r>
          <w:rPr>
            <w:color w:val="007FAC"/>
            <w:w w:val="110"/>
            <w:sz w:val="12"/>
          </w:rPr>
          <w:t>CRC</w:t>
        </w:r>
        <w:r>
          <w:rPr>
            <w:color w:val="007FAC"/>
            <w:spacing w:val="24"/>
            <w:w w:val="110"/>
            <w:sz w:val="12"/>
          </w:rPr>
          <w:t> </w:t>
        </w:r>
        <w:r>
          <w:rPr>
            <w:color w:val="007FAC"/>
            <w:w w:val="110"/>
            <w:sz w:val="12"/>
          </w:rPr>
          <w:t>Press;</w:t>
        </w:r>
        <w:r>
          <w:rPr>
            <w:color w:val="007FAC"/>
            <w:spacing w:val="24"/>
            <w:w w:val="110"/>
            <w:sz w:val="12"/>
          </w:rPr>
          <w:t> </w:t>
        </w:r>
        <w:r>
          <w:rPr>
            <w:color w:val="007FAC"/>
            <w:spacing w:val="-2"/>
            <w:w w:val="110"/>
            <w:sz w:val="12"/>
          </w:rPr>
          <w:t>1995.</w:t>
        </w:r>
      </w:hyperlink>
    </w:p>
    <w:p>
      <w:pPr>
        <w:pStyle w:val="ListParagraph"/>
        <w:numPr>
          <w:ilvl w:val="0"/>
          <w:numId w:val="2"/>
        </w:numPr>
        <w:tabs>
          <w:tab w:pos="489" w:val="left" w:leader="none"/>
        </w:tabs>
        <w:spacing w:line="240" w:lineRule="auto" w:before="33" w:after="0"/>
        <w:ind w:left="489" w:right="0" w:hanging="350"/>
        <w:jc w:val="left"/>
        <w:rPr>
          <w:sz w:val="12"/>
        </w:rPr>
      </w:pPr>
      <w:bookmarkStart w:name="_bookmark49" w:id="77"/>
      <w:bookmarkEnd w:id="77"/>
      <w:r>
        <w:rPr/>
      </w:r>
      <w:hyperlink r:id="rId76">
        <w:r>
          <w:rPr>
            <w:color w:val="007FAC"/>
            <w:w w:val="115"/>
            <w:sz w:val="12"/>
          </w:rPr>
          <w:t>Greenacre</w:t>
        </w:r>
        <w:r>
          <w:rPr>
            <w:color w:val="007FAC"/>
            <w:spacing w:val="11"/>
            <w:w w:val="115"/>
            <w:sz w:val="12"/>
          </w:rPr>
          <w:t> </w:t>
        </w:r>
        <w:r>
          <w:rPr>
            <w:color w:val="007FAC"/>
            <w:w w:val="115"/>
            <w:sz w:val="12"/>
          </w:rPr>
          <w:t>MJ.</w:t>
        </w:r>
        <w:r>
          <w:rPr>
            <w:color w:val="007FAC"/>
            <w:spacing w:val="11"/>
            <w:w w:val="115"/>
            <w:sz w:val="12"/>
          </w:rPr>
          <w:t> </w:t>
        </w:r>
        <w:r>
          <w:rPr>
            <w:color w:val="007FAC"/>
            <w:w w:val="115"/>
            <w:sz w:val="12"/>
          </w:rPr>
          <w:t>Biplots</w:t>
        </w:r>
        <w:r>
          <w:rPr>
            <w:color w:val="007FAC"/>
            <w:spacing w:val="12"/>
            <w:w w:val="115"/>
            <w:sz w:val="12"/>
          </w:rPr>
          <w:t> </w:t>
        </w:r>
        <w:r>
          <w:rPr>
            <w:color w:val="007FAC"/>
            <w:w w:val="115"/>
            <w:sz w:val="12"/>
          </w:rPr>
          <w:t>in</w:t>
        </w:r>
        <w:r>
          <w:rPr>
            <w:color w:val="007FAC"/>
            <w:spacing w:val="11"/>
            <w:w w:val="115"/>
            <w:sz w:val="12"/>
          </w:rPr>
          <w:t> </w:t>
        </w:r>
        <w:r>
          <w:rPr>
            <w:color w:val="007FAC"/>
            <w:w w:val="115"/>
            <w:sz w:val="12"/>
          </w:rPr>
          <w:t>practice.</w:t>
        </w:r>
        <w:r>
          <w:rPr>
            <w:color w:val="007FAC"/>
            <w:spacing w:val="12"/>
            <w:w w:val="115"/>
            <w:sz w:val="12"/>
          </w:rPr>
          <w:t> </w:t>
        </w:r>
        <w:r>
          <w:rPr>
            <w:color w:val="007FAC"/>
            <w:w w:val="115"/>
            <w:sz w:val="12"/>
          </w:rPr>
          <w:t>Fundacion</w:t>
        </w:r>
        <w:r>
          <w:rPr>
            <w:color w:val="007FAC"/>
            <w:spacing w:val="11"/>
            <w:w w:val="115"/>
            <w:sz w:val="12"/>
          </w:rPr>
          <w:t> </w:t>
        </w:r>
        <w:r>
          <w:rPr>
            <w:color w:val="007FAC"/>
            <w:w w:val="115"/>
            <w:sz w:val="12"/>
          </w:rPr>
          <w:t>BBVA;</w:t>
        </w:r>
        <w:r>
          <w:rPr>
            <w:color w:val="007FAC"/>
            <w:spacing w:val="12"/>
            <w:w w:val="115"/>
            <w:sz w:val="12"/>
          </w:rPr>
          <w:t> </w:t>
        </w:r>
        <w:r>
          <w:rPr>
            <w:color w:val="007FAC"/>
            <w:spacing w:val="-2"/>
            <w:w w:val="115"/>
            <w:sz w:val="12"/>
          </w:rPr>
          <w:t>2010.</w:t>
        </w:r>
      </w:hyperlink>
    </w:p>
    <w:p>
      <w:pPr>
        <w:pStyle w:val="ListParagraph"/>
        <w:numPr>
          <w:ilvl w:val="0"/>
          <w:numId w:val="2"/>
        </w:numPr>
        <w:tabs>
          <w:tab w:pos="488" w:val="left" w:leader="none"/>
          <w:tab w:pos="490" w:val="left" w:leader="none"/>
        </w:tabs>
        <w:spacing w:line="297" w:lineRule="auto" w:before="33" w:after="0"/>
        <w:ind w:left="490" w:right="109" w:hanging="352"/>
        <w:jc w:val="both"/>
        <w:rPr>
          <w:sz w:val="12"/>
        </w:rPr>
      </w:pPr>
      <w:hyperlink r:id="rId77">
        <w:r>
          <w:rPr>
            <w:color w:val="007FAC"/>
            <w:w w:val="115"/>
            <w:sz w:val="12"/>
          </w:rPr>
          <w:t>Liu</w:t>
        </w:r>
        <w:r>
          <w:rPr>
            <w:color w:val="007FAC"/>
            <w:w w:val="115"/>
            <w:sz w:val="12"/>
          </w:rPr>
          <w:t> S,</w:t>
        </w:r>
        <w:r>
          <w:rPr>
            <w:color w:val="007FAC"/>
            <w:w w:val="115"/>
            <w:sz w:val="12"/>
          </w:rPr>
          <w:t> Maljovec</w:t>
        </w:r>
        <w:r>
          <w:rPr>
            <w:color w:val="007FAC"/>
            <w:w w:val="115"/>
            <w:sz w:val="12"/>
          </w:rPr>
          <w:t> D,</w:t>
        </w:r>
        <w:r>
          <w:rPr>
            <w:color w:val="007FAC"/>
            <w:w w:val="115"/>
            <w:sz w:val="12"/>
          </w:rPr>
          <w:t> Wang</w:t>
        </w:r>
        <w:r>
          <w:rPr>
            <w:color w:val="007FAC"/>
            <w:w w:val="115"/>
            <w:sz w:val="12"/>
          </w:rPr>
          <w:t> B,</w:t>
        </w:r>
        <w:r>
          <w:rPr>
            <w:color w:val="007FAC"/>
            <w:w w:val="115"/>
            <w:sz w:val="12"/>
          </w:rPr>
          <w:t> Bremer</w:t>
        </w:r>
        <w:r>
          <w:rPr>
            <w:color w:val="007FAC"/>
            <w:w w:val="115"/>
            <w:sz w:val="12"/>
          </w:rPr>
          <w:t> P-T,</w:t>
        </w:r>
        <w:r>
          <w:rPr>
            <w:color w:val="007FAC"/>
            <w:w w:val="115"/>
            <w:sz w:val="12"/>
          </w:rPr>
          <w:t> Pascucci</w:t>
        </w:r>
        <w:r>
          <w:rPr>
            <w:color w:val="007FAC"/>
            <w:w w:val="115"/>
            <w:sz w:val="12"/>
          </w:rPr>
          <w:t> V.</w:t>
        </w:r>
        <w:r>
          <w:rPr>
            <w:color w:val="007FAC"/>
            <w:w w:val="115"/>
            <w:sz w:val="12"/>
          </w:rPr>
          <w:t> Visualizing</w:t>
        </w:r>
        <w:r>
          <w:rPr>
            <w:color w:val="007FAC"/>
            <w:w w:val="115"/>
            <w:sz w:val="12"/>
          </w:rPr>
          <w:t> </w:t>
        </w:r>
        <w:r>
          <w:rPr>
            <w:color w:val="007FAC"/>
            <w:w w:val="115"/>
            <w:sz w:val="12"/>
          </w:rPr>
          <w:t>high-</w:t>
        </w:r>
      </w:hyperlink>
      <w:r>
        <w:rPr>
          <w:color w:val="007FAC"/>
          <w:spacing w:val="40"/>
          <w:w w:val="115"/>
          <w:sz w:val="12"/>
        </w:rPr>
        <w:t> </w:t>
      </w:r>
      <w:hyperlink r:id="rId77">
        <w:r>
          <w:rPr>
            <w:color w:val="007FAC"/>
            <w:w w:val="115"/>
            <w:sz w:val="12"/>
          </w:rPr>
          <w:t>dimensional</w:t>
        </w:r>
        <w:r>
          <w:rPr>
            <w:color w:val="007FAC"/>
            <w:w w:val="115"/>
            <w:sz w:val="12"/>
          </w:rPr>
          <w:t> data:</w:t>
        </w:r>
        <w:r>
          <w:rPr>
            <w:color w:val="007FAC"/>
            <w:w w:val="115"/>
            <w:sz w:val="12"/>
          </w:rPr>
          <w:t> Advances</w:t>
        </w:r>
        <w:r>
          <w:rPr>
            <w:color w:val="007FAC"/>
            <w:w w:val="115"/>
            <w:sz w:val="12"/>
          </w:rPr>
          <w:t> in</w:t>
        </w:r>
        <w:r>
          <w:rPr>
            <w:color w:val="007FAC"/>
            <w:w w:val="115"/>
            <w:sz w:val="12"/>
          </w:rPr>
          <w:t> the</w:t>
        </w:r>
        <w:r>
          <w:rPr>
            <w:color w:val="007FAC"/>
            <w:w w:val="115"/>
            <w:sz w:val="12"/>
          </w:rPr>
          <w:t> past</w:t>
        </w:r>
        <w:r>
          <w:rPr>
            <w:color w:val="007FAC"/>
            <w:w w:val="115"/>
            <w:sz w:val="12"/>
          </w:rPr>
          <w:t> decade.</w:t>
        </w:r>
        <w:r>
          <w:rPr>
            <w:color w:val="007FAC"/>
            <w:w w:val="115"/>
            <w:sz w:val="12"/>
          </w:rPr>
          <w:t> IEEE</w:t>
        </w:r>
        <w:r>
          <w:rPr>
            <w:color w:val="007FAC"/>
            <w:w w:val="115"/>
            <w:sz w:val="12"/>
          </w:rPr>
          <w:t> Trans</w:t>
        </w:r>
        <w:r>
          <w:rPr>
            <w:color w:val="007FAC"/>
            <w:w w:val="115"/>
            <w:sz w:val="12"/>
          </w:rPr>
          <w:t> Vis</w:t>
        </w:r>
        <w:r>
          <w:rPr>
            <w:color w:val="007FAC"/>
            <w:w w:val="115"/>
            <w:sz w:val="12"/>
          </w:rPr>
          <w:t> Comput</w:t>
        </w:r>
        <w:r>
          <w:rPr>
            <w:color w:val="007FAC"/>
            <w:w w:val="115"/>
            <w:sz w:val="12"/>
          </w:rPr>
          <w:t> Graph</w:t>
        </w:r>
      </w:hyperlink>
      <w:r>
        <w:rPr>
          <w:color w:val="007FAC"/>
          <w:spacing w:val="40"/>
          <w:w w:val="116"/>
          <w:sz w:val="12"/>
        </w:rPr>
        <w:t> </w:t>
      </w:r>
      <w:bookmarkStart w:name="_bookmark50" w:id="78"/>
      <w:bookmarkEnd w:id="78"/>
      <w:r>
        <w:rPr>
          <w:color w:val="007FAC"/>
          <w:w w:val="116"/>
          <w:sz w:val="12"/>
        </w:rPr>
      </w:r>
      <w:hyperlink r:id="rId77">
        <w:r>
          <w:rPr>
            <w:color w:val="007FAC"/>
            <w:spacing w:val="-2"/>
            <w:w w:val="115"/>
            <w:sz w:val="12"/>
          </w:rPr>
          <w:t>2017;23(3):1249–68.</w:t>
        </w:r>
      </w:hyperlink>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78">
        <w:r>
          <w:rPr>
            <w:color w:val="007FAC"/>
            <w:w w:val="115"/>
            <w:sz w:val="12"/>
          </w:rPr>
          <w:t>Coimbra</w:t>
        </w:r>
        <w:r>
          <w:rPr>
            <w:color w:val="007FAC"/>
            <w:spacing w:val="40"/>
            <w:w w:val="115"/>
            <w:sz w:val="12"/>
          </w:rPr>
          <w:t> </w:t>
        </w:r>
        <w:r>
          <w:rPr>
            <w:color w:val="007FAC"/>
            <w:w w:val="115"/>
            <w:sz w:val="12"/>
          </w:rPr>
          <w:t>DB,</w:t>
        </w:r>
        <w:r>
          <w:rPr>
            <w:color w:val="007FAC"/>
            <w:spacing w:val="40"/>
            <w:w w:val="115"/>
            <w:sz w:val="12"/>
          </w:rPr>
          <w:t> </w:t>
        </w:r>
        <w:r>
          <w:rPr>
            <w:color w:val="007FAC"/>
            <w:w w:val="115"/>
            <w:sz w:val="12"/>
          </w:rPr>
          <w:t>Martins</w:t>
        </w:r>
        <w:r>
          <w:rPr>
            <w:color w:val="007FAC"/>
            <w:spacing w:val="40"/>
            <w:w w:val="115"/>
            <w:sz w:val="12"/>
          </w:rPr>
          <w:t> </w:t>
        </w:r>
        <w:r>
          <w:rPr>
            <w:color w:val="007FAC"/>
            <w:w w:val="115"/>
            <w:sz w:val="12"/>
          </w:rPr>
          <w:t>RM,</w:t>
        </w:r>
        <w:r>
          <w:rPr>
            <w:color w:val="007FAC"/>
            <w:spacing w:val="40"/>
            <w:w w:val="115"/>
            <w:sz w:val="12"/>
          </w:rPr>
          <w:t> </w:t>
        </w:r>
        <w:r>
          <w:rPr>
            <w:color w:val="007FAC"/>
            <w:w w:val="115"/>
            <w:sz w:val="12"/>
          </w:rPr>
          <w:t>Neves</w:t>
        </w:r>
        <w:r>
          <w:rPr>
            <w:color w:val="007FAC"/>
            <w:spacing w:val="40"/>
            <w:w w:val="115"/>
            <w:sz w:val="12"/>
          </w:rPr>
          <w:t> </w:t>
        </w:r>
        <w:r>
          <w:rPr>
            <w:color w:val="007FAC"/>
            <w:w w:val="115"/>
            <w:sz w:val="12"/>
          </w:rPr>
          <w:t>TT,</w:t>
        </w:r>
        <w:r>
          <w:rPr>
            <w:color w:val="007FAC"/>
            <w:spacing w:val="40"/>
            <w:w w:val="115"/>
            <w:sz w:val="12"/>
          </w:rPr>
          <w:t> </w:t>
        </w:r>
        <w:r>
          <w:rPr>
            <w:color w:val="007FAC"/>
            <w:w w:val="115"/>
            <w:sz w:val="12"/>
          </w:rPr>
          <w:t>Telea</w:t>
        </w:r>
        <w:r>
          <w:rPr>
            <w:color w:val="007FAC"/>
            <w:spacing w:val="40"/>
            <w:w w:val="115"/>
            <w:sz w:val="12"/>
          </w:rPr>
          <w:t> </w:t>
        </w:r>
        <w:r>
          <w:rPr>
            <w:color w:val="007FAC"/>
            <w:w w:val="115"/>
            <w:sz w:val="12"/>
          </w:rPr>
          <w:t>AC,</w:t>
        </w:r>
        <w:r>
          <w:rPr>
            <w:color w:val="007FAC"/>
            <w:spacing w:val="40"/>
            <w:w w:val="115"/>
            <w:sz w:val="12"/>
          </w:rPr>
          <w:t> </w:t>
        </w:r>
        <w:r>
          <w:rPr>
            <w:color w:val="007FAC"/>
            <w:w w:val="115"/>
            <w:sz w:val="12"/>
          </w:rPr>
          <w:t>Paulovich</w:t>
        </w:r>
        <w:r>
          <w:rPr>
            <w:color w:val="007FAC"/>
            <w:spacing w:val="40"/>
            <w:w w:val="115"/>
            <w:sz w:val="12"/>
          </w:rPr>
          <w:t> </w:t>
        </w:r>
        <w:r>
          <w:rPr>
            <w:color w:val="007FAC"/>
            <w:w w:val="115"/>
            <w:sz w:val="12"/>
          </w:rPr>
          <w:t>FV.</w:t>
        </w:r>
        <w:r>
          <w:rPr>
            <w:color w:val="007FAC"/>
            <w:spacing w:val="40"/>
            <w:w w:val="115"/>
            <w:sz w:val="12"/>
          </w:rPr>
          <w:t> </w:t>
        </w:r>
        <w:r>
          <w:rPr>
            <w:color w:val="007FAC"/>
            <w:w w:val="115"/>
            <w:sz w:val="12"/>
          </w:rPr>
          <w:t>Explaining</w:t>
        </w:r>
      </w:hyperlink>
      <w:r>
        <w:rPr>
          <w:color w:val="007FAC"/>
          <w:spacing w:val="40"/>
          <w:w w:val="117"/>
          <w:sz w:val="12"/>
        </w:rPr>
        <w:t> </w:t>
      </w:r>
      <w:bookmarkStart w:name="_bookmark51" w:id="79"/>
      <w:bookmarkEnd w:id="79"/>
      <w:r>
        <w:rPr>
          <w:color w:val="007FAC"/>
          <w:w w:val="117"/>
          <w:sz w:val="12"/>
        </w:rPr>
      </w:r>
      <w:hyperlink r:id="rId78">
        <w:r>
          <w:rPr>
            <w:color w:val="007FAC"/>
            <w:w w:val="115"/>
            <w:sz w:val="12"/>
          </w:rPr>
          <w:t>three-dimensional</w:t>
        </w:r>
        <w:r>
          <w:rPr>
            <w:color w:val="007FAC"/>
            <w:spacing w:val="40"/>
            <w:w w:val="115"/>
            <w:sz w:val="12"/>
          </w:rPr>
          <w:t> </w:t>
        </w:r>
        <w:r>
          <w:rPr>
            <w:color w:val="007FAC"/>
            <w:w w:val="115"/>
            <w:sz w:val="12"/>
          </w:rPr>
          <w:t>dimensionality</w:t>
        </w:r>
        <w:r>
          <w:rPr>
            <w:color w:val="007FAC"/>
            <w:spacing w:val="40"/>
            <w:w w:val="115"/>
            <w:sz w:val="12"/>
          </w:rPr>
          <w:t> </w:t>
        </w:r>
        <w:r>
          <w:rPr>
            <w:color w:val="007FAC"/>
            <w:w w:val="115"/>
            <w:sz w:val="12"/>
          </w:rPr>
          <w:t>reduction</w:t>
        </w:r>
        <w:r>
          <w:rPr>
            <w:color w:val="007FAC"/>
            <w:spacing w:val="40"/>
            <w:w w:val="115"/>
            <w:sz w:val="12"/>
          </w:rPr>
          <w:t> </w:t>
        </w:r>
        <w:r>
          <w:rPr>
            <w:color w:val="007FAC"/>
            <w:w w:val="115"/>
            <w:sz w:val="12"/>
          </w:rPr>
          <w:t>plots.</w:t>
        </w:r>
        <w:r>
          <w:rPr>
            <w:color w:val="007FAC"/>
            <w:spacing w:val="40"/>
            <w:w w:val="115"/>
            <w:sz w:val="12"/>
          </w:rPr>
          <w:t> </w:t>
        </w:r>
        <w:r>
          <w:rPr>
            <w:color w:val="007FAC"/>
            <w:w w:val="115"/>
            <w:sz w:val="12"/>
          </w:rPr>
          <w:t>Inf</w:t>
        </w:r>
        <w:r>
          <w:rPr>
            <w:color w:val="007FAC"/>
            <w:spacing w:val="40"/>
            <w:w w:val="115"/>
            <w:sz w:val="12"/>
          </w:rPr>
          <w:t> </w:t>
        </w:r>
        <w:r>
          <w:rPr>
            <w:color w:val="007FAC"/>
            <w:w w:val="115"/>
            <w:sz w:val="12"/>
          </w:rPr>
          <w:t>Vis</w:t>
        </w:r>
        <w:r>
          <w:rPr>
            <w:color w:val="007FAC"/>
            <w:spacing w:val="40"/>
            <w:w w:val="115"/>
            <w:sz w:val="12"/>
          </w:rPr>
          <w:t> </w:t>
        </w:r>
        <w:r>
          <w:rPr>
            <w:color w:val="007FAC"/>
            <w:w w:val="115"/>
            <w:sz w:val="12"/>
          </w:rPr>
          <w:t>2016;15(2):154–72.</w:t>
        </w:r>
      </w:hyperlink>
    </w:p>
    <w:p>
      <w:pPr>
        <w:pStyle w:val="ListParagraph"/>
        <w:numPr>
          <w:ilvl w:val="0"/>
          <w:numId w:val="2"/>
        </w:numPr>
        <w:tabs>
          <w:tab w:pos="488" w:val="left" w:leader="none"/>
          <w:tab w:pos="490" w:val="left" w:leader="none"/>
        </w:tabs>
        <w:spacing w:line="297" w:lineRule="auto" w:before="0" w:after="0"/>
        <w:ind w:left="490" w:right="109" w:hanging="352"/>
        <w:jc w:val="both"/>
        <w:rPr>
          <w:sz w:val="12"/>
        </w:rPr>
      </w:pPr>
      <w:r>
        <w:rPr>
          <w:w w:val="115"/>
          <w:sz w:val="12"/>
        </w:rPr>
        <w:t>Cavallo</w:t>
      </w:r>
      <w:r>
        <w:rPr>
          <w:w w:val="115"/>
          <w:sz w:val="12"/>
        </w:rPr>
        <w:t> M,</w:t>
      </w:r>
      <w:r>
        <w:rPr>
          <w:w w:val="115"/>
          <w:sz w:val="12"/>
        </w:rPr>
        <w:t> Demiralp</w:t>
      </w:r>
      <w:r>
        <w:rPr>
          <w:w w:val="115"/>
          <w:sz w:val="12"/>
        </w:rPr>
        <w:t> Ç.</w:t>
      </w:r>
      <w:r>
        <w:rPr>
          <w:w w:val="115"/>
          <w:sz w:val="12"/>
        </w:rPr>
        <w:t> A</w:t>
      </w:r>
      <w:r>
        <w:rPr>
          <w:w w:val="115"/>
          <w:sz w:val="12"/>
        </w:rPr>
        <w:t> visual</w:t>
      </w:r>
      <w:r>
        <w:rPr>
          <w:w w:val="115"/>
          <w:sz w:val="12"/>
        </w:rPr>
        <w:t> interaction</w:t>
      </w:r>
      <w:r>
        <w:rPr>
          <w:w w:val="115"/>
          <w:sz w:val="12"/>
        </w:rPr>
        <w:t> framework</w:t>
      </w:r>
      <w:r>
        <w:rPr>
          <w:w w:val="115"/>
          <w:sz w:val="12"/>
        </w:rPr>
        <w:t> for</w:t>
      </w:r>
      <w:r>
        <w:rPr>
          <w:w w:val="115"/>
          <w:sz w:val="12"/>
        </w:rPr>
        <w:t> dimensionality</w:t>
      </w:r>
      <w:r>
        <w:rPr>
          <w:spacing w:val="40"/>
          <w:w w:val="115"/>
          <w:sz w:val="12"/>
        </w:rPr>
        <w:t> </w:t>
      </w:r>
      <w:r>
        <w:rPr>
          <w:w w:val="115"/>
          <w:sz w:val="12"/>
        </w:rPr>
        <w:t>reduction</w:t>
      </w:r>
      <w:r>
        <w:rPr>
          <w:w w:val="115"/>
          <w:sz w:val="12"/>
        </w:rPr>
        <w:t> based</w:t>
      </w:r>
      <w:r>
        <w:rPr>
          <w:w w:val="115"/>
          <w:sz w:val="12"/>
        </w:rPr>
        <w:t> data</w:t>
      </w:r>
      <w:r>
        <w:rPr>
          <w:w w:val="115"/>
          <w:sz w:val="12"/>
        </w:rPr>
        <w:t> exploration.</w:t>
      </w:r>
      <w:r>
        <w:rPr>
          <w:w w:val="115"/>
          <w:sz w:val="12"/>
        </w:rPr>
        <w:t> In:</w:t>
      </w:r>
      <w:r>
        <w:rPr>
          <w:w w:val="115"/>
          <w:sz w:val="12"/>
        </w:rPr>
        <w:t> Proceedings</w:t>
      </w:r>
      <w:r>
        <w:rPr>
          <w:w w:val="115"/>
          <w:sz w:val="12"/>
        </w:rPr>
        <w:t> of</w:t>
      </w:r>
      <w:r>
        <w:rPr>
          <w:w w:val="115"/>
          <w:sz w:val="12"/>
        </w:rPr>
        <w:t> the</w:t>
      </w:r>
      <w:r>
        <w:rPr>
          <w:w w:val="115"/>
          <w:sz w:val="12"/>
        </w:rPr>
        <w:t> conference</w:t>
      </w:r>
      <w:r>
        <w:rPr>
          <w:w w:val="115"/>
          <w:sz w:val="12"/>
        </w:rPr>
        <w:t> on</w:t>
      </w:r>
      <w:r>
        <w:rPr>
          <w:w w:val="115"/>
          <w:sz w:val="12"/>
        </w:rPr>
        <w:t> </w:t>
      </w:r>
      <w:r>
        <w:rPr>
          <w:w w:val="115"/>
          <w:sz w:val="12"/>
        </w:rPr>
        <w:t>human</w:t>
      </w:r>
      <w:r>
        <w:rPr>
          <w:spacing w:val="40"/>
          <w:w w:val="115"/>
          <w:sz w:val="12"/>
        </w:rPr>
        <w:t> </w:t>
      </w:r>
      <w:bookmarkStart w:name="_bookmark52" w:id="80"/>
      <w:bookmarkEnd w:id="80"/>
      <w:r>
        <w:rPr>
          <w:w w:val="115"/>
          <w:sz w:val="12"/>
        </w:rPr>
        <w:t>factors</w:t>
      </w:r>
      <w:r>
        <w:rPr>
          <w:spacing w:val="40"/>
          <w:w w:val="115"/>
          <w:sz w:val="12"/>
        </w:rPr>
        <w:t> </w:t>
      </w:r>
      <w:r>
        <w:rPr>
          <w:w w:val="115"/>
          <w:sz w:val="12"/>
        </w:rPr>
        <w:t>in</w:t>
      </w:r>
      <w:r>
        <w:rPr>
          <w:spacing w:val="40"/>
          <w:w w:val="115"/>
          <w:sz w:val="12"/>
        </w:rPr>
        <w:t> </w:t>
      </w:r>
      <w:r>
        <w:rPr>
          <w:w w:val="115"/>
          <w:sz w:val="12"/>
        </w:rPr>
        <w:t>computing</w:t>
      </w:r>
      <w:r>
        <w:rPr>
          <w:spacing w:val="40"/>
          <w:w w:val="115"/>
          <w:sz w:val="12"/>
        </w:rPr>
        <w:t> </w:t>
      </w:r>
      <w:r>
        <w:rPr>
          <w:w w:val="115"/>
          <w:sz w:val="12"/>
        </w:rPr>
        <w:t>systems.</w:t>
      </w:r>
      <w:r>
        <w:rPr>
          <w:spacing w:val="40"/>
          <w:w w:val="115"/>
          <w:sz w:val="12"/>
        </w:rPr>
        <w:t> </w:t>
      </w:r>
      <w:r>
        <w:rPr>
          <w:w w:val="115"/>
          <w:sz w:val="12"/>
        </w:rPr>
        <w:t>2018,</w:t>
      </w:r>
      <w:r>
        <w:rPr>
          <w:spacing w:val="40"/>
          <w:w w:val="115"/>
          <w:sz w:val="12"/>
        </w:rPr>
        <w:t> </w:t>
      </w:r>
      <w:r>
        <w:rPr>
          <w:w w:val="115"/>
          <w:sz w:val="12"/>
        </w:rPr>
        <w:t>p.</w:t>
      </w:r>
      <w:r>
        <w:rPr>
          <w:spacing w:val="40"/>
          <w:w w:val="115"/>
          <w:sz w:val="12"/>
        </w:rPr>
        <w:t> </w:t>
      </w:r>
      <w:r>
        <w:rPr>
          <w:w w:val="115"/>
          <w:sz w:val="12"/>
        </w:rPr>
        <w:t>635:1–635:13.</w:t>
      </w:r>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79">
        <w:r>
          <w:rPr>
            <w:color w:val="007FAC"/>
            <w:w w:val="115"/>
            <w:sz w:val="12"/>
          </w:rPr>
          <w:t>Turkay</w:t>
        </w:r>
        <w:r>
          <w:rPr>
            <w:color w:val="007FAC"/>
            <w:spacing w:val="40"/>
            <w:w w:val="115"/>
            <w:sz w:val="12"/>
          </w:rPr>
          <w:t> </w:t>
        </w:r>
        <w:r>
          <w:rPr>
            <w:color w:val="007FAC"/>
            <w:w w:val="115"/>
            <w:sz w:val="12"/>
          </w:rPr>
          <w:t>C,</w:t>
        </w:r>
        <w:r>
          <w:rPr>
            <w:color w:val="007FAC"/>
            <w:spacing w:val="40"/>
            <w:w w:val="115"/>
            <w:sz w:val="12"/>
          </w:rPr>
          <w:t> </w:t>
        </w:r>
        <w:r>
          <w:rPr>
            <w:color w:val="007FAC"/>
            <w:w w:val="115"/>
            <w:sz w:val="12"/>
          </w:rPr>
          <w:t>Filzmoser</w:t>
        </w:r>
        <w:r>
          <w:rPr>
            <w:color w:val="007FAC"/>
            <w:spacing w:val="40"/>
            <w:w w:val="115"/>
            <w:sz w:val="12"/>
          </w:rPr>
          <w:t> </w:t>
        </w:r>
        <w:r>
          <w:rPr>
            <w:color w:val="007FAC"/>
            <w:w w:val="115"/>
            <w:sz w:val="12"/>
          </w:rPr>
          <w:t>P,</w:t>
        </w:r>
        <w:r>
          <w:rPr>
            <w:color w:val="007FAC"/>
            <w:spacing w:val="40"/>
            <w:w w:val="115"/>
            <w:sz w:val="12"/>
          </w:rPr>
          <w:t> </w:t>
        </w:r>
        <w:r>
          <w:rPr>
            <w:color w:val="007FAC"/>
            <w:w w:val="115"/>
            <w:sz w:val="12"/>
          </w:rPr>
          <w:t>Hauser</w:t>
        </w:r>
        <w:r>
          <w:rPr>
            <w:color w:val="007FAC"/>
            <w:spacing w:val="40"/>
            <w:w w:val="115"/>
            <w:sz w:val="12"/>
          </w:rPr>
          <w:t> </w:t>
        </w:r>
        <w:r>
          <w:rPr>
            <w:color w:val="007FAC"/>
            <w:w w:val="115"/>
            <w:sz w:val="12"/>
          </w:rPr>
          <w:t>H.</w:t>
        </w:r>
        <w:r>
          <w:rPr>
            <w:color w:val="007FAC"/>
            <w:spacing w:val="40"/>
            <w:w w:val="115"/>
            <w:sz w:val="12"/>
          </w:rPr>
          <w:t> </w:t>
        </w:r>
        <w:r>
          <w:rPr>
            <w:color w:val="007FAC"/>
            <w:w w:val="115"/>
            <w:sz w:val="12"/>
          </w:rPr>
          <w:t>Brushing</w:t>
        </w:r>
        <w:r>
          <w:rPr>
            <w:color w:val="007FAC"/>
            <w:spacing w:val="40"/>
            <w:w w:val="115"/>
            <w:sz w:val="12"/>
          </w:rPr>
          <w:t> </w:t>
        </w:r>
        <w:r>
          <w:rPr>
            <w:color w:val="007FAC"/>
            <w:w w:val="115"/>
            <w:sz w:val="12"/>
          </w:rPr>
          <w:t>dimensions-a</w:t>
        </w:r>
        <w:r>
          <w:rPr>
            <w:color w:val="007FAC"/>
            <w:spacing w:val="40"/>
            <w:w w:val="115"/>
            <w:sz w:val="12"/>
          </w:rPr>
          <w:t> </w:t>
        </w:r>
        <w:r>
          <w:rPr>
            <w:color w:val="007FAC"/>
            <w:w w:val="115"/>
            <w:sz w:val="12"/>
          </w:rPr>
          <w:t>dual</w:t>
        </w:r>
        <w:r>
          <w:rPr>
            <w:color w:val="007FAC"/>
            <w:spacing w:val="40"/>
            <w:w w:val="115"/>
            <w:sz w:val="12"/>
          </w:rPr>
          <w:t> </w:t>
        </w:r>
        <w:r>
          <w:rPr>
            <w:color w:val="007FAC"/>
            <w:w w:val="115"/>
            <w:sz w:val="12"/>
          </w:rPr>
          <w:t>visual</w:t>
        </w:r>
        <w:r>
          <w:rPr>
            <w:color w:val="007FAC"/>
            <w:spacing w:val="40"/>
            <w:w w:val="115"/>
            <w:sz w:val="12"/>
          </w:rPr>
          <w:t> </w:t>
        </w:r>
        <w:r>
          <w:rPr>
            <w:color w:val="007FAC"/>
            <w:w w:val="115"/>
            <w:sz w:val="12"/>
          </w:rPr>
          <w:t>anal-</w:t>
        </w:r>
      </w:hyperlink>
      <w:r>
        <w:rPr>
          <w:color w:val="007FAC"/>
          <w:spacing w:val="40"/>
          <w:w w:val="115"/>
          <w:sz w:val="12"/>
        </w:rPr>
        <w:t> </w:t>
      </w:r>
      <w:hyperlink r:id="rId79">
        <w:r>
          <w:rPr>
            <w:color w:val="007FAC"/>
            <w:w w:val="115"/>
            <w:sz w:val="12"/>
          </w:rPr>
          <w:t>ysis</w:t>
        </w:r>
        <w:r>
          <w:rPr>
            <w:color w:val="007FAC"/>
            <w:w w:val="115"/>
            <w:sz w:val="12"/>
          </w:rPr>
          <w:t> model</w:t>
        </w:r>
        <w:r>
          <w:rPr>
            <w:color w:val="007FAC"/>
            <w:w w:val="115"/>
            <w:sz w:val="12"/>
          </w:rPr>
          <w:t> for</w:t>
        </w:r>
        <w:r>
          <w:rPr>
            <w:color w:val="007FAC"/>
            <w:w w:val="115"/>
            <w:sz w:val="12"/>
          </w:rPr>
          <w:t> high-dimensional</w:t>
        </w:r>
        <w:r>
          <w:rPr>
            <w:color w:val="007FAC"/>
            <w:w w:val="115"/>
            <w:sz w:val="12"/>
          </w:rPr>
          <w:t> data.</w:t>
        </w:r>
        <w:r>
          <w:rPr>
            <w:color w:val="007FAC"/>
            <w:w w:val="115"/>
            <w:sz w:val="12"/>
          </w:rPr>
          <w:t> IEEE</w:t>
        </w:r>
        <w:r>
          <w:rPr>
            <w:color w:val="007FAC"/>
            <w:w w:val="115"/>
            <w:sz w:val="12"/>
          </w:rPr>
          <w:t> Trans</w:t>
        </w:r>
        <w:r>
          <w:rPr>
            <w:color w:val="007FAC"/>
            <w:w w:val="115"/>
            <w:sz w:val="12"/>
          </w:rPr>
          <w:t> Vis</w:t>
        </w:r>
        <w:r>
          <w:rPr>
            <w:color w:val="007FAC"/>
            <w:w w:val="115"/>
            <w:sz w:val="12"/>
          </w:rPr>
          <w:t> Comput</w:t>
        </w:r>
        <w:r>
          <w:rPr>
            <w:color w:val="007FAC"/>
            <w:w w:val="115"/>
            <w:sz w:val="12"/>
          </w:rPr>
          <w:t> Graph</w:t>
        </w:r>
      </w:hyperlink>
      <w:r>
        <w:rPr>
          <w:color w:val="007FAC"/>
          <w:spacing w:val="40"/>
          <w:w w:val="116"/>
          <w:sz w:val="12"/>
        </w:rPr>
        <w:t> </w:t>
      </w:r>
      <w:bookmarkStart w:name="_bookmark53" w:id="81"/>
      <w:bookmarkEnd w:id="81"/>
      <w:r>
        <w:rPr>
          <w:color w:val="007FAC"/>
          <w:w w:val="116"/>
          <w:sz w:val="12"/>
        </w:rPr>
      </w:r>
      <w:hyperlink r:id="rId79">
        <w:r>
          <w:rPr>
            <w:color w:val="007FAC"/>
            <w:spacing w:val="-2"/>
            <w:w w:val="115"/>
            <w:sz w:val="12"/>
          </w:rPr>
          <w:t>2011;17(12):2591–9.</w:t>
        </w:r>
      </w:hyperlink>
    </w:p>
    <w:p>
      <w:pPr>
        <w:pStyle w:val="ListParagraph"/>
        <w:numPr>
          <w:ilvl w:val="0"/>
          <w:numId w:val="2"/>
        </w:numPr>
        <w:tabs>
          <w:tab w:pos="488" w:val="left" w:leader="none"/>
          <w:tab w:pos="490" w:val="left" w:leader="none"/>
        </w:tabs>
        <w:spacing w:line="297" w:lineRule="auto" w:before="0" w:after="0"/>
        <w:ind w:left="490" w:right="109" w:hanging="352"/>
        <w:jc w:val="both"/>
        <w:rPr>
          <w:sz w:val="12"/>
        </w:rPr>
      </w:pPr>
      <w:hyperlink r:id="rId80">
        <w:r>
          <w:rPr>
            <w:color w:val="007FAC"/>
            <w:w w:val="115"/>
            <w:sz w:val="12"/>
          </w:rPr>
          <w:t>Yuan</w:t>
        </w:r>
        <w:r>
          <w:rPr>
            <w:color w:val="007FAC"/>
            <w:w w:val="115"/>
            <w:sz w:val="12"/>
          </w:rPr>
          <w:t> X,</w:t>
        </w:r>
        <w:r>
          <w:rPr>
            <w:color w:val="007FAC"/>
            <w:w w:val="115"/>
            <w:sz w:val="12"/>
          </w:rPr>
          <w:t> Ren</w:t>
        </w:r>
        <w:r>
          <w:rPr>
            <w:color w:val="007FAC"/>
            <w:w w:val="115"/>
            <w:sz w:val="12"/>
          </w:rPr>
          <w:t> D,</w:t>
        </w:r>
        <w:r>
          <w:rPr>
            <w:color w:val="007FAC"/>
            <w:w w:val="115"/>
            <w:sz w:val="12"/>
          </w:rPr>
          <w:t> Wang</w:t>
        </w:r>
        <w:r>
          <w:rPr>
            <w:color w:val="007FAC"/>
            <w:w w:val="115"/>
            <w:sz w:val="12"/>
          </w:rPr>
          <w:t> Z,</w:t>
        </w:r>
        <w:r>
          <w:rPr>
            <w:color w:val="007FAC"/>
            <w:w w:val="115"/>
            <w:sz w:val="12"/>
          </w:rPr>
          <w:t> Guo</w:t>
        </w:r>
        <w:r>
          <w:rPr>
            <w:color w:val="007FAC"/>
            <w:w w:val="115"/>
            <w:sz w:val="12"/>
          </w:rPr>
          <w:t> C.</w:t>
        </w:r>
        <w:r>
          <w:rPr>
            <w:color w:val="007FAC"/>
            <w:w w:val="115"/>
            <w:sz w:val="12"/>
          </w:rPr>
          <w:t> Dimension</w:t>
        </w:r>
        <w:r>
          <w:rPr>
            <w:color w:val="007FAC"/>
            <w:w w:val="115"/>
            <w:sz w:val="12"/>
          </w:rPr>
          <w:t> projection</w:t>
        </w:r>
        <w:r>
          <w:rPr>
            <w:color w:val="007FAC"/>
            <w:w w:val="115"/>
            <w:sz w:val="12"/>
          </w:rPr>
          <w:t> matrix/tree:</w:t>
        </w:r>
        <w:r>
          <w:rPr>
            <w:color w:val="007FAC"/>
            <w:w w:val="115"/>
            <w:sz w:val="12"/>
          </w:rPr>
          <w:t> Interactive</w:t>
        </w:r>
      </w:hyperlink>
      <w:r>
        <w:rPr>
          <w:color w:val="007FAC"/>
          <w:spacing w:val="40"/>
          <w:w w:val="115"/>
          <w:sz w:val="12"/>
        </w:rPr>
        <w:t> </w:t>
      </w:r>
      <w:hyperlink r:id="rId80">
        <w:r>
          <w:rPr>
            <w:color w:val="007FAC"/>
            <w:w w:val="115"/>
            <w:sz w:val="12"/>
          </w:rPr>
          <w:t>subspace</w:t>
        </w:r>
        <w:r>
          <w:rPr>
            <w:color w:val="007FAC"/>
            <w:spacing w:val="25"/>
            <w:w w:val="115"/>
            <w:sz w:val="12"/>
          </w:rPr>
          <w:t> </w:t>
        </w:r>
        <w:r>
          <w:rPr>
            <w:color w:val="007FAC"/>
            <w:w w:val="115"/>
            <w:sz w:val="12"/>
          </w:rPr>
          <w:t>visual</w:t>
        </w:r>
        <w:r>
          <w:rPr>
            <w:color w:val="007FAC"/>
            <w:spacing w:val="25"/>
            <w:w w:val="115"/>
            <w:sz w:val="12"/>
          </w:rPr>
          <w:t> </w:t>
        </w:r>
        <w:r>
          <w:rPr>
            <w:color w:val="007FAC"/>
            <w:w w:val="115"/>
            <w:sz w:val="12"/>
          </w:rPr>
          <w:t>exploration</w:t>
        </w:r>
        <w:r>
          <w:rPr>
            <w:color w:val="007FAC"/>
            <w:spacing w:val="25"/>
            <w:w w:val="115"/>
            <w:sz w:val="12"/>
          </w:rPr>
          <w:t> </w:t>
        </w:r>
        <w:r>
          <w:rPr>
            <w:color w:val="007FAC"/>
            <w:w w:val="115"/>
            <w:sz w:val="12"/>
          </w:rPr>
          <w:t>and</w:t>
        </w:r>
        <w:r>
          <w:rPr>
            <w:color w:val="007FAC"/>
            <w:spacing w:val="25"/>
            <w:w w:val="115"/>
            <w:sz w:val="12"/>
          </w:rPr>
          <w:t> </w:t>
        </w:r>
        <w:r>
          <w:rPr>
            <w:color w:val="007FAC"/>
            <w:w w:val="115"/>
            <w:sz w:val="12"/>
          </w:rPr>
          <w:t>analysis</w:t>
        </w:r>
        <w:r>
          <w:rPr>
            <w:color w:val="007FAC"/>
            <w:spacing w:val="25"/>
            <w:w w:val="115"/>
            <w:sz w:val="12"/>
          </w:rPr>
          <w:t> </w:t>
        </w:r>
        <w:r>
          <w:rPr>
            <w:color w:val="007FAC"/>
            <w:w w:val="115"/>
            <w:sz w:val="12"/>
          </w:rPr>
          <w:t>of</w:t>
        </w:r>
        <w:r>
          <w:rPr>
            <w:color w:val="007FAC"/>
            <w:spacing w:val="25"/>
            <w:w w:val="115"/>
            <w:sz w:val="12"/>
          </w:rPr>
          <w:t> </w:t>
        </w:r>
        <w:r>
          <w:rPr>
            <w:color w:val="007FAC"/>
            <w:w w:val="115"/>
            <w:sz w:val="12"/>
          </w:rPr>
          <w:t>high</w:t>
        </w:r>
        <w:r>
          <w:rPr>
            <w:color w:val="007FAC"/>
            <w:spacing w:val="25"/>
            <w:w w:val="115"/>
            <w:sz w:val="12"/>
          </w:rPr>
          <w:t> </w:t>
        </w:r>
        <w:r>
          <w:rPr>
            <w:color w:val="007FAC"/>
            <w:w w:val="115"/>
            <w:sz w:val="12"/>
          </w:rPr>
          <w:t>dimensional</w:t>
        </w:r>
        <w:r>
          <w:rPr>
            <w:color w:val="007FAC"/>
            <w:spacing w:val="25"/>
            <w:w w:val="115"/>
            <w:sz w:val="12"/>
          </w:rPr>
          <w:t> </w:t>
        </w:r>
        <w:r>
          <w:rPr>
            <w:color w:val="007FAC"/>
            <w:w w:val="115"/>
            <w:sz w:val="12"/>
          </w:rPr>
          <w:t>data.</w:t>
        </w:r>
        <w:r>
          <w:rPr>
            <w:color w:val="007FAC"/>
            <w:spacing w:val="25"/>
            <w:w w:val="115"/>
            <w:sz w:val="12"/>
          </w:rPr>
          <w:t> </w:t>
        </w:r>
        <w:r>
          <w:rPr>
            <w:color w:val="007FAC"/>
            <w:w w:val="115"/>
            <w:sz w:val="12"/>
          </w:rPr>
          <w:t>IEEE</w:t>
        </w:r>
        <w:r>
          <w:rPr>
            <w:color w:val="007FAC"/>
            <w:spacing w:val="25"/>
            <w:w w:val="115"/>
            <w:sz w:val="12"/>
          </w:rPr>
          <w:t> </w:t>
        </w:r>
        <w:r>
          <w:rPr>
            <w:color w:val="007FAC"/>
            <w:w w:val="115"/>
            <w:sz w:val="12"/>
          </w:rPr>
          <w:t>Trans</w:t>
        </w:r>
      </w:hyperlink>
      <w:r>
        <w:rPr>
          <w:color w:val="007FAC"/>
          <w:spacing w:val="40"/>
          <w:w w:val="115"/>
          <w:sz w:val="12"/>
        </w:rPr>
        <w:t> </w:t>
      </w:r>
      <w:bookmarkStart w:name="_bookmark54" w:id="82"/>
      <w:bookmarkEnd w:id="82"/>
      <w:r>
        <w:rPr>
          <w:color w:val="007FAC"/>
          <w:w w:val="114"/>
          <w:sz w:val="12"/>
        </w:rPr>
      </w:r>
      <w:hyperlink r:id="rId80">
        <w:r>
          <w:rPr>
            <w:color w:val="007FAC"/>
            <w:w w:val="115"/>
            <w:sz w:val="12"/>
          </w:rPr>
          <w:t>Vis</w:t>
        </w:r>
        <w:r>
          <w:rPr>
            <w:color w:val="007FAC"/>
            <w:w w:val="115"/>
            <w:sz w:val="12"/>
          </w:rPr>
          <w:t> Comput</w:t>
        </w:r>
        <w:r>
          <w:rPr>
            <w:color w:val="007FAC"/>
            <w:w w:val="115"/>
            <w:sz w:val="12"/>
          </w:rPr>
          <w:t> Graph</w:t>
        </w:r>
        <w:r>
          <w:rPr>
            <w:color w:val="007FAC"/>
            <w:w w:val="115"/>
            <w:sz w:val="12"/>
          </w:rPr>
          <w:t> 2013;19(12):2625–33.</w:t>
        </w:r>
      </w:hyperlink>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r>
        <w:rPr>
          <w:w w:val="115"/>
          <w:sz w:val="12"/>
        </w:rPr>
        <w:t>Gisbrecht A, Mokbel B, Hammer B. Linear basis-function t-SNE for fast </w:t>
      </w:r>
      <w:r>
        <w:rPr>
          <w:w w:val="115"/>
          <w:sz w:val="12"/>
        </w:rPr>
        <w:t>nonlinear</w:t>
      </w:r>
      <w:r>
        <w:rPr>
          <w:spacing w:val="40"/>
          <w:w w:val="115"/>
          <w:sz w:val="12"/>
        </w:rPr>
        <w:t> </w:t>
      </w:r>
      <w:r>
        <w:rPr>
          <w:w w:val="115"/>
          <w:sz w:val="12"/>
        </w:rPr>
        <w:t>dimensionality reduction. In: Proceedings of the international joint conference on</w:t>
      </w:r>
      <w:r>
        <w:rPr>
          <w:spacing w:val="40"/>
          <w:w w:val="115"/>
          <w:sz w:val="12"/>
        </w:rPr>
        <w:t> </w:t>
      </w:r>
      <w:bookmarkStart w:name="_bookmark55" w:id="83"/>
      <w:bookmarkEnd w:id="83"/>
      <w:r>
        <w:rPr>
          <w:w w:val="115"/>
          <w:sz w:val="12"/>
        </w:rPr>
        <w:t>neural</w:t>
      </w:r>
      <w:r>
        <w:rPr>
          <w:w w:val="115"/>
          <w:sz w:val="12"/>
        </w:rPr>
        <w:t> networks.</w:t>
      </w:r>
      <w:r>
        <w:rPr>
          <w:w w:val="115"/>
          <w:sz w:val="12"/>
        </w:rPr>
        <w:t> 2012,</w:t>
      </w:r>
      <w:r>
        <w:rPr>
          <w:w w:val="115"/>
          <w:sz w:val="12"/>
        </w:rPr>
        <w:t> p.</w:t>
      </w:r>
      <w:r>
        <w:rPr>
          <w:w w:val="115"/>
          <w:sz w:val="12"/>
        </w:rPr>
        <w:t> 1–8.</w:t>
      </w:r>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81">
        <w:r>
          <w:rPr>
            <w:color w:val="007FAC"/>
            <w:w w:val="115"/>
            <w:sz w:val="12"/>
          </w:rPr>
          <w:t>Chang</w:t>
        </w:r>
        <w:r>
          <w:rPr>
            <w:color w:val="007FAC"/>
            <w:spacing w:val="30"/>
            <w:w w:val="115"/>
            <w:sz w:val="12"/>
          </w:rPr>
          <w:t> </w:t>
        </w:r>
        <w:r>
          <w:rPr>
            <w:color w:val="007FAC"/>
            <w:w w:val="115"/>
            <w:sz w:val="12"/>
          </w:rPr>
          <w:t>JJ,</w:t>
        </w:r>
        <w:r>
          <w:rPr>
            <w:color w:val="007FAC"/>
            <w:spacing w:val="30"/>
            <w:w w:val="115"/>
            <w:sz w:val="12"/>
          </w:rPr>
          <w:t> </w:t>
        </w:r>
        <w:r>
          <w:rPr>
            <w:color w:val="007FAC"/>
            <w:w w:val="115"/>
            <w:sz w:val="12"/>
          </w:rPr>
          <w:t>Carroll</w:t>
        </w:r>
        <w:r>
          <w:rPr>
            <w:color w:val="007FAC"/>
            <w:spacing w:val="30"/>
            <w:w w:val="115"/>
            <w:sz w:val="12"/>
          </w:rPr>
          <w:t> </w:t>
        </w:r>
        <w:r>
          <w:rPr>
            <w:color w:val="007FAC"/>
            <w:w w:val="115"/>
            <w:sz w:val="12"/>
          </w:rPr>
          <w:t>JD.</w:t>
        </w:r>
        <w:r>
          <w:rPr>
            <w:color w:val="007FAC"/>
            <w:spacing w:val="30"/>
            <w:w w:val="115"/>
            <w:sz w:val="12"/>
          </w:rPr>
          <w:t> </w:t>
        </w:r>
        <w:r>
          <w:rPr>
            <w:color w:val="007FAC"/>
            <w:w w:val="115"/>
            <w:sz w:val="12"/>
          </w:rPr>
          <w:t>How</w:t>
        </w:r>
        <w:r>
          <w:rPr>
            <w:color w:val="007FAC"/>
            <w:spacing w:val="30"/>
            <w:w w:val="115"/>
            <w:sz w:val="12"/>
          </w:rPr>
          <w:t> </w:t>
        </w:r>
        <w:r>
          <w:rPr>
            <w:color w:val="007FAC"/>
            <w:w w:val="115"/>
            <w:sz w:val="12"/>
          </w:rPr>
          <w:t>to</w:t>
        </w:r>
        <w:r>
          <w:rPr>
            <w:color w:val="007FAC"/>
            <w:spacing w:val="30"/>
            <w:w w:val="115"/>
            <w:sz w:val="12"/>
          </w:rPr>
          <w:t> </w:t>
        </w:r>
        <w:r>
          <w:rPr>
            <w:color w:val="007FAC"/>
            <w:w w:val="115"/>
            <w:sz w:val="12"/>
          </w:rPr>
          <w:t>use</w:t>
        </w:r>
        <w:r>
          <w:rPr>
            <w:color w:val="007FAC"/>
            <w:spacing w:val="30"/>
            <w:w w:val="115"/>
            <w:sz w:val="12"/>
          </w:rPr>
          <w:t> </w:t>
        </w:r>
        <w:r>
          <w:rPr>
            <w:color w:val="007FAC"/>
            <w:w w:val="115"/>
            <w:sz w:val="12"/>
          </w:rPr>
          <w:t>PROFIT,</w:t>
        </w:r>
        <w:r>
          <w:rPr>
            <w:color w:val="007FAC"/>
            <w:spacing w:val="30"/>
            <w:w w:val="115"/>
            <w:sz w:val="12"/>
          </w:rPr>
          <w:t> </w:t>
        </w:r>
        <w:r>
          <w:rPr>
            <w:color w:val="007FAC"/>
            <w:w w:val="115"/>
            <w:sz w:val="12"/>
          </w:rPr>
          <w:t>a</w:t>
        </w:r>
        <w:r>
          <w:rPr>
            <w:color w:val="007FAC"/>
            <w:spacing w:val="30"/>
            <w:w w:val="115"/>
            <w:sz w:val="12"/>
          </w:rPr>
          <w:t> </w:t>
        </w:r>
        <w:r>
          <w:rPr>
            <w:color w:val="007FAC"/>
            <w:w w:val="115"/>
            <w:sz w:val="12"/>
          </w:rPr>
          <w:t>computer</w:t>
        </w:r>
        <w:r>
          <w:rPr>
            <w:color w:val="007FAC"/>
            <w:spacing w:val="30"/>
            <w:w w:val="115"/>
            <w:sz w:val="12"/>
          </w:rPr>
          <w:t> </w:t>
        </w:r>
        <w:r>
          <w:rPr>
            <w:color w:val="007FAC"/>
            <w:w w:val="115"/>
            <w:sz w:val="12"/>
          </w:rPr>
          <w:t>program</w:t>
        </w:r>
        <w:r>
          <w:rPr>
            <w:color w:val="007FAC"/>
            <w:spacing w:val="30"/>
            <w:w w:val="115"/>
            <w:sz w:val="12"/>
          </w:rPr>
          <w:t> </w:t>
        </w:r>
        <w:r>
          <w:rPr>
            <w:color w:val="007FAC"/>
            <w:w w:val="115"/>
            <w:sz w:val="12"/>
          </w:rPr>
          <w:t>for</w:t>
        </w:r>
        <w:r>
          <w:rPr>
            <w:color w:val="007FAC"/>
            <w:spacing w:val="30"/>
            <w:w w:val="115"/>
            <w:sz w:val="12"/>
          </w:rPr>
          <w:t> </w:t>
        </w:r>
        <w:r>
          <w:rPr>
            <w:color w:val="007FAC"/>
            <w:w w:val="115"/>
            <w:sz w:val="12"/>
          </w:rPr>
          <w:t>property</w:t>
        </w:r>
      </w:hyperlink>
      <w:r>
        <w:rPr>
          <w:color w:val="007FAC"/>
          <w:spacing w:val="40"/>
          <w:w w:val="115"/>
          <w:sz w:val="12"/>
        </w:rPr>
        <w:t> </w:t>
      </w:r>
      <w:hyperlink r:id="rId81">
        <w:r>
          <w:rPr>
            <w:color w:val="007FAC"/>
            <w:w w:val="115"/>
            <w:sz w:val="12"/>
          </w:rPr>
          <w:t>fitting</w:t>
        </w:r>
        <w:r>
          <w:rPr>
            <w:color w:val="007FAC"/>
            <w:w w:val="115"/>
            <w:sz w:val="12"/>
          </w:rPr>
          <w:t> by</w:t>
        </w:r>
        <w:r>
          <w:rPr>
            <w:color w:val="007FAC"/>
            <w:w w:val="115"/>
            <w:sz w:val="12"/>
          </w:rPr>
          <w:t> optimizing</w:t>
        </w:r>
        <w:r>
          <w:rPr>
            <w:color w:val="007FAC"/>
            <w:w w:val="115"/>
            <w:sz w:val="12"/>
          </w:rPr>
          <w:t> nonlinear</w:t>
        </w:r>
        <w:r>
          <w:rPr>
            <w:color w:val="007FAC"/>
            <w:w w:val="115"/>
            <w:sz w:val="12"/>
          </w:rPr>
          <w:t> or</w:t>
        </w:r>
        <w:r>
          <w:rPr>
            <w:color w:val="007FAC"/>
            <w:w w:val="115"/>
            <w:sz w:val="12"/>
          </w:rPr>
          <w:t> linear</w:t>
        </w:r>
        <w:r>
          <w:rPr>
            <w:color w:val="007FAC"/>
            <w:w w:val="115"/>
            <w:sz w:val="12"/>
          </w:rPr>
          <w:t> correlation.</w:t>
        </w:r>
        <w:r>
          <w:rPr>
            <w:color w:val="007FAC"/>
            <w:w w:val="115"/>
            <w:sz w:val="12"/>
          </w:rPr>
          <w:t> Bell</w:t>
        </w:r>
        <w:r>
          <w:rPr>
            <w:color w:val="007FAC"/>
            <w:w w:val="115"/>
            <w:sz w:val="12"/>
          </w:rPr>
          <w:t> Laboratories;</w:t>
        </w:r>
        <w:r>
          <w:rPr>
            <w:color w:val="007FAC"/>
            <w:w w:val="115"/>
            <w:sz w:val="12"/>
          </w:rPr>
          <w:t> 1968,</w:t>
        </w:r>
      </w:hyperlink>
      <w:r>
        <w:rPr>
          <w:color w:val="007FAC"/>
          <w:spacing w:val="40"/>
          <w:w w:val="119"/>
          <w:sz w:val="12"/>
        </w:rPr>
        <w:t> </w:t>
      </w:r>
      <w:bookmarkStart w:name="_bookmark56" w:id="84"/>
      <w:bookmarkEnd w:id="84"/>
      <w:r>
        <w:rPr>
          <w:color w:val="007FAC"/>
          <w:w w:val="119"/>
          <w:sz w:val="12"/>
        </w:rPr>
      </w:r>
      <w:hyperlink r:id="rId81">
        <w:r>
          <w:rPr>
            <w:color w:val="007FAC"/>
            <w:w w:val="115"/>
            <w:sz w:val="12"/>
          </w:rPr>
          <w:t>Unpublished</w:t>
        </w:r>
        <w:r>
          <w:rPr>
            <w:color w:val="007FAC"/>
            <w:w w:val="115"/>
            <w:sz w:val="12"/>
          </w:rPr>
          <w:t> Manuscript.</w:t>
        </w:r>
      </w:hyperlink>
    </w:p>
    <w:p>
      <w:pPr>
        <w:pStyle w:val="ListParagraph"/>
        <w:numPr>
          <w:ilvl w:val="0"/>
          <w:numId w:val="2"/>
        </w:numPr>
        <w:tabs>
          <w:tab w:pos="488" w:val="left" w:leader="none"/>
          <w:tab w:pos="490" w:val="left" w:leader="none"/>
        </w:tabs>
        <w:spacing w:line="297" w:lineRule="auto" w:before="0" w:after="0"/>
        <w:ind w:left="490" w:right="109" w:hanging="352"/>
        <w:jc w:val="both"/>
        <w:rPr>
          <w:sz w:val="12"/>
        </w:rPr>
      </w:pPr>
      <w:r>
        <w:rPr>
          <w:w w:val="115"/>
          <w:sz w:val="12"/>
        </w:rPr>
        <w:t>Bibal</w:t>
      </w:r>
      <w:r>
        <w:rPr>
          <w:w w:val="115"/>
          <w:sz w:val="12"/>
        </w:rPr>
        <w:t> A,</w:t>
      </w:r>
      <w:r>
        <w:rPr>
          <w:w w:val="115"/>
          <w:sz w:val="12"/>
        </w:rPr>
        <w:t> Marion</w:t>
      </w:r>
      <w:r>
        <w:rPr>
          <w:w w:val="115"/>
          <w:sz w:val="12"/>
        </w:rPr>
        <w:t> R,</w:t>
      </w:r>
      <w:r>
        <w:rPr>
          <w:w w:val="115"/>
          <w:sz w:val="12"/>
        </w:rPr>
        <w:t> Frénay</w:t>
      </w:r>
      <w:r>
        <w:rPr>
          <w:w w:val="115"/>
          <w:sz w:val="12"/>
        </w:rPr>
        <w:t> B.</w:t>
      </w:r>
      <w:r>
        <w:rPr>
          <w:w w:val="115"/>
          <w:sz w:val="12"/>
        </w:rPr>
        <w:t> Finding</w:t>
      </w:r>
      <w:r>
        <w:rPr>
          <w:w w:val="115"/>
          <w:sz w:val="12"/>
        </w:rPr>
        <w:t> the</w:t>
      </w:r>
      <w:r>
        <w:rPr>
          <w:w w:val="115"/>
          <w:sz w:val="12"/>
        </w:rPr>
        <w:t> most</w:t>
      </w:r>
      <w:r>
        <w:rPr>
          <w:w w:val="115"/>
          <w:sz w:val="12"/>
        </w:rPr>
        <w:t> interpretable</w:t>
      </w:r>
      <w:r>
        <w:rPr>
          <w:w w:val="115"/>
          <w:sz w:val="12"/>
        </w:rPr>
        <w:t> MDS</w:t>
      </w:r>
      <w:r>
        <w:rPr>
          <w:w w:val="115"/>
          <w:sz w:val="12"/>
        </w:rPr>
        <w:t> rotation</w:t>
      </w:r>
      <w:r>
        <w:rPr>
          <w:w w:val="115"/>
          <w:sz w:val="12"/>
        </w:rPr>
        <w:t> for</w:t>
      </w:r>
      <w:r>
        <w:rPr>
          <w:spacing w:val="40"/>
          <w:w w:val="115"/>
          <w:sz w:val="12"/>
        </w:rPr>
        <w:t> </w:t>
      </w:r>
      <w:r>
        <w:rPr>
          <w:w w:val="115"/>
          <w:sz w:val="12"/>
        </w:rPr>
        <w:t>sparse</w:t>
      </w:r>
      <w:r>
        <w:rPr>
          <w:w w:val="115"/>
          <w:sz w:val="12"/>
        </w:rPr>
        <w:t> linear</w:t>
      </w:r>
      <w:r>
        <w:rPr>
          <w:w w:val="115"/>
          <w:sz w:val="12"/>
        </w:rPr>
        <w:t> models</w:t>
      </w:r>
      <w:r>
        <w:rPr>
          <w:w w:val="115"/>
          <w:sz w:val="12"/>
        </w:rPr>
        <w:t> based</w:t>
      </w:r>
      <w:r>
        <w:rPr>
          <w:w w:val="115"/>
          <w:sz w:val="12"/>
        </w:rPr>
        <w:t> on</w:t>
      </w:r>
      <w:r>
        <w:rPr>
          <w:w w:val="115"/>
          <w:sz w:val="12"/>
        </w:rPr>
        <w:t> external</w:t>
      </w:r>
      <w:r>
        <w:rPr>
          <w:w w:val="115"/>
          <w:sz w:val="12"/>
        </w:rPr>
        <w:t> features.</w:t>
      </w:r>
      <w:r>
        <w:rPr>
          <w:w w:val="115"/>
          <w:sz w:val="12"/>
        </w:rPr>
        <w:t> In:</w:t>
      </w:r>
      <w:r>
        <w:rPr>
          <w:w w:val="115"/>
          <w:sz w:val="12"/>
        </w:rPr>
        <w:t> Proceedings</w:t>
      </w:r>
      <w:r>
        <w:rPr>
          <w:w w:val="115"/>
          <w:sz w:val="12"/>
        </w:rPr>
        <w:t> of</w:t>
      </w:r>
      <w:r>
        <w:rPr>
          <w:w w:val="115"/>
          <w:sz w:val="12"/>
        </w:rPr>
        <w:t> the</w:t>
      </w:r>
      <w:r>
        <w:rPr>
          <w:w w:val="115"/>
          <w:sz w:val="12"/>
        </w:rPr>
        <w:t> </w:t>
      </w:r>
      <w:r>
        <w:rPr>
          <w:w w:val="115"/>
          <w:sz w:val="12"/>
        </w:rPr>
        <w:t>European</w:t>
      </w:r>
      <w:r>
        <w:rPr>
          <w:spacing w:val="40"/>
          <w:w w:val="115"/>
          <w:sz w:val="12"/>
        </w:rPr>
        <w:t> </w:t>
      </w:r>
      <w:r>
        <w:rPr>
          <w:w w:val="115"/>
          <w:sz w:val="12"/>
        </w:rPr>
        <w:t>symposium on artificial neural networks, computational intelligence and machine</w:t>
      </w:r>
      <w:r>
        <w:rPr>
          <w:spacing w:val="40"/>
          <w:w w:val="115"/>
          <w:sz w:val="12"/>
        </w:rPr>
        <w:t> </w:t>
      </w:r>
      <w:bookmarkStart w:name="_bookmark57" w:id="85"/>
      <w:bookmarkEnd w:id="85"/>
      <w:r>
        <w:rPr>
          <w:w w:val="115"/>
          <w:sz w:val="12"/>
        </w:rPr>
        <w:t>learning.</w:t>
      </w:r>
      <w:r>
        <w:rPr>
          <w:w w:val="115"/>
          <w:sz w:val="12"/>
        </w:rPr>
        <w:t> 2018,</w:t>
      </w:r>
      <w:r>
        <w:rPr>
          <w:w w:val="115"/>
          <w:sz w:val="12"/>
        </w:rPr>
        <w:t> p.</w:t>
      </w:r>
      <w:r>
        <w:rPr>
          <w:w w:val="115"/>
          <w:sz w:val="12"/>
        </w:rPr>
        <w:t> 537–542.</w:t>
      </w:r>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82">
        <w:r>
          <w:rPr>
            <w:color w:val="007FAC"/>
            <w:w w:val="115"/>
            <w:sz w:val="12"/>
          </w:rPr>
          <w:t>Marion</w:t>
        </w:r>
        <w:r>
          <w:rPr>
            <w:color w:val="007FAC"/>
            <w:w w:val="115"/>
            <w:sz w:val="12"/>
          </w:rPr>
          <w:t> R,</w:t>
        </w:r>
        <w:r>
          <w:rPr>
            <w:color w:val="007FAC"/>
            <w:w w:val="115"/>
            <w:sz w:val="12"/>
          </w:rPr>
          <w:t> Bibal</w:t>
        </w:r>
        <w:r>
          <w:rPr>
            <w:color w:val="007FAC"/>
            <w:w w:val="115"/>
            <w:sz w:val="12"/>
          </w:rPr>
          <w:t> A,</w:t>
        </w:r>
        <w:r>
          <w:rPr>
            <w:color w:val="007FAC"/>
            <w:w w:val="115"/>
            <w:sz w:val="12"/>
          </w:rPr>
          <w:t> Frénay</w:t>
        </w:r>
        <w:r>
          <w:rPr>
            <w:color w:val="007FAC"/>
            <w:w w:val="115"/>
            <w:sz w:val="12"/>
          </w:rPr>
          <w:t> B.</w:t>
        </w:r>
        <w:r>
          <w:rPr>
            <w:color w:val="007FAC"/>
            <w:w w:val="115"/>
            <w:sz w:val="12"/>
          </w:rPr>
          <w:t> BIR:</w:t>
        </w:r>
        <w:r>
          <w:rPr>
            <w:color w:val="007FAC"/>
            <w:w w:val="115"/>
            <w:sz w:val="12"/>
          </w:rPr>
          <w:t> A</w:t>
        </w:r>
        <w:r>
          <w:rPr>
            <w:color w:val="007FAC"/>
            <w:w w:val="115"/>
            <w:sz w:val="12"/>
          </w:rPr>
          <w:t> method</w:t>
        </w:r>
        <w:r>
          <w:rPr>
            <w:color w:val="007FAC"/>
            <w:w w:val="115"/>
            <w:sz w:val="12"/>
          </w:rPr>
          <w:t> for</w:t>
        </w:r>
        <w:r>
          <w:rPr>
            <w:color w:val="007FAC"/>
            <w:w w:val="115"/>
            <w:sz w:val="12"/>
          </w:rPr>
          <w:t> selecting</w:t>
        </w:r>
        <w:r>
          <w:rPr>
            <w:color w:val="007FAC"/>
            <w:w w:val="115"/>
            <w:sz w:val="12"/>
          </w:rPr>
          <w:t> the</w:t>
        </w:r>
        <w:r>
          <w:rPr>
            <w:color w:val="007FAC"/>
            <w:w w:val="115"/>
            <w:sz w:val="12"/>
          </w:rPr>
          <w:t> best</w:t>
        </w:r>
        <w:r>
          <w:rPr>
            <w:color w:val="007FAC"/>
            <w:w w:val="115"/>
            <w:sz w:val="12"/>
          </w:rPr>
          <w:t> </w:t>
        </w:r>
        <w:r>
          <w:rPr>
            <w:color w:val="007FAC"/>
            <w:w w:val="115"/>
            <w:sz w:val="12"/>
          </w:rPr>
          <w:t>interpretable</w:t>
        </w:r>
      </w:hyperlink>
      <w:r>
        <w:rPr>
          <w:color w:val="007FAC"/>
          <w:spacing w:val="40"/>
          <w:w w:val="115"/>
          <w:sz w:val="12"/>
        </w:rPr>
        <w:t> </w:t>
      </w:r>
      <w:hyperlink r:id="rId82">
        <w:r>
          <w:rPr>
            <w:color w:val="007FAC"/>
            <w:w w:val="115"/>
            <w:sz w:val="12"/>
          </w:rPr>
          <w:t>multidimensional</w:t>
        </w:r>
        <w:r>
          <w:rPr>
            <w:color w:val="007FAC"/>
            <w:w w:val="115"/>
            <w:sz w:val="12"/>
          </w:rPr>
          <w:t> scaling</w:t>
        </w:r>
        <w:r>
          <w:rPr>
            <w:color w:val="007FAC"/>
            <w:w w:val="115"/>
            <w:sz w:val="12"/>
          </w:rPr>
          <w:t> rotation</w:t>
        </w:r>
        <w:r>
          <w:rPr>
            <w:color w:val="007FAC"/>
            <w:w w:val="115"/>
            <w:sz w:val="12"/>
          </w:rPr>
          <w:t> using</w:t>
        </w:r>
        <w:r>
          <w:rPr>
            <w:color w:val="007FAC"/>
            <w:w w:val="115"/>
            <w:sz w:val="12"/>
          </w:rPr>
          <w:t> external</w:t>
        </w:r>
        <w:r>
          <w:rPr>
            <w:color w:val="007FAC"/>
            <w:w w:val="115"/>
            <w:sz w:val="12"/>
          </w:rPr>
          <w:t> variables.</w:t>
        </w:r>
        <w:r>
          <w:rPr>
            <w:color w:val="007FAC"/>
            <w:w w:val="115"/>
            <w:sz w:val="12"/>
          </w:rPr>
          <w:t> Neurocomputing</w:t>
        </w:r>
      </w:hyperlink>
      <w:r>
        <w:rPr>
          <w:color w:val="007FAC"/>
          <w:spacing w:val="40"/>
          <w:w w:val="116"/>
          <w:sz w:val="12"/>
        </w:rPr>
        <w:t> </w:t>
      </w:r>
      <w:bookmarkStart w:name="_bookmark58" w:id="86"/>
      <w:bookmarkEnd w:id="86"/>
      <w:r>
        <w:rPr>
          <w:color w:val="007FAC"/>
          <w:w w:val="116"/>
          <w:sz w:val="12"/>
        </w:rPr>
      </w:r>
      <w:hyperlink r:id="rId82">
        <w:r>
          <w:rPr>
            <w:color w:val="007FAC"/>
            <w:spacing w:val="-2"/>
            <w:w w:val="115"/>
            <w:sz w:val="12"/>
          </w:rPr>
          <w:t>2019;342:83–96.</w:t>
        </w:r>
      </w:hyperlink>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r>
        <w:rPr>
          <w:w w:val="115"/>
          <w:sz w:val="12"/>
        </w:rPr>
        <w:t>Brehmer</w:t>
      </w:r>
      <w:r>
        <w:rPr>
          <w:spacing w:val="-3"/>
          <w:w w:val="115"/>
          <w:sz w:val="12"/>
        </w:rPr>
        <w:t> </w:t>
      </w:r>
      <w:r>
        <w:rPr>
          <w:w w:val="115"/>
          <w:sz w:val="12"/>
        </w:rPr>
        <w:t>M,</w:t>
      </w:r>
      <w:r>
        <w:rPr>
          <w:spacing w:val="-3"/>
          <w:w w:val="115"/>
          <w:sz w:val="12"/>
        </w:rPr>
        <w:t> </w:t>
      </w:r>
      <w:r>
        <w:rPr>
          <w:w w:val="115"/>
          <w:sz w:val="12"/>
        </w:rPr>
        <w:t>Sedlmair</w:t>
      </w:r>
      <w:r>
        <w:rPr>
          <w:spacing w:val="-3"/>
          <w:w w:val="115"/>
          <w:sz w:val="12"/>
        </w:rPr>
        <w:t> </w:t>
      </w:r>
      <w:r>
        <w:rPr>
          <w:w w:val="115"/>
          <w:sz w:val="12"/>
        </w:rPr>
        <w:t>M,</w:t>
      </w:r>
      <w:r>
        <w:rPr>
          <w:spacing w:val="-3"/>
          <w:w w:val="115"/>
          <w:sz w:val="12"/>
        </w:rPr>
        <w:t> </w:t>
      </w:r>
      <w:r>
        <w:rPr>
          <w:w w:val="115"/>
          <w:sz w:val="12"/>
        </w:rPr>
        <w:t>Ingram</w:t>
      </w:r>
      <w:r>
        <w:rPr>
          <w:spacing w:val="-3"/>
          <w:w w:val="115"/>
          <w:sz w:val="12"/>
        </w:rPr>
        <w:t> </w:t>
      </w:r>
      <w:r>
        <w:rPr>
          <w:w w:val="115"/>
          <w:sz w:val="12"/>
        </w:rPr>
        <w:t>S,</w:t>
      </w:r>
      <w:r>
        <w:rPr>
          <w:spacing w:val="-3"/>
          <w:w w:val="115"/>
          <w:sz w:val="12"/>
        </w:rPr>
        <w:t> </w:t>
      </w:r>
      <w:r>
        <w:rPr>
          <w:w w:val="115"/>
          <w:sz w:val="12"/>
        </w:rPr>
        <w:t>Munzner</w:t>
      </w:r>
      <w:r>
        <w:rPr>
          <w:spacing w:val="-3"/>
          <w:w w:val="115"/>
          <w:sz w:val="12"/>
        </w:rPr>
        <w:t> </w:t>
      </w:r>
      <w:r>
        <w:rPr>
          <w:w w:val="115"/>
          <w:sz w:val="12"/>
        </w:rPr>
        <w:t>T.</w:t>
      </w:r>
      <w:r>
        <w:rPr>
          <w:spacing w:val="-3"/>
          <w:w w:val="115"/>
          <w:sz w:val="12"/>
        </w:rPr>
        <w:t> </w:t>
      </w:r>
      <w:r>
        <w:rPr>
          <w:w w:val="115"/>
          <w:sz w:val="12"/>
        </w:rPr>
        <w:t>Visualizing</w:t>
      </w:r>
      <w:r>
        <w:rPr>
          <w:spacing w:val="-3"/>
          <w:w w:val="115"/>
          <w:sz w:val="12"/>
        </w:rPr>
        <w:t> </w:t>
      </w:r>
      <w:r>
        <w:rPr>
          <w:w w:val="115"/>
          <w:sz w:val="12"/>
        </w:rPr>
        <w:t>dimensionally-reduced</w:t>
      </w:r>
      <w:r>
        <w:rPr>
          <w:spacing w:val="40"/>
          <w:w w:val="115"/>
          <w:sz w:val="12"/>
        </w:rPr>
        <w:t> </w:t>
      </w:r>
      <w:r>
        <w:rPr>
          <w:w w:val="115"/>
          <w:sz w:val="12"/>
        </w:rPr>
        <w:t>data:</w:t>
      </w:r>
      <w:r>
        <w:rPr>
          <w:w w:val="115"/>
          <w:sz w:val="12"/>
        </w:rPr>
        <w:t> Interviews</w:t>
      </w:r>
      <w:r>
        <w:rPr>
          <w:w w:val="115"/>
          <w:sz w:val="12"/>
        </w:rPr>
        <w:t> with</w:t>
      </w:r>
      <w:r>
        <w:rPr>
          <w:w w:val="115"/>
          <w:sz w:val="12"/>
        </w:rPr>
        <w:t> analysts</w:t>
      </w:r>
      <w:r>
        <w:rPr>
          <w:w w:val="115"/>
          <w:sz w:val="12"/>
        </w:rPr>
        <w:t> and</w:t>
      </w:r>
      <w:r>
        <w:rPr>
          <w:w w:val="115"/>
          <w:sz w:val="12"/>
        </w:rPr>
        <w:t> a</w:t>
      </w:r>
      <w:r>
        <w:rPr>
          <w:w w:val="115"/>
          <w:sz w:val="12"/>
        </w:rPr>
        <w:t> characterization</w:t>
      </w:r>
      <w:r>
        <w:rPr>
          <w:w w:val="115"/>
          <w:sz w:val="12"/>
        </w:rPr>
        <w:t> of</w:t>
      </w:r>
      <w:r>
        <w:rPr>
          <w:w w:val="115"/>
          <w:sz w:val="12"/>
        </w:rPr>
        <w:t> task</w:t>
      </w:r>
      <w:r>
        <w:rPr>
          <w:w w:val="115"/>
          <w:sz w:val="12"/>
        </w:rPr>
        <w:t> sequences.</w:t>
      </w:r>
      <w:r>
        <w:rPr>
          <w:w w:val="115"/>
          <w:sz w:val="12"/>
        </w:rPr>
        <w:t> In:</w:t>
      </w:r>
      <w:r>
        <w:rPr>
          <w:spacing w:val="40"/>
          <w:w w:val="115"/>
          <w:sz w:val="12"/>
        </w:rPr>
        <w:t> </w:t>
      </w:r>
      <w:r>
        <w:rPr>
          <w:w w:val="115"/>
          <w:sz w:val="12"/>
        </w:rPr>
        <w:t>Proceedings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workshop</w:t>
      </w:r>
      <w:r>
        <w:rPr>
          <w:spacing w:val="40"/>
          <w:w w:val="115"/>
          <w:sz w:val="12"/>
        </w:rPr>
        <w:t> </w:t>
      </w:r>
      <w:r>
        <w:rPr>
          <w:w w:val="115"/>
          <w:sz w:val="12"/>
        </w:rPr>
        <w:t>on</w:t>
      </w:r>
      <w:r>
        <w:rPr>
          <w:spacing w:val="40"/>
          <w:w w:val="115"/>
          <w:sz w:val="12"/>
        </w:rPr>
        <w:t> </w:t>
      </w:r>
      <w:r>
        <w:rPr>
          <w:w w:val="115"/>
          <w:sz w:val="12"/>
        </w:rPr>
        <w:t>beyond</w:t>
      </w:r>
      <w:r>
        <w:rPr>
          <w:spacing w:val="40"/>
          <w:w w:val="115"/>
          <w:sz w:val="12"/>
        </w:rPr>
        <w:t> </w:t>
      </w:r>
      <w:r>
        <w:rPr>
          <w:w w:val="115"/>
          <w:sz w:val="12"/>
        </w:rPr>
        <w:t>time</w:t>
      </w:r>
      <w:r>
        <w:rPr>
          <w:spacing w:val="40"/>
          <w:w w:val="115"/>
          <w:sz w:val="12"/>
        </w:rPr>
        <w:t> </w:t>
      </w:r>
      <w:r>
        <w:rPr>
          <w:w w:val="115"/>
          <w:sz w:val="12"/>
        </w:rPr>
        <w:t>and</w:t>
      </w:r>
      <w:r>
        <w:rPr>
          <w:spacing w:val="40"/>
          <w:w w:val="115"/>
          <w:sz w:val="12"/>
        </w:rPr>
        <w:t> </w:t>
      </w:r>
      <w:r>
        <w:rPr>
          <w:w w:val="115"/>
          <w:sz w:val="12"/>
        </w:rPr>
        <w:t>errors:</w:t>
      </w:r>
      <w:r>
        <w:rPr>
          <w:spacing w:val="40"/>
          <w:w w:val="115"/>
          <w:sz w:val="12"/>
        </w:rPr>
        <w:t> </w:t>
      </w:r>
      <w:r>
        <w:rPr>
          <w:w w:val="115"/>
          <w:sz w:val="12"/>
        </w:rPr>
        <w:t>Novel</w:t>
      </w:r>
      <w:r>
        <w:rPr>
          <w:spacing w:val="40"/>
          <w:w w:val="115"/>
          <w:sz w:val="12"/>
        </w:rPr>
        <w:t> </w:t>
      </w:r>
      <w:r>
        <w:rPr>
          <w:w w:val="115"/>
          <w:sz w:val="12"/>
        </w:rPr>
        <w:t>evaluation</w:t>
      </w:r>
      <w:r>
        <w:rPr>
          <w:spacing w:val="40"/>
          <w:w w:val="115"/>
          <w:sz w:val="12"/>
        </w:rPr>
        <w:t> </w:t>
      </w:r>
      <w:bookmarkStart w:name="_bookmark59" w:id="87"/>
      <w:bookmarkEnd w:id="87"/>
      <w:r>
        <w:rPr>
          <w:w w:val="115"/>
          <w:sz w:val="12"/>
        </w:rPr>
        <w:t>methods</w:t>
      </w:r>
      <w:r>
        <w:rPr>
          <w:w w:val="115"/>
          <w:sz w:val="12"/>
        </w:rPr>
        <w:t> for</w:t>
      </w:r>
      <w:r>
        <w:rPr>
          <w:w w:val="115"/>
          <w:sz w:val="12"/>
        </w:rPr>
        <w:t> visualization.</w:t>
      </w:r>
      <w:r>
        <w:rPr>
          <w:w w:val="115"/>
          <w:sz w:val="12"/>
        </w:rPr>
        <w:t> 2014,</w:t>
      </w:r>
      <w:r>
        <w:rPr>
          <w:w w:val="115"/>
          <w:sz w:val="12"/>
        </w:rPr>
        <w:t> p.</w:t>
      </w:r>
      <w:r>
        <w:rPr>
          <w:w w:val="115"/>
          <w:sz w:val="12"/>
        </w:rPr>
        <w:t> 1–8.</w:t>
      </w:r>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83">
        <w:r>
          <w:rPr>
            <w:color w:val="007FAC"/>
            <w:w w:val="115"/>
            <w:sz w:val="12"/>
          </w:rPr>
          <w:t>Wenskovitch</w:t>
        </w:r>
        <w:r>
          <w:rPr>
            <w:color w:val="007FAC"/>
            <w:w w:val="115"/>
            <w:sz w:val="12"/>
          </w:rPr>
          <w:t> J,</w:t>
        </w:r>
        <w:r>
          <w:rPr>
            <w:color w:val="007FAC"/>
            <w:w w:val="115"/>
            <w:sz w:val="12"/>
          </w:rPr>
          <w:t> Crandell</w:t>
        </w:r>
        <w:r>
          <w:rPr>
            <w:color w:val="007FAC"/>
            <w:w w:val="115"/>
            <w:sz w:val="12"/>
          </w:rPr>
          <w:t> I,</w:t>
        </w:r>
        <w:r>
          <w:rPr>
            <w:color w:val="007FAC"/>
            <w:w w:val="115"/>
            <w:sz w:val="12"/>
          </w:rPr>
          <w:t> Ramakrishnan</w:t>
        </w:r>
        <w:r>
          <w:rPr>
            <w:color w:val="007FAC"/>
            <w:w w:val="115"/>
            <w:sz w:val="12"/>
          </w:rPr>
          <w:t> N,</w:t>
        </w:r>
        <w:r>
          <w:rPr>
            <w:color w:val="007FAC"/>
            <w:w w:val="115"/>
            <w:sz w:val="12"/>
          </w:rPr>
          <w:t> House</w:t>
        </w:r>
        <w:r>
          <w:rPr>
            <w:color w:val="007FAC"/>
            <w:w w:val="115"/>
            <w:sz w:val="12"/>
          </w:rPr>
          <w:t> L,</w:t>
        </w:r>
        <w:r>
          <w:rPr>
            <w:color w:val="007FAC"/>
            <w:w w:val="115"/>
            <w:sz w:val="12"/>
          </w:rPr>
          <w:t> North</w:t>
        </w:r>
        <w:r>
          <w:rPr>
            <w:color w:val="007FAC"/>
            <w:w w:val="115"/>
            <w:sz w:val="12"/>
          </w:rPr>
          <w:t> C.</w:t>
        </w:r>
        <w:r>
          <w:rPr>
            <w:color w:val="007FAC"/>
            <w:w w:val="115"/>
            <w:sz w:val="12"/>
          </w:rPr>
          <w:t> Towards</w:t>
        </w:r>
        <w:r>
          <w:rPr>
            <w:color w:val="007FAC"/>
            <w:w w:val="115"/>
            <w:sz w:val="12"/>
          </w:rPr>
          <w:t> </w:t>
        </w:r>
        <w:r>
          <w:rPr>
            <w:color w:val="007FAC"/>
            <w:w w:val="115"/>
            <w:sz w:val="12"/>
          </w:rPr>
          <w:t>a</w:t>
        </w:r>
      </w:hyperlink>
      <w:r>
        <w:rPr>
          <w:color w:val="007FAC"/>
          <w:spacing w:val="40"/>
          <w:w w:val="115"/>
          <w:sz w:val="12"/>
        </w:rPr>
        <w:t> </w:t>
      </w:r>
      <w:hyperlink r:id="rId83">
        <w:r>
          <w:rPr>
            <w:color w:val="007FAC"/>
            <w:w w:val="115"/>
            <w:sz w:val="12"/>
          </w:rPr>
          <w:t>systematic combination of dimension reduction and clustering in visual analytics.</w:t>
        </w:r>
      </w:hyperlink>
      <w:r>
        <w:rPr>
          <w:color w:val="007FAC"/>
          <w:spacing w:val="40"/>
          <w:w w:val="117"/>
          <w:sz w:val="12"/>
        </w:rPr>
        <w:t> </w:t>
      </w:r>
      <w:bookmarkStart w:name="_bookmark60" w:id="88"/>
      <w:bookmarkEnd w:id="88"/>
      <w:r>
        <w:rPr>
          <w:color w:val="007FAC"/>
          <w:w w:val="117"/>
          <w:sz w:val="12"/>
        </w:rPr>
      </w:r>
      <w:hyperlink r:id="rId83">
        <w:r>
          <w:rPr>
            <w:color w:val="007FAC"/>
            <w:w w:val="115"/>
            <w:sz w:val="12"/>
          </w:rPr>
          <w:t>IEEE</w:t>
        </w:r>
        <w:r>
          <w:rPr>
            <w:color w:val="007FAC"/>
            <w:w w:val="115"/>
            <w:sz w:val="12"/>
          </w:rPr>
          <w:t> Trans</w:t>
        </w:r>
        <w:r>
          <w:rPr>
            <w:color w:val="007FAC"/>
            <w:w w:val="115"/>
            <w:sz w:val="12"/>
          </w:rPr>
          <w:t> Vis</w:t>
        </w:r>
        <w:r>
          <w:rPr>
            <w:color w:val="007FAC"/>
            <w:w w:val="115"/>
            <w:sz w:val="12"/>
          </w:rPr>
          <w:t> Comput</w:t>
        </w:r>
        <w:r>
          <w:rPr>
            <w:color w:val="007FAC"/>
            <w:w w:val="115"/>
            <w:sz w:val="12"/>
          </w:rPr>
          <w:t> Graphics</w:t>
        </w:r>
        <w:r>
          <w:rPr>
            <w:color w:val="007FAC"/>
            <w:w w:val="115"/>
            <w:sz w:val="12"/>
          </w:rPr>
          <w:t> 2017;24(1):131–41.</w:t>
        </w:r>
      </w:hyperlink>
    </w:p>
    <w:p>
      <w:pPr>
        <w:pStyle w:val="ListParagraph"/>
        <w:numPr>
          <w:ilvl w:val="0"/>
          <w:numId w:val="2"/>
        </w:numPr>
        <w:tabs>
          <w:tab w:pos="488" w:val="left" w:leader="none"/>
          <w:tab w:pos="490" w:val="left" w:leader="none"/>
        </w:tabs>
        <w:spacing w:line="297" w:lineRule="auto" w:before="0" w:after="0"/>
        <w:ind w:left="490" w:right="109" w:hanging="352"/>
        <w:jc w:val="both"/>
        <w:rPr>
          <w:sz w:val="12"/>
        </w:rPr>
      </w:pPr>
      <w:hyperlink r:id="rId84">
        <w:r>
          <w:rPr>
            <w:color w:val="007FAC"/>
            <w:w w:val="115"/>
            <w:sz w:val="12"/>
          </w:rPr>
          <w:t>Cavallo</w:t>
        </w:r>
        <w:r>
          <w:rPr>
            <w:color w:val="007FAC"/>
            <w:w w:val="115"/>
            <w:sz w:val="12"/>
          </w:rPr>
          <w:t> M,</w:t>
        </w:r>
        <w:r>
          <w:rPr>
            <w:color w:val="007FAC"/>
            <w:w w:val="115"/>
            <w:sz w:val="12"/>
          </w:rPr>
          <w:t> Demiralp</w:t>
        </w:r>
        <w:r>
          <w:rPr>
            <w:color w:val="007FAC"/>
            <w:w w:val="115"/>
            <w:sz w:val="12"/>
          </w:rPr>
          <w:t> Ç.</w:t>
        </w:r>
        <w:r>
          <w:rPr>
            <w:color w:val="007FAC"/>
            <w:w w:val="115"/>
            <w:sz w:val="12"/>
          </w:rPr>
          <w:t> Clustrophile</w:t>
        </w:r>
        <w:r>
          <w:rPr>
            <w:color w:val="007FAC"/>
            <w:w w:val="115"/>
            <w:sz w:val="12"/>
          </w:rPr>
          <w:t> 2:</w:t>
        </w:r>
        <w:r>
          <w:rPr>
            <w:color w:val="007FAC"/>
            <w:w w:val="115"/>
            <w:sz w:val="12"/>
          </w:rPr>
          <w:t> Guided</w:t>
        </w:r>
        <w:r>
          <w:rPr>
            <w:color w:val="007FAC"/>
            <w:w w:val="115"/>
            <w:sz w:val="12"/>
          </w:rPr>
          <w:t> visual</w:t>
        </w:r>
        <w:r>
          <w:rPr>
            <w:color w:val="007FAC"/>
            <w:w w:val="115"/>
            <w:sz w:val="12"/>
          </w:rPr>
          <w:t> clustering</w:t>
        </w:r>
        <w:r>
          <w:rPr>
            <w:color w:val="007FAC"/>
            <w:w w:val="115"/>
            <w:sz w:val="12"/>
          </w:rPr>
          <w:t> analysis.</w:t>
        </w:r>
        <w:r>
          <w:rPr>
            <w:color w:val="007FAC"/>
            <w:w w:val="115"/>
            <w:sz w:val="12"/>
          </w:rPr>
          <w:t> IEEE</w:t>
        </w:r>
      </w:hyperlink>
      <w:r>
        <w:rPr>
          <w:color w:val="007FAC"/>
          <w:spacing w:val="40"/>
          <w:w w:val="115"/>
          <w:sz w:val="12"/>
        </w:rPr>
        <w:t> </w:t>
      </w:r>
      <w:bookmarkStart w:name="_bookmark61" w:id="89"/>
      <w:bookmarkEnd w:id="89"/>
      <w:r>
        <w:rPr>
          <w:color w:val="007FAC"/>
          <w:w w:val="102"/>
          <w:sz w:val="12"/>
        </w:rPr>
      </w:r>
      <w:hyperlink r:id="rId84">
        <w:r>
          <w:rPr>
            <w:color w:val="007FAC"/>
            <w:w w:val="115"/>
            <w:sz w:val="12"/>
          </w:rPr>
          <w:t>Trans</w:t>
        </w:r>
        <w:r>
          <w:rPr>
            <w:color w:val="007FAC"/>
            <w:w w:val="115"/>
            <w:sz w:val="12"/>
          </w:rPr>
          <w:t> Vis</w:t>
        </w:r>
        <w:r>
          <w:rPr>
            <w:color w:val="007FAC"/>
            <w:w w:val="115"/>
            <w:sz w:val="12"/>
          </w:rPr>
          <w:t> Comput</w:t>
        </w:r>
        <w:r>
          <w:rPr>
            <w:color w:val="007FAC"/>
            <w:w w:val="115"/>
            <w:sz w:val="12"/>
          </w:rPr>
          <w:t> Graphics</w:t>
        </w:r>
        <w:r>
          <w:rPr>
            <w:color w:val="007FAC"/>
            <w:w w:val="115"/>
            <w:sz w:val="12"/>
          </w:rPr>
          <w:t> 2018;25(1):267–76.</w:t>
        </w:r>
      </w:hyperlink>
    </w:p>
    <w:p>
      <w:pPr>
        <w:pStyle w:val="ListParagraph"/>
        <w:numPr>
          <w:ilvl w:val="0"/>
          <w:numId w:val="2"/>
        </w:numPr>
        <w:tabs>
          <w:tab w:pos="488" w:val="left" w:leader="none"/>
          <w:tab w:pos="490" w:val="left" w:leader="none"/>
        </w:tabs>
        <w:spacing w:line="297" w:lineRule="auto" w:before="1" w:after="0"/>
        <w:ind w:left="490" w:right="109" w:hanging="352"/>
        <w:jc w:val="both"/>
        <w:rPr>
          <w:sz w:val="12"/>
        </w:rPr>
      </w:pPr>
      <w:hyperlink r:id="rId85">
        <w:r>
          <w:rPr>
            <w:color w:val="007FAC"/>
            <w:w w:val="115"/>
            <w:sz w:val="12"/>
          </w:rPr>
          <w:t>Lebel</w:t>
        </w:r>
        <w:r>
          <w:rPr>
            <w:color w:val="007FAC"/>
            <w:w w:val="115"/>
            <w:sz w:val="12"/>
          </w:rPr>
          <w:t> A,</w:t>
        </w:r>
        <w:r>
          <w:rPr>
            <w:color w:val="007FAC"/>
            <w:w w:val="115"/>
            <w:sz w:val="12"/>
          </w:rPr>
          <w:t> Cantinotti</w:t>
        </w:r>
        <w:r>
          <w:rPr>
            <w:color w:val="007FAC"/>
            <w:w w:val="115"/>
            <w:sz w:val="12"/>
          </w:rPr>
          <w:t> M,</w:t>
        </w:r>
        <w:r>
          <w:rPr>
            <w:color w:val="007FAC"/>
            <w:w w:val="115"/>
            <w:sz w:val="12"/>
          </w:rPr>
          <w:t> Pampalon</w:t>
        </w:r>
        <w:r>
          <w:rPr>
            <w:color w:val="007FAC"/>
            <w:w w:val="115"/>
            <w:sz w:val="12"/>
          </w:rPr>
          <w:t> R,</w:t>
        </w:r>
        <w:r>
          <w:rPr>
            <w:color w:val="007FAC"/>
            <w:w w:val="115"/>
            <w:sz w:val="12"/>
          </w:rPr>
          <w:t> Thériault</w:t>
        </w:r>
        <w:r>
          <w:rPr>
            <w:color w:val="007FAC"/>
            <w:w w:val="115"/>
            <w:sz w:val="12"/>
          </w:rPr>
          <w:t> M,</w:t>
        </w:r>
        <w:r>
          <w:rPr>
            <w:color w:val="007FAC"/>
            <w:w w:val="115"/>
            <w:sz w:val="12"/>
          </w:rPr>
          <w:t> Smith</w:t>
        </w:r>
        <w:r>
          <w:rPr>
            <w:color w:val="007FAC"/>
            <w:w w:val="115"/>
            <w:sz w:val="12"/>
          </w:rPr>
          <w:t> LA,</w:t>
        </w:r>
        <w:r>
          <w:rPr>
            <w:color w:val="007FAC"/>
            <w:w w:val="115"/>
            <w:sz w:val="12"/>
          </w:rPr>
          <w:t> Hamelin</w:t>
        </w:r>
        <w:r>
          <w:rPr>
            <w:color w:val="007FAC"/>
            <w:w w:val="115"/>
            <w:sz w:val="12"/>
          </w:rPr>
          <w:t> A-M.</w:t>
        </w:r>
      </w:hyperlink>
      <w:r>
        <w:rPr>
          <w:color w:val="007FAC"/>
          <w:spacing w:val="40"/>
          <w:w w:val="115"/>
          <w:sz w:val="12"/>
        </w:rPr>
        <w:t> </w:t>
      </w:r>
      <w:hyperlink r:id="rId85">
        <w:r>
          <w:rPr>
            <w:color w:val="007FAC"/>
            <w:w w:val="115"/>
            <w:sz w:val="12"/>
          </w:rPr>
          <w:t>Concept</w:t>
        </w:r>
        <w:r>
          <w:rPr>
            <w:color w:val="007FAC"/>
            <w:w w:val="115"/>
            <w:sz w:val="12"/>
          </w:rPr>
          <w:t> mapping</w:t>
        </w:r>
        <w:r>
          <w:rPr>
            <w:color w:val="007FAC"/>
            <w:w w:val="115"/>
            <w:sz w:val="12"/>
          </w:rPr>
          <w:t> of</w:t>
        </w:r>
        <w:r>
          <w:rPr>
            <w:color w:val="007FAC"/>
            <w:w w:val="115"/>
            <w:sz w:val="12"/>
          </w:rPr>
          <w:t> diet</w:t>
        </w:r>
        <w:r>
          <w:rPr>
            <w:color w:val="007FAC"/>
            <w:w w:val="115"/>
            <w:sz w:val="12"/>
          </w:rPr>
          <w:t> and</w:t>
        </w:r>
        <w:r>
          <w:rPr>
            <w:color w:val="007FAC"/>
            <w:w w:val="115"/>
            <w:sz w:val="12"/>
          </w:rPr>
          <w:t> physical</w:t>
        </w:r>
        <w:r>
          <w:rPr>
            <w:color w:val="007FAC"/>
            <w:w w:val="115"/>
            <w:sz w:val="12"/>
          </w:rPr>
          <w:t> activity:</w:t>
        </w:r>
        <w:r>
          <w:rPr>
            <w:color w:val="007FAC"/>
            <w:w w:val="115"/>
            <w:sz w:val="12"/>
          </w:rPr>
          <w:t> uncovering</w:t>
        </w:r>
        <w:r>
          <w:rPr>
            <w:color w:val="007FAC"/>
            <w:w w:val="115"/>
            <w:sz w:val="12"/>
          </w:rPr>
          <w:t> local</w:t>
        </w:r>
        <w:r>
          <w:rPr>
            <w:color w:val="007FAC"/>
            <w:w w:val="115"/>
            <w:sz w:val="12"/>
          </w:rPr>
          <w:t> </w:t>
        </w:r>
        <w:r>
          <w:rPr>
            <w:color w:val="007FAC"/>
            <w:w w:val="115"/>
            <w:sz w:val="12"/>
          </w:rPr>
          <w:t>stakeholders</w:t>
        </w:r>
      </w:hyperlink>
      <w:r>
        <w:rPr>
          <w:color w:val="007FAC"/>
          <w:spacing w:val="40"/>
          <w:w w:val="117"/>
          <w:sz w:val="12"/>
        </w:rPr>
        <w:t> </w:t>
      </w:r>
      <w:bookmarkStart w:name="_bookmark62" w:id="90"/>
      <w:bookmarkEnd w:id="90"/>
      <w:r>
        <w:rPr>
          <w:color w:val="007FAC"/>
          <w:w w:val="117"/>
          <w:sz w:val="12"/>
        </w:rPr>
      </w:r>
      <w:hyperlink r:id="rId85">
        <w:r>
          <w:rPr>
            <w:color w:val="007FAC"/>
            <w:w w:val="115"/>
            <w:sz w:val="12"/>
          </w:rPr>
          <w:t>perception</w:t>
        </w:r>
        <w:r>
          <w:rPr>
            <w:color w:val="007FAC"/>
            <w:spacing w:val="32"/>
            <w:w w:val="115"/>
            <w:sz w:val="12"/>
          </w:rPr>
          <w:t> </w:t>
        </w:r>
        <w:r>
          <w:rPr>
            <w:color w:val="007FAC"/>
            <w:w w:val="115"/>
            <w:sz w:val="12"/>
          </w:rPr>
          <w:t>in</w:t>
        </w:r>
        <w:r>
          <w:rPr>
            <w:color w:val="007FAC"/>
            <w:spacing w:val="32"/>
            <w:w w:val="115"/>
            <w:sz w:val="12"/>
          </w:rPr>
          <w:t> </w:t>
        </w:r>
        <w:r>
          <w:rPr>
            <w:color w:val="007FAC"/>
            <w:w w:val="115"/>
            <w:sz w:val="12"/>
          </w:rPr>
          <w:t>the</w:t>
        </w:r>
        <w:r>
          <w:rPr>
            <w:color w:val="007FAC"/>
            <w:spacing w:val="32"/>
            <w:w w:val="115"/>
            <w:sz w:val="12"/>
          </w:rPr>
          <w:t> </w:t>
        </w:r>
        <w:r>
          <w:rPr>
            <w:color w:val="007FAC"/>
            <w:w w:val="115"/>
            <w:sz w:val="12"/>
          </w:rPr>
          <w:t>Quebec</w:t>
        </w:r>
        <w:r>
          <w:rPr>
            <w:color w:val="007FAC"/>
            <w:spacing w:val="32"/>
            <w:w w:val="115"/>
            <w:sz w:val="12"/>
          </w:rPr>
          <w:t> </w:t>
        </w:r>
        <w:r>
          <w:rPr>
            <w:color w:val="007FAC"/>
            <w:w w:val="115"/>
            <w:sz w:val="12"/>
          </w:rPr>
          <w:t>City</w:t>
        </w:r>
        <w:r>
          <w:rPr>
            <w:color w:val="007FAC"/>
            <w:spacing w:val="32"/>
            <w:w w:val="115"/>
            <w:sz w:val="12"/>
          </w:rPr>
          <w:t> </w:t>
        </w:r>
        <w:r>
          <w:rPr>
            <w:color w:val="007FAC"/>
            <w:w w:val="115"/>
            <w:sz w:val="12"/>
          </w:rPr>
          <w:t>region.</w:t>
        </w:r>
        <w:r>
          <w:rPr>
            <w:color w:val="007FAC"/>
            <w:spacing w:val="32"/>
            <w:w w:val="115"/>
            <w:sz w:val="12"/>
          </w:rPr>
          <w:t> </w:t>
        </w:r>
        <w:r>
          <w:rPr>
            <w:color w:val="007FAC"/>
            <w:w w:val="115"/>
            <w:sz w:val="12"/>
          </w:rPr>
          <w:t>Soc</w:t>
        </w:r>
        <w:r>
          <w:rPr>
            <w:color w:val="007FAC"/>
            <w:spacing w:val="32"/>
            <w:w w:val="115"/>
            <w:sz w:val="12"/>
          </w:rPr>
          <w:t> </w:t>
        </w:r>
        <w:r>
          <w:rPr>
            <w:color w:val="007FAC"/>
            <w:w w:val="115"/>
            <w:sz w:val="12"/>
          </w:rPr>
          <w:t>Sci</w:t>
        </w:r>
        <w:r>
          <w:rPr>
            <w:color w:val="007FAC"/>
            <w:spacing w:val="32"/>
            <w:w w:val="115"/>
            <w:sz w:val="12"/>
          </w:rPr>
          <w:t> </w:t>
        </w:r>
        <w:r>
          <w:rPr>
            <w:color w:val="007FAC"/>
            <w:w w:val="115"/>
            <w:sz w:val="12"/>
          </w:rPr>
          <w:t>Med</w:t>
        </w:r>
        <w:r>
          <w:rPr>
            <w:color w:val="007FAC"/>
            <w:spacing w:val="32"/>
            <w:w w:val="115"/>
            <w:sz w:val="12"/>
          </w:rPr>
          <w:t> </w:t>
        </w:r>
        <w:r>
          <w:rPr>
            <w:color w:val="007FAC"/>
            <w:w w:val="115"/>
            <w:sz w:val="12"/>
          </w:rPr>
          <w:t>2011;72(3):439–45.</w:t>
        </w:r>
      </w:hyperlink>
    </w:p>
    <w:p>
      <w:pPr>
        <w:pStyle w:val="ListParagraph"/>
        <w:numPr>
          <w:ilvl w:val="0"/>
          <w:numId w:val="2"/>
        </w:numPr>
        <w:tabs>
          <w:tab w:pos="488" w:val="left" w:leader="none"/>
          <w:tab w:pos="490" w:val="left" w:leader="none"/>
        </w:tabs>
        <w:spacing w:line="297" w:lineRule="auto" w:before="0" w:after="0"/>
        <w:ind w:left="490" w:right="109" w:hanging="352"/>
        <w:jc w:val="both"/>
        <w:rPr>
          <w:sz w:val="12"/>
        </w:rPr>
      </w:pPr>
      <w:hyperlink r:id="rId86">
        <w:r>
          <w:rPr>
            <w:color w:val="007FAC"/>
            <w:w w:val="120"/>
            <w:sz w:val="12"/>
          </w:rPr>
          <w:t>Guyon</w:t>
        </w:r>
        <w:r>
          <w:rPr>
            <w:color w:val="007FAC"/>
            <w:spacing w:val="-9"/>
            <w:w w:val="120"/>
            <w:sz w:val="12"/>
          </w:rPr>
          <w:t> </w:t>
        </w:r>
        <w:r>
          <w:rPr>
            <w:color w:val="007FAC"/>
            <w:w w:val="120"/>
            <w:sz w:val="12"/>
          </w:rPr>
          <w:t>I,</w:t>
        </w:r>
        <w:r>
          <w:rPr>
            <w:color w:val="007FAC"/>
            <w:spacing w:val="-9"/>
            <w:w w:val="120"/>
            <w:sz w:val="12"/>
          </w:rPr>
          <w:t> </w:t>
        </w:r>
        <w:r>
          <w:rPr>
            <w:color w:val="007FAC"/>
            <w:w w:val="120"/>
            <w:sz w:val="12"/>
          </w:rPr>
          <w:t>Weston</w:t>
        </w:r>
        <w:r>
          <w:rPr>
            <w:color w:val="007FAC"/>
            <w:spacing w:val="-9"/>
            <w:w w:val="120"/>
            <w:sz w:val="12"/>
          </w:rPr>
          <w:t> </w:t>
        </w:r>
        <w:r>
          <w:rPr>
            <w:color w:val="007FAC"/>
            <w:w w:val="120"/>
            <w:sz w:val="12"/>
          </w:rPr>
          <w:t>J,</w:t>
        </w:r>
        <w:r>
          <w:rPr>
            <w:color w:val="007FAC"/>
            <w:spacing w:val="-9"/>
            <w:w w:val="120"/>
            <w:sz w:val="12"/>
          </w:rPr>
          <w:t> </w:t>
        </w:r>
        <w:r>
          <w:rPr>
            <w:color w:val="007FAC"/>
            <w:w w:val="120"/>
            <w:sz w:val="12"/>
          </w:rPr>
          <w:t>Barnhill</w:t>
        </w:r>
        <w:r>
          <w:rPr>
            <w:color w:val="007FAC"/>
            <w:spacing w:val="-9"/>
            <w:w w:val="120"/>
            <w:sz w:val="12"/>
          </w:rPr>
          <w:t> </w:t>
        </w:r>
        <w:r>
          <w:rPr>
            <w:color w:val="007FAC"/>
            <w:w w:val="120"/>
            <w:sz w:val="12"/>
          </w:rPr>
          <w:t>S,</w:t>
        </w:r>
        <w:r>
          <w:rPr>
            <w:color w:val="007FAC"/>
            <w:spacing w:val="-9"/>
            <w:w w:val="120"/>
            <w:sz w:val="12"/>
          </w:rPr>
          <w:t> </w:t>
        </w:r>
        <w:r>
          <w:rPr>
            <w:color w:val="007FAC"/>
            <w:w w:val="120"/>
            <w:sz w:val="12"/>
          </w:rPr>
          <w:t>Vapnik</w:t>
        </w:r>
        <w:r>
          <w:rPr>
            <w:color w:val="007FAC"/>
            <w:spacing w:val="-9"/>
            <w:w w:val="120"/>
            <w:sz w:val="12"/>
          </w:rPr>
          <w:t> </w:t>
        </w:r>
        <w:r>
          <w:rPr>
            <w:color w:val="007FAC"/>
            <w:w w:val="120"/>
            <w:sz w:val="12"/>
          </w:rPr>
          <w:t>V.</w:t>
        </w:r>
        <w:r>
          <w:rPr>
            <w:color w:val="007FAC"/>
            <w:spacing w:val="-9"/>
            <w:w w:val="120"/>
            <w:sz w:val="12"/>
          </w:rPr>
          <w:t> </w:t>
        </w:r>
        <w:r>
          <w:rPr>
            <w:color w:val="007FAC"/>
            <w:w w:val="120"/>
            <w:sz w:val="12"/>
          </w:rPr>
          <w:t>Gene</w:t>
        </w:r>
        <w:r>
          <w:rPr>
            <w:color w:val="007FAC"/>
            <w:spacing w:val="-9"/>
            <w:w w:val="120"/>
            <w:sz w:val="12"/>
          </w:rPr>
          <w:t> </w:t>
        </w:r>
        <w:r>
          <w:rPr>
            <w:color w:val="007FAC"/>
            <w:w w:val="120"/>
            <w:sz w:val="12"/>
          </w:rPr>
          <w:t>selection</w:t>
        </w:r>
        <w:r>
          <w:rPr>
            <w:color w:val="007FAC"/>
            <w:spacing w:val="-9"/>
            <w:w w:val="120"/>
            <w:sz w:val="12"/>
          </w:rPr>
          <w:t> </w:t>
        </w:r>
        <w:r>
          <w:rPr>
            <w:color w:val="007FAC"/>
            <w:w w:val="120"/>
            <w:sz w:val="12"/>
          </w:rPr>
          <w:t>for</w:t>
        </w:r>
        <w:r>
          <w:rPr>
            <w:color w:val="007FAC"/>
            <w:spacing w:val="-9"/>
            <w:w w:val="120"/>
            <w:sz w:val="12"/>
          </w:rPr>
          <w:t> </w:t>
        </w:r>
        <w:r>
          <w:rPr>
            <w:color w:val="007FAC"/>
            <w:w w:val="120"/>
            <w:sz w:val="12"/>
          </w:rPr>
          <w:t>cancer</w:t>
        </w:r>
        <w:r>
          <w:rPr>
            <w:color w:val="007FAC"/>
            <w:spacing w:val="-9"/>
            <w:w w:val="120"/>
            <w:sz w:val="12"/>
          </w:rPr>
          <w:t> </w:t>
        </w:r>
        <w:r>
          <w:rPr>
            <w:color w:val="007FAC"/>
            <w:w w:val="120"/>
            <w:sz w:val="12"/>
          </w:rPr>
          <w:t>classification</w:t>
        </w:r>
      </w:hyperlink>
      <w:r>
        <w:rPr>
          <w:color w:val="007FAC"/>
          <w:spacing w:val="40"/>
          <w:w w:val="120"/>
          <w:sz w:val="12"/>
        </w:rPr>
        <w:t> </w:t>
      </w:r>
      <w:hyperlink r:id="rId86">
        <w:r>
          <w:rPr>
            <w:color w:val="007FAC"/>
            <w:w w:val="120"/>
            <w:sz w:val="12"/>
          </w:rPr>
          <w:t>using</w:t>
        </w:r>
        <w:r>
          <w:rPr>
            <w:color w:val="007FAC"/>
            <w:w w:val="120"/>
            <w:sz w:val="12"/>
          </w:rPr>
          <w:t> support</w:t>
        </w:r>
        <w:r>
          <w:rPr>
            <w:color w:val="007FAC"/>
            <w:w w:val="120"/>
            <w:sz w:val="12"/>
          </w:rPr>
          <w:t> vector</w:t>
        </w:r>
        <w:r>
          <w:rPr>
            <w:color w:val="007FAC"/>
            <w:w w:val="120"/>
            <w:sz w:val="12"/>
          </w:rPr>
          <w:t> machines.</w:t>
        </w:r>
        <w:r>
          <w:rPr>
            <w:color w:val="007FAC"/>
            <w:w w:val="120"/>
            <w:sz w:val="12"/>
          </w:rPr>
          <w:t> Mach</w:t>
        </w:r>
        <w:r>
          <w:rPr>
            <w:color w:val="007FAC"/>
            <w:w w:val="120"/>
            <w:sz w:val="12"/>
          </w:rPr>
          <w:t> Learn</w:t>
        </w:r>
        <w:r>
          <w:rPr>
            <w:color w:val="007FAC"/>
            <w:w w:val="120"/>
            <w:sz w:val="12"/>
          </w:rPr>
          <w:t> 2002;46(1–3):389–422.</w:t>
        </w:r>
      </w:hyperlink>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pgSz w:w="11910" w:h="15880"/>
          <w:pgMar w:header="655" w:footer="544" w:top="840" w:bottom="740" w:left="640" w:right="640"/>
        </w:sectPr>
      </w:pPr>
    </w:p>
    <w:p>
      <w:pPr>
        <w:pStyle w:val="ListParagraph"/>
        <w:numPr>
          <w:ilvl w:val="0"/>
          <w:numId w:val="2"/>
        </w:numPr>
        <w:tabs>
          <w:tab w:pos="488" w:val="left" w:leader="none"/>
          <w:tab w:pos="490" w:val="left" w:leader="none"/>
        </w:tabs>
        <w:spacing w:line="297" w:lineRule="auto" w:before="100" w:after="0"/>
        <w:ind w:left="490" w:right="38" w:hanging="352"/>
        <w:jc w:val="both"/>
        <w:rPr>
          <w:sz w:val="12"/>
        </w:rPr>
      </w:pPr>
      <w:bookmarkStart w:name="_bookmark63" w:id="91"/>
      <w:bookmarkEnd w:id="91"/>
      <w:r>
        <w:rPr/>
      </w:r>
      <w:hyperlink r:id="rId87">
        <w:r>
          <w:rPr>
            <w:color w:val="007FAC"/>
            <w:w w:val="115"/>
            <w:sz w:val="12"/>
          </w:rPr>
          <w:t>Guyon</w:t>
        </w:r>
        <w:r>
          <w:rPr>
            <w:color w:val="007FAC"/>
            <w:w w:val="115"/>
            <w:sz w:val="12"/>
          </w:rPr>
          <w:t> I,</w:t>
        </w:r>
        <w:r>
          <w:rPr>
            <w:color w:val="007FAC"/>
            <w:w w:val="115"/>
            <w:sz w:val="12"/>
          </w:rPr>
          <w:t> Elisseeff</w:t>
        </w:r>
        <w:r>
          <w:rPr>
            <w:color w:val="007FAC"/>
            <w:w w:val="115"/>
            <w:sz w:val="12"/>
          </w:rPr>
          <w:t> A.</w:t>
        </w:r>
        <w:r>
          <w:rPr>
            <w:color w:val="007FAC"/>
            <w:w w:val="115"/>
            <w:sz w:val="12"/>
          </w:rPr>
          <w:t> An</w:t>
        </w:r>
        <w:r>
          <w:rPr>
            <w:color w:val="007FAC"/>
            <w:w w:val="115"/>
            <w:sz w:val="12"/>
          </w:rPr>
          <w:t> introduction</w:t>
        </w:r>
        <w:r>
          <w:rPr>
            <w:color w:val="007FAC"/>
            <w:w w:val="115"/>
            <w:sz w:val="12"/>
          </w:rPr>
          <w:t> to</w:t>
        </w:r>
        <w:r>
          <w:rPr>
            <w:color w:val="007FAC"/>
            <w:w w:val="115"/>
            <w:sz w:val="12"/>
          </w:rPr>
          <w:t> variable</w:t>
        </w:r>
        <w:r>
          <w:rPr>
            <w:color w:val="007FAC"/>
            <w:w w:val="115"/>
            <w:sz w:val="12"/>
          </w:rPr>
          <w:t> and</w:t>
        </w:r>
        <w:r>
          <w:rPr>
            <w:color w:val="007FAC"/>
            <w:w w:val="115"/>
            <w:sz w:val="12"/>
          </w:rPr>
          <w:t> feature</w:t>
        </w:r>
        <w:r>
          <w:rPr>
            <w:color w:val="007FAC"/>
            <w:w w:val="115"/>
            <w:sz w:val="12"/>
          </w:rPr>
          <w:t> selection.</w:t>
        </w:r>
        <w:r>
          <w:rPr>
            <w:color w:val="007FAC"/>
            <w:w w:val="115"/>
            <w:sz w:val="12"/>
          </w:rPr>
          <w:t> J</w:t>
        </w:r>
        <w:r>
          <w:rPr>
            <w:color w:val="007FAC"/>
            <w:w w:val="115"/>
            <w:sz w:val="12"/>
          </w:rPr>
          <w:t> </w:t>
        </w:r>
        <w:r>
          <w:rPr>
            <w:color w:val="007FAC"/>
            <w:w w:val="115"/>
            <w:sz w:val="12"/>
          </w:rPr>
          <w:t>Mach</w:t>
        </w:r>
      </w:hyperlink>
      <w:r>
        <w:rPr>
          <w:color w:val="007FAC"/>
          <w:spacing w:val="40"/>
          <w:w w:val="115"/>
          <w:sz w:val="12"/>
        </w:rPr>
        <w:t> </w:t>
      </w:r>
      <w:bookmarkStart w:name="_bookmark64" w:id="92"/>
      <w:bookmarkEnd w:id="92"/>
      <w:r>
        <w:rPr>
          <w:color w:val="007FAC"/>
          <w:w w:val="113"/>
          <w:sz w:val="12"/>
        </w:rPr>
      </w:r>
      <w:hyperlink r:id="rId87">
        <w:r>
          <w:rPr>
            <w:color w:val="007FAC"/>
            <w:w w:val="115"/>
            <w:sz w:val="12"/>
          </w:rPr>
          <w:t>Learn</w:t>
        </w:r>
        <w:r>
          <w:rPr>
            <w:color w:val="007FAC"/>
            <w:w w:val="115"/>
            <w:sz w:val="12"/>
          </w:rPr>
          <w:t> Res</w:t>
        </w:r>
        <w:r>
          <w:rPr>
            <w:color w:val="007FAC"/>
            <w:w w:val="115"/>
            <w:sz w:val="12"/>
          </w:rPr>
          <w:t> 2003;3(Mar):1157–82.</w:t>
        </w:r>
      </w:hyperlink>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hyperlink r:id="rId88">
        <w:r>
          <w:rPr>
            <w:color w:val="007FAC"/>
            <w:w w:val="115"/>
            <w:sz w:val="12"/>
          </w:rPr>
          <w:t>Xing</w:t>
        </w:r>
        <w:r>
          <w:rPr>
            <w:color w:val="007FAC"/>
            <w:spacing w:val="80"/>
            <w:w w:val="115"/>
            <w:sz w:val="12"/>
          </w:rPr>
          <w:t> </w:t>
        </w:r>
        <w:r>
          <w:rPr>
            <w:color w:val="007FAC"/>
            <w:w w:val="115"/>
            <w:sz w:val="12"/>
          </w:rPr>
          <w:t>EP,</w:t>
        </w:r>
        <w:r>
          <w:rPr>
            <w:color w:val="007FAC"/>
            <w:spacing w:val="80"/>
            <w:w w:val="115"/>
            <w:sz w:val="12"/>
          </w:rPr>
          <w:t> </w:t>
        </w:r>
        <w:r>
          <w:rPr>
            <w:color w:val="007FAC"/>
            <w:w w:val="115"/>
            <w:sz w:val="12"/>
          </w:rPr>
          <w:t>Karp</w:t>
        </w:r>
        <w:r>
          <w:rPr>
            <w:color w:val="007FAC"/>
            <w:spacing w:val="80"/>
            <w:w w:val="115"/>
            <w:sz w:val="12"/>
          </w:rPr>
          <w:t> </w:t>
        </w:r>
        <w:r>
          <w:rPr>
            <w:color w:val="007FAC"/>
            <w:w w:val="115"/>
            <w:sz w:val="12"/>
          </w:rPr>
          <w:t>RM.</w:t>
        </w:r>
        <w:r>
          <w:rPr>
            <w:color w:val="007FAC"/>
            <w:spacing w:val="80"/>
            <w:w w:val="115"/>
            <w:sz w:val="12"/>
          </w:rPr>
          <w:t> </w:t>
        </w:r>
        <w:r>
          <w:rPr>
            <w:color w:val="007FAC"/>
            <w:w w:val="115"/>
            <w:sz w:val="12"/>
          </w:rPr>
          <w:t>CLIFF:</w:t>
        </w:r>
        <w:r>
          <w:rPr>
            <w:color w:val="007FAC"/>
            <w:spacing w:val="80"/>
            <w:w w:val="115"/>
            <w:sz w:val="12"/>
          </w:rPr>
          <w:t> </w:t>
        </w:r>
        <w:r>
          <w:rPr>
            <w:color w:val="007FAC"/>
            <w:w w:val="115"/>
            <w:sz w:val="12"/>
          </w:rPr>
          <w:t>clustering</w:t>
        </w:r>
        <w:r>
          <w:rPr>
            <w:color w:val="007FAC"/>
            <w:spacing w:val="80"/>
            <w:w w:val="115"/>
            <w:sz w:val="12"/>
          </w:rPr>
          <w:t> </w:t>
        </w:r>
        <w:r>
          <w:rPr>
            <w:color w:val="007FAC"/>
            <w:w w:val="115"/>
            <w:sz w:val="12"/>
          </w:rPr>
          <w:t>of</w:t>
        </w:r>
        <w:r>
          <w:rPr>
            <w:color w:val="007FAC"/>
            <w:spacing w:val="80"/>
            <w:w w:val="115"/>
            <w:sz w:val="12"/>
          </w:rPr>
          <w:t> </w:t>
        </w:r>
        <w:r>
          <w:rPr>
            <w:color w:val="007FAC"/>
            <w:w w:val="115"/>
            <w:sz w:val="12"/>
          </w:rPr>
          <w:t>high-dimensional</w:t>
        </w:r>
        <w:r>
          <w:rPr>
            <w:color w:val="007FAC"/>
            <w:spacing w:val="80"/>
            <w:w w:val="115"/>
            <w:sz w:val="12"/>
          </w:rPr>
          <w:t> </w:t>
        </w:r>
        <w:r>
          <w:rPr>
            <w:color w:val="007FAC"/>
            <w:w w:val="115"/>
            <w:sz w:val="12"/>
          </w:rPr>
          <w:t>microarray</w:t>
        </w:r>
      </w:hyperlink>
      <w:r>
        <w:rPr>
          <w:color w:val="007FAC"/>
          <w:spacing w:val="40"/>
          <w:w w:val="115"/>
          <w:sz w:val="12"/>
        </w:rPr>
        <w:t> </w:t>
      </w:r>
      <w:hyperlink r:id="rId88">
        <w:r>
          <w:rPr>
            <w:color w:val="007FAC"/>
            <w:w w:val="115"/>
            <w:sz w:val="12"/>
          </w:rPr>
          <w:t>data</w:t>
        </w:r>
        <w:r>
          <w:rPr>
            <w:color w:val="007FAC"/>
            <w:w w:val="115"/>
            <w:sz w:val="12"/>
          </w:rPr>
          <w:t> via</w:t>
        </w:r>
        <w:r>
          <w:rPr>
            <w:color w:val="007FAC"/>
            <w:w w:val="115"/>
            <w:sz w:val="12"/>
          </w:rPr>
          <w:t> iterative</w:t>
        </w:r>
        <w:r>
          <w:rPr>
            <w:color w:val="007FAC"/>
            <w:w w:val="115"/>
            <w:sz w:val="12"/>
          </w:rPr>
          <w:t> feature</w:t>
        </w:r>
        <w:r>
          <w:rPr>
            <w:color w:val="007FAC"/>
            <w:w w:val="115"/>
            <w:sz w:val="12"/>
          </w:rPr>
          <w:t> filtering</w:t>
        </w:r>
        <w:r>
          <w:rPr>
            <w:color w:val="007FAC"/>
            <w:w w:val="115"/>
            <w:sz w:val="12"/>
          </w:rPr>
          <w:t> using</w:t>
        </w:r>
        <w:r>
          <w:rPr>
            <w:color w:val="007FAC"/>
            <w:w w:val="115"/>
            <w:sz w:val="12"/>
          </w:rPr>
          <w:t> normalized</w:t>
        </w:r>
        <w:r>
          <w:rPr>
            <w:color w:val="007FAC"/>
            <w:w w:val="115"/>
            <w:sz w:val="12"/>
          </w:rPr>
          <w:t> cuts.</w:t>
        </w:r>
        <w:r>
          <w:rPr>
            <w:color w:val="007FAC"/>
            <w:w w:val="115"/>
            <w:sz w:val="12"/>
          </w:rPr>
          <w:t> </w:t>
        </w:r>
        <w:r>
          <w:rPr>
            <w:color w:val="007FAC"/>
            <w:w w:val="115"/>
            <w:sz w:val="12"/>
          </w:rPr>
          <w:t>Bioinformatics</w:t>
        </w:r>
      </w:hyperlink>
      <w:r>
        <w:rPr>
          <w:color w:val="007FAC"/>
          <w:spacing w:val="40"/>
          <w:w w:val="115"/>
          <w:sz w:val="12"/>
        </w:rPr>
        <w:t> </w:t>
      </w:r>
      <w:hyperlink r:id="rId88">
        <w:r>
          <w:rPr>
            <w:color w:val="007FAC"/>
            <w:spacing w:val="-2"/>
            <w:w w:val="115"/>
            <w:sz w:val="12"/>
          </w:rPr>
          <w:t>2001;17(suppl_1):S306–15.</w:t>
        </w:r>
      </w:hyperlink>
    </w:p>
    <w:p>
      <w:pPr>
        <w:pStyle w:val="ListParagraph"/>
        <w:numPr>
          <w:ilvl w:val="0"/>
          <w:numId w:val="2"/>
        </w:numPr>
        <w:tabs>
          <w:tab w:pos="488" w:val="left" w:leader="none"/>
          <w:tab w:pos="490" w:val="left" w:leader="none"/>
        </w:tabs>
        <w:spacing w:line="297" w:lineRule="auto" w:before="0" w:after="0"/>
        <w:ind w:left="490" w:right="38" w:hanging="352"/>
        <w:jc w:val="both"/>
        <w:rPr>
          <w:sz w:val="12"/>
        </w:rPr>
      </w:pPr>
      <w:hyperlink r:id="rId89">
        <w:r>
          <w:rPr>
            <w:color w:val="007FAC"/>
            <w:w w:val="115"/>
            <w:sz w:val="12"/>
          </w:rPr>
          <w:t>Mitra</w:t>
        </w:r>
        <w:r>
          <w:rPr>
            <w:color w:val="007FAC"/>
            <w:spacing w:val="40"/>
            <w:w w:val="115"/>
            <w:sz w:val="12"/>
          </w:rPr>
          <w:t> </w:t>
        </w:r>
        <w:r>
          <w:rPr>
            <w:color w:val="007FAC"/>
            <w:w w:val="115"/>
            <w:sz w:val="12"/>
          </w:rPr>
          <w:t>P,</w:t>
        </w:r>
        <w:r>
          <w:rPr>
            <w:color w:val="007FAC"/>
            <w:spacing w:val="40"/>
            <w:w w:val="115"/>
            <w:sz w:val="12"/>
          </w:rPr>
          <w:t> </w:t>
        </w:r>
        <w:r>
          <w:rPr>
            <w:color w:val="007FAC"/>
            <w:w w:val="115"/>
            <w:sz w:val="12"/>
          </w:rPr>
          <w:t>Murthy</w:t>
        </w:r>
        <w:r>
          <w:rPr>
            <w:color w:val="007FAC"/>
            <w:spacing w:val="40"/>
            <w:w w:val="115"/>
            <w:sz w:val="12"/>
          </w:rPr>
          <w:t> </w:t>
        </w:r>
        <w:r>
          <w:rPr>
            <w:color w:val="007FAC"/>
            <w:w w:val="115"/>
            <w:sz w:val="12"/>
          </w:rPr>
          <w:t>C,</w:t>
        </w:r>
        <w:r>
          <w:rPr>
            <w:color w:val="007FAC"/>
            <w:spacing w:val="40"/>
            <w:w w:val="115"/>
            <w:sz w:val="12"/>
          </w:rPr>
          <w:t> </w:t>
        </w:r>
        <w:r>
          <w:rPr>
            <w:color w:val="007FAC"/>
            <w:w w:val="115"/>
            <w:sz w:val="12"/>
          </w:rPr>
          <w:t>Pal</w:t>
        </w:r>
        <w:r>
          <w:rPr>
            <w:color w:val="007FAC"/>
            <w:spacing w:val="40"/>
            <w:w w:val="115"/>
            <w:sz w:val="12"/>
          </w:rPr>
          <w:t> </w:t>
        </w:r>
        <w:r>
          <w:rPr>
            <w:color w:val="007FAC"/>
            <w:w w:val="115"/>
            <w:sz w:val="12"/>
          </w:rPr>
          <w:t>SK.</w:t>
        </w:r>
        <w:r>
          <w:rPr>
            <w:color w:val="007FAC"/>
            <w:spacing w:val="40"/>
            <w:w w:val="115"/>
            <w:sz w:val="12"/>
          </w:rPr>
          <w:t> </w:t>
        </w:r>
        <w:r>
          <w:rPr>
            <w:color w:val="007FAC"/>
            <w:w w:val="115"/>
            <w:sz w:val="12"/>
          </w:rPr>
          <w:t>Unsupervised</w:t>
        </w:r>
        <w:r>
          <w:rPr>
            <w:color w:val="007FAC"/>
            <w:spacing w:val="40"/>
            <w:w w:val="115"/>
            <w:sz w:val="12"/>
          </w:rPr>
          <w:t> </w:t>
        </w:r>
        <w:r>
          <w:rPr>
            <w:color w:val="007FAC"/>
            <w:w w:val="115"/>
            <w:sz w:val="12"/>
          </w:rPr>
          <w:t>feature</w:t>
        </w:r>
        <w:r>
          <w:rPr>
            <w:color w:val="007FAC"/>
            <w:spacing w:val="40"/>
            <w:w w:val="115"/>
            <w:sz w:val="12"/>
          </w:rPr>
          <w:t> </w:t>
        </w:r>
        <w:r>
          <w:rPr>
            <w:color w:val="007FAC"/>
            <w:w w:val="115"/>
            <w:sz w:val="12"/>
          </w:rPr>
          <w:t>selection</w:t>
        </w:r>
        <w:r>
          <w:rPr>
            <w:color w:val="007FAC"/>
            <w:spacing w:val="40"/>
            <w:w w:val="115"/>
            <w:sz w:val="12"/>
          </w:rPr>
          <w:t> </w:t>
        </w:r>
        <w:r>
          <w:rPr>
            <w:color w:val="007FAC"/>
            <w:w w:val="115"/>
            <w:sz w:val="12"/>
          </w:rPr>
          <w:t>using</w:t>
        </w:r>
        <w:r>
          <w:rPr>
            <w:color w:val="007FAC"/>
            <w:spacing w:val="40"/>
            <w:w w:val="115"/>
            <w:sz w:val="12"/>
          </w:rPr>
          <w:t> </w:t>
        </w:r>
        <w:r>
          <w:rPr>
            <w:color w:val="007FAC"/>
            <w:w w:val="115"/>
            <w:sz w:val="12"/>
          </w:rPr>
          <w:t>feature</w:t>
        </w:r>
      </w:hyperlink>
      <w:r>
        <w:rPr>
          <w:color w:val="007FAC"/>
          <w:spacing w:val="40"/>
          <w:w w:val="115"/>
          <w:sz w:val="12"/>
        </w:rPr>
        <w:t> </w:t>
      </w:r>
      <w:hyperlink r:id="rId89">
        <w:r>
          <w:rPr>
            <w:color w:val="007FAC"/>
            <w:w w:val="115"/>
            <w:sz w:val="12"/>
          </w:rPr>
          <w:t>similarity.</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Trans</w:t>
        </w:r>
        <w:r>
          <w:rPr>
            <w:color w:val="007FAC"/>
            <w:spacing w:val="34"/>
            <w:w w:val="115"/>
            <w:sz w:val="12"/>
          </w:rPr>
          <w:t> </w:t>
        </w:r>
        <w:r>
          <w:rPr>
            <w:color w:val="007FAC"/>
            <w:w w:val="115"/>
            <w:sz w:val="12"/>
          </w:rPr>
          <w:t>Pattern</w:t>
        </w:r>
        <w:r>
          <w:rPr>
            <w:color w:val="007FAC"/>
            <w:spacing w:val="34"/>
            <w:w w:val="115"/>
            <w:sz w:val="12"/>
          </w:rPr>
          <w:t> </w:t>
        </w:r>
        <w:r>
          <w:rPr>
            <w:color w:val="007FAC"/>
            <w:w w:val="115"/>
            <w:sz w:val="12"/>
          </w:rPr>
          <w:t>Anal</w:t>
        </w:r>
        <w:r>
          <w:rPr>
            <w:color w:val="007FAC"/>
            <w:spacing w:val="34"/>
            <w:w w:val="115"/>
            <w:sz w:val="12"/>
          </w:rPr>
          <w:t> </w:t>
        </w:r>
        <w:r>
          <w:rPr>
            <w:color w:val="007FAC"/>
            <w:w w:val="115"/>
            <w:sz w:val="12"/>
          </w:rPr>
          <w:t>Mach</w:t>
        </w:r>
        <w:r>
          <w:rPr>
            <w:color w:val="007FAC"/>
            <w:spacing w:val="34"/>
            <w:w w:val="115"/>
            <w:sz w:val="12"/>
          </w:rPr>
          <w:t> </w:t>
        </w:r>
        <w:r>
          <w:rPr>
            <w:color w:val="007FAC"/>
            <w:w w:val="115"/>
            <w:sz w:val="12"/>
          </w:rPr>
          <w:t>Intell</w:t>
        </w:r>
        <w:r>
          <w:rPr>
            <w:color w:val="007FAC"/>
            <w:spacing w:val="34"/>
            <w:w w:val="115"/>
            <w:sz w:val="12"/>
          </w:rPr>
          <w:t> </w:t>
        </w:r>
        <w:r>
          <w:rPr>
            <w:color w:val="007FAC"/>
            <w:w w:val="115"/>
            <w:sz w:val="12"/>
          </w:rPr>
          <w:t>2002;24(3):301–12.</w:t>
        </w:r>
      </w:hyperlink>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hyperlink r:id="rId90">
        <w:r>
          <w:rPr>
            <w:color w:val="007FAC"/>
            <w:w w:val="115"/>
            <w:sz w:val="12"/>
          </w:rPr>
          <w:t>Dy</w:t>
        </w:r>
        <w:r>
          <w:rPr>
            <w:color w:val="007FAC"/>
            <w:spacing w:val="22"/>
            <w:w w:val="115"/>
            <w:sz w:val="12"/>
          </w:rPr>
          <w:t> </w:t>
        </w:r>
        <w:r>
          <w:rPr>
            <w:color w:val="007FAC"/>
            <w:w w:val="115"/>
            <w:sz w:val="12"/>
          </w:rPr>
          <w:t>JG,</w:t>
        </w:r>
        <w:r>
          <w:rPr>
            <w:color w:val="007FAC"/>
            <w:spacing w:val="22"/>
            <w:w w:val="115"/>
            <w:sz w:val="12"/>
          </w:rPr>
          <w:t> </w:t>
        </w:r>
        <w:r>
          <w:rPr>
            <w:color w:val="007FAC"/>
            <w:w w:val="115"/>
            <w:sz w:val="12"/>
          </w:rPr>
          <w:t>Brodley</w:t>
        </w:r>
        <w:r>
          <w:rPr>
            <w:color w:val="007FAC"/>
            <w:spacing w:val="22"/>
            <w:w w:val="115"/>
            <w:sz w:val="12"/>
          </w:rPr>
          <w:t> </w:t>
        </w:r>
        <w:r>
          <w:rPr>
            <w:color w:val="007FAC"/>
            <w:w w:val="115"/>
            <w:sz w:val="12"/>
          </w:rPr>
          <w:t>CE.</w:t>
        </w:r>
        <w:r>
          <w:rPr>
            <w:color w:val="007FAC"/>
            <w:spacing w:val="22"/>
            <w:w w:val="115"/>
            <w:sz w:val="12"/>
          </w:rPr>
          <w:t> </w:t>
        </w:r>
        <w:r>
          <w:rPr>
            <w:color w:val="007FAC"/>
            <w:w w:val="115"/>
            <w:sz w:val="12"/>
          </w:rPr>
          <w:t>Feature</w:t>
        </w:r>
        <w:r>
          <w:rPr>
            <w:color w:val="007FAC"/>
            <w:spacing w:val="22"/>
            <w:w w:val="115"/>
            <w:sz w:val="12"/>
          </w:rPr>
          <w:t> </w:t>
        </w:r>
        <w:r>
          <w:rPr>
            <w:color w:val="007FAC"/>
            <w:w w:val="115"/>
            <w:sz w:val="12"/>
          </w:rPr>
          <w:t>selection</w:t>
        </w:r>
        <w:r>
          <w:rPr>
            <w:color w:val="007FAC"/>
            <w:spacing w:val="22"/>
            <w:w w:val="115"/>
            <w:sz w:val="12"/>
          </w:rPr>
          <w:t> </w:t>
        </w:r>
        <w:r>
          <w:rPr>
            <w:color w:val="007FAC"/>
            <w:w w:val="115"/>
            <w:sz w:val="12"/>
          </w:rPr>
          <w:t>for</w:t>
        </w:r>
        <w:r>
          <w:rPr>
            <w:color w:val="007FAC"/>
            <w:spacing w:val="22"/>
            <w:w w:val="115"/>
            <w:sz w:val="12"/>
          </w:rPr>
          <w:t> </w:t>
        </w:r>
        <w:r>
          <w:rPr>
            <w:color w:val="007FAC"/>
            <w:w w:val="115"/>
            <w:sz w:val="12"/>
          </w:rPr>
          <w:t>unsupervised</w:t>
        </w:r>
        <w:r>
          <w:rPr>
            <w:color w:val="007FAC"/>
            <w:spacing w:val="22"/>
            <w:w w:val="115"/>
            <w:sz w:val="12"/>
          </w:rPr>
          <w:t> </w:t>
        </w:r>
        <w:r>
          <w:rPr>
            <w:color w:val="007FAC"/>
            <w:w w:val="115"/>
            <w:sz w:val="12"/>
          </w:rPr>
          <w:t>learning.</w:t>
        </w:r>
        <w:r>
          <w:rPr>
            <w:color w:val="007FAC"/>
            <w:spacing w:val="22"/>
            <w:w w:val="115"/>
            <w:sz w:val="12"/>
          </w:rPr>
          <w:t> </w:t>
        </w:r>
        <w:r>
          <w:rPr>
            <w:color w:val="007FAC"/>
            <w:w w:val="115"/>
            <w:sz w:val="12"/>
          </w:rPr>
          <w:t>J</w:t>
        </w:r>
        <w:r>
          <w:rPr>
            <w:color w:val="007FAC"/>
            <w:spacing w:val="22"/>
            <w:w w:val="115"/>
            <w:sz w:val="12"/>
          </w:rPr>
          <w:t> </w:t>
        </w:r>
        <w:r>
          <w:rPr>
            <w:color w:val="007FAC"/>
            <w:w w:val="115"/>
            <w:sz w:val="12"/>
          </w:rPr>
          <w:t>Mach</w:t>
        </w:r>
        <w:r>
          <w:rPr>
            <w:color w:val="007FAC"/>
            <w:spacing w:val="22"/>
            <w:w w:val="115"/>
            <w:sz w:val="12"/>
          </w:rPr>
          <w:t> </w:t>
        </w:r>
        <w:r>
          <w:rPr>
            <w:color w:val="007FAC"/>
            <w:w w:val="115"/>
            <w:sz w:val="12"/>
          </w:rPr>
          <w:t>Learn</w:t>
        </w:r>
      </w:hyperlink>
      <w:r>
        <w:rPr>
          <w:color w:val="007FAC"/>
          <w:spacing w:val="40"/>
          <w:w w:val="115"/>
          <w:sz w:val="12"/>
        </w:rPr>
        <w:t> </w:t>
      </w:r>
      <w:bookmarkStart w:name="_bookmark65" w:id="93"/>
      <w:bookmarkEnd w:id="93"/>
      <w:r>
        <w:rPr>
          <w:color w:val="007FAC"/>
          <w:w w:val="113"/>
          <w:sz w:val="12"/>
        </w:rPr>
      </w:r>
      <w:hyperlink r:id="rId90">
        <w:r>
          <w:rPr>
            <w:color w:val="007FAC"/>
            <w:w w:val="115"/>
            <w:sz w:val="12"/>
          </w:rPr>
          <w:t>Res</w:t>
        </w:r>
        <w:r>
          <w:rPr>
            <w:color w:val="007FAC"/>
            <w:w w:val="115"/>
            <w:sz w:val="12"/>
          </w:rPr>
          <w:t> 2004;5(Aug):845–89.</w:t>
        </w:r>
      </w:hyperlink>
    </w:p>
    <w:p>
      <w:pPr>
        <w:pStyle w:val="ListParagraph"/>
        <w:numPr>
          <w:ilvl w:val="0"/>
          <w:numId w:val="2"/>
        </w:numPr>
        <w:tabs>
          <w:tab w:pos="488" w:val="left" w:leader="none"/>
          <w:tab w:pos="490" w:val="left" w:leader="none"/>
        </w:tabs>
        <w:spacing w:line="297" w:lineRule="auto" w:before="0" w:after="0"/>
        <w:ind w:left="490" w:right="38" w:hanging="352"/>
        <w:jc w:val="both"/>
        <w:rPr>
          <w:sz w:val="12"/>
        </w:rPr>
      </w:pPr>
      <w:r>
        <w:rPr>
          <w:w w:val="115"/>
          <w:sz w:val="12"/>
        </w:rPr>
        <w:t>Cai</w:t>
      </w:r>
      <w:r>
        <w:rPr>
          <w:w w:val="115"/>
          <w:sz w:val="12"/>
        </w:rPr>
        <w:t> D,</w:t>
      </w:r>
      <w:r>
        <w:rPr>
          <w:w w:val="115"/>
          <w:sz w:val="12"/>
        </w:rPr>
        <w:t> Zhang</w:t>
      </w:r>
      <w:r>
        <w:rPr>
          <w:w w:val="115"/>
          <w:sz w:val="12"/>
        </w:rPr>
        <w:t> C,</w:t>
      </w:r>
      <w:r>
        <w:rPr>
          <w:w w:val="115"/>
          <w:sz w:val="12"/>
        </w:rPr>
        <w:t> He</w:t>
      </w:r>
      <w:r>
        <w:rPr>
          <w:w w:val="115"/>
          <w:sz w:val="12"/>
        </w:rPr>
        <w:t> X.</w:t>
      </w:r>
      <w:r>
        <w:rPr>
          <w:w w:val="115"/>
          <w:sz w:val="12"/>
        </w:rPr>
        <w:t> Unsupervised</w:t>
      </w:r>
      <w:r>
        <w:rPr>
          <w:w w:val="115"/>
          <w:sz w:val="12"/>
        </w:rPr>
        <w:t> feature</w:t>
      </w:r>
      <w:r>
        <w:rPr>
          <w:w w:val="115"/>
          <w:sz w:val="12"/>
        </w:rPr>
        <w:t> selection</w:t>
      </w:r>
      <w:r>
        <w:rPr>
          <w:w w:val="115"/>
          <w:sz w:val="12"/>
        </w:rPr>
        <w:t> for</w:t>
      </w:r>
      <w:r>
        <w:rPr>
          <w:w w:val="115"/>
          <w:sz w:val="12"/>
        </w:rPr>
        <w:t> multi-cluster</w:t>
      </w:r>
      <w:r>
        <w:rPr>
          <w:w w:val="115"/>
          <w:sz w:val="12"/>
        </w:rPr>
        <w:t> data.</w:t>
      </w:r>
      <w:r>
        <w:rPr>
          <w:w w:val="115"/>
          <w:sz w:val="12"/>
        </w:rPr>
        <w:t> In:</w:t>
      </w:r>
      <w:r>
        <w:rPr>
          <w:spacing w:val="40"/>
          <w:w w:val="115"/>
          <w:sz w:val="12"/>
        </w:rPr>
        <w:t> </w:t>
      </w:r>
      <w:r>
        <w:rPr>
          <w:w w:val="115"/>
          <w:sz w:val="12"/>
        </w:rPr>
        <w:t>Proceedings</w:t>
      </w:r>
      <w:r>
        <w:rPr>
          <w:w w:val="115"/>
          <w:sz w:val="12"/>
        </w:rPr>
        <w:t> of</w:t>
      </w:r>
      <w:r>
        <w:rPr>
          <w:w w:val="115"/>
          <w:sz w:val="12"/>
        </w:rPr>
        <w:t> the</w:t>
      </w:r>
      <w:r>
        <w:rPr>
          <w:w w:val="115"/>
          <w:sz w:val="12"/>
        </w:rPr>
        <w:t> 16th</w:t>
      </w:r>
      <w:r>
        <w:rPr>
          <w:w w:val="115"/>
          <w:sz w:val="12"/>
        </w:rPr>
        <w:t> ACM</w:t>
      </w:r>
      <w:r>
        <w:rPr>
          <w:w w:val="115"/>
          <w:sz w:val="12"/>
        </w:rPr>
        <w:t> SIGKDD</w:t>
      </w:r>
      <w:r>
        <w:rPr>
          <w:w w:val="115"/>
          <w:sz w:val="12"/>
        </w:rPr>
        <w:t> international</w:t>
      </w:r>
      <w:r>
        <w:rPr>
          <w:w w:val="115"/>
          <w:sz w:val="12"/>
        </w:rPr>
        <w:t> conference</w:t>
      </w:r>
      <w:r>
        <w:rPr>
          <w:w w:val="115"/>
          <w:sz w:val="12"/>
        </w:rPr>
        <w:t> on</w:t>
      </w:r>
      <w:r>
        <w:rPr>
          <w:w w:val="115"/>
          <w:sz w:val="12"/>
        </w:rPr>
        <w:t> </w:t>
      </w:r>
      <w:r>
        <w:rPr>
          <w:w w:val="115"/>
          <w:sz w:val="12"/>
        </w:rPr>
        <w:t>knowledge</w:t>
      </w:r>
      <w:r>
        <w:rPr>
          <w:spacing w:val="40"/>
          <w:w w:val="115"/>
          <w:sz w:val="12"/>
        </w:rPr>
        <w:t> </w:t>
      </w:r>
      <w:bookmarkStart w:name="_bookmark66" w:id="94"/>
      <w:bookmarkEnd w:id="94"/>
      <w:r>
        <w:rPr>
          <w:w w:val="115"/>
          <w:sz w:val="12"/>
        </w:rPr>
        <w:t>discovery</w:t>
      </w:r>
      <w:r>
        <w:rPr>
          <w:spacing w:val="40"/>
          <w:w w:val="115"/>
          <w:sz w:val="12"/>
        </w:rPr>
        <w:t> </w:t>
      </w:r>
      <w:r>
        <w:rPr>
          <w:w w:val="115"/>
          <w:sz w:val="12"/>
        </w:rPr>
        <w:t>and</w:t>
      </w:r>
      <w:r>
        <w:rPr>
          <w:spacing w:val="40"/>
          <w:w w:val="115"/>
          <w:sz w:val="12"/>
        </w:rPr>
        <w:t> </w:t>
      </w:r>
      <w:r>
        <w:rPr>
          <w:w w:val="115"/>
          <w:sz w:val="12"/>
        </w:rPr>
        <w:t>data</w:t>
      </w:r>
      <w:r>
        <w:rPr>
          <w:spacing w:val="40"/>
          <w:w w:val="115"/>
          <w:sz w:val="12"/>
        </w:rPr>
        <w:t> </w:t>
      </w:r>
      <w:r>
        <w:rPr>
          <w:w w:val="115"/>
          <w:sz w:val="12"/>
        </w:rPr>
        <w:t>mining.</w:t>
      </w:r>
      <w:r>
        <w:rPr>
          <w:spacing w:val="40"/>
          <w:w w:val="115"/>
          <w:sz w:val="12"/>
        </w:rPr>
        <w:t> </w:t>
      </w:r>
      <w:r>
        <w:rPr>
          <w:w w:val="115"/>
          <w:sz w:val="12"/>
        </w:rPr>
        <w:t>2010,</w:t>
      </w:r>
      <w:r>
        <w:rPr>
          <w:spacing w:val="40"/>
          <w:w w:val="115"/>
          <w:sz w:val="12"/>
        </w:rPr>
        <w:t> </w:t>
      </w:r>
      <w:r>
        <w:rPr>
          <w:w w:val="115"/>
          <w:sz w:val="12"/>
        </w:rPr>
        <w:t>p.</w:t>
      </w:r>
      <w:r>
        <w:rPr>
          <w:spacing w:val="40"/>
          <w:w w:val="115"/>
          <w:sz w:val="12"/>
        </w:rPr>
        <w:t> </w:t>
      </w:r>
      <w:r>
        <w:rPr>
          <w:w w:val="115"/>
          <w:sz w:val="12"/>
        </w:rPr>
        <w:t>333–42.</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da</w:t>
      </w:r>
      <w:r>
        <w:rPr>
          <w:w w:val="115"/>
          <w:sz w:val="12"/>
        </w:rPr>
        <w:t> Silva</w:t>
      </w:r>
      <w:r>
        <w:rPr>
          <w:w w:val="115"/>
          <w:sz w:val="12"/>
        </w:rPr>
        <w:t> RRO,</w:t>
      </w:r>
      <w:r>
        <w:rPr>
          <w:w w:val="115"/>
          <w:sz w:val="12"/>
        </w:rPr>
        <w:t> Rauber</w:t>
      </w:r>
      <w:r>
        <w:rPr>
          <w:w w:val="115"/>
          <w:sz w:val="12"/>
        </w:rPr>
        <w:t> PE,</w:t>
      </w:r>
      <w:r>
        <w:rPr>
          <w:w w:val="115"/>
          <w:sz w:val="12"/>
        </w:rPr>
        <w:t> Martins</w:t>
      </w:r>
      <w:r>
        <w:rPr>
          <w:w w:val="115"/>
          <w:sz w:val="12"/>
        </w:rPr>
        <w:t> RM,</w:t>
      </w:r>
      <w:r>
        <w:rPr>
          <w:w w:val="115"/>
          <w:sz w:val="12"/>
        </w:rPr>
        <w:t> Minghim</w:t>
      </w:r>
      <w:r>
        <w:rPr>
          <w:w w:val="115"/>
          <w:sz w:val="12"/>
        </w:rPr>
        <w:t> R,</w:t>
      </w:r>
      <w:r>
        <w:rPr>
          <w:w w:val="115"/>
          <w:sz w:val="12"/>
        </w:rPr>
        <w:t> Telea</w:t>
      </w:r>
      <w:r>
        <w:rPr>
          <w:w w:val="115"/>
          <w:sz w:val="12"/>
        </w:rPr>
        <w:t> AC.</w:t>
      </w:r>
      <w:r>
        <w:rPr>
          <w:w w:val="115"/>
          <w:sz w:val="12"/>
        </w:rPr>
        <w:t> Attribute-based</w:t>
      </w:r>
      <w:r>
        <w:rPr>
          <w:spacing w:val="40"/>
          <w:w w:val="115"/>
          <w:sz w:val="12"/>
        </w:rPr>
        <w:t> </w:t>
      </w:r>
      <w:r>
        <w:rPr>
          <w:w w:val="115"/>
          <w:sz w:val="12"/>
        </w:rPr>
        <w:t>visual</w:t>
      </w:r>
      <w:r>
        <w:rPr>
          <w:w w:val="115"/>
          <w:sz w:val="12"/>
        </w:rPr>
        <w:t> explanation</w:t>
      </w:r>
      <w:r>
        <w:rPr>
          <w:w w:val="115"/>
          <w:sz w:val="12"/>
        </w:rPr>
        <w:t> of</w:t>
      </w:r>
      <w:r>
        <w:rPr>
          <w:w w:val="115"/>
          <w:sz w:val="12"/>
        </w:rPr>
        <w:t> multidimensional</w:t>
      </w:r>
      <w:r>
        <w:rPr>
          <w:w w:val="115"/>
          <w:sz w:val="12"/>
        </w:rPr>
        <w:t> projections.</w:t>
      </w:r>
      <w:r>
        <w:rPr>
          <w:w w:val="115"/>
          <w:sz w:val="12"/>
        </w:rPr>
        <w:t> In:</w:t>
      </w:r>
      <w:r>
        <w:rPr>
          <w:w w:val="115"/>
          <w:sz w:val="12"/>
        </w:rPr>
        <w:t> Proceedings</w:t>
      </w:r>
      <w:r>
        <w:rPr>
          <w:w w:val="115"/>
          <w:sz w:val="12"/>
        </w:rPr>
        <w:t> of</w:t>
      </w:r>
      <w:r>
        <w:rPr>
          <w:w w:val="115"/>
          <w:sz w:val="12"/>
        </w:rPr>
        <w:t> </w:t>
      </w:r>
      <w:r>
        <w:rPr>
          <w:w w:val="115"/>
          <w:sz w:val="12"/>
        </w:rPr>
        <w:t>EuroVA.</w:t>
      </w:r>
      <w:r>
        <w:rPr>
          <w:spacing w:val="40"/>
          <w:w w:val="115"/>
          <w:sz w:val="12"/>
        </w:rPr>
        <w:t> </w:t>
      </w:r>
      <w:bookmarkStart w:name="_bookmark67" w:id="95"/>
      <w:bookmarkEnd w:id="95"/>
      <w:r>
        <w:rPr>
          <w:w w:val="115"/>
          <w:sz w:val="12"/>
        </w:rPr>
        <w:t>2015,</w:t>
      </w:r>
      <w:r>
        <w:rPr>
          <w:w w:val="115"/>
          <w:sz w:val="12"/>
        </w:rPr>
        <w:t> p.</w:t>
      </w:r>
      <w:r>
        <w:rPr>
          <w:w w:val="115"/>
          <w:sz w:val="12"/>
        </w:rPr>
        <w:t> 134–9.</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Kandogan</w:t>
      </w:r>
      <w:r>
        <w:rPr>
          <w:spacing w:val="34"/>
          <w:w w:val="115"/>
          <w:sz w:val="12"/>
        </w:rPr>
        <w:t> </w:t>
      </w:r>
      <w:r>
        <w:rPr>
          <w:w w:val="115"/>
          <w:sz w:val="12"/>
        </w:rPr>
        <w:t>E.</w:t>
      </w:r>
      <w:r>
        <w:rPr>
          <w:spacing w:val="34"/>
          <w:w w:val="115"/>
          <w:sz w:val="12"/>
        </w:rPr>
        <w:t> </w:t>
      </w:r>
      <w:r>
        <w:rPr>
          <w:w w:val="115"/>
          <w:sz w:val="12"/>
        </w:rPr>
        <w:t>Just-in-time</w:t>
      </w:r>
      <w:r>
        <w:rPr>
          <w:spacing w:val="34"/>
          <w:w w:val="115"/>
          <w:sz w:val="12"/>
        </w:rPr>
        <w:t> </w:t>
      </w:r>
      <w:r>
        <w:rPr>
          <w:w w:val="115"/>
          <w:sz w:val="12"/>
        </w:rPr>
        <w:t>annotation</w:t>
      </w:r>
      <w:r>
        <w:rPr>
          <w:spacing w:val="34"/>
          <w:w w:val="115"/>
          <w:sz w:val="12"/>
        </w:rPr>
        <w:t> </w:t>
      </w:r>
      <w:r>
        <w:rPr>
          <w:w w:val="115"/>
          <w:sz w:val="12"/>
        </w:rPr>
        <w:t>of</w:t>
      </w:r>
      <w:r>
        <w:rPr>
          <w:spacing w:val="34"/>
          <w:w w:val="115"/>
          <w:sz w:val="12"/>
        </w:rPr>
        <w:t> </w:t>
      </w:r>
      <w:r>
        <w:rPr>
          <w:w w:val="115"/>
          <w:sz w:val="12"/>
        </w:rPr>
        <w:t>clusters,</w:t>
      </w:r>
      <w:r>
        <w:rPr>
          <w:spacing w:val="34"/>
          <w:w w:val="115"/>
          <w:sz w:val="12"/>
        </w:rPr>
        <w:t> </w:t>
      </w:r>
      <w:r>
        <w:rPr>
          <w:w w:val="115"/>
          <w:sz w:val="12"/>
        </w:rPr>
        <w:t>outliers,</w:t>
      </w:r>
      <w:r>
        <w:rPr>
          <w:spacing w:val="34"/>
          <w:w w:val="115"/>
          <w:sz w:val="12"/>
        </w:rPr>
        <w:t> </w:t>
      </w:r>
      <w:r>
        <w:rPr>
          <w:w w:val="115"/>
          <w:sz w:val="12"/>
        </w:rPr>
        <w:t>and</w:t>
      </w:r>
      <w:r>
        <w:rPr>
          <w:spacing w:val="34"/>
          <w:w w:val="115"/>
          <w:sz w:val="12"/>
        </w:rPr>
        <w:t> </w:t>
      </w:r>
      <w:r>
        <w:rPr>
          <w:w w:val="115"/>
          <w:sz w:val="12"/>
        </w:rPr>
        <w:t>trends</w:t>
      </w:r>
      <w:r>
        <w:rPr>
          <w:spacing w:val="34"/>
          <w:w w:val="115"/>
          <w:sz w:val="12"/>
        </w:rPr>
        <w:t> </w:t>
      </w:r>
      <w:r>
        <w:rPr>
          <w:w w:val="115"/>
          <w:sz w:val="12"/>
        </w:rPr>
        <w:t>in</w:t>
      </w:r>
      <w:r>
        <w:rPr>
          <w:spacing w:val="34"/>
          <w:w w:val="115"/>
          <w:sz w:val="12"/>
        </w:rPr>
        <w:t> </w:t>
      </w:r>
      <w:r>
        <w:rPr>
          <w:w w:val="115"/>
          <w:sz w:val="12"/>
        </w:rPr>
        <w:t>point-</w:t>
      </w:r>
      <w:r>
        <w:rPr>
          <w:spacing w:val="40"/>
          <w:w w:val="115"/>
          <w:sz w:val="12"/>
        </w:rPr>
        <w:t> </w:t>
      </w:r>
      <w:r>
        <w:rPr>
          <w:w w:val="115"/>
          <w:sz w:val="12"/>
        </w:rPr>
        <w:t>based</w:t>
      </w:r>
      <w:r>
        <w:rPr>
          <w:w w:val="115"/>
          <w:sz w:val="12"/>
        </w:rPr>
        <w:t> data</w:t>
      </w:r>
      <w:r>
        <w:rPr>
          <w:w w:val="115"/>
          <w:sz w:val="12"/>
        </w:rPr>
        <w:t> visualizations.</w:t>
      </w:r>
      <w:r>
        <w:rPr>
          <w:w w:val="115"/>
          <w:sz w:val="12"/>
        </w:rPr>
        <w:t> In:</w:t>
      </w:r>
      <w:r>
        <w:rPr>
          <w:w w:val="115"/>
          <w:sz w:val="12"/>
        </w:rPr>
        <w:t> Proceedings</w:t>
      </w:r>
      <w:r>
        <w:rPr>
          <w:w w:val="115"/>
          <w:sz w:val="12"/>
        </w:rPr>
        <w:t> of</w:t>
      </w:r>
      <w:r>
        <w:rPr>
          <w:w w:val="115"/>
          <w:sz w:val="12"/>
        </w:rPr>
        <w:t> the</w:t>
      </w:r>
      <w:r>
        <w:rPr>
          <w:w w:val="115"/>
          <w:sz w:val="12"/>
        </w:rPr>
        <w:t> IEEE</w:t>
      </w:r>
      <w:r>
        <w:rPr>
          <w:w w:val="115"/>
          <w:sz w:val="12"/>
        </w:rPr>
        <w:t> conference</w:t>
      </w:r>
      <w:r>
        <w:rPr>
          <w:w w:val="115"/>
          <w:sz w:val="12"/>
        </w:rPr>
        <w:t> on</w:t>
      </w:r>
      <w:r>
        <w:rPr>
          <w:w w:val="115"/>
          <w:sz w:val="12"/>
        </w:rPr>
        <w:t> visual</w:t>
      </w:r>
      <w:r>
        <w:rPr>
          <w:spacing w:val="40"/>
          <w:w w:val="115"/>
          <w:sz w:val="12"/>
        </w:rPr>
        <w:t> </w:t>
      </w:r>
      <w:bookmarkStart w:name="_bookmark68" w:id="96"/>
      <w:bookmarkEnd w:id="96"/>
      <w:r>
        <w:rPr>
          <w:w w:val="115"/>
          <w:sz w:val="12"/>
        </w:rPr>
        <w:t>analytics</w:t>
      </w:r>
      <w:r>
        <w:rPr>
          <w:spacing w:val="33"/>
          <w:w w:val="115"/>
          <w:sz w:val="12"/>
        </w:rPr>
        <w:t> </w:t>
      </w:r>
      <w:r>
        <w:rPr>
          <w:w w:val="115"/>
          <w:sz w:val="12"/>
        </w:rPr>
        <w:t>science</w:t>
      </w:r>
      <w:r>
        <w:rPr>
          <w:spacing w:val="33"/>
          <w:w w:val="115"/>
          <w:sz w:val="12"/>
        </w:rPr>
        <w:t> </w:t>
      </w:r>
      <w:r>
        <w:rPr>
          <w:w w:val="115"/>
          <w:sz w:val="12"/>
        </w:rPr>
        <w:t>and</w:t>
      </w:r>
      <w:r>
        <w:rPr>
          <w:spacing w:val="33"/>
          <w:w w:val="115"/>
          <w:sz w:val="12"/>
        </w:rPr>
        <w:t> </w:t>
      </w:r>
      <w:r>
        <w:rPr>
          <w:w w:val="115"/>
          <w:sz w:val="12"/>
        </w:rPr>
        <w:t>technology</w:t>
      </w:r>
      <w:r>
        <w:rPr>
          <w:spacing w:val="33"/>
          <w:w w:val="115"/>
          <w:sz w:val="12"/>
        </w:rPr>
        <w:t> </w:t>
      </w:r>
      <w:r>
        <w:rPr>
          <w:w w:val="115"/>
          <w:sz w:val="12"/>
        </w:rPr>
        <w:t>(VAST).</w:t>
      </w:r>
      <w:r>
        <w:rPr>
          <w:spacing w:val="33"/>
          <w:w w:val="115"/>
          <w:sz w:val="12"/>
        </w:rPr>
        <w:t> </w:t>
      </w:r>
      <w:r>
        <w:rPr>
          <w:w w:val="115"/>
          <w:sz w:val="12"/>
        </w:rPr>
        <w:t>2012,</w:t>
      </w:r>
      <w:r>
        <w:rPr>
          <w:spacing w:val="33"/>
          <w:w w:val="115"/>
          <w:sz w:val="12"/>
        </w:rPr>
        <w:t> </w:t>
      </w:r>
      <w:r>
        <w:rPr>
          <w:w w:val="115"/>
          <w:sz w:val="12"/>
        </w:rPr>
        <w:t>p.</w:t>
      </w:r>
      <w:r>
        <w:rPr>
          <w:spacing w:val="33"/>
          <w:w w:val="115"/>
          <w:sz w:val="12"/>
        </w:rPr>
        <w:t> </w:t>
      </w:r>
      <w:r>
        <w:rPr>
          <w:w w:val="115"/>
          <w:sz w:val="12"/>
        </w:rPr>
        <w:t>73–82.</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hyperlink r:id="rId91">
        <w:r>
          <w:rPr>
            <w:color w:val="007FAC"/>
            <w:w w:val="115"/>
            <w:sz w:val="12"/>
          </w:rPr>
          <w:t>Joia</w:t>
        </w:r>
        <w:r>
          <w:rPr>
            <w:color w:val="007FAC"/>
            <w:w w:val="115"/>
            <w:sz w:val="12"/>
          </w:rPr>
          <w:t> P,</w:t>
        </w:r>
        <w:r>
          <w:rPr>
            <w:color w:val="007FAC"/>
            <w:w w:val="115"/>
            <w:sz w:val="12"/>
          </w:rPr>
          <w:t> Petronetto</w:t>
        </w:r>
        <w:r>
          <w:rPr>
            <w:color w:val="007FAC"/>
            <w:w w:val="115"/>
            <w:sz w:val="12"/>
          </w:rPr>
          <w:t> F,</w:t>
        </w:r>
        <w:r>
          <w:rPr>
            <w:color w:val="007FAC"/>
            <w:w w:val="115"/>
            <w:sz w:val="12"/>
          </w:rPr>
          <w:t> Nonato</w:t>
        </w:r>
        <w:r>
          <w:rPr>
            <w:color w:val="007FAC"/>
            <w:w w:val="115"/>
            <w:sz w:val="12"/>
          </w:rPr>
          <w:t> LG.</w:t>
        </w:r>
        <w:r>
          <w:rPr>
            <w:color w:val="007FAC"/>
            <w:w w:val="115"/>
            <w:sz w:val="12"/>
          </w:rPr>
          <w:t> Uncovering</w:t>
        </w:r>
        <w:r>
          <w:rPr>
            <w:color w:val="007FAC"/>
            <w:w w:val="115"/>
            <w:sz w:val="12"/>
          </w:rPr>
          <w:t> representative</w:t>
        </w:r>
        <w:r>
          <w:rPr>
            <w:color w:val="007FAC"/>
            <w:w w:val="115"/>
            <w:sz w:val="12"/>
          </w:rPr>
          <w:t> groups</w:t>
        </w:r>
        <w:r>
          <w:rPr>
            <w:color w:val="007FAC"/>
            <w:w w:val="115"/>
            <w:sz w:val="12"/>
          </w:rPr>
          <w:t> </w:t>
        </w:r>
        <w:r>
          <w:rPr>
            <w:color w:val="007FAC"/>
            <w:w w:val="115"/>
            <w:sz w:val="12"/>
          </w:rPr>
          <w:t>in</w:t>
        </w:r>
      </w:hyperlink>
      <w:r>
        <w:rPr>
          <w:color w:val="007FAC"/>
          <w:spacing w:val="40"/>
          <w:w w:val="118"/>
          <w:sz w:val="12"/>
        </w:rPr>
        <w:t> </w:t>
      </w:r>
      <w:bookmarkStart w:name="_bookmark69" w:id="97"/>
      <w:bookmarkEnd w:id="97"/>
      <w:r>
        <w:rPr>
          <w:color w:val="007FAC"/>
          <w:w w:val="118"/>
          <w:sz w:val="12"/>
        </w:rPr>
      </w:r>
      <w:hyperlink r:id="rId91">
        <w:r>
          <w:rPr>
            <w:color w:val="007FAC"/>
            <w:w w:val="115"/>
            <w:sz w:val="12"/>
          </w:rPr>
          <w:t>multidimensional</w:t>
        </w:r>
        <w:r>
          <w:rPr>
            <w:color w:val="007FAC"/>
            <w:spacing w:val="40"/>
            <w:w w:val="115"/>
            <w:sz w:val="12"/>
          </w:rPr>
          <w:t> </w:t>
        </w:r>
        <w:r>
          <w:rPr>
            <w:color w:val="007FAC"/>
            <w:w w:val="115"/>
            <w:sz w:val="12"/>
          </w:rPr>
          <w:t>projections.</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Graph</w:t>
        </w:r>
        <w:r>
          <w:rPr>
            <w:color w:val="007FAC"/>
            <w:spacing w:val="40"/>
            <w:w w:val="115"/>
            <w:sz w:val="12"/>
          </w:rPr>
          <w:t> </w:t>
        </w:r>
        <w:r>
          <w:rPr>
            <w:color w:val="007FAC"/>
            <w:w w:val="115"/>
            <w:sz w:val="12"/>
          </w:rPr>
          <w:t>Forum</w:t>
        </w:r>
        <w:r>
          <w:rPr>
            <w:color w:val="007FAC"/>
            <w:spacing w:val="40"/>
            <w:w w:val="115"/>
            <w:sz w:val="12"/>
          </w:rPr>
          <w:t> </w:t>
        </w:r>
        <w:r>
          <w:rPr>
            <w:color w:val="007FAC"/>
            <w:w w:val="115"/>
            <w:sz w:val="12"/>
          </w:rPr>
          <w:t>2015;34(3):281–90.</w:t>
        </w:r>
      </w:hyperlink>
    </w:p>
    <w:p>
      <w:pPr>
        <w:pStyle w:val="ListParagraph"/>
        <w:numPr>
          <w:ilvl w:val="0"/>
          <w:numId w:val="2"/>
        </w:numPr>
        <w:tabs>
          <w:tab w:pos="488" w:val="left" w:leader="none"/>
          <w:tab w:pos="490" w:val="left" w:leader="none"/>
        </w:tabs>
        <w:spacing w:line="297" w:lineRule="auto" w:before="0" w:after="0"/>
        <w:ind w:left="490" w:right="38" w:hanging="352"/>
        <w:jc w:val="both"/>
        <w:rPr>
          <w:sz w:val="12"/>
        </w:rPr>
      </w:pPr>
      <w:r>
        <w:rPr>
          <w:w w:val="110"/>
          <w:sz w:val="12"/>
        </w:rPr>
        <w:t>Rauber PE, da Silva RRO, Feringa S, Celebi ME, Falcão AX, Telea AC. Interactive</w:t>
      </w:r>
      <w:r>
        <w:rPr>
          <w:spacing w:val="40"/>
          <w:w w:val="110"/>
          <w:sz w:val="12"/>
        </w:rPr>
        <w:t> </w:t>
      </w:r>
      <w:r>
        <w:rPr>
          <w:w w:val="110"/>
          <w:sz w:val="12"/>
        </w:rPr>
        <w:t>image</w:t>
      </w:r>
      <w:r>
        <w:rPr>
          <w:spacing w:val="40"/>
          <w:w w:val="110"/>
          <w:sz w:val="12"/>
        </w:rPr>
        <w:t> </w:t>
      </w:r>
      <w:r>
        <w:rPr>
          <w:w w:val="110"/>
          <w:sz w:val="12"/>
        </w:rPr>
        <w:t>feature</w:t>
      </w:r>
      <w:r>
        <w:rPr>
          <w:spacing w:val="40"/>
          <w:w w:val="110"/>
          <w:sz w:val="12"/>
        </w:rPr>
        <w:t> </w:t>
      </w:r>
      <w:r>
        <w:rPr>
          <w:w w:val="110"/>
          <w:sz w:val="12"/>
        </w:rPr>
        <w:t>selection</w:t>
      </w:r>
      <w:r>
        <w:rPr>
          <w:spacing w:val="40"/>
          <w:w w:val="110"/>
          <w:sz w:val="12"/>
        </w:rPr>
        <w:t> </w:t>
      </w:r>
      <w:r>
        <w:rPr>
          <w:w w:val="110"/>
          <w:sz w:val="12"/>
        </w:rPr>
        <w:t>aided</w:t>
      </w:r>
      <w:r>
        <w:rPr>
          <w:spacing w:val="40"/>
          <w:w w:val="110"/>
          <w:sz w:val="12"/>
        </w:rPr>
        <w:t> </w:t>
      </w:r>
      <w:r>
        <w:rPr>
          <w:w w:val="110"/>
          <w:sz w:val="12"/>
        </w:rPr>
        <w:t>by</w:t>
      </w:r>
      <w:r>
        <w:rPr>
          <w:spacing w:val="40"/>
          <w:w w:val="110"/>
          <w:sz w:val="12"/>
        </w:rPr>
        <w:t> </w:t>
      </w:r>
      <w:r>
        <w:rPr>
          <w:w w:val="110"/>
          <w:sz w:val="12"/>
        </w:rPr>
        <w:t>dimensionality</w:t>
      </w:r>
      <w:r>
        <w:rPr>
          <w:spacing w:val="40"/>
          <w:w w:val="110"/>
          <w:sz w:val="12"/>
        </w:rPr>
        <w:t> </w:t>
      </w:r>
      <w:r>
        <w:rPr>
          <w:w w:val="110"/>
          <w:sz w:val="12"/>
        </w:rPr>
        <w:t>reduction.</w:t>
      </w:r>
      <w:r>
        <w:rPr>
          <w:spacing w:val="40"/>
          <w:w w:val="110"/>
          <w:sz w:val="12"/>
        </w:rPr>
        <w:t> </w:t>
      </w:r>
      <w:r>
        <w:rPr>
          <w:w w:val="110"/>
          <w:sz w:val="12"/>
        </w:rPr>
        <w:t>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bookmarkStart w:name="_bookmark70" w:id="98"/>
      <w:bookmarkEnd w:id="98"/>
      <w:r>
        <w:rPr>
          <w:w w:val="110"/>
          <w:sz w:val="12"/>
        </w:rPr>
        <w:t>EuroVA.</w:t>
      </w:r>
      <w:r>
        <w:rPr>
          <w:spacing w:val="40"/>
          <w:w w:val="110"/>
          <w:sz w:val="12"/>
        </w:rPr>
        <w:t> </w:t>
      </w:r>
      <w:r>
        <w:rPr>
          <w:w w:val="110"/>
          <w:sz w:val="12"/>
        </w:rPr>
        <w:t>2015,</w:t>
      </w:r>
      <w:r>
        <w:rPr>
          <w:spacing w:val="40"/>
          <w:w w:val="110"/>
          <w:sz w:val="12"/>
        </w:rPr>
        <w:t> </w:t>
      </w:r>
      <w:r>
        <w:rPr>
          <w:w w:val="110"/>
          <w:sz w:val="12"/>
        </w:rPr>
        <w:t>p.</w:t>
      </w:r>
      <w:r>
        <w:rPr>
          <w:spacing w:val="40"/>
          <w:w w:val="110"/>
          <w:sz w:val="12"/>
        </w:rPr>
        <w:t> </w:t>
      </w:r>
      <w:r>
        <w:rPr>
          <w:w w:val="110"/>
          <w:sz w:val="12"/>
        </w:rPr>
        <w:t>54–61.</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Parisot</w:t>
      </w:r>
      <w:r>
        <w:rPr>
          <w:spacing w:val="27"/>
          <w:w w:val="115"/>
          <w:sz w:val="12"/>
        </w:rPr>
        <w:t> </w:t>
      </w:r>
      <w:r>
        <w:rPr>
          <w:w w:val="115"/>
          <w:sz w:val="12"/>
        </w:rPr>
        <w:t>O,</w:t>
      </w:r>
      <w:r>
        <w:rPr>
          <w:spacing w:val="27"/>
          <w:w w:val="115"/>
          <w:sz w:val="12"/>
        </w:rPr>
        <w:t> </w:t>
      </w:r>
      <w:r>
        <w:rPr>
          <w:w w:val="115"/>
          <w:sz w:val="12"/>
        </w:rPr>
        <w:t>Ghoniem</w:t>
      </w:r>
      <w:r>
        <w:rPr>
          <w:spacing w:val="27"/>
          <w:w w:val="115"/>
          <w:sz w:val="12"/>
        </w:rPr>
        <w:t> </w:t>
      </w:r>
      <w:r>
        <w:rPr>
          <w:w w:val="115"/>
          <w:sz w:val="12"/>
        </w:rPr>
        <w:t>M,</w:t>
      </w:r>
      <w:r>
        <w:rPr>
          <w:spacing w:val="27"/>
          <w:w w:val="115"/>
          <w:sz w:val="12"/>
        </w:rPr>
        <w:t> </w:t>
      </w:r>
      <w:r>
        <w:rPr>
          <w:w w:val="115"/>
          <w:sz w:val="12"/>
        </w:rPr>
        <w:t>Otjacques</w:t>
      </w:r>
      <w:r>
        <w:rPr>
          <w:spacing w:val="27"/>
          <w:w w:val="115"/>
          <w:sz w:val="12"/>
        </w:rPr>
        <w:t> </w:t>
      </w:r>
      <w:r>
        <w:rPr>
          <w:w w:val="115"/>
          <w:sz w:val="12"/>
        </w:rPr>
        <w:t>B.</w:t>
      </w:r>
      <w:r>
        <w:rPr>
          <w:spacing w:val="27"/>
          <w:w w:val="115"/>
          <w:sz w:val="12"/>
        </w:rPr>
        <w:t> </w:t>
      </w:r>
      <w:r>
        <w:rPr>
          <w:w w:val="115"/>
          <w:sz w:val="12"/>
        </w:rPr>
        <w:t>Decision</w:t>
      </w:r>
      <w:r>
        <w:rPr>
          <w:spacing w:val="27"/>
          <w:w w:val="115"/>
          <w:sz w:val="12"/>
        </w:rPr>
        <w:t> </w:t>
      </w:r>
      <w:r>
        <w:rPr>
          <w:w w:val="115"/>
          <w:sz w:val="12"/>
        </w:rPr>
        <w:t>trees</w:t>
      </w:r>
      <w:r>
        <w:rPr>
          <w:spacing w:val="27"/>
          <w:w w:val="115"/>
          <w:sz w:val="12"/>
        </w:rPr>
        <w:t> </w:t>
      </w:r>
      <w:r>
        <w:rPr>
          <w:w w:val="115"/>
          <w:sz w:val="12"/>
        </w:rPr>
        <w:t>and</w:t>
      </w:r>
      <w:r>
        <w:rPr>
          <w:spacing w:val="27"/>
          <w:w w:val="115"/>
          <w:sz w:val="12"/>
        </w:rPr>
        <w:t> </w:t>
      </w:r>
      <w:r>
        <w:rPr>
          <w:w w:val="115"/>
          <w:sz w:val="12"/>
        </w:rPr>
        <w:t>data</w:t>
      </w:r>
      <w:r>
        <w:rPr>
          <w:spacing w:val="27"/>
          <w:w w:val="115"/>
          <w:sz w:val="12"/>
        </w:rPr>
        <w:t> </w:t>
      </w:r>
      <w:r>
        <w:rPr>
          <w:w w:val="115"/>
          <w:sz w:val="12"/>
        </w:rPr>
        <w:t>preprocessing</w:t>
      </w:r>
      <w:r>
        <w:rPr>
          <w:spacing w:val="27"/>
          <w:w w:val="115"/>
          <w:sz w:val="12"/>
        </w:rPr>
        <w:t> </w:t>
      </w:r>
      <w:r>
        <w:rPr>
          <w:w w:val="115"/>
          <w:sz w:val="12"/>
        </w:rPr>
        <w:t>to</w:t>
      </w:r>
      <w:r>
        <w:rPr>
          <w:spacing w:val="40"/>
          <w:w w:val="115"/>
          <w:sz w:val="12"/>
        </w:rPr>
        <w:t> </w:t>
      </w:r>
      <w:r>
        <w:rPr>
          <w:w w:val="115"/>
          <w:sz w:val="12"/>
        </w:rPr>
        <w:t>help</w:t>
      </w:r>
      <w:r>
        <w:rPr>
          <w:w w:val="115"/>
          <w:sz w:val="12"/>
        </w:rPr>
        <w:t> clustering</w:t>
      </w:r>
      <w:r>
        <w:rPr>
          <w:w w:val="115"/>
          <w:sz w:val="12"/>
        </w:rPr>
        <w:t> interpretation.</w:t>
      </w:r>
      <w:r>
        <w:rPr>
          <w:w w:val="115"/>
          <w:sz w:val="12"/>
        </w:rPr>
        <w:t> In:</w:t>
      </w:r>
      <w:r>
        <w:rPr>
          <w:w w:val="115"/>
          <w:sz w:val="12"/>
        </w:rPr>
        <w:t> Proceedings</w:t>
      </w:r>
      <w:r>
        <w:rPr>
          <w:w w:val="115"/>
          <w:sz w:val="12"/>
        </w:rPr>
        <w:t> of</w:t>
      </w:r>
      <w:r>
        <w:rPr>
          <w:w w:val="115"/>
          <w:sz w:val="12"/>
        </w:rPr>
        <w:t> the</w:t>
      </w:r>
      <w:r>
        <w:rPr>
          <w:w w:val="115"/>
          <w:sz w:val="12"/>
        </w:rPr>
        <w:t> international</w:t>
      </w:r>
      <w:r>
        <w:rPr>
          <w:w w:val="115"/>
          <w:sz w:val="12"/>
        </w:rPr>
        <w:t> conference</w:t>
      </w:r>
      <w:r>
        <w:rPr>
          <w:w w:val="115"/>
          <w:sz w:val="12"/>
        </w:rPr>
        <w:t> on</w:t>
      </w:r>
      <w:r>
        <w:rPr>
          <w:spacing w:val="40"/>
          <w:w w:val="115"/>
          <w:sz w:val="12"/>
        </w:rPr>
        <w:t> </w:t>
      </w:r>
      <w:bookmarkStart w:name="_bookmark71" w:id="99"/>
      <w:bookmarkEnd w:id="99"/>
      <w:r>
        <w:rPr>
          <w:w w:val="115"/>
          <w:sz w:val="12"/>
        </w:rPr>
        <w:t>data</w:t>
      </w:r>
      <w:r>
        <w:rPr>
          <w:spacing w:val="40"/>
          <w:w w:val="115"/>
          <w:sz w:val="12"/>
        </w:rPr>
        <w:t> </w:t>
      </w:r>
      <w:r>
        <w:rPr>
          <w:w w:val="115"/>
          <w:sz w:val="12"/>
        </w:rPr>
        <w:t>management</w:t>
      </w:r>
      <w:r>
        <w:rPr>
          <w:spacing w:val="40"/>
          <w:w w:val="115"/>
          <w:sz w:val="12"/>
        </w:rPr>
        <w:t> </w:t>
      </w:r>
      <w:r>
        <w:rPr>
          <w:w w:val="115"/>
          <w:sz w:val="12"/>
        </w:rPr>
        <w:t>technologies</w:t>
      </w:r>
      <w:r>
        <w:rPr>
          <w:spacing w:val="40"/>
          <w:w w:val="115"/>
          <w:sz w:val="12"/>
        </w:rPr>
        <w:t> </w:t>
      </w:r>
      <w:r>
        <w:rPr>
          <w:w w:val="115"/>
          <w:sz w:val="12"/>
        </w:rPr>
        <w:t>and</w:t>
      </w:r>
      <w:r>
        <w:rPr>
          <w:spacing w:val="40"/>
          <w:w w:val="115"/>
          <w:sz w:val="12"/>
        </w:rPr>
        <w:t> </w:t>
      </w:r>
      <w:r>
        <w:rPr>
          <w:w w:val="115"/>
          <w:sz w:val="12"/>
        </w:rPr>
        <w:t>applications.</w:t>
      </w:r>
      <w:r>
        <w:rPr>
          <w:spacing w:val="40"/>
          <w:w w:val="115"/>
          <w:sz w:val="12"/>
        </w:rPr>
        <w:t> </w:t>
      </w:r>
      <w:r>
        <w:rPr>
          <w:w w:val="115"/>
          <w:sz w:val="12"/>
        </w:rPr>
        <w:t>2014,</w:t>
      </w:r>
      <w:r>
        <w:rPr>
          <w:spacing w:val="40"/>
          <w:w w:val="115"/>
          <w:sz w:val="12"/>
        </w:rPr>
        <w:t> </w:t>
      </w:r>
      <w:r>
        <w:rPr>
          <w:w w:val="115"/>
          <w:sz w:val="12"/>
        </w:rPr>
        <w:t>p.</w:t>
      </w:r>
      <w:r>
        <w:rPr>
          <w:spacing w:val="40"/>
          <w:w w:val="115"/>
          <w:sz w:val="12"/>
        </w:rPr>
        <w:t> </w:t>
      </w:r>
      <w:r>
        <w:rPr>
          <w:w w:val="115"/>
          <w:sz w:val="12"/>
        </w:rPr>
        <w:t>48–55.</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van</w:t>
      </w:r>
      <w:r>
        <w:rPr>
          <w:w w:val="115"/>
          <w:sz w:val="12"/>
        </w:rPr>
        <w:t> Ham</w:t>
      </w:r>
      <w:r>
        <w:rPr>
          <w:w w:val="115"/>
          <w:sz w:val="12"/>
        </w:rPr>
        <w:t> F,</w:t>
      </w:r>
      <w:r>
        <w:rPr>
          <w:w w:val="115"/>
          <w:sz w:val="12"/>
        </w:rPr>
        <w:t> Petitclerc</w:t>
      </w:r>
      <w:r>
        <w:rPr>
          <w:w w:val="115"/>
          <w:sz w:val="12"/>
        </w:rPr>
        <w:t> M,</w:t>
      </w:r>
      <w:r>
        <w:rPr>
          <w:w w:val="115"/>
          <w:sz w:val="12"/>
        </w:rPr>
        <w:t> Pisters</w:t>
      </w:r>
      <w:r>
        <w:rPr>
          <w:w w:val="115"/>
          <w:sz w:val="12"/>
        </w:rPr>
        <w:t> R.</w:t>
      </w:r>
      <w:r>
        <w:rPr>
          <w:w w:val="115"/>
          <w:sz w:val="12"/>
        </w:rPr>
        <w:t> Guiding</w:t>
      </w:r>
      <w:r>
        <w:rPr>
          <w:w w:val="115"/>
          <w:sz w:val="12"/>
        </w:rPr>
        <w:t> multidimensional</w:t>
      </w:r>
      <w:r>
        <w:rPr>
          <w:w w:val="115"/>
          <w:sz w:val="12"/>
        </w:rPr>
        <w:t> analysis</w:t>
      </w:r>
      <w:r>
        <w:rPr>
          <w:w w:val="115"/>
          <w:sz w:val="12"/>
        </w:rPr>
        <w:t> </w:t>
      </w:r>
      <w:r>
        <w:rPr>
          <w:w w:val="115"/>
          <w:sz w:val="12"/>
        </w:rPr>
        <w:t>using</w:t>
      </w:r>
      <w:r>
        <w:rPr>
          <w:spacing w:val="40"/>
          <w:w w:val="115"/>
          <w:sz w:val="12"/>
        </w:rPr>
        <w:t> </w:t>
      </w:r>
      <w:r>
        <w:rPr>
          <w:w w:val="115"/>
          <w:sz w:val="12"/>
        </w:rPr>
        <w:t>decision</w:t>
      </w:r>
      <w:r>
        <w:rPr>
          <w:spacing w:val="40"/>
          <w:w w:val="115"/>
          <w:sz w:val="12"/>
        </w:rPr>
        <w:t> </w:t>
      </w:r>
      <w:r>
        <w:rPr>
          <w:w w:val="115"/>
          <w:sz w:val="12"/>
        </w:rPr>
        <w:t>trees.</w:t>
      </w:r>
      <w:r>
        <w:rPr>
          <w:spacing w:val="40"/>
          <w:w w:val="115"/>
          <w:sz w:val="12"/>
        </w:rPr>
        <w:t> </w:t>
      </w:r>
      <w:r>
        <w:rPr>
          <w:w w:val="115"/>
          <w:sz w:val="12"/>
        </w:rPr>
        <w:t>In:</w:t>
      </w:r>
      <w:r>
        <w:rPr>
          <w:spacing w:val="40"/>
          <w:w w:val="115"/>
          <w:sz w:val="12"/>
        </w:rPr>
        <w:t> </w:t>
      </w:r>
      <w:r>
        <w:rPr>
          <w:w w:val="115"/>
          <w:sz w:val="12"/>
        </w:rPr>
        <w:t>Proceedings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conference</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center</w:t>
      </w:r>
      <w:r>
        <w:rPr>
          <w:spacing w:val="40"/>
          <w:w w:val="115"/>
          <w:sz w:val="12"/>
        </w:rPr>
        <w:t> </w:t>
      </w:r>
      <w:r>
        <w:rPr>
          <w:w w:val="115"/>
          <w:sz w:val="12"/>
        </w:rPr>
        <w:t>for</w:t>
      </w:r>
      <w:r>
        <w:rPr>
          <w:spacing w:val="40"/>
          <w:w w:val="115"/>
          <w:sz w:val="12"/>
        </w:rPr>
        <w:t> </w:t>
      </w:r>
      <w:r>
        <w:rPr>
          <w:w w:val="115"/>
          <w:sz w:val="12"/>
        </w:rPr>
        <w:t>advanced</w:t>
      </w:r>
      <w:r>
        <w:rPr>
          <w:spacing w:val="40"/>
          <w:w w:val="115"/>
          <w:sz w:val="12"/>
        </w:rPr>
        <w:t> </w:t>
      </w:r>
      <w:bookmarkStart w:name="_bookmark72" w:id="100"/>
      <w:bookmarkEnd w:id="100"/>
      <w:r>
        <w:rPr>
          <w:w w:val="115"/>
          <w:sz w:val="12"/>
        </w:rPr>
        <w:t>studies</w:t>
      </w:r>
      <w:r>
        <w:rPr>
          <w:spacing w:val="40"/>
          <w:w w:val="115"/>
          <w:sz w:val="12"/>
        </w:rPr>
        <w:t> </w:t>
      </w:r>
      <w:r>
        <w:rPr>
          <w:w w:val="115"/>
          <w:sz w:val="12"/>
        </w:rPr>
        <w:t>on</w:t>
      </w:r>
      <w:r>
        <w:rPr>
          <w:spacing w:val="40"/>
          <w:w w:val="115"/>
          <w:sz w:val="12"/>
        </w:rPr>
        <w:t> </w:t>
      </w:r>
      <w:r>
        <w:rPr>
          <w:w w:val="115"/>
          <w:sz w:val="12"/>
        </w:rPr>
        <w:t>collaborative</w:t>
      </w:r>
      <w:r>
        <w:rPr>
          <w:spacing w:val="40"/>
          <w:w w:val="115"/>
          <w:sz w:val="12"/>
        </w:rPr>
        <w:t> </w:t>
      </w:r>
      <w:r>
        <w:rPr>
          <w:w w:val="115"/>
          <w:sz w:val="12"/>
        </w:rPr>
        <w:t>research.</w:t>
      </w:r>
      <w:r>
        <w:rPr>
          <w:spacing w:val="40"/>
          <w:w w:val="115"/>
          <w:sz w:val="12"/>
        </w:rPr>
        <w:t> </w:t>
      </w:r>
      <w:r>
        <w:rPr>
          <w:w w:val="115"/>
          <w:sz w:val="12"/>
        </w:rPr>
        <w:t>2013,</w:t>
      </w:r>
      <w:r>
        <w:rPr>
          <w:spacing w:val="40"/>
          <w:w w:val="115"/>
          <w:sz w:val="12"/>
        </w:rPr>
        <w:t> </w:t>
      </w:r>
      <w:r>
        <w:rPr>
          <w:w w:val="115"/>
          <w:sz w:val="12"/>
        </w:rPr>
        <w:t>p.</w:t>
      </w:r>
      <w:r>
        <w:rPr>
          <w:spacing w:val="40"/>
          <w:w w:val="115"/>
          <w:sz w:val="12"/>
        </w:rPr>
        <w:t> </w:t>
      </w:r>
      <w:r>
        <w:rPr>
          <w:w w:val="115"/>
          <w:sz w:val="12"/>
        </w:rPr>
        <w:t>200–14.</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hyperlink r:id="rId92">
        <w:r>
          <w:rPr>
            <w:color w:val="007FAC"/>
            <w:w w:val="110"/>
            <w:sz w:val="12"/>
          </w:rPr>
          <w:t>Fujiwara</w:t>
        </w:r>
        <w:r>
          <w:rPr>
            <w:color w:val="007FAC"/>
            <w:spacing w:val="40"/>
            <w:w w:val="110"/>
            <w:sz w:val="12"/>
          </w:rPr>
          <w:t> </w:t>
        </w:r>
        <w:r>
          <w:rPr>
            <w:color w:val="007FAC"/>
            <w:w w:val="110"/>
            <w:sz w:val="12"/>
          </w:rPr>
          <w:t>T,</w:t>
        </w:r>
        <w:r>
          <w:rPr>
            <w:color w:val="007FAC"/>
            <w:spacing w:val="40"/>
            <w:w w:val="110"/>
            <w:sz w:val="12"/>
          </w:rPr>
          <w:t> </w:t>
        </w:r>
        <w:r>
          <w:rPr>
            <w:color w:val="007FAC"/>
            <w:w w:val="110"/>
            <w:sz w:val="12"/>
          </w:rPr>
          <w:t>Kwon</w:t>
        </w:r>
        <w:r>
          <w:rPr>
            <w:color w:val="007FAC"/>
            <w:spacing w:val="40"/>
            <w:w w:val="110"/>
            <w:sz w:val="12"/>
          </w:rPr>
          <w:t> </w:t>
        </w:r>
        <w:r>
          <w:rPr>
            <w:color w:val="007FAC"/>
            <w:w w:val="110"/>
            <w:sz w:val="12"/>
          </w:rPr>
          <w:t>O-H,</w:t>
        </w:r>
        <w:r>
          <w:rPr>
            <w:color w:val="007FAC"/>
            <w:spacing w:val="40"/>
            <w:w w:val="110"/>
            <w:sz w:val="12"/>
          </w:rPr>
          <w:t> </w:t>
        </w:r>
        <w:r>
          <w:rPr>
            <w:color w:val="007FAC"/>
            <w:w w:val="110"/>
            <w:sz w:val="12"/>
          </w:rPr>
          <w:t>Ma</w:t>
        </w:r>
        <w:r>
          <w:rPr>
            <w:color w:val="007FAC"/>
            <w:spacing w:val="40"/>
            <w:w w:val="110"/>
            <w:sz w:val="12"/>
          </w:rPr>
          <w:t> </w:t>
        </w:r>
        <w:r>
          <w:rPr>
            <w:color w:val="007FAC"/>
            <w:w w:val="110"/>
            <w:sz w:val="12"/>
          </w:rPr>
          <w:t>K-L.</w:t>
        </w:r>
        <w:r>
          <w:rPr>
            <w:color w:val="007FAC"/>
            <w:spacing w:val="40"/>
            <w:w w:val="110"/>
            <w:sz w:val="12"/>
          </w:rPr>
          <w:t> </w:t>
        </w:r>
        <w:r>
          <w:rPr>
            <w:color w:val="007FAC"/>
            <w:w w:val="110"/>
            <w:sz w:val="12"/>
          </w:rPr>
          <w:t>Supporting</w:t>
        </w:r>
        <w:r>
          <w:rPr>
            <w:color w:val="007FAC"/>
            <w:spacing w:val="40"/>
            <w:w w:val="110"/>
            <w:sz w:val="12"/>
          </w:rPr>
          <w:t> </w:t>
        </w:r>
        <w:r>
          <w:rPr>
            <w:color w:val="007FAC"/>
            <w:w w:val="110"/>
            <w:sz w:val="12"/>
          </w:rPr>
          <w:t>analysis</w:t>
        </w:r>
        <w:r>
          <w:rPr>
            <w:color w:val="007FAC"/>
            <w:spacing w:val="40"/>
            <w:w w:val="110"/>
            <w:sz w:val="12"/>
          </w:rPr>
          <w:t> </w:t>
        </w:r>
        <w:r>
          <w:rPr>
            <w:color w:val="007FAC"/>
            <w:w w:val="110"/>
            <w:sz w:val="12"/>
          </w:rPr>
          <w:t>of</w:t>
        </w:r>
        <w:r>
          <w:rPr>
            <w:color w:val="007FAC"/>
            <w:spacing w:val="40"/>
            <w:w w:val="110"/>
            <w:sz w:val="12"/>
          </w:rPr>
          <w:t> </w:t>
        </w:r>
        <w:r>
          <w:rPr>
            <w:color w:val="007FAC"/>
            <w:w w:val="110"/>
            <w:sz w:val="12"/>
          </w:rPr>
          <w:t>dimensionality</w:t>
        </w:r>
        <w:r>
          <w:rPr>
            <w:color w:val="007FAC"/>
            <w:spacing w:val="40"/>
            <w:w w:val="110"/>
            <w:sz w:val="12"/>
          </w:rPr>
          <w:t> </w:t>
        </w:r>
        <w:r>
          <w:rPr>
            <w:color w:val="007FAC"/>
            <w:w w:val="110"/>
            <w:sz w:val="12"/>
          </w:rPr>
          <w:t>re-</w:t>
        </w:r>
      </w:hyperlink>
      <w:r>
        <w:rPr>
          <w:color w:val="007FAC"/>
          <w:spacing w:val="40"/>
          <w:w w:val="110"/>
          <w:sz w:val="12"/>
        </w:rPr>
        <w:t> </w:t>
      </w:r>
      <w:hyperlink r:id="rId92">
        <w:r>
          <w:rPr>
            <w:color w:val="007FAC"/>
            <w:w w:val="110"/>
            <w:sz w:val="12"/>
          </w:rPr>
          <w:t>duction</w:t>
        </w:r>
        <w:r>
          <w:rPr>
            <w:color w:val="007FAC"/>
            <w:w w:val="110"/>
            <w:sz w:val="12"/>
          </w:rPr>
          <w:t> results</w:t>
        </w:r>
        <w:r>
          <w:rPr>
            <w:color w:val="007FAC"/>
            <w:w w:val="110"/>
            <w:sz w:val="12"/>
          </w:rPr>
          <w:t> with</w:t>
        </w:r>
        <w:r>
          <w:rPr>
            <w:color w:val="007FAC"/>
            <w:w w:val="110"/>
            <w:sz w:val="12"/>
          </w:rPr>
          <w:t> contrastive</w:t>
        </w:r>
        <w:r>
          <w:rPr>
            <w:color w:val="007FAC"/>
            <w:w w:val="110"/>
            <w:sz w:val="12"/>
          </w:rPr>
          <w:t> learning.</w:t>
        </w:r>
        <w:r>
          <w:rPr>
            <w:color w:val="007FAC"/>
            <w:w w:val="110"/>
            <w:sz w:val="12"/>
          </w:rPr>
          <w:t> IEEE</w:t>
        </w:r>
        <w:r>
          <w:rPr>
            <w:color w:val="007FAC"/>
            <w:w w:val="110"/>
            <w:sz w:val="12"/>
          </w:rPr>
          <w:t> Trans</w:t>
        </w:r>
        <w:r>
          <w:rPr>
            <w:color w:val="007FAC"/>
            <w:w w:val="110"/>
            <w:sz w:val="12"/>
          </w:rPr>
          <w:t> Vis</w:t>
        </w:r>
        <w:r>
          <w:rPr>
            <w:color w:val="007FAC"/>
            <w:w w:val="110"/>
            <w:sz w:val="12"/>
          </w:rPr>
          <w:t> Comput</w:t>
        </w:r>
        <w:r>
          <w:rPr>
            <w:color w:val="007FAC"/>
            <w:w w:val="110"/>
            <w:sz w:val="12"/>
          </w:rPr>
          <w:t> Graphics</w:t>
        </w:r>
      </w:hyperlink>
      <w:r>
        <w:rPr>
          <w:color w:val="007FAC"/>
          <w:spacing w:val="40"/>
          <w:w w:val="110"/>
          <w:sz w:val="12"/>
        </w:rPr>
        <w:t> </w:t>
      </w:r>
      <w:bookmarkStart w:name="_bookmark73" w:id="101"/>
      <w:bookmarkEnd w:id="101"/>
      <w:r>
        <w:rPr>
          <w:color w:val="007FAC"/>
          <w:w w:val="108"/>
          <w:sz w:val="12"/>
        </w:rPr>
      </w:r>
      <w:hyperlink r:id="rId92">
        <w:r>
          <w:rPr>
            <w:color w:val="007FAC"/>
            <w:spacing w:val="-2"/>
            <w:w w:val="110"/>
            <w:sz w:val="12"/>
          </w:rPr>
          <w:t>2019;26(1):45–55.</w:t>
        </w:r>
      </w:hyperlink>
    </w:p>
    <w:p>
      <w:pPr>
        <w:pStyle w:val="ListParagraph"/>
        <w:numPr>
          <w:ilvl w:val="0"/>
          <w:numId w:val="2"/>
        </w:numPr>
        <w:tabs>
          <w:tab w:pos="488" w:val="left" w:leader="none"/>
          <w:tab w:pos="490" w:val="left" w:leader="none"/>
        </w:tabs>
        <w:spacing w:line="297" w:lineRule="auto" w:before="0" w:after="0"/>
        <w:ind w:left="490" w:right="38" w:hanging="352"/>
        <w:jc w:val="both"/>
        <w:rPr>
          <w:sz w:val="12"/>
        </w:rPr>
      </w:pPr>
      <w:hyperlink r:id="rId93">
        <w:r>
          <w:rPr>
            <w:color w:val="007FAC"/>
            <w:w w:val="115"/>
            <w:sz w:val="12"/>
          </w:rPr>
          <w:t>Chatzimparmpas</w:t>
        </w:r>
        <w:r>
          <w:rPr>
            <w:color w:val="007FAC"/>
            <w:spacing w:val="40"/>
            <w:w w:val="115"/>
            <w:sz w:val="12"/>
          </w:rPr>
          <w:t> </w:t>
        </w:r>
        <w:r>
          <w:rPr>
            <w:color w:val="007FAC"/>
            <w:w w:val="115"/>
            <w:sz w:val="12"/>
          </w:rPr>
          <w:t>A,</w:t>
        </w:r>
        <w:r>
          <w:rPr>
            <w:color w:val="007FAC"/>
            <w:spacing w:val="40"/>
            <w:w w:val="115"/>
            <w:sz w:val="12"/>
          </w:rPr>
          <w:t> </w:t>
        </w:r>
        <w:r>
          <w:rPr>
            <w:color w:val="007FAC"/>
            <w:w w:val="115"/>
            <w:sz w:val="12"/>
          </w:rPr>
          <w:t>Martins</w:t>
        </w:r>
        <w:r>
          <w:rPr>
            <w:color w:val="007FAC"/>
            <w:spacing w:val="40"/>
            <w:w w:val="115"/>
            <w:sz w:val="12"/>
          </w:rPr>
          <w:t> </w:t>
        </w:r>
        <w:r>
          <w:rPr>
            <w:color w:val="007FAC"/>
            <w:w w:val="115"/>
            <w:sz w:val="12"/>
          </w:rPr>
          <w:t>RM,</w:t>
        </w:r>
        <w:r>
          <w:rPr>
            <w:color w:val="007FAC"/>
            <w:spacing w:val="40"/>
            <w:w w:val="115"/>
            <w:sz w:val="12"/>
          </w:rPr>
          <w:t> </w:t>
        </w:r>
        <w:r>
          <w:rPr>
            <w:color w:val="007FAC"/>
            <w:w w:val="115"/>
            <w:sz w:val="12"/>
          </w:rPr>
          <w:t>Kerren</w:t>
        </w:r>
        <w:r>
          <w:rPr>
            <w:color w:val="007FAC"/>
            <w:spacing w:val="40"/>
            <w:w w:val="115"/>
            <w:sz w:val="12"/>
          </w:rPr>
          <w:t> </w:t>
        </w:r>
        <w:r>
          <w:rPr>
            <w:color w:val="007FAC"/>
            <w:w w:val="115"/>
            <w:sz w:val="12"/>
          </w:rPr>
          <w:t>A.</w:t>
        </w:r>
        <w:r>
          <w:rPr>
            <w:color w:val="007FAC"/>
            <w:spacing w:val="40"/>
            <w:w w:val="115"/>
            <w:sz w:val="12"/>
          </w:rPr>
          <w:t> </w:t>
        </w:r>
        <w:r>
          <w:rPr>
            <w:color w:val="007FAC"/>
            <w:w w:val="115"/>
            <w:sz w:val="12"/>
          </w:rPr>
          <w:t>T-viSNE:</w:t>
        </w:r>
        <w:r>
          <w:rPr>
            <w:color w:val="007FAC"/>
            <w:spacing w:val="40"/>
            <w:w w:val="115"/>
            <w:sz w:val="12"/>
          </w:rPr>
          <w:t> </w:t>
        </w:r>
        <w:r>
          <w:rPr>
            <w:color w:val="007FAC"/>
            <w:w w:val="115"/>
            <w:sz w:val="12"/>
          </w:rPr>
          <w:t>Interactive</w:t>
        </w:r>
        <w:r>
          <w:rPr>
            <w:color w:val="007FAC"/>
            <w:spacing w:val="40"/>
            <w:w w:val="115"/>
            <w:sz w:val="12"/>
          </w:rPr>
          <w:t> </w:t>
        </w:r>
        <w:r>
          <w:rPr>
            <w:color w:val="007FAC"/>
            <w:w w:val="115"/>
            <w:sz w:val="12"/>
          </w:rPr>
          <w:t>assessment</w:t>
        </w:r>
      </w:hyperlink>
      <w:r>
        <w:rPr>
          <w:color w:val="007FAC"/>
          <w:spacing w:val="40"/>
          <w:w w:val="115"/>
          <w:sz w:val="12"/>
        </w:rPr>
        <w:t> </w:t>
      </w:r>
      <w:hyperlink r:id="rId93">
        <w:r>
          <w:rPr>
            <w:color w:val="007FAC"/>
            <w:w w:val="115"/>
            <w:sz w:val="12"/>
          </w:rPr>
          <w:t>and</w:t>
        </w:r>
        <w:r>
          <w:rPr>
            <w:color w:val="007FAC"/>
            <w:w w:val="115"/>
            <w:sz w:val="12"/>
          </w:rPr>
          <w:t> interpretation</w:t>
        </w:r>
        <w:r>
          <w:rPr>
            <w:color w:val="007FAC"/>
            <w:w w:val="115"/>
            <w:sz w:val="12"/>
          </w:rPr>
          <w:t> of</w:t>
        </w:r>
        <w:r>
          <w:rPr>
            <w:color w:val="007FAC"/>
            <w:w w:val="115"/>
            <w:sz w:val="12"/>
          </w:rPr>
          <w:t> t-SNE</w:t>
        </w:r>
        <w:r>
          <w:rPr>
            <w:color w:val="007FAC"/>
            <w:w w:val="115"/>
            <w:sz w:val="12"/>
          </w:rPr>
          <w:t> projections.</w:t>
        </w:r>
        <w:r>
          <w:rPr>
            <w:color w:val="007FAC"/>
            <w:w w:val="115"/>
            <w:sz w:val="12"/>
          </w:rPr>
          <w:t> IEEE</w:t>
        </w:r>
        <w:r>
          <w:rPr>
            <w:color w:val="007FAC"/>
            <w:w w:val="115"/>
            <w:sz w:val="12"/>
          </w:rPr>
          <w:t> Trans</w:t>
        </w:r>
        <w:r>
          <w:rPr>
            <w:color w:val="007FAC"/>
            <w:w w:val="115"/>
            <w:sz w:val="12"/>
          </w:rPr>
          <w:t> Vis</w:t>
        </w:r>
        <w:r>
          <w:rPr>
            <w:color w:val="007FAC"/>
            <w:w w:val="115"/>
            <w:sz w:val="12"/>
          </w:rPr>
          <w:t> Comput</w:t>
        </w:r>
        <w:r>
          <w:rPr>
            <w:color w:val="007FAC"/>
            <w:w w:val="115"/>
            <w:sz w:val="12"/>
          </w:rPr>
          <w:t> </w:t>
        </w:r>
        <w:r>
          <w:rPr>
            <w:color w:val="007FAC"/>
            <w:w w:val="115"/>
            <w:sz w:val="12"/>
          </w:rPr>
          <w:t>Graph</w:t>
        </w:r>
      </w:hyperlink>
      <w:r>
        <w:rPr>
          <w:color w:val="007FAC"/>
          <w:spacing w:val="40"/>
          <w:w w:val="116"/>
          <w:sz w:val="12"/>
        </w:rPr>
        <w:t> </w:t>
      </w:r>
      <w:bookmarkStart w:name="_bookmark74" w:id="102"/>
      <w:bookmarkEnd w:id="102"/>
      <w:r>
        <w:rPr>
          <w:color w:val="007FAC"/>
          <w:w w:val="116"/>
          <w:sz w:val="12"/>
        </w:rPr>
      </w:r>
      <w:hyperlink r:id="rId93">
        <w:r>
          <w:rPr>
            <w:color w:val="007FAC"/>
            <w:spacing w:val="-2"/>
            <w:w w:val="115"/>
            <w:sz w:val="12"/>
          </w:rPr>
          <w:t>2020;26(8):2696–714.</w:t>
        </w:r>
      </w:hyperlink>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hyperlink r:id="rId94">
        <w:r>
          <w:rPr>
            <w:color w:val="007FAC"/>
            <w:w w:val="115"/>
            <w:sz w:val="12"/>
          </w:rPr>
          <w:t>Ma</w:t>
        </w:r>
        <w:r>
          <w:rPr>
            <w:color w:val="007FAC"/>
            <w:w w:val="115"/>
            <w:sz w:val="12"/>
          </w:rPr>
          <w:t> Y,</w:t>
        </w:r>
        <w:r>
          <w:rPr>
            <w:color w:val="007FAC"/>
            <w:w w:val="115"/>
            <w:sz w:val="12"/>
          </w:rPr>
          <w:t> Maciejewski</w:t>
        </w:r>
        <w:r>
          <w:rPr>
            <w:color w:val="007FAC"/>
            <w:w w:val="115"/>
            <w:sz w:val="12"/>
          </w:rPr>
          <w:t> R.</w:t>
        </w:r>
        <w:r>
          <w:rPr>
            <w:color w:val="007FAC"/>
            <w:w w:val="115"/>
            <w:sz w:val="12"/>
          </w:rPr>
          <w:t> Visual</w:t>
        </w:r>
        <w:r>
          <w:rPr>
            <w:color w:val="007FAC"/>
            <w:w w:val="115"/>
            <w:sz w:val="12"/>
          </w:rPr>
          <w:t> analysis</w:t>
        </w:r>
        <w:r>
          <w:rPr>
            <w:color w:val="007FAC"/>
            <w:w w:val="115"/>
            <w:sz w:val="12"/>
          </w:rPr>
          <w:t> of</w:t>
        </w:r>
        <w:r>
          <w:rPr>
            <w:color w:val="007FAC"/>
            <w:w w:val="115"/>
            <w:sz w:val="12"/>
          </w:rPr>
          <w:t> class</w:t>
        </w:r>
        <w:r>
          <w:rPr>
            <w:color w:val="007FAC"/>
            <w:w w:val="115"/>
            <w:sz w:val="12"/>
          </w:rPr>
          <w:t> separations</w:t>
        </w:r>
        <w:r>
          <w:rPr>
            <w:color w:val="007FAC"/>
            <w:w w:val="115"/>
            <w:sz w:val="12"/>
          </w:rPr>
          <w:t> with</w:t>
        </w:r>
        <w:r>
          <w:rPr>
            <w:color w:val="007FAC"/>
            <w:w w:val="115"/>
            <w:sz w:val="12"/>
          </w:rPr>
          <w:t> locally</w:t>
        </w:r>
        <w:r>
          <w:rPr>
            <w:color w:val="007FAC"/>
            <w:w w:val="115"/>
            <w:sz w:val="12"/>
          </w:rPr>
          <w:t> </w:t>
        </w:r>
        <w:r>
          <w:rPr>
            <w:color w:val="007FAC"/>
            <w:w w:val="115"/>
            <w:sz w:val="12"/>
          </w:rPr>
          <w:t>linear</w:t>
        </w:r>
      </w:hyperlink>
      <w:r>
        <w:rPr>
          <w:color w:val="007FAC"/>
          <w:spacing w:val="40"/>
          <w:w w:val="119"/>
          <w:sz w:val="12"/>
        </w:rPr>
        <w:t> </w:t>
      </w:r>
      <w:bookmarkStart w:name="_bookmark75" w:id="103"/>
      <w:bookmarkEnd w:id="103"/>
      <w:r>
        <w:rPr>
          <w:color w:val="007FAC"/>
          <w:w w:val="119"/>
          <w:sz w:val="12"/>
        </w:rPr>
      </w:r>
      <w:hyperlink r:id="rId94">
        <w:r>
          <w:rPr>
            <w:color w:val="007FAC"/>
            <w:w w:val="115"/>
            <w:sz w:val="12"/>
          </w:rPr>
          <w:t>segments.</w:t>
        </w:r>
        <w:r>
          <w:rPr>
            <w:color w:val="007FAC"/>
            <w:w w:val="115"/>
            <w:sz w:val="12"/>
          </w:rPr>
          <w:t> IEEE</w:t>
        </w:r>
        <w:r>
          <w:rPr>
            <w:color w:val="007FAC"/>
            <w:w w:val="115"/>
            <w:sz w:val="12"/>
          </w:rPr>
          <w:t> Trans</w:t>
        </w:r>
        <w:r>
          <w:rPr>
            <w:color w:val="007FAC"/>
            <w:w w:val="115"/>
            <w:sz w:val="12"/>
          </w:rPr>
          <w:t> Vis</w:t>
        </w:r>
        <w:r>
          <w:rPr>
            <w:color w:val="007FAC"/>
            <w:w w:val="115"/>
            <w:sz w:val="12"/>
          </w:rPr>
          <w:t> Comput</w:t>
        </w:r>
        <w:r>
          <w:rPr>
            <w:color w:val="007FAC"/>
            <w:w w:val="115"/>
            <w:sz w:val="12"/>
          </w:rPr>
          <w:t> Graphics</w:t>
        </w:r>
        <w:r>
          <w:rPr>
            <w:color w:val="007FAC"/>
            <w:w w:val="115"/>
            <w:sz w:val="12"/>
          </w:rPr>
          <w:t> 2020;27(1):241–53.</w:t>
        </w:r>
      </w:hyperlink>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0"/>
          <w:sz w:val="12"/>
        </w:rPr>
        <w:t>Ribeiro</w:t>
      </w:r>
      <w:r>
        <w:rPr>
          <w:w w:val="110"/>
          <w:sz w:val="12"/>
        </w:rPr>
        <w:t> MT,</w:t>
      </w:r>
      <w:r>
        <w:rPr>
          <w:w w:val="110"/>
          <w:sz w:val="12"/>
        </w:rPr>
        <w:t> Singh</w:t>
      </w:r>
      <w:r>
        <w:rPr>
          <w:w w:val="110"/>
          <w:sz w:val="12"/>
        </w:rPr>
        <w:t> S,</w:t>
      </w:r>
      <w:r>
        <w:rPr>
          <w:w w:val="110"/>
          <w:sz w:val="12"/>
        </w:rPr>
        <w:t> Guestrin</w:t>
      </w:r>
      <w:r>
        <w:rPr>
          <w:w w:val="110"/>
          <w:sz w:val="12"/>
        </w:rPr>
        <w:t> C.</w:t>
      </w:r>
      <w:r>
        <w:rPr>
          <w:w w:val="110"/>
          <w:sz w:val="12"/>
        </w:rPr>
        <w:t> ‘‘Why</w:t>
      </w:r>
      <w:r>
        <w:rPr>
          <w:w w:val="110"/>
          <w:sz w:val="12"/>
        </w:rPr>
        <w:t> should</w:t>
      </w:r>
      <w:r>
        <w:rPr>
          <w:w w:val="110"/>
          <w:sz w:val="12"/>
        </w:rPr>
        <w:t> i</w:t>
      </w:r>
      <w:r>
        <w:rPr>
          <w:w w:val="110"/>
          <w:sz w:val="12"/>
        </w:rPr>
        <w:t> trust</w:t>
      </w:r>
      <w:r>
        <w:rPr>
          <w:w w:val="110"/>
          <w:sz w:val="12"/>
        </w:rPr>
        <w:t> you?’’</w:t>
      </w:r>
      <w:r>
        <w:rPr>
          <w:w w:val="110"/>
          <w:sz w:val="12"/>
        </w:rPr>
        <w:t> Explaining</w:t>
      </w:r>
      <w:r>
        <w:rPr>
          <w:w w:val="110"/>
          <w:sz w:val="12"/>
        </w:rPr>
        <w:t> </w:t>
      </w:r>
      <w:r>
        <w:rPr>
          <w:w w:val="110"/>
          <w:sz w:val="12"/>
        </w:rPr>
        <w:t>the</w:t>
      </w:r>
      <w:r>
        <w:rPr>
          <w:spacing w:val="40"/>
          <w:w w:val="110"/>
          <w:sz w:val="12"/>
        </w:rPr>
        <w:t> </w:t>
      </w:r>
      <w:bookmarkStart w:name="_bookmark76" w:id="104"/>
      <w:bookmarkEnd w:id="104"/>
      <w:r>
        <w:rPr>
          <w:w w:val="110"/>
          <w:sz w:val="12"/>
        </w:rPr>
        <w:t>predictions</w:t>
      </w:r>
      <w:r>
        <w:rPr>
          <w:spacing w:val="20"/>
          <w:w w:val="110"/>
          <w:sz w:val="12"/>
        </w:rPr>
        <w:t> </w:t>
      </w:r>
      <w:r>
        <w:rPr>
          <w:w w:val="110"/>
          <w:sz w:val="12"/>
        </w:rPr>
        <w:t>of</w:t>
      </w:r>
      <w:r>
        <w:rPr>
          <w:spacing w:val="20"/>
          <w:w w:val="110"/>
          <w:sz w:val="12"/>
        </w:rPr>
        <w:t> </w:t>
      </w:r>
      <w:r>
        <w:rPr>
          <w:w w:val="110"/>
          <w:sz w:val="12"/>
        </w:rPr>
        <w:t>any</w:t>
      </w:r>
      <w:r>
        <w:rPr>
          <w:spacing w:val="20"/>
          <w:w w:val="110"/>
          <w:sz w:val="12"/>
        </w:rPr>
        <w:t> </w:t>
      </w:r>
      <w:r>
        <w:rPr>
          <w:w w:val="110"/>
          <w:sz w:val="12"/>
        </w:rPr>
        <w:t>classifier.</w:t>
      </w:r>
      <w:r>
        <w:rPr>
          <w:spacing w:val="20"/>
          <w:w w:val="110"/>
          <w:sz w:val="12"/>
        </w:rPr>
        <w:t> </w:t>
      </w:r>
      <w:r>
        <w:rPr>
          <w:w w:val="110"/>
          <w:sz w:val="12"/>
        </w:rPr>
        <w:t>In:</w:t>
      </w:r>
      <w:r>
        <w:rPr>
          <w:spacing w:val="20"/>
          <w:w w:val="110"/>
          <w:sz w:val="12"/>
        </w:rPr>
        <w:t> </w:t>
      </w:r>
      <w:r>
        <w:rPr>
          <w:w w:val="110"/>
          <w:sz w:val="12"/>
        </w:rPr>
        <w:t>Proceedings</w:t>
      </w:r>
      <w:r>
        <w:rPr>
          <w:spacing w:val="20"/>
          <w:w w:val="110"/>
          <w:sz w:val="12"/>
        </w:rPr>
        <w:t> </w:t>
      </w:r>
      <w:r>
        <w:rPr>
          <w:w w:val="110"/>
          <w:sz w:val="12"/>
        </w:rPr>
        <w:t>of</w:t>
      </w:r>
      <w:r>
        <w:rPr>
          <w:spacing w:val="20"/>
          <w:w w:val="110"/>
          <w:sz w:val="12"/>
        </w:rPr>
        <w:t> </w:t>
      </w:r>
      <w:r>
        <w:rPr>
          <w:w w:val="110"/>
          <w:sz w:val="12"/>
        </w:rPr>
        <w:t>ACM</w:t>
      </w:r>
      <w:r>
        <w:rPr>
          <w:spacing w:val="20"/>
          <w:w w:val="110"/>
          <w:sz w:val="12"/>
        </w:rPr>
        <w:t> </w:t>
      </w:r>
      <w:r>
        <w:rPr>
          <w:w w:val="110"/>
          <w:sz w:val="12"/>
        </w:rPr>
        <w:t>SIGKDD.</w:t>
      </w:r>
      <w:r>
        <w:rPr>
          <w:spacing w:val="20"/>
          <w:w w:val="110"/>
          <w:sz w:val="12"/>
        </w:rPr>
        <w:t> </w:t>
      </w:r>
      <w:r>
        <w:rPr>
          <w:w w:val="110"/>
          <w:sz w:val="12"/>
        </w:rPr>
        <w:t>2016,</w:t>
      </w:r>
      <w:r>
        <w:rPr>
          <w:spacing w:val="20"/>
          <w:w w:val="110"/>
          <w:sz w:val="12"/>
        </w:rPr>
        <w:t> </w:t>
      </w:r>
      <w:r>
        <w:rPr>
          <w:w w:val="110"/>
          <w:sz w:val="12"/>
        </w:rPr>
        <w:t>p.</w:t>
      </w:r>
      <w:r>
        <w:rPr>
          <w:spacing w:val="20"/>
          <w:w w:val="110"/>
          <w:sz w:val="12"/>
        </w:rPr>
        <w:t> </w:t>
      </w:r>
      <w:r>
        <w:rPr>
          <w:w w:val="110"/>
          <w:sz w:val="12"/>
        </w:rPr>
        <w:t>1135–44.</w:t>
      </w:r>
    </w:p>
    <w:p>
      <w:pPr>
        <w:pStyle w:val="ListParagraph"/>
        <w:numPr>
          <w:ilvl w:val="0"/>
          <w:numId w:val="2"/>
        </w:numPr>
        <w:tabs>
          <w:tab w:pos="488" w:val="left" w:leader="none"/>
          <w:tab w:pos="490" w:val="left" w:leader="none"/>
        </w:tabs>
        <w:spacing w:line="297" w:lineRule="auto" w:before="0" w:after="0"/>
        <w:ind w:left="490" w:right="38" w:hanging="352"/>
        <w:jc w:val="both"/>
        <w:rPr>
          <w:sz w:val="12"/>
        </w:rPr>
      </w:pPr>
      <w:hyperlink r:id="rId95">
        <w:r>
          <w:rPr>
            <w:color w:val="007FAC"/>
            <w:w w:val="115"/>
            <w:sz w:val="12"/>
          </w:rPr>
          <w:t>Ware</w:t>
        </w:r>
        <w:r>
          <w:rPr>
            <w:color w:val="007FAC"/>
            <w:w w:val="115"/>
            <w:sz w:val="12"/>
          </w:rPr>
          <w:t> M,</w:t>
        </w:r>
        <w:r>
          <w:rPr>
            <w:color w:val="007FAC"/>
            <w:w w:val="115"/>
            <w:sz w:val="12"/>
          </w:rPr>
          <w:t> Frank</w:t>
        </w:r>
        <w:r>
          <w:rPr>
            <w:color w:val="007FAC"/>
            <w:w w:val="115"/>
            <w:sz w:val="12"/>
          </w:rPr>
          <w:t> E,</w:t>
        </w:r>
        <w:r>
          <w:rPr>
            <w:color w:val="007FAC"/>
            <w:w w:val="115"/>
            <w:sz w:val="12"/>
          </w:rPr>
          <w:t> Holmes</w:t>
        </w:r>
        <w:r>
          <w:rPr>
            <w:color w:val="007FAC"/>
            <w:w w:val="115"/>
            <w:sz w:val="12"/>
          </w:rPr>
          <w:t> G,</w:t>
        </w:r>
        <w:r>
          <w:rPr>
            <w:color w:val="007FAC"/>
            <w:w w:val="115"/>
            <w:sz w:val="12"/>
          </w:rPr>
          <w:t> Hall</w:t>
        </w:r>
        <w:r>
          <w:rPr>
            <w:color w:val="007FAC"/>
            <w:w w:val="115"/>
            <w:sz w:val="12"/>
          </w:rPr>
          <w:t> M,</w:t>
        </w:r>
        <w:r>
          <w:rPr>
            <w:color w:val="007FAC"/>
            <w:w w:val="115"/>
            <w:sz w:val="12"/>
          </w:rPr>
          <w:t> Witten</w:t>
        </w:r>
        <w:r>
          <w:rPr>
            <w:color w:val="007FAC"/>
            <w:w w:val="115"/>
            <w:sz w:val="12"/>
          </w:rPr>
          <w:t> IH.</w:t>
        </w:r>
        <w:r>
          <w:rPr>
            <w:color w:val="007FAC"/>
            <w:w w:val="115"/>
            <w:sz w:val="12"/>
          </w:rPr>
          <w:t> Interactive</w:t>
        </w:r>
        <w:r>
          <w:rPr>
            <w:color w:val="007FAC"/>
            <w:w w:val="115"/>
            <w:sz w:val="12"/>
          </w:rPr>
          <w:t> machine</w:t>
        </w:r>
        <w:r>
          <w:rPr>
            <w:color w:val="007FAC"/>
            <w:w w:val="115"/>
            <w:sz w:val="12"/>
          </w:rPr>
          <w:t> </w:t>
        </w:r>
        <w:r>
          <w:rPr>
            <w:color w:val="007FAC"/>
            <w:w w:val="115"/>
            <w:sz w:val="12"/>
          </w:rPr>
          <w:t>learning:</w:t>
        </w:r>
      </w:hyperlink>
      <w:r>
        <w:rPr>
          <w:color w:val="007FAC"/>
          <w:spacing w:val="40"/>
          <w:w w:val="117"/>
          <w:sz w:val="12"/>
        </w:rPr>
        <w:t> </w:t>
      </w:r>
      <w:bookmarkStart w:name="_bookmark77" w:id="105"/>
      <w:bookmarkEnd w:id="105"/>
      <w:r>
        <w:rPr>
          <w:color w:val="007FAC"/>
          <w:w w:val="117"/>
          <w:sz w:val="12"/>
        </w:rPr>
      </w:r>
      <w:hyperlink r:id="rId95">
        <w:r>
          <w:rPr>
            <w:color w:val="007FAC"/>
            <w:w w:val="115"/>
            <w:sz w:val="12"/>
          </w:rPr>
          <w:t>letting</w:t>
        </w:r>
        <w:r>
          <w:rPr>
            <w:color w:val="007FAC"/>
            <w:spacing w:val="37"/>
            <w:w w:val="115"/>
            <w:sz w:val="12"/>
          </w:rPr>
          <w:t> </w:t>
        </w:r>
        <w:r>
          <w:rPr>
            <w:color w:val="007FAC"/>
            <w:w w:val="115"/>
            <w:sz w:val="12"/>
          </w:rPr>
          <w:t>users</w:t>
        </w:r>
        <w:r>
          <w:rPr>
            <w:color w:val="007FAC"/>
            <w:spacing w:val="37"/>
            <w:w w:val="115"/>
            <w:sz w:val="12"/>
          </w:rPr>
          <w:t> </w:t>
        </w:r>
        <w:r>
          <w:rPr>
            <w:color w:val="007FAC"/>
            <w:w w:val="115"/>
            <w:sz w:val="12"/>
          </w:rPr>
          <w:t>build</w:t>
        </w:r>
        <w:r>
          <w:rPr>
            <w:color w:val="007FAC"/>
            <w:spacing w:val="37"/>
            <w:w w:val="115"/>
            <w:sz w:val="12"/>
          </w:rPr>
          <w:t> </w:t>
        </w:r>
        <w:r>
          <w:rPr>
            <w:color w:val="007FAC"/>
            <w:w w:val="115"/>
            <w:sz w:val="12"/>
          </w:rPr>
          <w:t>classifiers.</w:t>
        </w:r>
        <w:r>
          <w:rPr>
            <w:color w:val="007FAC"/>
            <w:spacing w:val="37"/>
            <w:w w:val="115"/>
            <w:sz w:val="12"/>
          </w:rPr>
          <w:t> </w:t>
        </w:r>
        <w:r>
          <w:rPr>
            <w:color w:val="007FAC"/>
            <w:w w:val="115"/>
            <w:sz w:val="12"/>
          </w:rPr>
          <w:t>Int</w:t>
        </w:r>
        <w:r>
          <w:rPr>
            <w:color w:val="007FAC"/>
            <w:spacing w:val="37"/>
            <w:w w:val="115"/>
            <w:sz w:val="12"/>
          </w:rPr>
          <w:t> </w:t>
        </w:r>
        <w:r>
          <w:rPr>
            <w:color w:val="007FAC"/>
            <w:w w:val="115"/>
            <w:sz w:val="12"/>
          </w:rPr>
          <w:t>J</w:t>
        </w:r>
        <w:r>
          <w:rPr>
            <w:color w:val="007FAC"/>
            <w:spacing w:val="37"/>
            <w:w w:val="115"/>
            <w:sz w:val="12"/>
          </w:rPr>
          <w:t> </w:t>
        </w:r>
        <w:r>
          <w:rPr>
            <w:color w:val="007FAC"/>
            <w:w w:val="115"/>
            <w:sz w:val="12"/>
          </w:rPr>
          <w:t>Hum–Comput</w:t>
        </w:r>
        <w:r>
          <w:rPr>
            <w:color w:val="007FAC"/>
            <w:spacing w:val="37"/>
            <w:w w:val="115"/>
            <w:sz w:val="12"/>
          </w:rPr>
          <w:t> </w:t>
        </w:r>
        <w:r>
          <w:rPr>
            <w:color w:val="007FAC"/>
            <w:w w:val="115"/>
            <w:sz w:val="12"/>
          </w:rPr>
          <w:t>Stud</w:t>
        </w:r>
        <w:r>
          <w:rPr>
            <w:color w:val="007FAC"/>
            <w:spacing w:val="37"/>
            <w:w w:val="115"/>
            <w:sz w:val="12"/>
          </w:rPr>
          <w:t> </w:t>
        </w:r>
        <w:r>
          <w:rPr>
            <w:color w:val="007FAC"/>
            <w:w w:val="115"/>
            <w:sz w:val="12"/>
          </w:rPr>
          <w:t>2001;55(3):281–92.</w:t>
        </w:r>
      </w:hyperlink>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Wattenberg</w:t>
      </w:r>
      <w:r>
        <w:rPr>
          <w:w w:val="115"/>
          <w:sz w:val="12"/>
        </w:rPr>
        <w:t> M,</w:t>
      </w:r>
      <w:r>
        <w:rPr>
          <w:w w:val="115"/>
          <w:sz w:val="12"/>
        </w:rPr>
        <w:t> Viégas</w:t>
      </w:r>
      <w:r>
        <w:rPr>
          <w:w w:val="115"/>
          <w:sz w:val="12"/>
        </w:rPr>
        <w:t> F,</w:t>
      </w:r>
      <w:r>
        <w:rPr>
          <w:w w:val="115"/>
          <w:sz w:val="12"/>
        </w:rPr>
        <w:t> Johnson</w:t>
      </w:r>
      <w:r>
        <w:rPr>
          <w:w w:val="115"/>
          <w:sz w:val="12"/>
        </w:rPr>
        <w:t> I.</w:t>
      </w:r>
      <w:r>
        <w:rPr>
          <w:w w:val="115"/>
          <w:sz w:val="12"/>
        </w:rPr>
        <w:t> How</w:t>
      </w:r>
      <w:r>
        <w:rPr>
          <w:w w:val="115"/>
          <w:sz w:val="12"/>
        </w:rPr>
        <w:t> to</w:t>
      </w:r>
      <w:r>
        <w:rPr>
          <w:w w:val="115"/>
          <w:sz w:val="12"/>
        </w:rPr>
        <w:t> use</w:t>
      </w:r>
      <w:r>
        <w:rPr>
          <w:w w:val="115"/>
          <w:sz w:val="12"/>
        </w:rPr>
        <w:t> t-SNE</w:t>
      </w:r>
      <w:r>
        <w:rPr>
          <w:w w:val="115"/>
          <w:sz w:val="12"/>
        </w:rPr>
        <w:t> effectively.</w:t>
      </w:r>
      <w:r>
        <w:rPr>
          <w:w w:val="115"/>
          <w:sz w:val="12"/>
        </w:rPr>
        <w:t> Distill</w:t>
      </w:r>
      <w:r>
        <w:rPr>
          <w:w w:val="115"/>
          <w:sz w:val="12"/>
        </w:rPr>
        <w:t> </w:t>
      </w:r>
      <w:r>
        <w:rPr>
          <w:w w:val="115"/>
          <w:sz w:val="12"/>
        </w:rPr>
        <w:t>2016.</w:t>
      </w:r>
      <w:r>
        <w:rPr>
          <w:spacing w:val="40"/>
          <w:w w:val="115"/>
          <w:sz w:val="12"/>
        </w:rPr>
        <w:t> </w:t>
      </w:r>
      <w:hyperlink r:id="rId96">
        <w:r>
          <w:rPr>
            <w:color w:val="007FAC"/>
            <w:w w:val="115"/>
            <w:sz w:val="12"/>
          </w:rPr>
          <w:t>http://dx.doi.org/10.23915/distill.00002</w:t>
        </w:r>
      </w:hyperlink>
      <w:r>
        <w:rPr>
          <w:w w:val="115"/>
          <w:sz w:val="12"/>
        </w:rPr>
        <w:t>,</w:t>
      </w:r>
      <w:r>
        <w:rPr>
          <w:spacing w:val="40"/>
          <w:w w:val="115"/>
          <w:sz w:val="12"/>
        </w:rPr>
        <w:t> </w:t>
      </w:r>
      <w:r>
        <w:rPr>
          <w:w w:val="115"/>
          <w:sz w:val="12"/>
        </w:rPr>
        <w:t>URL</w:t>
      </w:r>
      <w:r>
        <w:rPr>
          <w:spacing w:val="40"/>
          <w:w w:val="115"/>
          <w:sz w:val="12"/>
        </w:rPr>
        <w:t> </w:t>
      </w:r>
      <w:hyperlink r:id="rId97">
        <w:r>
          <w:rPr>
            <w:color w:val="007FAC"/>
            <w:w w:val="115"/>
            <w:sz w:val="12"/>
          </w:rPr>
          <w:t>http://distill.pub/2016/misread-</w:t>
        </w:r>
      </w:hyperlink>
      <w:r>
        <w:rPr>
          <w:color w:val="007FAC"/>
          <w:spacing w:val="40"/>
          <w:w w:val="124"/>
          <w:sz w:val="12"/>
        </w:rPr>
        <w:t> </w:t>
      </w:r>
      <w:bookmarkStart w:name="_bookmark78" w:id="106"/>
      <w:bookmarkEnd w:id="106"/>
      <w:r>
        <w:rPr>
          <w:color w:val="007FAC"/>
          <w:w w:val="124"/>
          <w:sz w:val="12"/>
        </w:rPr>
      </w:r>
      <w:hyperlink r:id="rId97">
        <w:r>
          <w:rPr>
            <w:color w:val="007FAC"/>
            <w:spacing w:val="-2"/>
            <w:w w:val="115"/>
            <w:sz w:val="12"/>
          </w:rPr>
          <w:t>tsne</w:t>
        </w:r>
      </w:hyperlink>
      <w:r>
        <w:rPr>
          <w:spacing w:val="-2"/>
          <w:w w:val="115"/>
          <w:sz w:val="12"/>
        </w:rPr>
        <w:t>.</w:t>
      </w:r>
    </w:p>
    <w:p>
      <w:pPr>
        <w:pStyle w:val="ListParagraph"/>
        <w:numPr>
          <w:ilvl w:val="0"/>
          <w:numId w:val="2"/>
        </w:numPr>
        <w:tabs>
          <w:tab w:pos="488" w:val="left" w:leader="none"/>
          <w:tab w:pos="490" w:val="left" w:leader="none"/>
        </w:tabs>
        <w:spacing w:line="297" w:lineRule="auto" w:before="0" w:after="0"/>
        <w:ind w:left="490" w:right="38" w:hanging="352"/>
        <w:jc w:val="both"/>
        <w:rPr>
          <w:sz w:val="12"/>
        </w:rPr>
      </w:pPr>
      <w:r>
        <w:rPr>
          <w:w w:val="115"/>
          <w:sz w:val="12"/>
        </w:rPr>
        <w:t>McInnes</w:t>
      </w:r>
      <w:r>
        <w:rPr>
          <w:w w:val="115"/>
          <w:sz w:val="12"/>
        </w:rPr>
        <w:t> L,</w:t>
      </w:r>
      <w:r>
        <w:rPr>
          <w:w w:val="115"/>
          <w:sz w:val="12"/>
        </w:rPr>
        <w:t> Healy</w:t>
      </w:r>
      <w:r>
        <w:rPr>
          <w:w w:val="115"/>
          <w:sz w:val="12"/>
        </w:rPr>
        <w:t> J,</w:t>
      </w:r>
      <w:r>
        <w:rPr>
          <w:w w:val="115"/>
          <w:sz w:val="12"/>
        </w:rPr>
        <w:t> Melville</w:t>
      </w:r>
      <w:r>
        <w:rPr>
          <w:w w:val="115"/>
          <w:sz w:val="12"/>
        </w:rPr>
        <w:t> J.</w:t>
      </w:r>
      <w:r>
        <w:rPr>
          <w:w w:val="115"/>
          <w:sz w:val="12"/>
        </w:rPr>
        <w:t> Umap:</w:t>
      </w:r>
      <w:r>
        <w:rPr>
          <w:w w:val="115"/>
          <w:sz w:val="12"/>
        </w:rPr>
        <w:t> Uniform</w:t>
      </w:r>
      <w:r>
        <w:rPr>
          <w:w w:val="115"/>
          <w:sz w:val="12"/>
        </w:rPr>
        <w:t> manifold</w:t>
      </w:r>
      <w:r>
        <w:rPr>
          <w:w w:val="115"/>
          <w:sz w:val="12"/>
        </w:rPr>
        <w:t> approximation</w:t>
      </w:r>
      <w:r>
        <w:rPr>
          <w:w w:val="115"/>
          <w:sz w:val="12"/>
        </w:rPr>
        <w:t> and</w:t>
      </w:r>
      <w:r>
        <w:rPr>
          <w:spacing w:val="40"/>
          <w:w w:val="115"/>
          <w:sz w:val="12"/>
        </w:rPr>
        <w:t> </w:t>
      </w:r>
      <w:bookmarkStart w:name="_bookmark79" w:id="107"/>
      <w:bookmarkEnd w:id="107"/>
      <w:r>
        <w:rPr>
          <w:w w:val="115"/>
          <w:sz w:val="12"/>
        </w:rPr>
        <w:t>projection</w:t>
      </w:r>
      <w:r>
        <w:rPr>
          <w:spacing w:val="40"/>
          <w:w w:val="115"/>
          <w:sz w:val="12"/>
        </w:rPr>
        <w:t> </w:t>
      </w:r>
      <w:r>
        <w:rPr>
          <w:w w:val="115"/>
          <w:sz w:val="12"/>
        </w:rPr>
        <w:t>for</w:t>
      </w:r>
      <w:r>
        <w:rPr>
          <w:spacing w:val="40"/>
          <w:w w:val="115"/>
          <w:sz w:val="12"/>
        </w:rPr>
        <w:t> </w:t>
      </w:r>
      <w:r>
        <w:rPr>
          <w:w w:val="115"/>
          <w:sz w:val="12"/>
        </w:rPr>
        <w:t>dimension</w:t>
      </w:r>
      <w:r>
        <w:rPr>
          <w:spacing w:val="40"/>
          <w:w w:val="115"/>
          <w:sz w:val="12"/>
        </w:rPr>
        <w:t> </w:t>
      </w:r>
      <w:r>
        <w:rPr>
          <w:w w:val="115"/>
          <w:sz w:val="12"/>
        </w:rPr>
        <w:t>reduction.</w:t>
      </w:r>
      <w:r>
        <w:rPr>
          <w:spacing w:val="40"/>
          <w:w w:val="115"/>
          <w:sz w:val="12"/>
        </w:rPr>
        <w:t> </w:t>
      </w:r>
      <w:r>
        <w:rPr>
          <w:w w:val="115"/>
          <w:sz w:val="12"/>
        </w:rPr>
        <w:t>2018,</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98">
        <w:r>
          <w:rPr>
            <w:color w:val="007FAC"/>
            <w:w w:val="115"/>
            <w:sz w:val="12"/>
          </w:rPr>
          <w:t>arXiv:1802.03426</w:t>
        </w:r>
      </w:hyperlink>
      <w:r>
        <w:rPr>
          <w:w w:val="115"/>
          <w:sz w:val="12"/>
        </w:rPr>
        <w:t>.</w:t>
      </w:r>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r>
        <w:rPr>
          <w:w w:val="115"/>
          <w:sz w:val="12"/>
        </w:rPr>
        <w:t>Tang</w:t>
      </w:r>
      <w:r>
        <w:rPr>
          <w:spacing w:val="28"/>
          <w:w w:val="115"/>
          <w:sz w:val="12"/>
        </w:rPr>
        <w:t> </w:t>
      </w:r>
      <w:r>
        <w:rPr>
          <w:w w:val="115"/>
          <w:sz w:val="12"/>
        </w:rPr>
        <w:t>J,</w:t>
      </w:r>
      <w:r>
        <w:rPr>
          <w:spacing w:val="28"/>
          <w:w w:val="115"/>
          <w:sz w:val="12"/>
        </w:rPr>
        <w:t> </w:t>
      </w:r>
      <w:r>
        <w:rPr>
          <w:w w:val="115"/>
          <w:sz w:val="12"/>
        </w:rPr>
        <w:t>Liu</w:t>
      </w:r>
      <w:r>
        <w:rPr>
          <w:spacing w:val="28"/>
          <w:w w:val="115"/>
          <w:sz w:val="12"/>
        </w:rPr>
        <w:t> </w:t>
      </w:r>
      <w:r>
        <w:rPr>
          <w:w w:val="115"/>
          <w:sz w:val="12"/>
        </w:rPr>
        <w:t>J,</w:t>
      </w:r>
      <w:r>
        <w:rPr>
          <w:spacing w:val="28"/>
          <w:w w:val="115"/>
          <w:sz w:val="12"/>
        </w:rPr>
        <w:t> </w:t>
      </w:r>
      <w:r>
        <w:rPr>
          <w:w w:val="115"/>
          <w:sz w:val="12"/>
        </w:rPr>
        <w:t>Zhang</w:t>
      </w:r>
      <w:r>
        <w:rPr>
          <w:spacing w:val="28"/>
          <w:w w:val="115"/>
          <w:sz w:val="12"/>
        </w:rPr>
        <w:t> </w:t>
      </w:r>
      <w:r>
        <w:rPr>
          <w:w w:val="115"/>
          <w:sz w:val="12"/>
        </w:rPr>
        <w:t>M,</w:t>
      </w:r>
      <w:r>
        <w:rPr>
          <w:spacing w:val="28"/>
          <w:w w:val="115"/>
          <w:sz w:val="12"/>
        </w:rPr>
        <w:t> </w:t>
      </w:r>
      <w:r>
        <w:rPr>
          <w:w w:val="115"/>
          <w:sz w:val="12"/>
        </w:rPr>
        <w:t>Mei</w:t>
      </w:r>
      <w:r>
        <w:rPr>
          <w:spacing w:val="28"/>
          <w:w w:val="115"/>
          <w:sz w:val="12"/>
        </w:rPr>
        <w:t> </w:t>
      </w:r>
      <w:r>
        <w:rPr>
          <w:w w:val="115"/>
          <w:sz w:val="12"/>
        </w:rPr>
        <w:t>Q.</w:t>
      </w:r>
      <w:r>
        <w:rPr>
          <w:spacing w:val="28"/>
          <w:w w:val="115"/>
          <w:sz w:val="12"/>
        </w:rPr>
        <w:t> </w:t>
      </w:r>
      <w:r>
        <w:rPr>
          <w:w w:val="115"/>
          <w:sz w:val="12"/>
        </w:rPr>
        <w:t>Visualizing</w:t>
      </w:r>
      <w:r>
        <w:rPr>
          <w:spacing w:val="28"/>
          <w:w w:val="115"/>
          <w:sz w:val="12"/>
        </w:rPr>
        <w:t> </w:t>
      </w:r>
      <w:r>
        <w:rPr>
          <w:w w:val="115"/>
          <w:sz w:val="12"/>
        </w:rPr>
        <w:t>large-scale</w:t>
      </w:r>
      <w:r>
        <w:rPr>
          <w:spacing w:val="28"/>
          <w:w w:val="115"/>
          <w:sz w:val="12"/>
        </w:rPr>
        <w:t> </w:t>
      </w:r>
      <w:r>
        <w:rPr>
          <w:w w:val="115"/>
          <w:sz w:val="12"/>
        </w:rPr>
        <w:t>and</w:t>
      </w:r>
      <w:r>
        <w:rPr>
          <w:spacing w:val="28"/>
          <w:w w:val="115"/>
          <w:sz w:val="12"/>
        </w:rPr>
        <w:t> </w:t>
      </w:r>
      <w:r>
        <w:rPr>
          <w:w w:val="115"/>
          <w:sz w:val="12"/>
        </w:rPr>
        <w:t>high-dimensional</w:t>
      </w:r>
      <w:r>
        <w:rPr>
          <w:spacing w:val="40"/>
          <w:w w:val="115"/>
          <w:sz w:val="12"/>
        </w:rPr>
        <w:t> </w:t>
      </w:r>
      <w:r>
        <w:rPr>
          <w:w w:val="115"/>
          <w:sz w:val="12"/>
        </w:rPr>
        <w:t>data.</w:t>
      </w:r>
      <w:r>
        <w:rPr>
          <w:spacing w:val="22"/>
          <w:w w:val="115"/>
          <w:sz w:val="12"/>
        </w:rPr>
        <w:t> </w:t>
      </w:r>
      <w:r>
        <w:rPr>
          <w:w w:val="115"/>
          <w:sz w:val="12"/>
        </w:rPr>
        <w:t>In:</w:t>
      </w:r>
      <w:r>
        <w:rPr>
          <w:spacing w:val="22"/>
          <w:w w:val="115"/>
          <w:sz w:val="12"/>
        </w:rPr>
        <w:t> </w:t>
      </w:r>
      <w:r>
        <w:rPr>
          <w:w w:val="115"/>
          <w:sz w:val="12"/>
        </w:rPr>
        <w:t>Proceedings</w:t>
      </w:r>
      <w:r>
        <w:rPr>
          <w:spacing w:val="22"/>
          <w:w w:val="115"/>
          <w:sz w:val="12"/>
        </w:rPr>
        <w:t> </w:t>
      </w:r>
      <w:r>
        <w:rPr>
          <w:w w:val="115"/>
          <w:sz w:val="12"/>
        </w:rPr>
        <w:t>of</w:t>
      </w:r>
      <w:r>
        <w:rPr>
          <w:spacing w:val="22"/>
          <w:w w:val="115"/>
          <w:sz w:val="12"/>
        </w:rPr>
        <w:t> </w:t>
      </w:r>
      <w:r>
        <w:rPr>
          <w:w w:val="115"/>
          <w:sz w:val="12"/>
        </w:rPr>
        <w:t>the</w:t>
      </w:r>
      <w:r>
        <w:rPr>
          <w:spacing w:val="22"/>
          <w:w w:val="115"/>
          <w:sz w:val="12"/>
        </w:rPr>
        <w:t> </w:t>
      </w:r>
      <w:r>
        <w:rPr>
          <w:w w:val="115"/>
          <w:sz w:val="12"/>
        </w:rPr>
        <w:t>international</w:t>
      </w:r>
      <w:r>
        <w:rPr>
          <w:spacing w:val="22"/>
          <w:w w:val="115"/>
          <w:sz w:val="12"/>
        </w:rPr>
        <w:t> </w:t>
      </w:r>
      <w:r>
        <w:rPr>
          <w:w w:val="115"/>
          <w:sz w:val="12"/>
        </w:rPr>
        <w:t>conference</w:t>
      </w:r>
      <w:r>
        <w:rPr>
          <w:spacing w:val="22"/>
          <w:w w:val="115"/>
          <w:sz w:val="12"/>
        </w:rPr>
        <w:t> </w:t>
      </w:r>
      <w:r>
        <w:rPr>
          <w:w w:val="115"/>
          <w:sz w:val="12"/>
        </w:rPr>
        <w:t>on</w:t>
      </w:r>
      <w:r>
        <w:rPr>
          <w:spacing w:val="22"/>
          <w:w w:val="115"/>
          <w:sz w:val="12"/>
        </w:rPr>
        <w:t> </w:t>
      </w:r>
      <w:r>
        <w:rPr>
          <w:w w:val="115"/>
          <w:sz w:val="12"/>
        </w:rPr>
        <w:t>world</w:t>
      </w:r>
      <w:r>
        <w:rPr>
          <w:spacing w:val="22"/>
          <w:w w:val="115"/>
          <w:sz w:val="12"/>
        </w:rPr>
        <w:t> </w:t>
      </w:r>
      <w:r>
        <w:rPr>
          <w:w w:val="115"/>
          <w:sz w:val="12"/>
        </w:rPr>
        <w:t>wide</w:t>
      </w:r>
      <w:r>
        <w:rPr>
          <w:spacing w:val="22"/>
          <w:w w:val="115"/>
          <w:sz w:val="12"/>
        </w:rPr>
        <w:t> </w:t>
      </w:r>
      <w:r>
        <w:rPr>
          <w:w w:val="115"/>
          <w:sz w:val="12"/>
        </w:rPr>
        <w:t>web.</w:t>
      </w:r>
      <w:r>
        <w:rPr>
          <w:spacing w:val="22"/>
          <w:w w:val="115"/>
          <w:sz w:val="12"/>
        </w:rPr>
        <w:t> </w:t>
      </w:r>
      <w:r>
        <w:rPr>
          <w:w w:val="115"/>
          <w:sz w:val="12"/>
        </w:rPr>
        <w:t>2016,</w:t>
      </w:r>
    </w:p>
    <w:p>
      <w:pPr>
        <w:spacing w:before="0"/>
        <w:ind w:left="490" w:right="0" w:firstLine="0"/>
        <w:jc w:val="both"/>
        <w:rPr>
          <w:sz w:val="12"/>
        </w:rPr>
      </w:pPr>
      <w:bookmarkStart w:name="_bookmark80" w:id="108"/>
      <w:bookmarkEnd w:id="108"/>
      <w:r>
        <w:rPr/>
      </w:r>
      <w:r>
        <w:rPr>
          <w:w w:val="120"/>
          <w:sz w:val="12"/>
        </w:rPr>
        <w:t>p.</w:t>
      </w:r>
      <w:r>
        <w:rPr>
          <w:spacing w:val="15"/>
          <w:w w:val="120"/>
          <w:sz w:val="12"/>
        </w:rPr>
        <w:t> </w:t>
      </w:r>
      <w:r>
        <w:rPr>
          <w:spacing w:val="-2"/>
          <w:w w:val="120"/>
          <w:sz w:val="12"/>
        </w:rPr>
        <w:t>287–97.</w:t>
      </w:r>
    </w:p>
    <w:p>
      <w:pPr>
        <w:pStyle w:val="ListParagraph"/>
        <w:numPr>
          <w:ilvl w:val="0"/>
          <w:numId w:val="2"/>
        </w:numPr>
        <w:tabs>
          <w:tab w:pos="488" w:val="left" w:leader="none"/>
          <w:tab w:pos="490" w:val="left" w:leader="none"/>
        </w:tabs>
        <w:spacing w:line="297" w:lineRule="auto" w:before="34" w:after="0"/>
        <w:ind w:left="490" w:right="38" w:hanging="352"/>
        <w:jc w:val="both"/>
        <w:rPr>
          <w:sz w:val="12"/>
        </w:rPr>
      </w:pPr>
      <w:r>
        <w:rPr>
          <w:w w:val="115"/>
          <w:sz w:val="12"/>
        </w:rPr>
        <w:t>Huang</w:t>
      </w:r>
      <w:r>
        <w:rPr>
          <w:spacing w:val="20"/>
          <w:w w:val="115"/>
          <w:sz w:val="12"/>
        </w:rPr>
        <w:t> </w:t>
      </w:r>
      <w:r>
        <w:rPr>
          <w:w w:val="115"/>
          <w:sz w:val="12"/>
        </w:rPr>
        <w:t>Z.</w:t>
      </w:r>
      <w:r>
        <w:rPr>
          <w:spacing w:val="20"/>
          <w:w w:val="115"/>
          <w:sz w:val="12"/>
        </w:rPr>
        <w:t> </w:t>
      </w:r>
      <w:r>
        <w:rPr>
          <w:w w:val="115"/>
          <w:sz w:val="12"/>
        </w:rPr>
        <w:t>Clustering</w:t>
      </w:r>
      <w:r>
        <w:rPr>
          <w:spacing w:val="20"/>
          <w:w w:val="115"/>
          <w:sz w:val="12"/>
        </w:rPr>
        <w:t> </w:t>
      </w:r>
      <w:r>
        <w:rPr>
          <w:w w:val="115"/>
          <w:sz w:val="12"/>
        </w:rPr>
        <w:t>large</w:t>
      </w:r>
      <w:r>
        <w:rPr>
          <w:spacing w:val="20"/>
          <w:w w:val="115"/>
          <w:sz w:val="12"/>
        </w:rPr>
        <w:t> </w:t>
      </w:r>
      <w:r>
        <w:rPr>
          <w:w w:val="115"/>
          <w:sz w:val="12"/>
        </w:rPr>
        <w:t>data</w:t>
      </w:r>
      <w:r>
        <w:rPr>
          <w:spacing w:val="20"/>
          <w:w w:val="115"/>
          <w:sz w:val="12"/>
        </w:rPr>
        <w:t> </w:t>
      </w:r>
      <w:r>
        <w:rPr>
          <w:w w:val="115"/>
          <w:sz w:val="12"/>
        </w:rPr>
        <w:t>sets</w:t>
      </w:r>
      <w:r>
        <w:rPr>
          <w:spacing w:val="20"/>
          <w:w w:val="115"/>
          <w:sz w:val="12"/>
        </w:rPr>
        <w:t> </w:t>
      </w:r>
      <w:r>
        <w:rPr>
          <w:w w:val="115"/>
          <w:sz w:val="12"/>
        </w:rPr>
        <w:t>with</w:t>
      </w:r>
      <w:r>
        <w:rPr>
          <w:spacing w:val="20"/>
          <w:w w:val="115"/>
          <w:sz w:val="12"/>
        </w:rPr>
        <w:t> </w:t>
      </w:r>
      <w:r>
        <w:rPr>
          <w:w w:val="115"/>
          <w:sz w:val="12"/>
        </w:rPr>
        <w:t>mixed</w:t>
      </w:r>
      <w:r>
        <w:rPr>
          <w:spacing w:val="20"/>
          <w:w w:val="115"/>
          <w:sz w:val="12"/>
        </w:rPr>
        <w:t> </w:t>
      </w:r>
      <w:r>
        <w:rPr>
          <w:w w:val="115"/>
          <w:sz w:val="12"/>
        </w:rPr>
        <w:t>numeric</w:t>
      </w:r>
      <w:r>
        <w:rPr>
          <w:spacing w:val="20"/>
          <w:w w:val="115"/>
          <w:sz w:val="12"/>
        </w:rPr>
        <w:t> </w:t>
      </w:r>
      <w:r>
        <w:rPr>
          <w:w w:val="115"/>
          <w:sz w:val="12"/>
        </w:rPr>
        <w:t>and</w:t>
      </w:r>
      <w:r>
        <w:rPr>
          <w:spacing w:val="20"/>
          <w:w w:val="115"/>
          <w:sz w:val="12"/>
        </w:rPr>
        <w:t> </w:t>
      </w:r>
      <w:r>
        <w:rPr>
          <w:w w:val="115"/>
          <w:sz w:val="12"/>
        </w:rPr>
        <w:t>categorical</w:t>
      </w:r>
      <w:r>
        <w:rPr>
          <w:spacing w:val="20"/>
          <w:w w:val="115"/>
          <w:sz w:val="12"/>
        </w:rPr>
        <w:t> </w:t>
      </w:r>
      <w:r>
        <w:rPr>
          <w:w w:val="115"/>
          <w:sz w:val="12"/>
        </w:rPr>
        <w:t>values.</w:t>
      </w:r>
      <w:r>
        <w:rPr>
          <w:spacing w:val="40"/>
          <w:w w:val="115"/>
          <w:sz w:val="12"/>
        </w:rPr>
        <w:t> </w:t>
      </w:r>
      <w:r>
        <w:rPr>
          <w:w w:val="115"/>
          <w:sz w:val="12"/>
        </w:rPr>
        <w:t>In:</w:t>
      </w:r>
      <w:r>
        <w:rPr>
          <w:w w:val="115"/>
          <w:sz w:val="12"/>
        </w:rPr>
        <w:t> Proceedings</w:t>
      </w:r>
      <w:r>
        <w:rPr>
          <w:w w:val="115"/>
          <w:sz w:val="12"/>
        </w:rPr>
        <w:t> of</w:t>
      </w:r>
      <w:r>
        <w:rPr>
          <w:w w:val="115"/>
          <w:sz w:val="12"/>
        </w:rPr>
        <w:t> the</w:t>
      </w:r>
      <w:r>
        <w:rPr>
          <w:w w:val="115"/>
          <w:sz w:val="12"/>
        </w:rPr>
        <w:t> pacific-asia</w:t>
      </w:r>
      <w:r>
        <w:rPr>
          <w:w w:val="115"/>
          <w:sz w:val="12"/>
        </w:rPr>
        <w:t> conference</w:t>
      </w:r>
      <w:r>
        <w:rPr>
          <w:w w:val="115"/>
          <w:sz w:val="12"/>
        </w:rPr>
        <w:t> on</w:t>
      </w:r>
      <w:r>
        <w:rPr>
          <w:w w:val="115"/>
          <w:sz w:val="12"/>
        </w:rPr>
        <w:t> knowledge</w:t>
      </w:r>
      <w:r>
        <w:rPr>
          <w:w w:val="115"/>
          <w:sz w:val="12"/>
        </w:rPr>
        <w:t> discovery</w:t>
      </w:r>
      <w:r>
        <w:rPr>
          <w:w w:val="115"/>
          <w:sz w:val="12"/>
        </w:rPr>
        <w:t> and</w:t>
      </w:r>
      <w:r>
        <w:rPr>
          <w:w w:val="115"/>
          <w:sz w:val="12"/>
        </w:rPr>
        <w:t> </w:t>
      </w:r>
      <w:r>
        <w:rPr>
          <w:w w:val="115"/>
          <w:sz w:val="12"/>
        </w:rPr>
        <w:t>data</w:t>
      </w:r>
      <w:r>
        <w:rPr>
          <w:spacing w:val="40"/>
          <w:w w:val="115"/>
          <w:sz w:val="12"/>
        </w:rPr>
        <w:t> </w:t>
      </w:r>
      <w:bookmarkStart w:name="_bookmark81" w:id="109"/>
      <w:bookmarkEnd w:id="109"/>
      <w:r>
        <w:rPr>
          <w:w w:val="115"/>
          <w:sz w:val="12"/>
        </w:rPr>
        <w:t>mining.</w:t>
      </w:r>
      <w:r>
        <w:rPr>
          <w:w w:val="115"/>
          <w:sz w:val="12"/>
        </w:rPr>
        <w:t> 1997,</w:t>
      </w:r>
      <w:r>
        <w:rPr>
          <w:w w:val="115"/>
          <w:sz w:val="12"/>
        </w:rPr>
        <w:t> p.</w:t>
      </w:r>
      <w:r>
        <w:rPr>
          <w:w w:val="115"/>
          <w:sz w:val="12"/>
        </w:rPr>
        <w:t> 21–34.</w:t>
      </w:r>
    </w:p>
    <w:p>
      <w:pPr>
        <w:pStyle w:val="ListParagraph"/>
        <w:numPr>
          <w:ilvl w:val="0"/>
          <w:numId w:val="2"/>
        </w:numPr>
        <w:tabs>
          <w:tab w:pos="488" w:val="left" w:leader="none"/>
          <w:tab w:pos="490" w:val="left" w:leader="none"/>
        </w:tabs>
        <w:spacing w:line="297" w:lineRule="auto" w:before="0" w:after="0"/>
        <w:ind w:left="490" w:right="38" w:hanging="352"/>
        <w:jc w:val="both"/>
        <w:rPr>
          <w:sz w:val="12"/>
        </w:rPr>
      </w:pPr>
      <w:hyperlink r:id="rId99">
        <w:r>
          <w:rPr>
            <w:color w:val="007FAC"/>
            <w:w w:val="115"/>
            <w:sz w:val="12"/>
          </w:rPr>
          <w:t>Qiu M, Davis S, Ikem F. Evaluation of clustering techniques in data mining tools.</w:t>
        </w:r>
      </w:hyperlink>
      <w:r>
        <w:rPr>
          <w:color w:val="007FAC"/>
          <w:spacing w:val="40"/>
          <w:w w:val="116"/>
          <w:sz w:val="12"/>
        </w:rPr>
        <w:t> </w:t>
      </w:r>
      <w:bookmarkStart w:name="_bookmark82" w:id="110"/>
      <w:bookmarkEnd w:id="110"/>
      <w:r>
        <w:rPr>
          <w:color w:val="007FAC"/>
          <w:w w:val="116"/>
          <w:sz w:val="12"/>
        </w:rPr>
      </w:r>
      <w:hyperlink r:id="rId99">
        <w:r>
          <w:rPr>
            <w:color w:val="007FAC"/>
            <w:w w:val="115"/>
            <w:sz w:val="12"/>
          </w:rPr>
          <w:t>Issues</w:t>
        </w:r>
        <w:r>
          <w:rPr>
            <w:color w:val="007FAC"/>
            <w:w w:val="115"/>
            <w:sz w:val="12"/>
          </w:rPr>
          <w:t> Inf</w:t>
        </w:r>
        <w:r>
          <w:rPr>
            <w:color w:val="007FAC"/>
            <w:w w:val="115"/>
            <w:sz w:val="12"/>
          </w:rPr>
          <w:t> Syst</w:t>
        </w:r>
        <w:r>
          <w:rPr>
            <w:color w:val="007FAC"/>
            <w:w w:val="115"/>
            <w:sz w:val="12"/>
          </w:rPr>
          <w:t> 2004;5(1).</w:t>
        </w:r>
      </w:hyperlink>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hyperlink r:id="rId100">
        <w:r>
          <w:rPr>
            <w:color w:val="007FAC"/>
            <w:w w:val="115"/>
            <w:sz w:val="12"/>
          </w:rPr>
          <w:t>Sacha</w:t>
        </w:r>
        <w:r>
          <w:rPr>
            <w:color w:val="007FAC"/>
            <w:spacing w:val="31"/>
            <w:w w:val="115"/>
            <w:sz w:val="12"/>
          </w:rPr>
          <w:t> </w:t>
        </w:r>
        <w:r>
          <w:rPr>
            <w:color w:val="007FAC"/>
            <w:w w:val="115"/>
            <w:sz w:val="12"/>
          </w:rPr>
          <w:t>D,</w:t>
        </w:r>
        <w:r>
          <w:rPr>
            <w:color w:val="007FAC"/>
            <w:spacing w:val="31"/>
            <w:w w:val="115"/>
            <w:sz w:val="12"/>
          </w:rPr>
          <w:t> </w:t>
        </w:r>
        <w:r>
          <w:rPr>
            <w:color w:val="007FAC"/>
            <w:w w:val="115"/>
            <w:sz w:val="12"/>
          </w:rPr>
          <w:t>Zhang</w:t>
        </w:r>
        <w:r>
          <w:rPr>
            <w:color w:val="007FAC"/>
            <w:spacing w:val="31"/>
            <w:w w:val="115"/>
            <w:sz w:val="12"/>
          </w:rPr>
          <w:t> </w:t>
        </w:r>
        <w:r>
          <w:rPr>
            <w:color w:val="007FAC"/>
            <w:w w:val="115"/>
            <w:sz w:val="12"/>
          </w:rPr>
          <w:t>L,</w:t>
        </w:r>
        <w:r>
          <w:rPr>
            <w:color w:val="007FAC"/>
            <w:spacing w:val="31"/>
            <w:w w:val="115"/>
            <w:sz w:val="12"/>
          </w:rPr>
          <w:t> </w:t>
        </w:r>
        <w:r>
          <w:rPr>
            <w:color w:val="007FAC"/>
            <w:w w:val="115"/>
            <w:sz w:val="12"/>
          </w:rPr>
          <w:t>Sedlmair</w:t>
        </w:r>
        <w:r>
          <w:rPr>
            <w:color w:val="007FAC"/>
            <w:spacing w:val="31"/>
            <w:w w:val="115"/>
            <w:sz w:val="12"/>
          </w:rPr>
          <w:t> </w:t>
        </w:r>
        <w:r>
          <w:rPr>
            <w:color w:val="007FAC"/>
            <w:w w:val="115"/>
            <w:sz w:val="12"/>
          </w:rPr>
          <w:t>M,</w:t>
        </w:r>
        <w:r>
          <w:rPr>
            <w:color w:val="007FAC"/>
            <w:spacing w:val="31"/>
            <w:w w:val="115"/>
            <w:sz w:val="12"/>
          </w:rPr>
          <w:t> </w:t>
        </w:r>
        <w:r>
          <w:rPr>
            <w:color w:val="007FAC"/>
            <w:w w:val="115"/>
            <w:sz w:val="12"/>
          </w:rPr>
          <w:t>Lee</w:t>
        </w:r>
        <w:r>
          <w:rPr>
            <w:color w:val="007FAC"/>
            <w:spacing w:val="31"/>
            <w:w w:val="115"/>
            <w:sz w:val="12"/>
          </w:rPr>
          <w:t> </w:t>
        </w:r>
        <w:r>
          <w:rPr>
            <w:color w:val="007FAC"/>
            <w:w w:val="115"/>
            <w:sz w:val="12"/>
          </w:rPr>
          <w:t>JA,</w:t>
        </w:r>
        <w:r>
          <w:rPr>
            <w:color w:val="007FAC"/>
            <w:spacing w:val="31"/>
            <w:w w:val="115"/>
            <w:sz w:val="12"/>
          </w:rPr>
          <w:t> </w:t>
        </w:r>
        <w:r>
          <w:rPr>
            <w:color w:val="007FAC"/>
            <w:w w:val="115"/>
            <w:sz w:val="12"/>
          </w:rPr>
          <w:t>Peltonen</w:t>
        </w:r>
        <w:r>
          <w:rPr>
            <w:color w:val="007FAC"/>
            <w:spacing w:val="31"/>
            <w:w w:val="115"/>
            <w:sz w:val="12"/>
          </w:rPr>
          <w:t> </w:t>
        </w:r>
        <w:r>
          <w:rPr>
            <w:color w:val="007FAC"/>
            <w:w w:val="115"/>
            <w:sz w:val="12"/>
          </w:rPr>
          <w:t>J,</w:t>
        </w:r>
        <w:r>
          <w:rPr>
            <w:color w:val="007FAC"/>
            <w:spacing w:val="31"/>
            <w:w w:val="115"/>
            <w:sz w:val="12"/>
          </w:rPr>
          <w:t> </w:t>
        </w:r>
        <w:r>
          <w:rPr>
            <w:color w:val="007FAC"/>
            <w:w w:val="115"/>
            <w:sz w:val="12"/>
          </w:rPr>
          <w:t>Weiskopf</w:t>
        </w:r>
        <w:r>
          <w:rPr>
            <w:color w:val="007FAC"/>
            <w:spacing w:val="31"/>
            <w:w w:val="115"/>
            <w:sz w:val="12"/>
          </w:rPr>
          <w:t> </w:t>
        </w:r>
        <w:r>
          <w:rPr>
            <w:color w:val="007FAC"/>
            <w:w w:val="115"/>
            <w:sz w:val="12"/>
          </w:rPr>
          <w:t>D,</w:t>
        </w:r>
        <w:r>
          <w:rPr>
            <w:color w:val="007FAC"/>
            <w:spacing w:val="31"/>
            <w:w w:val="115"/>
            <w:sz w:val="12"/>
          </w:rPr>
          <w:t> </w:t>
        </w:r>
        <w:r>
          <w:rPr>
            <w:color w:val="007FAC"/>
            <w:w w:val="115"/>
            <w:sz w:val="12"/>
          </w:rPr>
          <w:t>North</w:t>
        </w:r>
        <w:r>
          <w:rPr>
            <w:color w:val="007FAC"/>
            <w:spacing w:val="31"/>
            <w:w w:val="115"/>
            <w:sz w:val="12"/>
          </w:rPr>
          <w:t> </w:t>
        </w:r>
        <w:r>
          <w:rPr>
            <w:color w:val="007FAC"/>
            <w:w w:val="115"/>
            <w:sz w:val="12"/>
          </w:rPr>
          <w:t>SC,</w:t>
        </w:r>
      </w:hyperlink>
      <w:r>
        <w:rPr>
          <w:color w:val="007FAC"/>
          <w:spacing w:val="40"/>
          <w:w w:val="115"/>
          <w:sz w:val="12"/>
        </w:rPr>
        <w:t> </w:t>
      </w:r>
      <w:hyperlink r:id="rId100">
        <w:r>
          <w:rPr>
            <w:color w:val="007FAC"/>
            <w:w w:val="115"/>
            <w:sz w:val="12"/>
          </w:rPr>
          <w:t>Keim</w:t>
        </w:r>
        <w:r>
          <w:rPr>
            <w:color w:val="007FAC"/>
            <w:spacing w:val="40"/>
            <w:w w:val="115"/>
            <w:sz w:val="12"/>
          </w:rPr>
          <w:t> </w:t>
        </w:r>
        <w:r>
          <w:rPr>
            <w:color w:val="007FAC"/>
            <w:w w:val="115"/>
            <w:sz w:val="12"/>
          </w:rPr>
          <w:t>DA.</w:t>
        </w:r>
        <w:r>
          <w:rPr>
            <w:color w:val="007FAC"/>
            <w:spacing w:val="40"/>
            <w:w w:val="115"/>
            <w:sz w:val="12"/>
          </w:rPr>
          <w:t> </w:t>
        </w:r>
        <w:r>
          <w:rPr>
            <w:color w:val="007FAC"/>
            <w:w w:val="115"/>
            <w:sz w:val="12"/>
          </w:rPr>
          <w:t>Visual</w:t>
        </w:r>
        <w:r>
          <w:rPr>
            <w:color w:val="007FAC"/>
            <w:spacing w:val="40"/>
            <w:w w:val="115"/>
            <w:sz w:val="12"/>
          </w:rPr>
          <w:t> </w:t>
        </w:r>
        <w:r>
          <w:rPr>
            <w:color w:val="007FAC"/>
            <w:w w:val="115"/>
            <w:sz w:val="12"/>
          </w:rPr>
          <w:t>interaction</w:t>
        </w:r>
        <w:r>
          <w:rPr>
            <w:color w:val="007FAC"/>
            <w:spacing w:val="40"/>
            <w:w w:val="115"/>
            <w:sz w:val="12"/>
          </w:rPr>
          <w:t> </w:t>
        </w:r>
        <w:r>
          <w:rPr>
            <w:color w:val="007FAC"/>
            <w:w w:val="115"/>
            <w:sz w:val="12"/>
          </w:rPr>
          <w:t>with</w:t>
        </w:r>
        <w:r>
          <w:rPr>
            <w:color w:val="007FAC"/>
            <w:spacing w:val="40"/>
            <w:w w:val="115"/>
            <w:sz w:val="12"/>
          </w:rPr>
          <w:t> </w:t>
        </w:r>
        <w:r>
          <w:rPr>
            <w:color w:val="007FAC"/>
            <w:w w:val="115"/>
            <w:sz w:val="12"/>
          </w:rPr>
          <w:t>dimensionality</w:t>
        </w:r>
        <w:r>
          <w:rPr>
            <w:color w:val="007FAC"/>
            <w:spacing w:val="40"/>
            <w:w w:val="115"/>
            <w:sz w:val="12"/>
          </w:rPr>
          <w:t> </w:t>
        </w:r>
        <w:r>
          <w:rPr>
            <w:color w:val="007FAC"/>
            <w:w w:val="115"/>
            <w:sz w:val="12"/>
          </w:rPr>
          <w:t>reduction:</w:t>
        </w:r>
        <w:r>
          <w:rPr>
            <w:color w:val="007FAC"/>
            <w:spacing w:val="40"/>
            <w:w w:val="115"/>
            <w:sz w:val="12"/>
          </w:rPr>
          <w:t> </w:t>
        </w:r>
        <w:r>
          <w:rPr>
            <w:color w:val="007FAC"/>
            <w:w w:val="115"/>
            <w:sz w:val="12"/>
          </w:rPr>
          <w:t>A</w:t>
        </w:r>
        <w:r>
          <w:rPr>
            <w:color w:val="007FAC"/>
            <w:spacing w:val="40"/>
            <w:w w:val="115"/>
            <w:sz w:val="12"/>
          </w:rPr>
          <w:t> </w:t>
        </w:r>
        <w:r>
          <w:rPr>
            <w:color w:val="007FAC"/>
            <w:w w:val="115"/>
            <w:sz w:val="12"/>
          </w:rPr>
          <w:t>structured</w:t>
        </w:r>
      </w:hyperlink>
      <w:r>
        <w:rPr>
          <w:color w:val="007FAC"/>
          <w:spacing w:val="40"/>
          <w:w w:val="120"/>
          <w:sz w:val="12"/>
        </w:rPr>
        <w:t> </w:t>
      </w:r>
      <w:bookmarkStart w:name="_bookmark83" w:id="111"/>
      <w:bookmarkEnd w:id="111"/>
      <w:r>
        <w:rPr>
          <w:color w:val="007FAC"/>
          <w:w w:val="120"/>
          <w:sz w:val="12"/>
        </w:rPr>
      </w:r>
      <w:hyperlink r:id="rId100">
        <w:r>
          <w:rPr>
            <w:color w:val="007FAC"/>
            <w:w w:val="115"/>
            <w:sz w:val="12"/>
          </w:rPr>
          <w:t>literature</w:t>
        </w:r>
        <w:r>
          <w:rPr>
            <w:color w:val="007FAC"/>
            <w:spacing w:val="34"/>
            <w:w w:val="115"/>
            <w:sz w:val="12"/>
          </w:rPr>
          <w:t> </w:t>
        </w:r>
        <w:r>
          <w:rPr>
            <w:color w:val="007FAC"/>
            <w:w w:val="115"/>
            <w:sz w:val="12"/>
          </w:rPr>
          <w:t>analysis.</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Trans</w:t>
        </w:r>
        <w:r>
          <w:rPr>
            <w:color w:val="007FAC"/>
            <w:spacing w:val="34"/>
            <w:w w:val="115"/>
            <w:sz w:val="12"/>
          </w:rPr>
          <w:t> </w:t>
        </w:r>
        <w:r>
          <w:rPr>
            <w:color w:val="007FAC"/>
            <w:w w:val="115"/>
            <w:sz w:val="12"/>
          </w:rPr>
          <w:t>Vis</w:t>
        </w:r>
        <w:r>
          <w:rPr>
            <w:color w:val="007FAC"/>
            <w:spacing w:val="34"/>
            <w:w w:val="115"/>
            <w:sz w:val="12"/>
          </w:rPr>
          <w:t> </w:t>
        </w:r>
        <w:r>
          <w:rPr>
            <w:color w:val="007FAC"/>
            <w:w w:val="115"/>
            <w:sz w:val="12"/>
          </w:rPr>
          <w:t>Comput</w:t>
        </w:r>
        <w:r>
          <w:rPr>
            <w:color w:val="007FAC"/>
            <w:spacing w:val="34"/>
            <w:w w:val="115"/>
            <w:sz w:val="12"/>
          </w:rPr>
          <w:t> </w:t>
        </w:r>
        <w:r>
          <w:rPr>
            <w:color w:val="007FAC"/>
            <w:w w:val="115"/>
            <w:sz w:val="12"/>
          </w:rPr>
          <w:t>Graph</w:t>
        </w:r>
        <w:r>
          <w:rPr>
            <w:color w:val="007FAC"/>
            <w:spacing w:val="34"/>
            <w:w w:val="115"/>
            <w:sz w:val="12"/>
          </w:rPr>
          <w:t> </w:t>
        </w:r>
        <w:r>
          <w:rPr>
            <w:color w:val="007FAC"/>
            <w:w w:val="115"/>
            <w:sz w:val="12"/>
          </w:rPr>
          <w:t>2016;23(1):241–50.</w:t>
        </w:r>
      </w:hyperlink>
    </w:p>
    <w:p>
      <w:pPr>
        <w:pStyle w:val="ListParagraph"/>
        <w:numPr>
          <w:ilvl w:val="0"/>
          <w:numId w:val="2"/>
        </w:numPr>
        <w:tabs>
          <w:tab w:pos="489" w:val="left" w:leader="none"/>
        </w:tabs>
        <w:spacing w:line="174" w:lineRule="exact" w:before="0" w:after="0"/>
        <w:ind w:left="489" w:right="0" w:hanging="350"/>
        <w:jc w:val="both"/>
        <w:rPr>
          <w:sz w:val="12"/>
        </w:rPr>
      </w:pPr>
      <w:hyperlink r:id="rId101">
        <w:r>
          <w:rPr>
            <w:color w:val="007FAC"/>
            <w:w w:val="115"/>
            <w:sz w:val="12"/>
          </w:rPr>
          <w:t>Bostock</w:t>
        </w:r>
        <w:r>
          <w:rPr>
            <w:color w:val="007FAC"/>
            <w:spacing w:val="28"/>
            <w:w w:val="115"/>
            <w:sz w:val="12"/>
          </w:rPr>
          <w:t> </w:t>
        </w:r>
        <w:r>
          <w:rPr>
            <w:color w:val="007FAC"/>
            <w:w w:val="115"/>
            <w:sz w:val="12"/>
          </w:rPr>
          <w:t>M,</w:t>
        </w:r>
        <w:r>
          <w:rPr>
            <w:color w:val="007FAC"/>
            <w:spacing w:val="29"/>
            <w:w w:val="115"/>
            <w:sz w:val="12"/>
          </w:rPr>
          <w:t> </w:t>
        </w:r>
        <w:r>
          <w:rPr>
            <w:color w:val="007FAC"/>
            <w:w w:val="115"/>
            <w:sz w:val="12"/>
          </w:rPr>
          <w:t>Ogievetsky</w:t>
        </w:r>
        <w:r>
          <w:rPr>
            <w:color w:val="007FAC"/>
            <w:spacing w:val="28"/>
            <w:w w:val="115"/>
            <w:sz w:val="12"/>
          </w:rPr>
          <w:t> </w:t>
        </w:r>
        <w:r>
          <w:rPr>
            <w:color w:val="007FAC"/>
            <w:w w:val="115"/>
            <w:sz w:val="12"/>
          </w:rPr>
          <w:t>V,</w:t>
        </w:r>
        <w:r>
          <w:rPr>
            <w:color w:val="007FAC"/>
            <w:spacing w:val="29"/>
            <w:w w:val="115"/>
            <w:sz w:val="12"/>
          </w:rPr>
          <w:t> </w:t>
        </w:r>
        <w:r>
          <w:rPr>
            <w:color w:val="007FAC"/>
            <w:w w:val="115"/>
            <w:sz w:val="12"/>
          </w:rPr>
          <w:t>Heer</w:t>
        </w:r>
        <w:r>
          <w:rPr>
            <w:color w:val="007FAC"/>
            <w:spacing w:val="29"/>
            <w:w w:val="115"/>
            <w:sz w:val="12"/>
          </w:rPr>
          <w:t> </w:t>
        </w:r>
        <w:r>
          <w:rPr>
            <w:color w:val="007FAC"/>
            <w:w w:val="115"/>
            <w:sz w:val="12"/>
          </w:rPr>
          <w:t>J.</w:t>
        </w:r>
        <w:r>
          <w:rPr>
            <w:color w:val="007FAC"/>
            <w:spacing w:val="28"/>
            <w:w w:val="115"/>
            <w:sz w:val="12"/>
          </w:rPr>
          <w:t> </w:t>
        </w:r>
        <w:r>
          <w:rPr>
            <w:color w:val="007FAC"/>
            <w:w w:val="115"/>
            <w:sz w:val="12"/>
          </w:rPr>
          <w:t>D</w:t>
        </w:r>
        <w:r>
          <w:rPr>
            <w:rFonts w:ascii="STIX Math"/>
            <w:color w:val="007FAC"/>
            <w:w w:val="115"/>
            <w:sz w:val="12"/>
            <w:vertAlign w:val="superscript"/>
          </w:rPr>
          <w:t>3</w:t>
        </w:r>
        <w:r>
          <w:rPr>
            <w:rFonts w:ascii="STIX Math"/>
            <w:color w:val="007FAC"/>
            <w:spacing w:val="38"/>
            <w:w w:val="115"/>
            <w:sz w:val="12"/>
            <w:vertAlign w:val="baseline"/>
          </w:rPr>
          <w:t> </w:t>
        </w:r>
        <w:r>
          <w:rPr>
            <w:color w:val="007FAC"/>
            <w:w w:val="115"/>
            <w:sz w:val="12"/>
            <w:vertAlign w:val="baseline"/>
          </w:rPr>
          <w:t>data-driven</w:t>
        </w:r>
        <w:r>
          <w:rPr>
            <w:color w:val="007FAC"/>
            <w:spacing w:val="29"/>
            <w:w w:val="115"/>
            <w:sz w:val="12"/>
            <w:vertAlign w:val="baseline"/>
          </w:rPr>
          <w:t> </w:t>
        </w:r>
        <w:r>
          <w:rPr>
            <w:color w:val="007FAC"/>
            <w:w w:val="115"/>
            <w:sz w:val="12"/>
            <w:vertAlign w:val="baseline"/>
          </w:rPr>
          <w:t>documents.</w:t>
        </w:r>
        <w:r>
          <w:rPr>
            <w:color w:val="007FAC"/>
            <w:spacing w:val="29"/>
            <w:w w:val="115"/>
            <w:sz w:val="12"/>
            <w:vertAlign w:val="baseline"/>
          </w:rPr>
          <w:t> </w:t>
        </w:r>
        <w:r>
          <w:rPr>
            <w:color w:val="007FAC"/>
            <w:w w:val="115"/>
            <w:sz w:val="12"/>
            <w:vertAlign w:val="baseline"/>
          </w:rPr>
          <w:t>IEEE</w:t>
        </w:r>
        <w:r>
          <w:rPr>
            <w:color w:val="007FAC"/>
            <w:spacing w:val="28"/>
            <w:w w:val="115"/>
            <w:sz w:val="12"/>
            <w:vertAlign w:val="baseline"/>
          </w:rPr>
          <w:t> </w:t>
        </w:r>
        <w:r>
          <w:rPr>
            <w:color w:val="007FAC"/>
            <w:w w:val="115"/>
            <w:sz w:val="12"/>
            <w:vertAlign w:val="baseline"/>
          </w:rPr>
          <w:t>Trans</w:t>
        </w:r>
        <w:r>
          <w:rPr>
            <w:color w:val="007FAC"/>
            <w:spacing w:val="29"/>
            <w:w w:val="115"/>
            <w:sz w:val="12"/>
            <w:vertAlign w:val="baseline"/>
          </w:rPr>
          <w:t> </w:t>
        </w:r>
        <w:r>
          <w:rPr>
            <w:color w:val="007FAC"/>
            <w:spacing w:val="-5"/>
            <w:w w:val="115"/>
            <w:sz w:val="12"/>
            <w:vertAlign w:val="baseline"/>
          </w:rPr>
          <w:t>Vis</w:t>
        </w:r>
      </w:hyperlink>
    </w:p>
    <w:p>
      <w:pPr>
        <w:spacing w:line="136" w:lineRule="exact" w:before="0"/>
        <w:ind w:left="490" w:right="0" w:firstLine="0"/>
        <w:jc w:val="both"/>
        <w:rPr>
          <w:sz w:val="12"/>
        </w:rPr>
      </w:pPr>
      <w:bookmarkStart w:name="_bookmark84" w:id="112"/>
      <w:bookmarkEnd w:id="112"/>
      <w:r>
        <w:rPr/>
      </w:r>
      <w:hyperlink r:id="rId101">
        <w:r>
          <w:rPr>
            <w:color w:val="007FAC"/>
            <w:w w:val="115"/>
            <w:sz w:val="12"/>
          </w:rPr>
          <w:t>Comput</w:t>
        </w:r>
        <w:r>
          <w:rPr>
            <w:color w:val="007FAC"/>
            <w:spacing w:val="16"/>
            <w:w w:val="115"/>
            <w:sz w:val="12"/>
          </w:rPr>
          <w:t> </w:t>
        </w:r>
        <w:r>
          <w:rPr>
            <w:color w:val="007FAC"/>
            <w:w w:val="115"/>
            <w:sz w:val="12"/>
          </w:rPr>
          <w:t>Graphics</w:t>
        </w:r>
        <w:r>
          <w:rPr>
            <w:color w:val="007FAC"/>
            <w:spacing w:val="16"/>
            <w:w w:val="115"/>
            <w:sz w:val="12"/>
          </w:rPr>
          <w:t> </w:t>
        </w:r>
        <w:r>
          <w:rPr>
            <w:color w:val="007FAC"/>
            <w:spacing w:val="-2"/>
            <w:w w:val="115"/>
            <w:sz w:val="12"/>
          </w:rPr>
          <w:t>2011;17(12):2301–9.</w:t>
        </w:r>
      </w:hyperlink>
    </w:p>
    <w:p>
      <w:pPr>
        <w:pStyle w:val="ListParagraph"/>
        <w:numPr>
          <w:ilvl w:val="0"/>
          <w:numId w:val="2"/>
        </w:numPr>
        <w:tabs>
          <w:tab w:pos="488" w:val="left" w:leader="none"/>
          <w:tab w:pos="490" w:val="left" w:leader="none"/>
        </w:tabs>
        <w:spacing w:line="297" w:lineRule="auto" w:before="33" w:after="0"/>
        <w:ind w:left="490" w:right="38" w:hanging="352"/>
        <w:jc w:val="both"/>
        <w:rPr>
          <w:sz w:val="12"/>
        </w:rPr>
      </w:pPr>
      <w:hyperlink r:id="rId102">
        <w:r>
          <w:rPr>
            <w:color w:val="007FAC"/>
            <w:w w:val="115"/>
            <w:sz w:val="12"/>
          </w:rPr>
          <w:t>Pedregosa</w:t>
        </w:r>
        <w:r>
          <w:rPr>
            <w:color w:val="007FAC"/>
            <w:spacing w:val="40"/>
            <w:w w:val="115"/>
            <w:sz w:val="12"/>
          </w:rPr>
          <w:t> </w:t>
        </w:r>
        <w:r>
          <w:rPr>
            <w:color w:val="007FAC"/>
            <w:w w:val="115"/>
            <w:sz w:val="12"/>
          </w:rPr>
          <w:t>F,</w:t>
        </w:r>
        <w:r>
          <w:rPr>
            <w:color w:val="007FAC"/>
            <w:spacing w:val="40"/>
            <w:w w:val="115"/>
            <w:sz w:val="12"/>
          </w:rPr>
          <w:t> </w:t>
        </w:r>
        <w:r>
          <w:rPr>
            <w:color w:val="007FAC"/>
            <w:w w:val="115"/>
            <w:sz w:val="12"/>
          </w:rPr>
          <w:t>Varoquaux</w:t>
        </w:r>
        <w:r>
          <w:rPr>
            <w:color w:val="007FAC"/>
            <w:spacing w:val="40"/>
            <w:w w:val="115"/>
            <w:sz w:val="12"/>
          </w:rPr>
          <w:t> </w:t>
        </w:r>
        <w:r>
          <w:rPr>
            <w:color w:val="007FAC"/>
            <w:w w:val="115"/>
            <w:sz w:val="12"/>
          </w:rPr>
          <w:t>G,</w:t>
        </w:r>
        <w:r>
          <w:rPr>
            <w:color w:val="007FAC"/>
            <w:spacing w:val="40"/>
            <w:w w:val="115"/>
            <w:sz w:val="12"/>
          </w:rPr>
          <w:t> </w:t>
        </w:r>
        <w:r>
          <w:rPr>
            <w:color w:val="007FAC"/>
            <w:w w:val="115"/>
            <w:sz w:val="12"/>
          </w:rPr>
          <w:t>Gramfort</w:t>
        </w:r>
        <w:r>
          <w:rPr>
            <w:color w:val="007FAC"/>
            <w:spacing w:val="40"/>
            <w:w w:val="115"/>
            <w:sz w:val="12"/>
          </w:rPr>
          <w:t> </w:t>
        </w:r>
        <w:r>
          <w:rPr>
            <w:color w:val="007FAC"/>
            <w:w w:val="115"/>
            <w:sz w:val="12"/>
          </w:rPr>
          <w:t>A,</w:t>
        </w:r>
        <w:r>
          <w:rPr>
            <w:color w:val="007FAC"/>
            <w:spacing w:val="40"/>
            <w:w w:val="115"/>
            <w:sz w:val="12"/>
          </w:rPr>
          <w:t> </w:t>
        </w:r>
        <w:r>
          <w:rPr>
            <w:color w:val="007FAC"/>
            <w:w w:val="115"/>
            <w:sz w:val="12"/>
          </w:rPr>
          <w:t>Michel</w:t>
        </w:r>
        <w:r>
          <w:rPr>
            <w:color w:val="007FAC"/>
            <w:spacing w:val="40"/>
            <w:w w:val="115"/>
            <w:sz w:val="12"/>
          </w:rPr>
          <w:t> </w:t>
        </w:r>
        <w:r>
          <w:rPr>
            <w:color w:val="007FAC"/>
            <w:w w:val="115"/>
            <w:sz w:val="12"/>
          </w:rPr>
          <w:t>V,</w:t>
        </w:r>
        <w:r>
          <w:rPr>
            <w:color w:val="007FAC"/>
            <w:spacing w:val="40"/>
            <w:w w:val="115"/>
            <w:sz w:val="12"/>
          </w:rPr>
          <w:t> </w:t>
        </w:r>
        <w:r>
          <w:rPr>
            <w:color w:val="007FAC"/>
            <w:w w:val="115"/>
            <w:sz w:val="12"/>
          </w:rPr>
          <w:t>Thirion</w:t>
        </w:r>
        <w:r>
          <w:rPr>
            <w:color w:val="007FAC"/>
            <w:spacing w:val="40"/>
            <w:w w:val="115"/>
            <w:sz w:val="12"/>
          </w:rPr>
          <w:t> </w:t>
        </w:r>
        <w:r>
          <w:rPr>
            <w:color w:val="007FAC"/>
            <w:w w:val="115"/>
            <w:sz w:val="12"/>
          </w:rPr>
          <w:t>B,</w:t>
        </w:r>
        <w:r>
          <w:rPr>
            <w:color w:val="007FAC"/>
            <w:spacing w:val="40"/>
            <w:w w:val="115"/>
            <w:sz w:val="12"/>
          </w:rPr>
          <w:t> </w:t>
        </w:r>
        <w:r>
          <w:rPr>
            <w:color w:val="007FAC"/>
            <w:w w:val="115"/>
            <w:sz w:val="12"/>
          </w:rPr>
          <w:t>Grisel</w:t>
        </w:r>
        <w:r>
          <w:rPr>
            <w:color w:val="007FAC"/>
            <w:spacing w:val="40"/>
            <w:w w:val="115"/>
            <w:sz w:val="12"/>
          </w:rPr>
          <w:t> </w:t>
        </w:r>
        <w:r>
          <w:rPr>
            <w:color w:val="007FAC"/>
            <w:w w:val="115"/>
            <w:sz w:val="12"/>
          </w:rPr>
          <w:t>O,</w:t>
        </w:r>
      </w:hyperlink>
      <w:r>
        <w:rPr>
          <w:color w:val="007FAC"/>
          <w:spacing w:val="40"/>
          <w:w w:val="115"/>
          <w:sz w:val="12"/>
        </w:rPr>
        <w:t> </w:t>
      </w:r>
      <w:hyperlink r:id="rId102">
        <w:r>
          <w:rPr>
            <w:color w:val="007FAC"/>
            <w:w w:val="115"/>
            <w:sz w:val="12"/>
          </w:rPr>
          <w:t>Blondel M, Prettenhofer P, Weiss R, Dubourg V, Vanderplas J, Passos </w:t>
        </w:r>
        <w:r>
          <w:rPr>
            <w:color w:val="007FAC"/>
            <w:w w:val="115"/>
            <w:sz w:val="12"/>
          </w:rPr>
          <w:t>A,</w:t>
        </w:r>
      </w:hyperlink>
      <w:r>
        <w:rPr>
          <w:color w:val="007FAC"/>
          <w:spacing w:val="40"/>
          <w:w w:val="115"/>
          <w:sz w:val="12"/>
        </w:rPr>
        <w:t> </w:t>
      </w:r>
      <w:hyperlink r:id="rId102">
        <w:r>
          <w:rPr>
            <w:color w:val="007FAC"/>
            <w:w w:val="115"/>
            <w:sz w:val="12"/>
          </w:rPr>
          <w:t>Cournapeau</w:t>
        </w:r>
        <w:r>
          <w:rPr>
            <w:color w:val="007FAC"/>
            <w:w w:val="115"/>
            <w:sz w:val="12"/>
          </w:rPr>
          <w:t> D.</w:t>
        </w:r>
        <w:r>
          <w:rPr>
            <w:color w:val="007FAC"/>
            <w:w w:val="115"/>
            <w:sz w:val="12"/>
          </w:rPr>
          <w:t> Scikit-learn:</w:t>
        </w:r>
        <w:r>
          <w:rPr>
            <w:color w:val="007FAC"/>
            <w:w w:val="115"/>
            <w:sz w:val="12"/>
          </w:rPr>
          <w:t> Machine</w:t>
        </w:r>
        <w:r>
          <w:rPr>
            <w:color w:val="007FAC"/>
            <w:w w:val="115"/>
            <w:sz w:val="12"/>
          </w:rPr>
          <w:t> learning</w:t>
        </w:r>
        <w:r>
          <w:rPr>
            <w:color w:val="007FAC"/>
            <w:w w:val="115"/>
            <w:sz w:val="12"/>
          </w:rPr>
          <w:t> in</w:t>
        </w:r>
        <w:r>
          <w:rPr>
            <w:color w:val="007FAC"/>
            <w:w w:val="115"/>
            <w:sz w:val="12"/>
          </w:rPr>
          <w:t> Python.</w:t>
        </w:r>
        <w:r>
          <w:rPr>
            <w:color w:val="007FAC"/>
            <w:w w:val="115"/>
            <w:sz w:val="12"/>
          </w:rPr>
          <w:t> J</w:t>
        </w:r>
        <w:r>
          <w:rPr>
            <w:color w:val="007FAC"/>
            <w:w w:val="115"/>
            <w:sz w:val="12"/>
          </w:rPr>
          <w:t> Mach</w:t>
        </w:r>
        <w:r>
          <w:rPr>
            <w:color w:val="007FAC"/>
            <w:w w:val="115"/>
            <w:sz w:val="12"/>
          </w:rPr>
          <w:t> Learn</w:t>
        </w:r>
        <w:r>
          <w:rPr>
            <w:color w:val="007FAC"/>
            <w:w w:val="115"/>
            <w:sz w:val="12"/>
          </w:rPr>
          <w:t> Res</w:t>
        </w:r>
      </w:hyperlink>
      <w:r>
        <w:rPr>
          <w:color w:val="007FAC"/>
          <w:spacing w:val="40"/>
          <w:w w:val="115"/>
          <w:sz w:val="12"/>
        </w:rPr>
        <w:t> </w:t>
      </w:r>
      <w:bookmarkStart w:name="_bookmark85" w:id="113"/>
      <w:bookmarkEnd w:id="113"/>
      <w:r>
        <w:rPr>
          <w:color w:val="007FAC"/>
          <w:w w:val="108"/>
          <w:sz w:val="12"/>
        </w:rPr>
      </w:r>
      <w:hyperlink r:id="rId102">
        <w:r>
          <w:rPr>
            <w:color w:val="007FAC"/>
            <w:spacing w:val="-2"/>
            <w:w w:val="115"/>
            <w:sz w:val="12"/>
          </w:rPr>
          <w:t>2011;12(Oct):2825–30.</w:t>
        </w:r>
      </w:hyperlink>
    </w:p>
    <w:p>
      <w:pPr>
        <w:pStyle w:val="ListParagraph"/>
        <w:numPr>
          <w:ilvl w:val="0"/>
          <w:numId w:val="2"/>
        </w:numPr>
        <w:tabs>
          <w:tab w:pos="488" w:val="left" w:leader="none"/>
          <w:tab w:pos="490" w:val="left" w:leader="none"/>
        </w:tabs>
        <w:spacing w:line="297" w:lineRule="auto" w:before="1" w:after="0"/>
        <w:ind w:left="490" w:right="38" w:hanging="352"/>
        <w:jc w:val="both"/>
        <w:rPr>
          <w:sz w:val="12"/>
        </w:rPr>
      </w:pPr>
      <w:hyperlink r:id="rId103">
        <w:r>
          <w:rPr>
            <w:color w:val="007FAC"/>
            <w:w w:val="115"/>
            <w:sz w:val="12"/>
          </w:rPr>
          <w:t>Mayorga</w:t>
        </w:r>
        <w:r>
          <w:rPr>
            <w:color w:val="007FAC"/>
            <w:w w:val="115"/>
            <w:sz w:val="12"/>
          </w:rPr>
          <w:t> A,</w:t>
        </w:r>
        <w:r>
          <w:rPr>
            <w:color w:val="007FAC"/>
            <w:w w:val="115"/>
            <w:sz w:val="12"/>
          </w:rPr>
          <w:t> Gleicher</w:t>
        </w:r>
        <w:r>
          <w:rPr>
            <w:color w:val="007FAC"/>
            <w:w w:val="115"/>
            <w:sz w:val="12"/>
          </w:rPr>
          <w:t> M.</w:t>
        </w:r>
        <w:r>
          <w:rPr>
            <w:color w:val="007FAC"/>
            <w:w w:val="115"/>
            <w:sz w:val="12"/>
          </w:rPr>
          <w:t> Splatterplots:</w:t>
        </w:r>
        <w:r>
          <w:rPr>
            <w:color w:val="007FAC"/>
            <w:w w:val="115"/>
            <w:sz w:val="12"/>
          </w:rPr>
          <w:t> Overcoming</w:t>
        </w:r>
        <w:r>
          <w:rPr>
            <w:color w:val="007FAC"/>
            <w:w w:val="115"/>
            <w:sz w:val="12"/>
          </w:rPr>
          <w:t> overdraw</w:t>
        </w:r>
        <w:r>
          <w:rPr>
            <w:color w:val="007FAC"/>
            <w:w w:val="115"/>
            <w:sz w:val="12"/>
          </w:rPr>
          <w:t> in</w:t>
        </w:r>
        <w:r>
          <w:rPr>
            <w:color w:val="007FAC"/>
            <w:w w:val="115"/>
            <w:sz w:val="12"/>
          </w:rPr>
          <w:t> scatter</w:t>
        </w:r>
        <w:r>
          <w:rPr>
            <w:color w:val="007FAC"/>
            <w:w w:val="115"/>
            <w:sz w:val="12"/>
          </w:rPr>
          <w:t> </w:t>
        </w:r>
        <w:r>
          <w:rPr>
            <w:color w:val="007FAC"/>
            <w:w w:val="115"/>
            <w:sz w:val="12"/>
          </w:rPr>
          <w:t>plots.</w:t>
        </w:r>
      </w:hyperlink>
      <w:r>
        <w:rPr>
          <w:color w:val="007FAC"/>
          <w:spacing w:val="80"/>
          <w:w w:val="115"/>
          <w:sz w:val="12"/>
        </w:rPr>
        <w:t> </w:t>
      </w:r>
      <w:hyperlink r:id="rId103">
        <w:r>
          <w:rPr>
            <w:color w:val="007FAC"/>
            <w:w w:val="115"/>
            <w:sz w:val="12"/>
          </w:rPr>
          <w:t>IEEE</w:t>
        </w:r>
        <w:r>
          <w:rPr>
            <w:color w:val="007FAC"/>
            <w:w w:val="115"/>
            <w:sz w:val="12"/>
          </w:rPr>
          <w:t> Trans</w:t>
        </w:r>
        <w:r>
          <w:rPr>
            <w:color w:val="007FAC"/>
            <w:w w:val="115"/>
            <w:sz w:val="12"/>
          </w:rPr>
          <w:t> Vis</w:t>
        </w:r>
        <w:r>
          <w:rPr>
            <w:color w:val="007FAC"/>
            <w:w w:val="115"/>
            <w:sz w:val="12"/>
          </w:rPr>
          <w:t> Comput</w:t>
        </w:r>
        <w:r>
          <w:rPr>
            <w:color w:val="007FAC"/>
            <w:w w:val="115"/>
            <w:sz w:val="12"/>
          </w:rPr>
          <w:t> Graphics</w:t>
        </w:r>
        <w:r>
          <w:rPr>
            <w:color w:val="007FAC"/>
            <w:w w:val="115"/>
            <w:sz w:val="12"/>
          </w:rPr>
          <w:t> 2013;19(9):1526–38.</w:t>
        </w:r>
      </w:hyperlink>
    </w:p>
    <w:p>
      <w:pPr>
        <w:pStyle w:val="ListParagraph"/>
        <w:numPr>
          <w:ilvl w:val="0"/>
          <w:numId w:val="2"/>
        </w:numPr>
        <w:tabs>
          <w:tab w:pos="517" w:val="left" w:leader="none"/>
          <w:tab w:pos="519" w:val="left" w:leader="none"/>
        </w:tabs>
        <w:spacing w:line="297" w:lineRule="auto" w:before="100" w:after="0"/>
        <w:ind w:left="519" w:right="109" w:hanging="352"/>
        <w:jc w:val="both"/>
        <w:rPr>
          <w:sz w:val="12"/>
        </w:rPr>
      </w:pPr>
      <w:r>
        <w:rPr/>
        <w:br w:type="column"/>
      </w:r>
      <w:bookmarkStart w:name="_bookmark86" w:id="114"/>
      <w:bookmarkEnd w:id="114"/>
      <w:r>
        <w:rPr/>
      </w:r>
      <w:hyperlink r:id="rId104">
        <w:r>
          <w:rPr>
            <w:color w:val="007FAC"/>
            <w:w w:val="115"/>
            <w:sz w:val="12"/>
          </w:rPr>
          <w:t>Ellis</w:t>
        </w:r>
        <w:r>
          <w:rPr>
            <w:color w:val="007FAC"/>
            <w:spacing w:val="29"/>
            <w:w w:val="115"/>
            <w:sz w:val="12"/>
          </w:rPr>
          <w:t> </w:t>
        </w:r>
        <w:r>
          <w:rPr>
            <w:color w:val="007FAC"/>
            <w:w w:val="115"/>
            <w:sz w:val="12"/>
          </w:rPr>
          <w:t>G,</w:t>
        </w:r>
        <w:r>
          <w:rPr>
            <w:color w:val="007FAC"/>
            <w:spacing w:val="29"/>
            <w:w w:val="115"/>
            <w:sz w:val="12"/>
          </w:rPr>
          <w:t> </w:t>
        </w:r>
        <w:r>
          <w:rPr>
            <w:color w:val="007FAC"/>
            <w:w w:val="115"/>
            <w:sz w:val="12"/>
          </w:rPr>
          <w:t>Dix</w:t>
        </w:r>
        <w:r>
          <w:rPr>
            <w:color w:val="007FAC"/>
            <w:spacing w:val="29"/>
            <w:w w:val="115"/>
            <w:sz w:val="12"/>
          </w:rPr>
          <w:t> </w:t>
        </w:r>
        <w:r>
          <w:rPr>
            <w:color w:val="007FAC"/>
            <w:w w:val="115"/>
            <w:sz w:val="12"/>
          </w:rPr>
          <w:t>A.</w:t>
        </w:r>
        <w:r>
          <w:rPr>
            <w:color w:val="007FAC"/>
            <w:spacing w:val="29"/>
            <w:w w:val="115"/>
            <w:sz w:val="12"/>
          </w:rPr>
          <w:t> </w:t>
        </w:r>
        <w:r>
          <w:rPr>
            <w:color w:val="007FAC"/>
            <w:w w:val="115"/>
            <w:sz w:val="12"/>
          </w:rPr>
          <w:t>A</w:t>
        </w:r>
        <w:r>
          <w:rPr>
            <w:color w:val="007FAC"/>
            <w:spacing w:val="29"/>
            <w:w w:val="115"/>
            <w:sz w:val="12"/>
          </w:rPr>
          <w:t> </w:t>
        </w:r>
        <w:r>
          <w:rPr>
            <w:color w:val="007FAC"/>
            <w:w w:val="115"/>
            <w:sz w:val="12"/>
          </w:rPr>
          <w:t>taxonomy</w:t>
        </w:r>
        <w:r>
          <w:rPr>
            <w:color w:val="007FAC"/>
            <w:spacing w:val="29"/>
            <w:w w:val="115"/>
            <w:sz w:val="12"/>
          </w:rPr>
          <w:t> </w:t>
        </w:r>
        <w:r>
          <w:rPr>
            <w:color w:val="007FAC"/>
            <w:w w:val="115"/>
            <w:sz w:val="12"/>
          </w:rPr>
          <w:t>of</w:t>
        </w:r>
        <w:r>
          <w:rPr>
            <w:color w:val="007FAC"/>
            <w:spacing w:val="29"/>
            <w:w w:val="115"/>
            <w:sz w:val="12"/>
          </w:rPr>
          <w:t> </w:t>
        </w:r>
        <w:r>
          <w:rPr>
            <w:color w:val="007FAC"/>
            <w:w w:val="115"/>
            <w:sz w:val="12"/>
          </w:rPr>
          <w:t>clutter</w:t>
        </w:r>
        <w:r>
          <w:rPr>
            <w:color w:val="007FAC"/>
            <w:spacing w:val="29"/>
            <w:w w:val="115"/>
            <w:sz w:val="12"/>
          </w:rPr>
          <w:t> </w:t>
        </w:r>
        <w:r>
          <w:rPr>
            <w:color w:val="007FAC"/>
            <w:w w:val="115"/>
            <w:sz w:val="12"/>
          </w:rPr>
          <w:t>reduction</w:t>
        </w:r>
        <w:r>
          <w:rPr>
            <w:color w:val="007FAC"/>
            <w:spacing w:val="29"/>
            <w:w w:val="115"/>
            <w:sz w:val="12"/>
          </w:rPr>
          <w:t> </w:t>
        </w:r>
        <w:r>
          <w:rPr>
            <w:color w:val="007FAC"/>
            <w:w w:val="115"/>
            <w:sz w:val="12"/>
          </w:rPr>
          <w:t>for</w:t>
        </w:r>
        <w:r>
          <w:rPr>
            <w:color w:val="007FAC"/>
            <w:spacing w:val="29"/>
            <w:w w:val="115"/>
            <w:sz w:val="12"/>
          </w:rPr>
          <w:t> </w:t>
        </w:r>
        <w:r>
          <w:rPr>
            <w:color w:val="007FAC"/>
            <w:w w:val="115"/>
            <w:sz w:val="12"/>
          </w:rPr>
          <w:t>information</w:t>
        </w:r>
        <w:r>
          <w:rPr>
            <w:color w:val="007FAC"/>
            <w:spacing w:val="29"/>
            <w:w w:val="115"/>
            <w:sz w:val="12"/>
          </w:rPr>
          <w:t> </w:t>
        </w:r>
        <w:r>
          <w:rPr>
            <w:color w:val="007FAC"/>
            <w:w w:val="115"/>
            <w:sz w:val="12"/>
          </w:rPr>
          <w:t>visualisation.</w:t>
        </w:r>
      </w:hyperlink>
      <w:r>
        <w:rPr>
          <w:color w:val="007FAC"/>
          <w:spacing w:val="40"/>
          <w:w w:val="118"/>
          <w:sz w:val="12"/>
        </w:rPr>
        <w:t> </w:t>
      </w:r>
      <w:bookmarkStart w:name="_bookmark87" w:id="115"/>
      <w:bookmarkEnd w:id="115"/>
      <w:r>
        <w:rPr>
          <w:color w:val="007FAC"/>
          <w:w w:val="118"/>
          <w:sz w:val="12"/>
        </w:rPr>
      </w:r>
      <w:hyperlink r:id="rId104">
        <w:r>
          <w:rPr>
            <w:color w:val="007FAC"/>
            <w:w w:val="115"/>
            <w:sz w:val="12"/>
          </w:rPr>
          <w:t>IEEE</w:t>
        </w:r>
        <w:r>
          <w:rPr>
            <w:color w:val="007FAC"/>
            <w:w w:val="115"/>
            <w:sz w:val="12"/>
          </w:rPr>
          <w:t> Trans</w:t>
        </w:r>
        <w:r>
          <w:rPr>
            <w:color w:val="007FAC"/>
            <w:w w:val="115"/>
            <w:sz w:val="12"/>
          </w:rPr>
          <w:t> Vis</w:t>
        </w:r>
        <w:r>
          <w:rPr>
            <w:color w:val="007FAC"/>
            <w:w w:val="115"/>
            <w:sz w:val="12"/>
          </w:rPr>
          <w:t> Comput</w:t>
        </w:r>
        <w:r>
          <w:rPr>
            <w:color w:val="007FAC"/>
            <w:w w:val="115"/>
            <w:sz w:val="12"/>
          </w:rPr>
          <w:t> Graphics</w:t>
        </w:r>
        <w:r>
          <w:rPr>
            <w:color w:val="007FAC"/>
            <w:w w:val="115"/>
            <w:sz w:val="12"/>
          </w:rPr>
          <w:t> 2007;13(6):1216–23.</w:t>
        </w:r>
      </w:hyperlink>
    </w:p>
    <w:p>
      <w:pPr>
        <w:pStyle w:val="ListParagraph"/>
        <w:numPr>
          <w:ilvl w:val="0"/>
          <w:numId w:val="2"/>
        </w:numPr>
        <w:tabs>
          <w:tab w:pos="517" w:val="left" w:leader="none"/>
          <w:tab w:pos="519" w:val="left" w:leader="none"/>
        </w:tabs>
        <w:spacing w:line="297" w:lineRule="auto" w:before="1" w:after="0"/>
        <w:ind w:left="519" w:right="109" w:hanging="352"/>
        <w:jc w:val="both"/>
        <w:rPr>
          <w:sz w:val="12"/>
        </w:rPr>
      </w:pPr>
      <w:hyperlink r:id="rId105">
        <w:r>
          <w:rPr>
            <w:color w:val="007FAC"/>
            <w:w w:val="115"/>
            <w:sz w:val="12"/>
          </w:rPr>
          <w:t>Harrower</w:t>
        </w:r>
        <w:r>
          <w:rPr>
            <w:color w:val="007FAC"/>
            <w:w w:val="115"/>
            <w:sz w:val="12"/>
          </w:rPr>
          <w:t> M,</w:t>
        </w:r>
        <w:r>
          <w:rPr>
            <w:color w:val="007FAC"/>
            <w:w w:val="115"/>
            <w:sz w:val="12"/>
          </w:rPr>
          <w:t> Brewer</w:t>
        </w:r>
        <w:r>
          <w:rPr>
            <w:color w:val="007FAC"/>
            <w:w w:val="115"/>
            <w:sz w:val="12"/>
          </w:rPr>
          <w:t> CA.</w:t>
        </w:r>
        <w:r>
          <w:rPr>
            <w:color w:val="007FAC"/>
            <w:w w:val="115"/>
            <w:sz w:val="12"/>
          </w:rPr>
          <w:t> ColorBrewer.org:</w:t>
        </w:r>
        <w:r>
          <w:rPr>
            <w:color w:val="007FAC"/>
            <w:w w:val="115"/>
            <w:sz w:val="12"/>
          </w:rPr>
          <w:t> an</w:t>
        </w:r>
        <w:r>
          <w:rPr>
            <w:color w:val="007FAC"/>
            <w:w w:val="115"/>
            <w:sz w:val="12"/>
          </w:rPr>
          <w:t> online</w:t>
        </w:r>
        <w:r>
          <w:rPr>
            <w:color w:val="007FAC"/>
            <w:w w:val="115"/>
            <w:sz w:val="12"/>
          </w:rPr>
          <w:t> tool</w:t>
        </w:r>
        <w:r>
          <w:rPr>
            <w:color w:val="007FAC"/>
            <w:w w:val="115"/>
            <w:sz w:val="12"/>
          </w:rPr>
          <w:t> for</w:t>
        </w:r>
        <w:r>
          <w:rPr>
            <w:color w:val="007FAC"/>
            <w:w w:val="115"/>
            <w:sz w:val="12"/>
          </w:rPr>
          <w:t> selecting</w:t>
        </w:r>
        <w:r>
          <w:rPr>
            <w:color w:val="007FAC"/>
            <w:w w:val="115"/>
            <w:sz w:val="12"/>
          </w:rPr>
          <w:t> </w:t>
        </w:r>
        <w:r>
          <w:rPr>
            <w:color w:val="007FAC"/>
            <w:w w:val="115"/>
            <w:sz w:val="12"/>
          </w:rPr>
          <w:t>colour</w:t>
        </w:r>
      </w:hyperlink>
      <w:r>
        <w:rPr>
          <w:color w:val="007FAC"/>
          <w:spacing w:val="40"/>
          <w:w w:val="116"/>
          <w:sz w:val="12"/>
        </w:rPr>
        <w:t> </w:t>
      </w:r>
      <w:bookmarkStart w:name="_bookmark88" w:id="116"/>
      <w:bookmarkEnd w:id="116"/>
      <w:r>
        <w:rPr>
          <w:color w:val="007FAC"/>
          <w:w w:val="116"/>
          <w:sz w:val="12"/>
        </w:rPr>
      </w:r>
      <w:hyperlink r:id="rId105">
        <w:r>
          <w:rPr>
            <w:color w:val="007FAC"/>
            <w:w w:val="115"/>
            <w:sz w:val="12"/>
          </w:rPr>
          <w:t>schemes</w:t>
        </w:r>
        <w:r>
          <w:rPr>
            <w:color w:val="007FAC"/>
            <w:w w:val="115"/>
            <w:sz w:val="12"/>
          </w:rPr>
          <w:t> for</w:t>
        </w:r>
        <w:r>
          <w:rPr>
            <w:color w:val="007FAC"/>
            <w:w w:val="115"/>
            <w:sz w:val="12"/>
          </w:rPr>
          <w:t> maps.</w:t>
        </w:r>
        <w:r>
          <w:rPr>
            <w:color w:val="007FAC"/>
            <w:w w:val="115"/>
            <w:sz w:val="12"/>
          </w:rPr>
          <w:t> Cartogr</w:t>
        </w:r>
        <w:r>
          <w:rPr>
            <w:color w:val="007FAC"/>
            <w:w w:val="115"/>
            <w:sz w:val="12"/>
          </w:rPr>
          <w:t> J</w:t>
        </w:r>
        <w:r>
          <w:rPr>
            <w:color w:val="007FAC"/>
            <w:w w:val="115"/>
            <w:sz w:val="12"/>
          </w:rPr>
          <w:t> 2003;40(1):27–37.</w:t>
        </w:r>
      </w:hyperlink>
    </w:p>
    <w:p>
      <w:pPr>
        <w:pStyle w:val="ListParagraph"/>
        <w:numPr>
          <w:ilvl w:val="0"/>
          <w:numId w:val="2"/>
        </w:numPr>
        <w:tabs>
          <w:tab w:pos="517" w:val="left" w:leader="none"/>
          <w:tab w:pos="519" w:val="left" w:leader="none"/>
        </w:tabs>
        <w:spacing w:line="297" w:lineRule="auto" w:before="0" w:after="0"/>
        <w:ind w:left="519" w:right="109" w:hanging="352"/>
        <w:jc w:val="both"/>
        <w:rPr>
          <w:sz w:val="12"/>
        </w:rPr>
      </w:pPr>
      <w:r>
        <w:rPr>
          <w:w w:val="115"/>
          <w:sz w:val="12"/>
        </w:rPr>
        <w:t>Dheeru D, Karra Taniskidou E. UCI machine learning repository. University </w:t>
      </w:r>
      <w:r>
        <w:rPr>
          <w:w w:val="115"/>
          <w:sz w:val="12"/>
        </w:rPr>
        <w:t>of</w:t>
      </w:r>
      <w:r>
        <w:rPr>
          <w:spacing w:val="40"/>
          <w:w w:val="115"/>
          <w:sz w:val="12"/>
        </w:rPr>
        <w:t> </w:t>
      </w:r>
      <w:r>
        <w:rPr>
          <w:w w:val="115"/>
          <w:sz w:val="12"/>
        </w:rPr>
        <w:t>California,</w:t>
      </w:r>
      <w:r>
        <w:rPr>
          <w:w w:val="115"/>
          <w:sz w:val="12"/>
        </w:rPr>
        <w:t> Irvine,</w:t>
      </w:r>
      <w:r>
        <w:rPr>
          <w:w w:val="115"/>
          <w:sz w:val="12"/>
        </w:rPr>
        <w:t> School</w:t>
      </w:r>
      <w:r>
        <w:rPr>
          <w:w w:val="115"/>
          <w:sz w:val="12"/>
        </w:rPr>
        <w:t> of</w:t>
      </w:r>
      <w:r>
        <w:rPr>
          <w:w w:val="115"/>
          <w:sz w:val="12"/>
        </w:rPr>
        <w:t> Information</w:t>
      </w:r>
      <w:r>
        <w:rPr>
          <w:w w:val="115"/>
          <w:sz w:val="12"/>
        </w:rPr>
        <w:t> and</w:t>
      </w:r>
      <w:r>
        <w:rPr>
          <w:w w:val="115"/>
          <w:sz w:val="12"/>
        </w:rPr>
        <w:t> Computer</w:t>
      </w:r>
      <w:r>
        <w:rPr>
          <w:w w:val="115"/>
          <w:sz w:val="12"/>
        </w:rPr>
        <w:t> Sciences;</w:t>
      </w:r>
      <w:r>
        <w:rPr>
          <w:w w:val="115"/>
          <w:sz w:val="12"/>
        </w:rPr>
        <w:t> 2017,</w:t>
      </w:r>
      <w:r>
        <w:rPr>
          <w:w w:val="115"/>
          <w:sz w:val="12"/>
        </w:rPr>
        <w:t> URL</w:t>
      </w:r>
      <w:r>
        <w:rPr>
          <w:spacing w:val="40"/>
          <w:w w:val="115"/>
          <w:sz w:val="12"/>
        </w:rPr>
        <w:t> </w:t>
      </w:r>
      <w:bookmarkStart w:name="_bookmark89" w:id="117"/>
      <w:bookmarkEnd w:id="117"/>
      <w:r>
        <w:rPr>
          <w:sz w:val="12"/>
        </w:rPr>
      </w:r>
      <w:hyperlink r:id="rId106">
        <w:r>
          <w:rPr>
            <w:color w:val="007FAC"/>
            <w:spacing w:val="-2"/>
            <w:w w:val="115"/>
            <w:sz w:val="12"/>
          </w:rPr>
          <w:t>http://archive.ics.uci.edu/ml</w:t>
        </w:r>
      </w:hyperlink>
      <w:r>
        <w:rPr>
          <w:spacing w:val="-2"/>
          <w:w w:val="115"/>
          <w:sz w:val="12"/>
        </w:rPr>
        <w:t>.</w:t>
      </w:r>
    </w:p>
    <w:p>
      <w:pPr>
        <w:pStyle w:val="ListParagraph"/>
        <w:numPr>
          <w:ilvl w:val="0"/>
          <w:numId w:val="2"/>
        </w:numPr>
        <w:tabs>
          <w:tab w:pos="517" w:val="left" w:leader="none"/>
          <w:tab w:pos="519" w:val="left" w:leader="none"/>
        </w:tabs>
        <w:spacing w:line="297" w:lineRule="auto" w:before="1" w:after="0"/>
        <w:ind w:left="519" w:right="109" w:hanging="352"/>
        <w:jc w:val="both"/>
        <w:rPr>
          <w:sz w:val="12"/>
        </w:rPr>
      </w:pPr>
      <w:hyperlink r:id="rId107">
        <w:r>
          <w:rPr>
            <w:color w:val="007FAC"/>
            <w:w w:val="115"/>
            <w:sz w:val="12"/>
          </w:rPr>
          <w:t>Hartson</w:t>
        </w:r>
        <w:r>
          <w:rPr>
            <w:color w:val="007FAC"/>
            <w:w w:val="115"/>
            <w:sz w:val="12"/>
          </w:rPr>
          <w:t> R,</w:t>
        </w:r>
        <w:r>
          <w:rPr>
            <w:color w:val="007FAC"/>
            <w:w w:val="115"/>
            <w:sz w:val="12"/>
          </w:rPr>
          <w:t> Pyla</w:t>
        </w:r>
        <w:r>
          <w:rPr>
            <w:color w:val="007FAC"/>
            <w:w w:val="115"/>
            <w:sz w:val="12"/>
          </w:rPr>
          <w:t> PS.</w:t>
        </w:r>
        <w:r>
          <w:rPr>
            <w:color w:val="007FAC"/>
            <w:w w:val="115"/>
            <w:sz w:val="12"/>
          </w:rPr>
          <w:t> The</w:t>
        </w:r>
        <w:r>
          <w:rPr>
            <w:color w:val="007FAC"/>
            <w:w w:val="115"/>
            <w:sz w:val="12"/>
          </w:rPr>
          <w:t> UX</w:t>
        </w:r>
        <w:r>
          <w:rPr>
            <w:color w:val="007FAC"/>
            <w:w w:val="115"/>
            <w:sz w:val="12"/>
          </w:rPr>
          <w:t> book:</w:t>
        </w:r>
        <w:r>
          <w:rPr>
            <w:color w:val="007FAC"/>
            <w:w w:val="115"/>
            <w:sz w:val="12"/>
          </w:rPr>
          <w:t> Process</w:t>
        </w:r>
        <w:r>
          <w:rPr>
            <w:color w:val="007FAC"/>
            <w:w w:val="115"/>
            <w:sz w:val="12"/>
          </w:rPr>
          <w:t> and</w:t>
        </w:r>
        <w:r>
          <w:rPr>
            <w:color w:val="007FAC"/>
            <w:w w:val="115"/>
            <w:sz w:val="12"/>
          </w:rPr>
          <w:t> guidelines</w:t>
        </w:r>
        <w:r>
          <w:rPr>
            <w:color w:val="007FAC"/>
            <w:w w:val="115"/>
            <w:sz w:val="12"/>
          </w:rPr>
          <w:t> for</w:t>
        </w:r>
        <w:r>
          <w:rPr>
            <w:color w:val="007FAC"/>
            <w:w w:val="115"/>
            <w:sz w:val="12"/>
          </w:rPr>
          <w:t> ensuring</w:t>
        </w:r>
        <w:r>
          <w:rPr>
            <w:color w:val="007FAC"/>
            <w:w w:val="115"/>
            <w:sz w:val="12"/>
          </w:rPr>
          <w:t> a</w:t>
        </w:r>
        <w:r>
          <w:rPr>
            <w:color w:val="007FAC"/>
            <w:w w:val="115"/>
            <w:sz w:val="12"/>
          </w:rPr>
          <w:t> </w:t>
        </w:r>
        <w:r>
          <w:rPr>
            <w:color w:val="007FAC"/>
            <w:w w:val="115"/>
            <w:sz w:val="12"/>
          </w:rPr>
          <w:t>quality</w:t>
        </w:r>
      </w:hyperlink>
      <w:r>
        <w:rPr>
          <w:color w:val="007FAC"/>
          <w:spacing w:val="40"/>
          <w:w w:val="118"/>
          <w:sz w:val="12"/>
        </w:rPr>
        <w:t> </w:t>
      </w:r>
      <w:bookmarkStart w:name="_bookmark90" w:id="118"/>
      <w:bookmarkEnd w:id="118"/>
      <w:r>
        <w:rPr>
          <w:color w:val="007FAC"/>
          <w:w w:val="118"/>
          <w:sz w:val="12"/>
        </w:rPr>
      </w:r>
      <w:hyperlink r:id="rId107">
        <w:r>
          <w:rPr>
            <w:color w:val="007FAC"/>
            <w:w w:val="115"/>
            <w:sz w:val="12"/>
          </w:rPr>
          <w:t>user</w:t>
        </w:r>
        <w:r>
          <w:rPr>
            <w:color w:val="007FAC"/>
            <w:w w:val="115"/>
            <w:sz w:val="12"/>
          </w:rPr>
          <w:t> experience.</w:t>
        </w:r>
        <w:r>
          <w:rPr>
            <w:color w:val="007FAC"/>
            <w:w w:val="115"/>
            <w:sz w:val="12"/>
          </w:rPr>
          <w:t> Elsevier;</w:t>
        </w:r>
        <w:r>
          <w:rPr>
            <w:color w:val="007FAC"/>
            <w:w w:val="115"/>
            <w:sz w:val="12"/>
          </w:rPr>
          <w:t> 2012.</w:t>
        </w:r>
      </w:hyperlink>
    </w:p>
    <w:p>
      <w:pPr>
        <w:pStyle w:val="ListParagraph"/>
        <w:numPr>
          <w:ilvl w:val="0"/>
          <w:numId w:val="2"/>
        </w:numPr>
        <w:tabs>
          <w:tab w:pos="517" w:val="left" w:leader="none"/>
          <w:tab w:pos="519" w:val="left" w:leader="none"/>
        </w:tabs>
        <w:spacing w:line="297" w:lineRule="auto" w:before="0" w:after="0"/>
        <w:ind w:left="519" w:right="109" w:hanging="352"/>
        <w:jc w:val="both"/>
        <w:rPr>
          <w:sz w:val="12"/>
        </w:rPr>
      </w:pPr>
      <w:hyperlink r:id="rId108">
        <w:r>
          <w:rPr>
            <w:color w:val="007FAC"/>
            <w:w w:val="115"/>
            <w:sz w:val="12"/>
          </w:rPr>
          <w:t>Brooke</w:t>
        </w:r>
        <w:r>
          <w:rPr>
            <w:color w:val="007FAC"/>
            <w:w w:val="115"/>
            <w:sz w:val="12"/>
          </w:rPr>
          <w:t> J.</w:t>
        </w:r>
        <w:r>
          <w:rPr>
            <w:color w:val="007FAC"/>
            <w:w w:val="115"/>
            <w:sz w:val="12"/>
          </w:rPr>
          <w:t> SUS</w:t>
        </w:r>
        <w:r>
          <w:rPr>
            <w:color w:val="007FAC"/>
            <w:w w:val="115"/>
            <w:sz w:val="12"/>
          </w:rPr>
          <w:t> –</w:t>
        </w:r>
        <w:r>
          <w:rPr>
            <w:color w:val="007FAC"/>
            <w:w w:val="115"/>
            <w:sz w:val="12"/>
          </w:rPr>
          <w:t> A</w:t>
        </w:r>
        <w:r>
          <w:rPr>
            <w:color w:val="007FAC"/>
            <w:w w:val="115"/>
            <w:sz w:val="12"/>
          </w:rPr>
          <w:t> quick</w:t>
        </w:r>
        <w:r>
          <w:rPr>
            <w:color w:val="007FAC"/>
            <w:w w:val="115"/>
            <w:sz w:val="12"/>
          </w:rPr>
          <w:t> and</w:t>
        </w:r>
        <w:r>
          <w:rPr>
            <w:color w:val="007FAC"/>
            <w:w w:val="115"/>
            <w:sz w:val="12"/>
          </w:rPr>
          <w:t> dirty</w:t>
        </w:r>
        <w:r>
          <w:rPr>
            <w:color w:val="007FAC"/>
            <w:w w:val="115"/>
            <w:sz w:val="12"/>
          </w:rPr>
          <w:t> usability</w:t>
        </w:r>
        <w:r>
          <w:rPr>
            <w:color w:val="007FAC"/>
            <w:w w:val="115"/>
            <w:sz w:val="12"/>
          </w:rPr>
          <w:t> scale.</w:t>
        </w:r>
        <w:r>
          <w:rPr>
            <w:color w:val="007FAC"/>
            <w:w w:val="115"/>
            <w:sz w:val="12"/>
          </w:rPr>
          <w:t> In:</w:t>
        </w:r>
        <w:r>
          <w:rPr>
            <w:color w:val="007FAC"/>
            <w:w w:val="115"/>
            <w:sz w:val="12"/>
          </w:rPr>
          <w:t> Usability</w:t>
        </w:r>
        <w:r>
          <w:rPr>
            <w:color w:val="007FAC"/>
            <w:w w:val="115"/>
            <w:sz w:val="12"/>
          </w:rPr>
          <w:t> evaluation</w:t>
        </w:r>
        <w:r>
          <w:rPr>
            <w:color w:val="007FAC"/>
            <w:w w:val="115"/>
            <w:sz w:val="12"/>
          </w:rPr>
          <w:t> </w:t>
        </w:r>
        <w:r>
          <w:rPr>
            <w:color w:val="007FAC"/>
            <w:w w:val="115"/>
            <w:sz w:val="12"/>
          </w:rPr>
          <w:t>in</w:t>
        </w:r>
      </w:hyperlink>
      <w:r>
        <w:rPr>
          <w:color w:val="007FAC"/>
          <w:spacing w:val="40"/>
          <w:w w:val="118"/>
          <w:sz w:val="12"/>
        </w:rPr>
        <w:t> </w:t>
      </w:r>
      <w:bookmarkStart w:name="_bookmark91" w:id="119"/>
      <w:bookmarkEnd w:id="119"/>
      <w:r>
        <w:rPr>
          <w:color w:val="007FAC"/>
          <w:w w:val="118"/>
          <w:sz w:val="12"/>
        </w:rPr>
      </w:r>
      <w:hyperlink r:id="rId108">
        <w:r>
          <w:rPr>
            <w:color w:val="007FAC"/>
            <w:w w:val="115"/>
            <w:sz w:val="12"/>
          </w:rPr>
          <w:t>industry,</w:t>
        </w:r>
        <w:r>
          <w:rPr>
            <w:color w:val="007FAC"/>
            <w:spacing w:val="40"/>
            <w:w w:val="115"/>
            <w:sz w:val="12"/>
          </w:rPr>
          <w:t> </w:t>
        </w:r>
        <w:r>
          <w:rPr>
            <w:color w:val="007FAC"/>
            <w:w w:val="115"/>
            <w:sz w:val="12"/>
          </w:rPr>
          <w:t>Vol.</w:t>
        </w:r>
        <w:r>
          <w:rPr>
            <w:color w:val="007FAC"/>
            <w:spacing w:val="40"/>
            <w:w w:val="115"/>
            <w:sz w:val="12"/>
          </w:rPr>
          <w:t> </w:t>
        </w:r>
        <w:r>
          <w:rPr>
            <w:color w:val="007FAC"/>
            <w:w w:val="115"/>
            <w:sz w:val="12"/>
          </w:rPr>
          <w:t>189.</w:t>
        </w:r>
        <w:r>
          <w:rPr>
            <w:color w:val="007FAC"/>
            <w:spacing w:val="40"/>
            <w:w w:val="115"/>
            <w:sz w:val="12"/>
          </w:rPr>
          <w:t> </w:t>
        </w:r>
        <w:r>
          <w:rPr>
            <w:color w:val="007FAC"/>
            <w:w w:val="115"/>
            <w:sz w:val="12"/>
          </w:rPr>
          <w:t>1996,</w:t>
        </w:r>
        <w:r>
          <w:rPr>
            <w:color w:val="007FAC"/>
            <w:spacing w:val="40"/>
            <w:w w:val="115"/>
            <w:sz w:val="12"/>
          </w:rPr>
          <w:t> </w:t>
        </w:r>
        <w:r>
          <w:rPr>
            <w:color w:val="007FAC"/>
            <w:w w:val="115"/>
            <w:sz w:val="12"/>
          </w:rPr>
          <w:t>p.</w:t>
        </w:r>
        <w:r>
          <w:rPr>
            <w:color w:val="007FAC"/>
            <w:spacing w:val="40"/>
            <w:w w:val="115"/>
            <w:sz w:val="12"/>
          </w:rPr>
          <w:t> </w:t>
        </w:r>
        <w:r>
          <w:rPr>
            <w:color w:val="007FAC"/>
            <w:w w:val="115"/>
            <w:sz w:val="12"/>
          </w:rPr>
          <w:t>4–7,</w:t>
        </w:r>
        <w:r>
          <w:rPr>
            <w:color w:val="007FAC"/>
            <w:spacing w:val="40"/>
            <w:w w:val="115"/>
            <w:sz w:val="12"/>
          </w:rPr>
          <w:t> </w:t>
        </w:r>
        <w:r>
          <w:rPr>
            <w:color w:val="007FAC"/>
            <w:w w:val="115"/>
            <w:sz w:val="12"/>
          </w:rPr>
          <w:t>(194).</w:t>
        </w:r>
      </w:hyperlink>
    </w:p>
    <w:p>
      <w:pPr>
        <w:pStyle w:val="ListParagraph"/>
        <w:numPr>
          <w:ilvl w:val="0"/>
          <w:numId w:val="2"/>
        </w:numPr>
        <w:tabs>
          <w:tab w:pos="517" w:val="left" w:leader="none"/>
          <w:tab w:pos="519" w:val="left" w:leader="none"/>
        </w:tabs>
        <w:spacing w:line="297" w:lineRule="auto" w:before="1" w:after="0"/>
        <w:ind w:left="519" w:right="109" w:hanging="352"/>
        <w:jc w:val="both"/>
        <w:rPr>
          <w:sz w:val="12"/>
        </w:rPr>
      </w:pPr>
      <w:hyperlink r:id="rId109">
        <w:r>
          <w:rPr>
            <w:color w:val="007FAC"/>
            <w:w w:val="115"/>
            <w:sz w:val="12"/>
          </w:rPr>
          <w:t>Bangor</w:t>
        </w:r>
        <w:r>
          <w:rPr>
            <w:color w:val="007FAC"/>
            <w:w w:val="115"/>
            <w:sz w:val="12"/>
          </w:rPr>
          <w:t> A,</w:t>
        </w:r>
        <w:r>
          <w:rPr>
            <w:color w:val="007FAC"/>
            <w:w w:val="115"/>
            <w:sz w:val="12"/>
          </w:rPr>
          <w:t> Kortum</w:t>
        </w:r>
        <w:r>
          <w:rPr>
            <w:color w:val="007FAC"/>
            <w:w w:val="115"/>
            <w:sz w:val="12"/>
          </w:rPr>
          <w:t> PT,</w:t>
        </w:r>
        <w:r>
          <w:rPr>
            <w:color w:val="007FAC"/>
            <w:w w:val="115"/>
            <w:sz w:val="12"/>
          </w:rPr>
          <w:t> Miller</w:t>
        </w:r>
        <w:r>
          <w:rPr>
            <w:color w:val="007FAC"/>
            <w:w w:val="115"/>
            <w:sz w:val="12"/>
          </w:rPr>
          <w:t> JT.</w:t>
        </w:r>
        <w:r>
          <w:rPr>
            <w:color w:val="007FAC"/>
            <w:w w:val="115"/>
            <w:sz w:val="12"/>
          </w:rPr>
          <w:t> An</w:t>
        </w:r>
        <w:r>
          <w:rPr>
            <w:color w:val="007FAC"/>
            <w:w w:val="115"/>
            <w:sz w:val="12"/>
          </w:rPr>
          <w:t> empirical</w:t>
        </w:r>
        <w:r>
          <w:rPr>
            <w:color w:val="007FAC"/>
            <w:w w:val="115"/>
            <w:sz w:val="12"/>
          </w:rPr>
          <w:t> evaluation</w:t>
        </w:r>
        <w:r>
          <w:rPr>
            <w:color w:val="007FAC"/>
            <w:w w:val="115"/>
            <w:sz w:val="12"/>
          </w:rPr>
          <w:t> of</w:t>
        </w:r>
        <w:r>
          <w:rPr>
            <w:color w:val="007FAC"/>
            <w:w w:val="115"/>
            <w:sz w:val="12"/>
          </w:rPr>
          <w:t> the</w:t>
        </w:r>
        <w:r>
          <w:rPr>
            <w:color w:val="007FAC"/>
            <w:w w:val="115"/>
            <w:sz w:val="12"/>
          </w:rPr>
          <w:t> system</w:t>
        </w:r>
        <w:r>
          <w:rPr>
            <w:color w:val="007FAC"/>
            <w:w w:val="115"/>
            <w:sz w:val="12"/>
          </w:rPr>
          <w:t> </w:t>
        </w:r>
        <w:r>
          <w:rPr>
            <w:color w:val="007FAC"/>
            <w:w w:val="115"/>
            <w:sz w:val="12"/>
          </w:rPr>
          <w:t>usability</w:t>
        </w:r>
      </w:hyperlink>
      <w:r>
        <w:rPr>
          <w:color w:val="007FAC"/>
          <w:spacing w:val="40"/>
          <w:w w:val="117"/>
          <w:sz w:val="12"/>
        </w:rPr>
        <w:t> </w:t>
      </w:r>
      <w:bookmarkStart w:name="_bookmark92" w:id="120"/>
      <w:bookmarkEnd w:id="120"/>
      <w:r>
        <w:rPr>
          <w:color w:val="007FAC"/>
          <w:w w:val="117"/>
          <w:sz w:val="12"/>
        </w:rPr>
      </w:r>
      <w:hyperlink r:id="rId109">
        <w:r>
          <w:rPr>
            <w:color w:val="007FAC"/>
            <w:w w:val="115"/>
            <w:sz w:val="12"/>
          </w:rPr>
          <w:t>scale.</w:t>
        </w:r>
        <w:r>
          <w:rPr>
            <w:color w:val="007FAC"/>
            <w:spacing w:val="40"/>
            <w:w w:val="115"/>
            <w:sz w:val="12"/>
          </w:rPr>
          <w:t> </w:t>
        </w:r>
        <w:r>
          <w:rPr>
            <w:color w:val="007FAC"/>
            <w:w w:val="115"/>
            <w:sz w:val="12"/>
          </w:rPr>
          <w:t>Int</w:t>
        </w:r>
        <w:r>
          <w:rPr>
            <w:color w:val="007FAC"/>
            <w:spacing w:val="40"/>
            <w:w w:val="115"/>
            <w:sz w:val="12"/>
          </w:rPr>
          <w:t> </w:t>
        </w:r>
        <w:r>
          <w:rPr>
            <w:color w:val="007FAC"/>
            <w:w w:val="115"/>
            <w:sz w:val="12"/>
          </w:rPr>
          <w:t>J</w:t>
        </w:r>
        <w:r>
          <w:rPr>
            <w:color w:val="007FAC"/>
            <w:spacing w:val="40"/>
            <w:w w:val="115"/>
            <w:sz w:val="12"/>
          </w:rPr>
          <w:t> </w:t>
        </w:r>
        <w:r>
          <w:rPr>
            <w:color w:val="007FAC"/>
            <w:w w:val="115"/>
            <w:sz w:val="12"/>
          </w:rPr>
          <w:t>Hum–Comput</w:t>
        </w:r>
        <w:r>
          <w:rPr>
            <w:color w:val="007FAC"/>
            <w:spacing w:val="40"/>
            <w:w w:val="115"/>
            <w:sz w:val="12"/>
          </w:rPr>
          <w:t> </w:t>
        </w:r>
        <w:r>
          <w:rPr>
            <w:color w:val="007FAC"/>
            <w:w w:val="115"/>
            <w:sz w:val="12"/>
          </w:rPr>
          <w:t>Interact</w:t>
        </w:r>
        <w:r>
          <w:rPr>
            <w:color w:val="007FAC"/>
            <w:spacing w:val="40"/>
            <w:w w:val="115"/>
            <w:sz w:val="12"/>
          </w:rPr>
          <w:t> </w:t>
        </w:r>
        <w:r>
          <w:rPr>
            <w:color w:val="007FAC"/>
            <w:w w:val="115"/>
            <w:sz w:val="12"/>
          </w:rPr>
          <w:t>2008;24(6):574–94.</w:t>
        </w:r>
      </w:hyperlink>
    </w:p>
    <w:p>
      <w:pPr>
        <w:pStyle w:val="ListParagraph"/>
        <w:numPr>
          <w:ilvl w:val="0"/>
          <w:numId w:val="2"/>
        </w:numPr>
        <w:tabs>
          <w:tab w:pos="517" w:val="left" w:leader="none"/>
          <w:tab w:pos="519" w:val="left" w:leader="none"/>
        </w:tabs>
        <w:spacing w:line="297" w:lineRule="auto" w:before="0" w:after="0"/>
        <w:ind w:left="519" w:right="109" w:hanging="352"/>
        <w:jc w:val="both"/>
        <w:rPr>
          <w:sz w:val="12"/>
        </w:rPr>
      </w:pPr>
      <w:hyperlink r:id="rId110">
        <w:r>
          <w:rPr>
            <w:color w:val="007FAC"/>
            <w:w w:val="115"/>
            <w:sz w:val="12"/>
          </w:rPr>
          <w:t>Finstad K. The system usability scale and non-native English speakers. J Usability</w:t>
        </w:r>
      </w:hyperlink>
      <w:r>
        <w:rPr>
          <w:color w:val="007FAC"/>
          <w:spacing w:val="40"/>
          <w:w w:val="115"/>
          <w:sz w:val="12"/>
        </w:rPr>
        <w:t> </w:t>
      </w:r>
      <w:bookmarkStart w:name="_bookmark93" w:id="121"/>
      <w:bookmarkEnd w:id="121"/>
      <w:r>
        <w:rPr>
          <w:color w:val="007FAC"/>
          <w:w w:val="114"/>
          <w:sz w:val="12"/>
        </w:rPr>
      </w:r>
      <w:hyperlink r:id="rId110">
        <w:r>
          <w:rPr>
            <w:color w:val="007FAC"/>
            <w:w w:val="115"/>
            <w:sz w:val="12"/>
          </w:rPr>
          <w:t>Stud</w:t>
        </w:r>
        <w:r>
          <w:rPr>
            <w:color w:val="007FAC"/>
            <w:w w:val="115"/>
            <w:sz w:val="12"/>
          </w:rPr>
          <w:t> 2006;1(4):185–8.</w:t>
        </w:r>
      </w:hyperlink>
    </w:p>
    <w:p>
      <w:pPr>
        <w:pStyle w:val="ListParagraph"/>
        <w:numPr>
          <w:ilvl w:val="0"/>
          <w:numId w:val="2"/>
        </w:numPr>
        <w:tabs>
          <w:tab w:pos="517" w:val="left" w:leader="none"/>
          <w:tab w:pos="519" w:val="left" w:leader="none"/>
        </w:tabs>
        <w:spacing w:line="297" w:lineRule="auto" w:before="1" w:after="0"/>
        <w:ind w:left="519" w:right="109" w:hanging="352"/>
        <w:jc w:val="both"/>
        <w:rPr>
          <w:sz w:val="12"/>
        </w:rPr>
      </w:pPr>
      <w:hyperlink r:id="rId111">
        <w:r>
          <w:rPr>
            <w:color w:val="007FAC"/>
            <w:w w:val="115"/>
            <w:sz w:val="12"/>
          </w:rPr>
          <w:t>Lewis JR, Sauro J. Can I leave this one out?: the effect of dropping an item from</w:t>
        </w:r>
      </w:hyperlink>
      <w:r>
        <w:rPr>
          <w:color w:val="007FAC"/>
          <w:spacing w:val="40"/>
          <w:w w:val="115"/>
          <w:sz w:val="12"/>
        </w:rPr>
        <w:t> </w:t>
      </w:r>
      <w:bookmarkStart w:name="_bookmark94" w:id="122"/>
      <w:bookmarkEnd w:id="122"/>
      <w:r>
        <w:rPr>
          <w:color w:val="007FAC"/>
          <w:w w:val="115"/>
          <w:sz w:val="12"/>
        </w:rPr>
      </w:r>
      <w:hyperlink r:id="rId111">
        <w:r>
          <w:rPr>
            <w:color w:val="007FAC"/>
            <w:w w:val="115"/>
            <w:sz w:val="12"/>
          </w:rPr>
          <w:t>the</w:t>
        </w:r>
        <w:r>
          <w:rPr>
            <w:color w:val="007FAC"/>
            <w:w w:val="115"/>
            <w:sz w:val="12"/>
          </w:rPr>
          <w:t> SUS.</w:t>
        </w:r>
        <w:r>
          <w:rPr>
            <w:color w:val="007FAC"/>
            <w:w w:val="115"/>
            <w:sz w:val="12"/>
          </w:rPr>
          <w:t> J</w:t>
        </w:r>
        <w:r>
          <w:rPr>
            <w:color w:val="007FAC"/>
            <w:w w:val="115"/>
            <w:sz w:val="12"/>
          </w:rPr>
          <w:t> Usability</w:t>
        </w:r>
        <w:r>
          <w:rPr>
            <w:color w:val="007FAC"/>
            <w:w w:val="115"/>
            <w:sz w:val="12"/>
          </w:rPr>
          <w:t> Stud</w:t>
        </w:r>
        <w:r>
          <w:rPr>
            <w:color w:val="007FAC"/>
            <w:w w:val="115"/>
            <w:sz w:val="12"/>
          </w:rPr>
          <w:t> 2017;13(1):38–46.</w:t>
        </w:r>
      </w:hyperlink>
    </w:p>
    <w:p>
      <w:pPr>
        <w:pStyle w:val="ListParagraph"/>
        <w:numPr>
          <w:ilvl w:val="0"/>
          <w:numId w:val="2"/>
        </w:numPr>
        <w:tabs>
          <w:tab w:pos="517" w:val="left" w:leader="none"/>
          <w:tab w:pos="519" w:val="left" w:leader="none"/>
        </w:tabs>
        <w:spacing w:line="297" w:lineRule="auto" w:before="0" w:after="0"/>
        <w:ind w:left="519" w:right="109" w:hanging="352"/>
        <w:jc w:val="both"/>
        <w:rPr>
          <w:sz w:val="12"/>
        </w:rPr>
      </w:pPr>
      <w:hyperlink r:id="rId112">
        <w:r>
          <w:rPr>
            <w:color w:val="007FAC"/>
            <w:w w:val="115"/>
            <w:sz w:val="12"/>
          </w:rPr>
          <w:t>Bangor</w:t>
        </w:r>
        <w:r>
          <w:rPr>
            <w:color w:val="007FAC"/>
            <w:w w:val="115"/>
            <w:sz w:val="12"/>
          </w:rPr>
          <w:t> A,</w:t>
        </w:r>
        <w:r>
          <w:rPr>
            <w:color w:val="007FAC"/>
            <w:w w:val="115"/>
            <w:sz w:val="12"/>
          </w:rPr>
          <w:t> Kortum</w:t>
        </w:r>
        <w:r>
          <w:rPr>
            <w:color w:val="007FAC"/>
            <w:w w:val="115"/>
            <w:sz w:val="12"/>
          </w:rPr>
          <w:t> P,</w:t>
        </w:r>
        <w:r>
          <w:rPr>
            <w:color w:val="007FAC"/>
            <w:w w:val="115"/>
            <w:sz w:val="12"/>
          </w:rPr>
          <w:t> Miller</w:t>
        </w:r>
        <w:r>
          <w:rPr>
            <w:color w:val="007FAC"/>
            <w:w w:val="115"/>
            <w:sz w:val="12"/>
          </w:rPr>
          <w:t> J.</w:t>
        </w:r>
        <w:r>
          <w:rPr>
            <w:color w:val="007FAC"/>
            <w:w w:val="115"/>
            <w:sz w:val="12"/>
          </w:rPr>
          <w:t> Determining</w:t>
        </w:r>
        <w:r>
          <w:rPr>
            <w:color w:val="007FAC"/>
            <w:w w:val="115"/>
            <w:sz w:val="12"/>
          </w:rPr>
          <w:t> what</w:t>
        </w:r>
        <w:r>
          <w:rPr>
            <w:color w:val="007FAC"/>
            <w:w w:val="115"/>
            <w:sz w:val="12"/>
          </w:rPr>
          <w:t> individual</w:t>
        </w:r>
        <w:r>
          <w:rPr>
            <w:color w:val="007FAC"/>
            <w:w w:val="115"/>
            <w:sz w:val="12"/>
          </w:rPr>
          <w:t> SUS</w:t>
        </w:r>
        <w:r>
          <w:rPr>
            <w:color w:val="007FAC"/>
            <w:w w:val="115"/>
            <w:sz w:val="12"/>
          </w:rPr>
          <w:t> scores</w:t>
        </w:r>
        <w:r>
          <w:rPr>
            <w:color w:val="007FAC"/>
            <w:w w:val="115"/>
            <w:sz w:val="12"/>
          </w:rPr>
          <w:t> mean:</w:t>
        </w:r>
      </w:hyperlink>
      <w:r>
        <w:rPr>
          <w:color w:val="007FAC"/>
          <w:spacing w:val="40"/>
          <w:w w:val="117"/>
          <w:sz w:val="12"/>
        </w:rPr>
        <w:t> </w:t>
      </w:r>
      <w:bookmarkStart w:name="_bookmark95" w:id="123"/>
      <w:bookmarkEnd w:id="123"/>
      <w:r>
        <w:rPr>
          <w:color w:val="007FAC"/>
          <w:w w:val="117"/>
          <w:sz w:val="12"/>
        </w:rPr>
      </w:r>
      <w:hyperlink r:id="rId112">
        <w:r>
          <w:rPr>
            <w:color w:val="007FAC"/>
            <w:w w:val="115"/>
            <w:sz w:val="12"/>
          </w:rPr>
          <w:t>Adding</w:t>
        </w:r>
        <w:r>
          <w:rPr>
            <w:color w:val="007FAC"/>
            <w:spacing w:val="37"/>
            <w:w w:val="115"/>
            <w:sz w:val="12"/>
          </w:rPr>
          <w:t> </w:t>
        </w:r>
        <w:r>
          <w:rPr>
            <w:color w:val="007FAC"/>
            <w:w w:val="115"/>
            <w:sz w:val="12"/>
          </w:rPr>
          <w:t>an</w:t>
        </w:r>
        <w:r>
          <w:rPr>
            <w:color w:val="007FAC"/>
            <w:spacing w:val="37"/>
            <w:w w:val="115"/>
            <w:sz w:val="12"/>
          </w:rPr>
          <w:t> </w:t>
        </w:r>
        <w:r>
          <w:rPr>
            <w:color w:val="007FAC"/>
            <w:w w:val="115"/>
            <w:sz w:val="12"/>
          </w:rPr>
          <w:t>adjective</w:t>
        </w:r>
        <w:r>
          <w:rPr>
            <w:color w:val="007FAC"/>
            <w:spacing w:val="37"/>
            <w:w w:val="115"/>
            <w:sz w:val="12"/>
          </w:rPr>
          <w:t> </w:t>
        </w:r>
        <w:r>
          <w:rPr>
            <w:color w:val="007FAC"/>
            <w:w w:val="115"/>
            <w:sz w:val="12"/>
          </w:rPr>
          <w:t>rating</w:t>
        </w:r>
        <w:r>
          <w:rPr>
            <w:color w:val="007FAC"/>
            <w:spacing w:val="37"/>
            <w:w w:val="115"/>
            <w:sz w:val="12"/>
          </w:rPr>
          <w:t> </w:t>
        </w:r>
        <w:r>
          <w:rPr>
            <w:color w:val="007FAC"/>
            <w:w w:val="115"/>
            <w:sz w:val="12"/>
          </w:rPr>
          <w:t>scale.</w:t>
        </w:r>
        <w:r>
          <w:rPr>
            <w:color w:val="007FAC"/>
            <w:spacing w:val="37"/>
            <w:w w:val="115"/>
            <w:sz w:val="12"/>
          </w:rPr>
          <w:t> </w:t>
        </w:r>
        <w:r>
          <w:rPr>
            <w:color w:val="007FAC"/>
            <w:w w:val="115"/>
            <w:sz w:val="12"/>
          </w:rPr>
          <w:t>J</w:t>
        </w:r>
        <w:r>
          <w:rPr>
            <w:color w:val="007FAC"/>
            <w:spacing w:val="37"/>
            <w:w w:val="115"/>
            <w:sz w:val="12"/>
          </w:rPr>
          <w:t> </w:t>
        </w:r>
        <w:r>
          <w:rPr>
            <w:color w:val="007FAC"/>
            <w:w w:val="115"/>
            <w:sz w:val="12"/>
          </w:rPr>
          <w:t>Usability</w:t>
        </w:r>
        <w:r>
          <w:rPr>
            <w:color w:val="007FAC"/>
            <w:spacing w:val="37"/>
            <w:w w:val="115"/>
            <w:sz w:val="12"/>
          </w:rPr>
          <w:t> </w:t>
        </w:r>
        <w:r>
          <w:rPr>
            <w:color w:val="007FAC"/>
            <w:w w:val="115"/>
            <w:sz w:val="12"/>
          </w:rPr>
          <w:t>Stud</w:t>
        </w:r>
        <w:r>
          <w:rPr>
            <w:color w:val="007FAC"/>
            <w:spacing w:val="37"/>
            <w:w w:val="115"/>
            <w:sz w:val="12"/>
          </w:rPr>
          <w:t> </w:t>
        </w:r>
        <w:r>
          <w:rPr>
            <w:color w:val="007FAC"/>
            <w:w w:val="115"/>
            <w:sz w:val="12"/>
          </w:rPr>
          <w:t>2009;4(3):114–23.</w:t>
        </w:r>
      </w:hyperlink>
    </w:p>
    <w:p>
      <w:pPr>
        <w:pStyle w:val="ListParagraph"/>
        <w:numPr>
          <w:ilvl w:val="0"/>
          <w:numId w:val="2"/>
        </w:numPr>
        <w:tabs>
          <w:tab w:pos="517" w:val="left" w:leader="none"/>
          <w:tab w:pos="519" w:val="left" w:leader="none"/>
        </w:tabs>
        <w:spacing w:line="297" w:lineRule="auto" w:before="1" w:after="0"/>
        <w:ind w:left="519" w:right="109" w:hanging="352"/>
        <w:jc w:val="both"/>
        <w:rPr>
          <w:sz w:val="12"/>
        </w:rPr>
      </w:pPr>
      <w:hyperlink r:id="rId113">
        <w:r>
          <w:rPr>
            <w:color w:val="007FAC"/>
            <w:w w:val="120"/>
            <w:sz w:val="12"/>
          </w:rPr>
          <w:t>Lewis</w:t>
        </w:r>
        <w:r>
          <w:rPr>
            <w:color w:val="007FAC"/>
            <w:w w:val="120"/>
            <w:sz w:val="12"/>
          </w:rPr>
          <w:t> JR,</w:t>
        </w:r>
        <w:r>
          <w:rPr>
            <w:color w:val="007FAC"/>
            <w:w w:val="120"/>
            <w:sz w:val="12"/>
          </w:rPr>
          <w:t> Sauro</w:t>
        </w:r>
        <w:r>
          <w:rPr>
            <w:color w:val="007FAC"/>
            <w:w w:val="120"/>
            <w:sz w:val="12"/>
          </w:rPr>
          <w:t> J.</w:t>
        </w:r>
        <w:r>
          <w:rPr>
            <w:color w:val="007FAC"/>
            <w:w w:val="120"/>
            <w:sz w:val="12"/>
          </w:rPr>
          <w:t> The</w:t>
        </w:r>
        <w:r>
          <w:rPr>
            <w:color w:val="007FAC"/>
            <w:w w:val="120"/>
            <w:sz w:val="12"/>
          </w:rPr>
          <w:t> factor</w:t>
        </w:r>
        <w:r>
          <w:rPr>
            <w:color w:val="007FAC"/>
            <w:w w:val="120"/>
            <w:sz w:val="12"/>
          </w:rPr>
          <w:t> structure</w:t>
        </w:r>
        <w:r>
          <w:rPr>
            <w:color w:val="007FAC"/>
            <w:w w:val="120"/>
            <w:sz w:val="12"/>
          </w:rPr>
          <w:t> of</w:t>
        </w:r>
        <w:r>
          <w:rPr>
            <w:color w:val="007FAC"/>
            <w:w w:val="120"/>
            <w:sz w:val="12"/>
          </w:rPr>
          <w:t> the</w:t>
        </w:r>
        <w:r>
          <w:rPr>
            <w:color w:val="007FAC"/>
            <w:w w:val="120"/>
            <w:sz w:val="12"/>
          </w:rPr>
          <w:t> system</w:t>
        </w:r>
        <w:r>
          <w:rPr>
            <w:color w:val="007FAC"/>
            <w:w w:val="120"/>
            <w:sz w:val="12"/>
          </w:rPr>
          <w:t> usability</w:t>
        </w:r>
        <w:r>
          <w:rPr>
            <w:color w:val="007FAC"/>
            <w:w w:val="120"/>
            <w:sz w:val="12"/>
          </w:rPr>
          <w:t> scale.</w:t>
        </w:r>
        <w:r>
          <w:rPr>
            <w:color w:val="007FAC"/>
            <w:w w:val="120"/>
            <w:sz w:val="12"/>
          </w:rPr>
          <w:t> </w:t>
        </w:r>
        <w:r>
          <w:rPr>
            <w:color w:val="007FAC"/>
            <w:w w:val="120"/>
            <w:sz w:val="12"/>
          </w:rPr>
          <w:t>In:</w:t>
        </w:r>
      </w:hyperlink>
      <w:r>
        <w:rPr>
          <w:color w:val="007FAC"/>
          <w:spacing w:val="40"/>
          <w:w w:val="120"/>
          <w:sz w:val="12"/>
        </w:rPr>
        <w:t> </w:t>
      </w:r>
      <w:hyperlink r:id="rId113">
        <w:r>
          <w:rPr>
            <w:color w:val="007FAC"/>
            <w:w w:val="120"/>
            <w:sz w:val="12"/>
          </w:rPr>
          <w:t>International</w:t>
        </w:r>
        <w:r>
          <w:rPr>
            <w:color w:val="007FAC"/>
            <w:w w:val="120"/>
            <w:sz w:val="12"/>
          </w:rPr>
          <w:t> conference</w:t>
        </w:r>
        <w:r>
          <w:rPr>
            <w:color w:val="007FAC"/>
            <w:w w:val="120"/>
            <w:sz w:val="12"/>
          </w:rPr>
          <w:t> on</w:t>
        </w:r>
        <w:r>
          <w:rPr>
            <w:color w:val="007FAC"/>
            <w:w w:val="120"/>
            <w:sz w:val="12"/>
          </w:rPr>
          <w:t> human</w:t>
        </w:r>
        <w:r>
          <w:rPr>
            <w:color w:val="007FAC"/>
            <w:w w:val="120"/>
            <w:sz w:val="12"/>
          </w:rPr>
          <w:t> centered</w:t>
        </w:r>
        <w:r>
          <w:rPr>
            <w:color w:val="007FAC"/>
            <w:w w:val="120"/>
            <w:sz w:val="12"/>
          </w:rPr>
          <w:t> design.</w:t>
        </w:r>
        <w:r>
          <w:rPr>
            <w:color w:val="007FAC"/>
            <w:w w:val="120"/>
            <w:sz w:val="12"/>
          </w:rPr>
          <w:t> Springer;</w:t>
        </w:r>
        <w:r>
          <w:rPr>
            <w:color w:val="007FAC"/>
            <w:w w:val="120"/>
            <w:sz w:val="12"/>
          </w:rPr>
          <w:t> 2009,</w:t>
        </w:r>
        <w:r>
          <w:rPr>
            <w:color w:val="007FAC"/>
            <w:w w:val="120"/>
            <w:sz w:val="12"/>
          </w:rPr>
          <w:t> p.</w:t>
        </w:r>
        <w:r>
          <w:rPr>
            <w:color w:val="007FAC"/>
            <w:w w:val="120"/>
            <w:sz w:val="12"/>
          </w:rPr>
          <w:t> 94–103.</w:t>
        </w:r>
      </w:hyperlink>
    </w:p>
    <w:p>
      <w:pPr>
        <w:pStyle w:val="BodyText"/>
        <w:rPr>
          <w:sz w:val="12"/>
        </w:rPr>
      </w:pPr>
    </w:p>
    <w:p>
      <w:pPr>
        <w:pStyle w:val="BodyText"/>
        <w:rPr>
          <w:sz w:val="12"/>
        </w:rPr>
      </w:pPr>
    </w:p>
    <w:p>
      <w:pPr>
        <w:pStyle w:val="BodyText"/>
        <w:spacing w:before="57"/>
        <w:rPr>
          <w:sz w:val="12"/>
        </w:rPr>
      </w:pPr>
    </w:p>
    <w:p>
      <w:pPr>
        <w:spacing w:line="297" w:lineRule="auto" w:before="0"/>
        <w:ind w:left="1710" w:right="109" w:firstLine="0"/>
        <w:jc w:val="both"/>
        <w:rPr>
          <w:sz w:val="12"/>
        </w:rPr>
      </w:pPr>
      <w:r>
        <w:rPr/>
        <w:drawing>
          <wp:anchor distT="0" distB="0" distL="0" distR="0" allowOverlap="1" layoutInCell="1" locked="0" behindDoc="0" simplePos="0" relativeHeight="15751680">
            <wp:simplePos x="0" y="0"/>
            <wp:positionH relativeFrom="page">
              <wp:posOffset>3893870</wp:posOffset>
            </wp:positionH>
            <wp:positionV relativeFrom="paragraph">
              <wp:posOffset>16561</wp:posOffset>
            </wp:positionV>
            <wp:extent cx="914400" cy="1066800"/>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114" cstate="print"/>
                    <a:stretch>
                      <a:fillRect/>
                    </a:stretch>
                  </pic:blipFill>
                  <pic:spPr>
                    <a:xfrm>
                      <a:off x="0" y="0"/>
                      <a:ext cx="914400" cy="1066800"/>
                    </a:xfrm>
                    <a:prstGeom prst="rect">
                      <a:avLst/>
                    </a:prstGeom>
                  </pic:spPr>
                </pic:pic>
              </a:graphicData>
            </a:graphic>
          </wp:anchor>
        </w:drawing>
      </w:r>
      <w:bookmarkStart w:name="_bookmark96" w:id="124"/>
      <w:bookmarkEnd w:id="124"/>
      <w:r>
        <w:rPr/>
      </w:r>
      <w:r>
        <w:rPr>
          <w:b/>
          <w:w w:val="115"/>
          <w:sz w:val="12"/>
        </w:rPr>
        <w:t>Adrien</w:t>
      </w:r>
      <w:r>
        <w:rPr>
          <w:b/>
          <w:spacing w:val="40"/>
          <w:w w:val="115"/>
          <w:sz w:val="12"/>
        </w:rPr>
        <w:t> </w:t>
      </w:r>
      <w:r>
        <w:rPr>
          <w:b/>
          <w:w w:val="115"/>
          <w:sz w:val="12"/>
        </w:rPr>
        <w:t>Bibal</w:t>
      </w:r>
      <w:r>
        <w:rPr>
          <w:b/>
          <w:spacing w:val="40"/>
          <w:w w:val="115"/>
          <w:sz w:val="12"/>
        </w:rPr>
        <w:t> </w:t>
      </w:r>
      <w:r>
        <w:rPr>
          <w:w w:val="115"/>
          <w:sz w:val="12"/>
        </w:rPr>
        <w:t>is</w:t>
      </w:r>
      <w:r>
        <w:rPr>
          <w:spacing w:val="40"/>
          <w:w w:val="115"/>
          <w:sz w:val="12"/>
        </w:rPr>
        <w:t> </w:t>
      </w:r>
      <w:r>
        <w:rPr>
          <w:w w:val="115"/>
          <w:sz w:val="12"/>
        </w:rPr>
        <w:t>a</w:t>
      </w:r>
      <w:r>
        <w:rPr>
          <w:spacing w:val="40"/>
          <w:w w:val="115"/>
          <w:sz w:val="12"/>
        </w:rPr>
        <w:t> </w:t>
      </w:r>
      <w:r>
        <w:rPr>
          <w:w w:val="115"/>
          <w:sz w:val="12"/>
        </w:rPr>
        <w:t>postdoctoral</w:t>
      </w:r>
      <w:r>
        <w:rPr>
          <w:spacing w:val="40"/>
          <w:w w:val="115"/>
          <w:sz w:val="12"/>
        </w:rPr>
        <w:t> </w:t>
      </w:r>
      <w:r>
        <w:rPr>
          <w:w w:val="115"/>
          <w:sz w:val="12"/>
        </w:rPr>
        <w:t>researcher</w:t>
      </w:r>
      <w:r>
        <w:rPr>
          <w:spacing w:val="40"/>
          <w:w w:val="115"/>
          <w:sz w:val="12"/>
        </w:rPr>
        <w:t> </w:t>
      </w:r>
      <w:r>
        <w:rPr>
          <w:w w:val="115"/>
          <w:sz w:val="12"/>
        </w:rPr>
        <w:t>at</w:t>
      </w:r>
      <w:r>
        <w:rPr>
          <w:spacing w:val="40"/>
          <w:w w:val="115"/>
          <w:sz w:val="12"/>
        </w:rPr>
        <w:t> </w:t>
      </w:r>
      <w:r>
        <w:rPr>
          <w:w w:val="115"/>
          <w:sz w:val="12"/>
        </w:rPr>
        <w:t>the</w:t>
      </w:r>
      <w:r>
        <w:rPr>
          <w:spacing w:val="40"/>
          <w:w w:val="115"/>
          <w:sz w:val="12"/>
        </w:rPr>
        <w:t> </w:t>
      </w:r>
      <w:r>
        <w:rPr>
          <w:w w:val="115"/>
          <w:sz w:val="12"/>
        </w:rPr>
        <w:t>Uni-</w:t>
      </w:r>
      <w:r>
        <w:rPr>
          <w:spacing w:val="40"/>
          <w:w w:val="115"/>
          <w:sz w:val="12"/>
        </w:rPr>
        <w:t> </w:t>
      </w:r>
      <w:r>
        <w:rPr>
          <w:w w:val="115"/>
          <w:sz w:val="12"/>
        </w:rPr>
        <w:t>versity</w:t>
      </w:r>
      <w:r>
        <w:rPr>
          <w:spacing w:val="34"/>
          <w:w w:val="115"/>
          <w:sz w:val="12"/>
        </w:rPr>
        <w:t> </w:t>
      </w:r>
      <w:r>
        <w:rPr>
          <w:w w:val="115"/>
          <w:sz w:val="12"/>
        </w:rPr>
        <w:t>of</w:t>
      </w:r>
      <w:r>
        <w:rPr>
          <w:spacing w:val="34"/>
          <w:w w:val="115"/>
          <w:sz w:val="12"/>
        </w:rPr>
        <w:t> </w:t>
      </w:r>
      <w:r>
        <w:rPr>
          <w:w w:val="115"/>
          <w:sz w:val="12"/>
        </w:rPr>
        <w:t>Namur</w:t>
      </w:r>
      <w:r>
        <w:rPr>
          <w:spacing w:val="34"/>
          <w:w w:val="115"/>
          <w:sz w:val="12"/>
        </w:rPr>
        <w:t> </w:t>
      </w:r>
      <w:r>
        <w:rPr>
          <w:w w:val="115"/>
          <w:sz w:val="12"/>
        </w:rPr>
        <w:t>(Belgium).</w:t>
      </w:r>
      <w:r>
        <w:rPr>
          <w:spacing w:val="34"/>
          <w:w w:val="115"/>
          <w:sz w:val="12"/>
        </w:rPr>
        <w:t> </w:t>
      </w:r>
      <w:r>
        <w:rPr>
          <w:w w:val="115"/>
          <w:sz w:val="12"/>
        </w:rPr>
        <w:t>He</w:t>
      </w:r>
      <w:r>
        <w:rPr>
          <w:spacing w:val="34"/>
          <w:w w:val="115"/>
          <w:sz w:val="12"/>
        </w:rPr>
        <w:t> </w:t>
      </w:r>
      <w:r>
        <w:rPr>
          <w:w w:val="115"/>
          <w:sz w:val="12"/>
        </w:rPr>
        <w:t>received</w:t>
      </w:r>
      <w:r>
        <w:rPr>
          <w:spacing w:val="34"/>
          <w:w w:val="115"/>
          <w:sz w:val="12"/>
        </w:rPr>
        <w:t> </w:t>
      </w:r>
      <w:r>
        <w:rPr>
          <w:w w:val="115"/>
          <w:sz w:val="12"/>
        </w:rPr>
        <w:t>an</w:t>
      </w:r>
      <w:r>
        <w:rPr>
          <w:spacing w:val="34"/>
          <w:w w:val="115"/>
          <w:sz w:val="12"/>
        </w:rPr>
        <w:t> </w:t>
      </w:r>
      <w:r>
        <w:rPr>
          <w:w w:val="115"/>
          <w:sz w:val="12"/>
        </w:rPr>
        <w:t>M.S.</w:t>
      </w:r>
      <w:r>
        <w:rPr>
          <w:spacing w:val="34"/>
          <w:w w:val="115"/>
          <w:sz w:val="12"/>
        </w:rPr>
        <w:t> </w:t>
      </w:r>
      <w:r>
        <w:rPr>
          <w:w w:val="115"/>
          <w:sz w:val="12"/>
        </w:rPr>
        <w:t>degree</w:t>
      </w:r>
      <w:r>
        <w:rPr>
          <w:spacing w:val="40"/>
          <w:w w:val="115"/>
          <w:sz w:val="12"/>
        </w:rPr>
        <w:t> </w:t>
      </w:r>
      <w:r>
        <w:rPr>
          <w:w w:val="115"/>
          <w:sz w:val="12"/>
        </w:rPr>
        <w:t>in</w:t>
      </w:r>
      <w:r>
        <w:rPr>
          <w:spacing w:val="40"/>
          <w:w w:val="115"/>
          <w:sz w:val="12"/>
        </w:rPr>
        <w:t> </w:t>
      </w:r>
      <w:r>
        <w:rPr>
          <w:w w:val="115"/>
          <w:sz w:val="12"/>
        </w:rPr>
        <w:t>Computer</w:t>
      </w:r>
      <w:r>
        <w:rPr>
          <w:spacing w:val="40"/>
          <w:w w:val="115"/>
          <w:sz w:val="12"/>
        </w:rPr>
        <w:t> </w:t>
      </w:r>
      <w:r>
        <w:rPr>
          <w:w w:val="115"/>
          <w:sz w:val="12"/>
        </w:rPr>
        <w:t>Science</w:t>
      </w:r>
      <w:r>
        <w:rPr>
          <w:spacing w:val="40"/>
          <w:w w:val="115"/>
          <w:sz w:val="12"/>
        </w:rPr>
        <w:t> </w:t>
      </w:r>
      <w:r>
        <w:rPr>
          <w:w w:val="115"/>
          <w:sz w:val="12"/>
        </w:rPr>
        <w:t>and</w:t>
      </w:r>
      <w:r>
        <w:rPr>
          <w:spacing w:val="40"/>
          <w:w w:val="115"/>
          <w:sz w:val="12"/>
        </w:rPr>
        <w:t> </w:t>
      </w:r>
      <w:r>
        <w:rPr>
          <w:w w:val="115"/>
          <w:sz w:val="12"/>
        </w:rPr>
        <w:t>an</w:t>
      </w:r>
      <w:r>
        <w:rPr>
          <w:spacing w:val="40"/>
          <w:w w:val="115"/>
          <w:sz w:val="12"/>
        </w:rPr>
        <w:t> </w:t>
      </w:r>
      <w:r>
        <w:rPr>
          <w:w w:val="115"/>
          <w:sz w:val="12"/>
        </w:rPr>
        <w:t>M.A.</w:t>
      </w:r>
      <w:r>
        <w:rPr>
          <w:spacing w:val="40"/>
          <w:w w:val="115"/>
          <w:sz w:val="12"/>
        </w:rPr>
        <w:t> </w:t>
      </w:r>
      <w:r>
        <w:rPr>
          <w:w w:val="115"/>
          <w:sz w:val="12"/>
        </w:rPr>
        <w:t>degree</w:t>
      </w:r>
      <w:r>
        <w:rPr>
          <w:spacing w:val="40"/>
          <w:w w:val="115"/>
          <w:sz w:val="12"/>
        </w:rPr>
        <w:t> </w:t>
      </w:r>
      <w:r>
        <w:rPr>
          <w:w w:val="115"/>
          <w:sz w:val="12"/>
        </w:rPr>
        <w:t>in</w:t>
      </w:r>
      <w:r>
        <w:rPr>
          <w:spacing w:val="40"/>
          <w:w w:val="115"/>
          <w:sz w:val="12"/>
        </w:rPr>
        <w:t> </w:t>
      </w:r>
      <w:r>
        <w:rPr>
          <w:w w:val="115"/>
          <w:sz w:val="12"/>
        </w:rPr>
        <w:t>Philosophy</w:t>
      </w:r>
      <w:r>
        <w:rPr>
          <w:spacing w:val="40"/>
          <w:w w:val="115"/>
          <w:sz w:val="12"/>
        </w:rPr>
        <w:t> </w:t>
      </w:r>
      <w:r>
        <w:rPr>
          <w:w w:val="115"/>
          <w:sz w:val="12"/>
        </w:rPr>
        <w:t>from</w:t>
      </w:r>
      <w:r>
        <w:rPr>
          <w:spacing w:val="40"/>
          <w:w w:val="115"/>
          <w:sz w:val="12"/>
        </w:rPr>
        <w:t> </w:t>
      </w:r>
      <w:r>
        <w:rPr>
          <w:w w:val="115"/>
          <w:sz w:val="12"/>
        </w:rPr>
        <w:t>the</w:t>
      </w:r>
      <w:r>
        <w:rPr>
          <w:spacing w:val="40"/>
          <w:w w:val="115"/>
          <w:sz w:val="12"/>
        </w:rPr>
        <w:t> </w:t>
      </w:r>
      <w:r>
        <w:rPr>
          <w:w w:val="115"/>
          <w:sz w:val="12"/>
        </w:rPr>
        <w:t>Université</w:t>
      </w:r>
      <w:r>
        <w:rPr>
          <w:spacing w:val="40"/>
          <w:w w:val="115"/>
          <w:sz w:val="12"/>
        </w:rPr>
        <w:t> </w:t>
      </w:r>
      <w:r>
        <w:rPr>
          <w:w w:val="115"/>
          <w:sz w:val="12"/>
        </w:rPr>
        <w:t>catholique</w:t>
      </w:r>
      <w:r>
        <w:rPr>
          <w:spacing w:val="40"/>
          <w:w w:val="115"/>
          <w:sz w:val="12"/>
        </w:rPr>
        <w:t> </w:t>
      </w:r>
      <w:r>
        <w:rPr>
          <w:w w:val="115"/>
          <w:sz w:val="12"/>
        </w:rPr>
        <w:t>de</w:t>
      </w:r>
      <w:r>
        <w:rPr>
          <w:spacing w:val="40"/>
          <w:w w:val="115"/>
          <w:sz w:val="12"/>
        </w:rPr>
        <w:t> </w:t>
      </w:r>
      <w:r>
        <w:rPr>
          <w:w w:val="115"/>
          <w:sz w:val="12"/>
        </w:rPr>
        <w:t>Louvain</w:t>
      </w:r>
      <w:r>
        <w:rPr>
          <w:spacing w:val="40"/>
          <w:w w:val="115"/>
          <w:sz w:val="12"/>
        </w:rPr>
        <w:t> </w:t>
      </w:r>
      <w:r>
        <w:rPr>
          <w:w w:val="115"/>
          <w:sz w:val="12"/>
        </w:rPr>
        <w:t>(Belgium)</w:t>
      </w:r>
      <w:r>
        <w:rPr>
          <w:spacing w:val="40"/>
          <w:w w:val="115"/>
          <w:sz w:val="12"/>
        </w:rPr>
        <w:t> </w:t>
      </w:r>
      <w:r>
        <w:rPr>
          <w:w w:val="115"/>
          <w:sz w:val="12"/>
        </w:rPr>
        <w:t>in</w:t>
      </w:r>
      <w:r>
        <w:rPr>
          <w:spacing w:val="40"/>
          <w:w w:val="115"/>
          <w:sz w:val="12"/>
        </w:rPr>
        <w:t> </w:t>
      </w:r>
      <w:r>
        <w:rPr>
          <w:w w:val="115"/>
          <w:sz w:val="12"/>
        </w:rPr>
        <w:t>2013</w:t>
      </w:r>
      <w:r>
        <w:rPr>
          <w:w w:val="115"/>
          <w:sz w:val="12"/>
        </w:rPr>
        <w:t> and</w:t>
      </w:r>
      <w:r>
        <w:rPr>
          <w:w w:val="115"/>
          <w:sz w:val="12"/>
        </w:rPr>
        <w:t> 2015</w:t>
      </w:r>
      <w:r>
        <w:rPr>
          <w:w w:val="115"/>
          <w:sz w:val="12"/>
        </w:rPr>
        <w:t> respectively.</w:t>
      </w:r>
      <w:r>
        <w:rPr>
          <w:w w:val="115"/>
          <w:sz w:val="12"/>
        </w:rPr>
        <w:t> His</w:t>
      </w:r>
      <w:r>
        <w:rPr>
          <w:w w:val="115"/>
          <w:sz w:val="12"/>
        </w:rPr>
        <w:t> Ph.D.</w:t>
      </w:r>
      <w:r>
        <w:rPr>
          <w:w w:val="115"/>
          <w:sz w:val="12"/>
        </w:rPr>
        <w:t> thesis</w:t>
      </w:r>
      <w:r>
        <w:rPr>
          <w:w w:val="115"/>
          <w:sz w:val="12"/>
        </w:rPr>
        <w:t> in</w:t>
      </w:r>
      <w:r>
        <w:rPr>
          <w:w w:val="115"/>
          <w:sz w:val="12"/>
        </w:rPr>
        <w:t> machine</w:t>
      </w:r>
      <w:r>
        <w:rPr>
          <w:spacing w:val="40"/>
          <w:w w:val="115"/>
          <w:sz w:val="12"/>
        </w:rPr>
        <w:t> </w:t>
      </w:r>
      <w:r>
        <w:rPr>
          <w:w w:val="115"/>
          <w:sz w:val="12"/>
        </w:rPr>
        <w:t>learning,</w:t>
      </w:r>
      <w:r>
        <w:rPr>
          <w:w w:val="115"/>
          <w:sz w:val="12"/>
        </w:rPr>
        <w:t> completed</w:t>
      </w:r>
      <w:r>
        <w:rPr>
          <w:w w:val="115"/>
          <w:sz w:val="12"/>
        </w:rPr>
        <w:t> in</w:t>
      </w:r>
      <w:r>
        <w:rPr>
          <w:w w:val="115"/>
          <w:sz w:val="12"/>
        </w:rPr>
        <w:t> 2020</w:t>
      </w:r>
      <w:r>
        <w:rPr>
          <w:w w:val="115"/>
          <w:sz w:val="12"/>
        </w:rPr>
        <w:t> at</w:t>
      </w:r>
      <w:r>
        <w:rPr>
          <w:w w:val="115"/>
          <w:sz w:val="12"/>
        </w:rPr>
        <w:t> the</w:t>
      </w:r>
      <w:r>
        <w:rPr>
          <w:w w:val="115"/>
          <w:sz w:val="12"/>
        </w:rPr>
        <w:t> University</w:t>
      </w:r>
      <w:r>
        <w:rPr>
          <w:w w:val="115"/>
          <w:sz w:val="12"/>
        </w:rPr>
        <w:t> of</w:t>
      </w:r>
      <w:r>
        <w:rPr>
          <w:w w:val="115"/>
          <w:sz w:val="12"/>
        </w:rPr>
        <w:t> Namur</w:t>
      </w:r>
      <w:r>
        <w:rPr>
          <w:spacing w:val="40"/>
          <w:w w:val="115"/>
          <w:sz w:val="12"/>
        </w:rPr>
        <w:t> </w:t>
      </w:r>
      <w:r>
        <w:rPr>
          <w:w w:val="115"/>
          <w:sz w:val="12"/>
        </w:rPr>
        <w:t>(Belgium),</w:t>
      </w:r>
      <w:r>
        <w:rPr>
          <w:w w:val="115"/>
          <w:sz w:val="12"/>
        </w:rPr>
        <w:t> was</w:t>
      </w:r>
      <w:r>
        <w:rPr>
          <w:w w:val="115"/>
          <w:sz w:val="12"/>
        </w:rPr>
        <w:t> on</w:t>
      </w:r>
      <w:r>
        <w:rPr>
          <w:w w:val="115"/>
          <w:sz w:val="12"/>
        </w:rPr>
        <w:t> the</w:t>
      </w:r>
      <w:r>
        <w:rPr>
          <w:w w:val="115"/>
          <w:sz w:val="12"/>
        </w:rPr>
        <w:t> interpretability</w:t>
      </w:r>
      <w:r>
        <w:rPr>
          <w:w w:val="115"/>
          <w:sz w:val="12"/>
        </w:rPr>
        <w:t> and</w:t>
      </w:r>
      <w:r>
        <w:rPr>
          <w:w w:val="115"/>
          <w:sz w:val="12"/>
        </w:rPr>
        <w:t> explainability</w:t>
      </w:r>
      <w:r>
        <w:rPr>
          <w:w w:val="115"/>
          <w:sz w:val="12"/>
        </w:rPr>
        <w:t> of</w:t>
      </w:r>
      <w:r>
        <w:rPr>
          <w:spacing w:val="40"/>
          <w:w w:val="115"/>
          <w:sz w:val="12"/>
        </w:rPr>
        <w:t> </w:t>
      </w:r>
      <w:r>
        <w:rPr>
          <w:w w:val="115"/>
          <w:sz w:val="12"/>
        </w:rPr>
        <w:t>dimensionality</w:t>
      </w:r>
      <w:r>
        <w:rPr>
          <w:w w:val="115"/>
          <w:sz w:val="12"/>
        </w:rPr>
        <w:t> reduction</w:t>
      </w:r>
      <w:r>
        <w:rPr>
          <w:w w:val="115"/>
          <w:sz w:val="12"/>
        </w:rPr>
        <w:t> mappings.</w:t>
      </w:r>
    </w:p>
    <w:p>
      <w:pPr>
        <w:pStyle w:val="BodyText"/>
        <w:rPr>
          <w:sz w:val="12"/>
        </w:rPr>
      </w:pPr>
    </w:p>
    <w:p>
      <w:pPr>
        <w:pStyle w:val="BodyText"/>
        <w:rPr>
          <w:sz w:val="12"/>
        </w:rPr>
      </w:pPr>
    </w:p>
    <w:p>
      <w:pPr>
        <w:pStyle w:val="BodyText"/>
        <w:rPr>
          <w:sz w:val="12"/>
        </w:rPr>
      </w:pPr>
    </w:p>
    <w:p>
      <w:pPr>
        <w:pStyle w:val="BodyText"/>
        <w:spacing w:before="10"/>
        <w:rPr>
          <w:sz w:val="12"/>
        </w:rPr>
      </w:pPr>
    </w:p>
    <w:p>
      <w:pPr>
        <w:spacing w:line="297" w:lineRule="auto" w:before="0"/>
        <w:ind w:left="1710" w:right="109" w:firstLine="0"/>
        <w:jc w:val="both"/>
        <w:rPr>
          <w:sz w:val="12"/>
        </w:rPr>
      </w:pPr>
      <w:r>
        <w:rPr/>
        <w:drawing>
          <wp:anchor distT="0" distB="0" distL="0" distR="0" allowOverlap="1" layoutInCell="1" locked="0" behindDoc="0" simplePos="0" relativeHeight="15752192">
            <wp:simplePos x="0" y="0"/>
            <wp:positionH relativeFrom="page">
              <wp:posOffset>3893870</wp:posOffset>
            </wp:positionH>
            <wp:positionV relativeFrom="paragraph">
              <wp:posOffset>16398</wp:posOffset>
            </wp:positionV>
            <wp:extent cx="914400" cy="1066800"/>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115" cstate="print"/>
                    <a:stretch>
                      <a:fillRect/>
                    </a:stretch>
                  </pic:blipFill>
                  <pic:spPr>
                    <a:xfrm>
                      <a:off x="0" y="0"/>
                      <a:ext cx="914400" cy="1066800"/>
                    </a:xfrm>
                    <a:prstGeom prst="rect">
                      <a:avLst/>
                    </a:prstGeom>
                  </pic:spPr>
                </pic:pic>
              </a:graphicData>
            </a:graphic>
          </wp:anchor>
        </w:drawing>
      </w:r>
      <w:bookmarkStart w:name="_bookmark97" w:id="125"/>
      <w:bookmarkEnd w:id="125"/>
      <w:r>
        <w:rPr/>
      </w:r>
      <w:r>
        <w:rPr>
          <w:b/>
          <w:w w:val="115"/>
          <w:sz w:val="12"/>
        </w:rPr>
        <w:t>Antoine</w:t>
      </w:r>
      <w:r>
        <w:rPr>
          <w:b/>
          <w:w w:val="115"/>
          <w:sz w:val="12"/>
        </w:rPr>
        <w:t> Clarinval</w:t>
      </w:r>
      <w:r>
        <w:rPr>
          <w:b/>
          <w:w w:val="115"/>
          <w:sz w:val="12"/>
        </w:rPr>
        <w:t> </w:t>
      </w:r>
      <w:r>
        <w:rPr>
          <w:w w:val="115"/>
          <w:sz w:val="12"/>
        </w:rPr>
        <w:t>received</w:t>
      </w:r>
      <w:r>
        <w:rPr>
          <w:w w:val="115"/>
          <w:sz w:val="12"/>
        </w:rPr>
        <w:t> a</w:t>
      </w:r>
      <w:r>
        <w:rPr>
          <w:w w:val="115"/>
          <w:sz w:val="12"/>
        </w:rPr>
        <w:t> master</w:t>
      </w:r>
      <w:r>
        <w:rPr>
          <w:w w:val="115"/>
          <w:sz w:val="12"/>
        </w:rPr>
        <w:t> degree</w:t>
      </w:r>
      <w:r>
        <w:rPr>
          <w:w w:val="115"/>
          <w:sz w:val="12"/>
        </w:rPr>
        <w:t> in</w:t>
      </w:r>
      <w:r>
        <w:rPr>
          <w:w w:val="115"/>
          <w:sz w:val="12"/>
        </w:rPr>
        <w:t> </w:t>
      </w:r>
      <w:r>
        <w:rPr>
          <w:w w:val="115"/>
          <w:sz w:val="12"/>
        </w:rPr>
        <w:t>computer</w:t>
      </w:r>
      <w:r>
        <w:rPr>
          <w:spacing w:val="40"/>
          <w:w w:val="115"/>
          <w:sz w:val="12"/>
        </w:rPr>
        <w:t> </w:t>
      </w:r>
      <w:r>
        <w:rPr>
          <w:w w:val="115"/>
          <w:sz w:val="12"/>
        </w:rPr>
        <w:t>science</w:t>
      </w:r>
      <w:r>
        <w:rPr>
          <w:w w:val="115"/>
          <w:sz w:val="12"/>
        </w:rPr>
        <w:t> in</w:t>
      </w:r>
      <w:r>
        <w:rPr>
          <w:w w:val="115"/>
          <w:sz w:val="12"/>
        </w:rPr>
        <w:t> 2017</w:t>
      </w:r>
      <w:r>
        <w:rPr>
          <w:w w:val="115"/>
          <w:sz w:val="12"/>
        </w:rPr>
        <w:t> from</w:t>
      </w:r>
      <w:r>
        <w:rPr>
          <w:w w:val="115"/>
          <w:sz w:val="12"/>
        </w:rPr>
        <w:t> the</w:t>
      </w:r>
      <w:r>
        <w:rPr>
          <w:w w:val="115"/>
          <w:sz w:val="12"/>
        </w:rPr>
        <w:t> University</w:t>
      </w:r>
      <w:r>
        <w:rPr>
          <w:w w:val="115"/>
          <w:sz w:val="12"/>
        </w:rPr>
        <w:t> of</w:t>
      </w:r>
      <w:r>
        <w:rPr>
          <w:w w:val="115"/>
          <w:sz w:val="12"/>
        </w:rPr>
        <w:t> Namur,</w:t>
      </w:r>
      <w:r>
        <w:rPr>
          <w:w w:val="115"/>
          <w:sz w:val="12"/>
        </w:rPr>
        <w:t> Belgium.</w:t>
      </w:r>
      <w:r>
        <w:rPr>
          <w:w w:val="115"/>
          <w:sz w:val="12"/>
        </w:rPr>
        <w:t> He</w:t>
      </w:r>
      <w:r>
        <w:rPr>
          <w:spacing w:val="80"/>
          <w:w w:val="115"/>
          <w:sz w:val="12"/>
        </w:rPr>
        <w:t> </w:t>
      </w:r>
      <w:r>
        <w:rPr>
          <w:w w:val="115"/>
          <w:sz w:val="12"/>
        </w:rPr>
        <w:t>is</w:t>
      </w:r>
      <w:r>
        <w:rPr>
          <w:w w:val="115"/>
          <w:sz w:val="12"/>
        </w:rPr>
        <w:t> currently</w:t>
      </w:r>
      <w:r>
        <w:rPr>
          <w:w w:val="115"/>
          <w:sz w:val="12"/>
        </w:rPr>
        <w:t> pursuing</w:t>
      </w:r>
      <w:r>
        <w:rPr>
          <w:w w:val="115"/>
          <w:sz w:val="12"/>
        </w:rPr>
        <w:t> the</w:t>
      </w:r>
      <w:r>
        <w:rPr>
          <w:w w:val="115"/>
          <w:sz w:val="12"/>
        </w:rPr>
        <w:t> PhD</w:t>
      </w:r>
      <w:r>
        <w:rPr>
          <w:w w:val="115"/>
          <w:sz w:val="12"/>
        </w:rPr>
        <w:t> degree</w:t>
      </w:r>
      <w:r>
        <w:rPr>
          <w:w w:val="115"/>
          <w:sz w:val="12"/>
        </w:rPr>
        <w:t> at</w:t>
      </w:r>
      <w:r>
        <w:rPr>
          <w:w w:val="115"/>
          <w:sz w:val="12"/>
        </w:rPr>
        <w:t> the</w:t>
      </w:r>
      <w:r>
        <w:rPr>
          <w:w w:val="115"/>
          <w:sz w:val="12"/>
        </w:rPr>
        <w:t> University</w:t>
      </w:r>
      <w:r>
        <w:rPr>
          <w:w w:val="115"/>
          <w:sz w:val="12"/>
        </w:rPr>
        <w:t> of</w:t>
      </w:r>
      <w:r>
        <w:rPr>
          <w:spacing w:val="40"/>
          <w:w w:val="115"/>
          <w:sz w:val="12"/>
        </w:rPr>
        <w:t> </w:t>
      </w:r>
      <w:r>
        <w:rPr>
          <w:w w:val="115"/>
          <w:sz w:val="12"/>
        </w:rPr>
        <w:t>Namur.</w:t>
      </w:r>
      <w:r>
        <w:rPr>
          <w:w w:val="115"/>
          <w:sz w:val="12"/>
        </w:rPr>
        <w:t> His</w:t>
      </w:r>
      <w:r>
        <w:rPr>
          <w:w w:val="115"/>
          <w:sz w:val="12"/>
        </w:rPr>
        <w:t> research</w:t>
      </w:r>
      <w:r>
        <w:rPr>
          <w:w w:val="115"/>
          <w:sz w:val="12"/>
        </w:rPr>
        <w:t> interests</w:t>
      </w:r>
      <w:r>
        <w:rPr>
          <w:w w:val="115"/>
          <w:sz w:val="12"/>
        </w:rPr>
        <w:t> include</w:t>
      </w:r>
      <w:r>
        <w:rPr>
          <w:w w:val="115"/>
          <w:sz w:val="12"/>
        </w:rPr>
        <w:t> smart</w:t>
      </w:r>
      <w:r>
        <w:rPr>
          <w:w w:val="115"/>
          <w:sz w:val="12"/>
        </w:rPr>
        <w:t> city</w:t>
      </w:r>
      <w:r>
        <w:rPr>
          <w:w w:val="115"/>
          <w:sz w:val="12"/>
        </w:rPr>
        <w:t> education,</w:t>
      </w:r>
      <w:r>
        <w:rPr>
          <w:spacing w:val="40"/>
          <w:w w:val="115"/>
          <w:sz w:val="12"/>
        </w:rPr>
        <w:t> </w:t>
      </w:r>
      <w:r>
        <w:rPr>
          <w:w w:val="115"/>
          <w:sz w:val="12"/>
        </w:rPr>
        <w:t>citizen participation in smart cities, and how public displays</w:t>
      </w:r>
      <w:r>
        <w:rPr>
          <w:spacing w:val="40"/>
          <w:w w:val="115"/>
          <w:sz w:val="12"/>
        </w:rPr>
        <w:t> </w:t>
      </w:r>
      <w:r>
        <w:rPr>
          <w:w w:val="115"/>
          <w:sz w:val="12"/>
        </w:rPr>
        <w:t>and</w:t>
      </w:r>
      <w:r>
        <w:rPr>
          <w:spacing w:val="21"/>
          <w:w w:val="115"/>
          <w:sz w:val="12"/>
        </w:rPr>
        <w:t> </w:t>
      </w:r>
      <w:r>
        <w:rPr>
          <w:w w:val="115"/>
          <w:sz w:val="12"/>
        </w:rPr>
        <w:t>information</w:t>
      </w:r>
      <w:r>
        <w:rPr>
          <w:spacing w:val="21"/>
          <w:w w:val="115"/>
          <w:sz w:val="12"/>
        </w:rPr>
        <w:t> </w:t>
      </w:r>
      <w:r>
        <w:rPr>
          <w:w w:val="115"/>
          <w:sz w:val="12"/>
        </w:rPr>
        <w:t>visualization</w:t>
      </w:r>
      <w:r>
        <w:rPr>
          <w:spacing w:val="21"/>
          <w:w w:val="115"/>
          <w:sz w:val="12"/>
        </w:rPr>
        <w:t> </w:t>
      </w:r>
      <w:r>
        <w:rPr>
          <w:w w:val="115"/>
          <w:sz w:val="12"/>
        </w:rPr>
        <w:t>can</w:t>
      </w:r>
      <w:r>
        <w:rPr>
          <w:spacing w:val="21"/>
          <w:w w:val="115"/>
          <w:sz w:val="12"/>
        </w:rPr>
        <w:t> </w:t>
      </w:r>
      <w:r>
        <w:rPr>
          <w:w w:val="115"/>
          <w:sz w:val="12"/>
        </w:rPr>
        <w:t>support</w:t>
      </w:r>
      <w:r>
        <w:rPr>
          <w:spacing w:val="21"/>
          <w:w w:val="115"/>
          <w:sz w:val="12"/>
        </w:rPr>
        <w:t> </w:t>
      </w:r>
      <w:r>
        <w:rPr>
          <w:w w:val="115"/>
          <w:sz w:val="12"/>
        </w:rPr>
        <w:t>it.</w:t>
      </w:r>
      <w:r>
        <w:rPr>
          <w:spacing w:val="21"/>
          <w:w w:val="115"/>
          <w:sz w:val="12"/>
        </w:rPr>
        <w:t> </w:t>
      </w:r>
      <w:r>
        <w:rPr>
          <w:w w:val="115"/>
          <w:sz w:val="12"/>
        </w:rPr>
        <w:t>In</w:t>
      </w:r>
      <w:r>
        <w:rPr>
          <w:spacing w:val="21"/>
          <w:w w:val="115"/>
          <w:sz w:val="12"/>
        </w:rPr>
        <w:t> </w:t>
      </w:r>
      <w:r>
        <w:rPr>
          <w:w w:val="115"/>
          <w:sz w:val="12"/>
        </w:rPr>
        <w:t>this</w:t>
      </w:r>
      <w:r>
        <w:rPr>
          <w:spacing w:val="21"/>
          <w:w w:val="115"/>
          <w:sz w:val="12"/>
        </w:rPr>
        <w:t> </w:t>
      </w:r>
      <w:r>
        <w:rPr>
          <w:w w:val="115"/>
          <w:sz w:val="12"/>
        </w:rPr>
        <w:t>regard,</w:t>
      </w:r>
      <w:r>
        <w:rPr>
          <w:spacing w:val="40"/>
          <w:w w:val="115"/>
          <w:sz w:val="12"/>
        </w:rPr>
        <w:t> </w:t>
      </w:r>
      <w:r>
        <w:rPr>
          <w:w w:val="115"/>
          <w:sz w:val="12"/>
        </w:rPr>
        <w:t>he</w:t>
      </w:r>
      <w:r>
        <w:rPr>
          <w:w w:val="115"/>
          <w:sz w:val="12"/>
        </w:rPr>
        <w:t> is</w:t>
      </w:r>
      <w:r>
        <w:rPr>
          <w:w w:val="115"/>
          <w:sz w:val="12"/>
        </w:rPr>
        <w:t> especially</w:t>
      </w:r>
      <w:r>
        <w:rPr>
          <w:w w:val="115"/>
          <w:sz w:val="12"/>
        </w:rPr>
        <w:t> interested</w:t>
      </w:r>
      <w:r>
        <w:rPr>
          <w:w w:val="115"/>
          <w:sz w:val="12"/>
        </w:rPr>
        <w:t> in</w:t>
      </w:r>
      <w:r>
        <w:rPr>
          <w:w w:val="115"/>
          <w:sz w:val="12"/>
        </w:rPr>
        <w:t> traffic</w:t>
      </w:r>
      <w:r>
        <w:rPr>
          <w:w w:val="115"/>
          <w:sz w:val="12"/>
        </w:rPr>
        <w:t> data</w:t>
      </w:r>
      <w:r>
        <w:rPr>
          <w:w w:val="115"/>
          <w:sz w:val="12"/>
        </w:rPr>
        <w:t> visualization</w:t>
      </w:r>
      <w:r>
        <w:rPr>
          <w:w w:val="115"/>
          <w:sz w:val="12"/>
        </w:rPr>
        <w:t> and</w:t>
      </w:r>
      <w:r>
        <w:rPr>
          <w:spacing w:val="40"/>
          <w:w w:val="115"/>
          <w:sz w:val="12"/>
        </w:rPr>
        <w:t> </w:t>
      </w:r>
      <w:r>
        <w:rPr>
          <w:w w:val="115"/>
          <w:sz w:val="12"/>
        </w:rPr>
        <w:t>open</w:t>
      </w:r>
      <w:r>
        <w:rPr>
          <w:w w:val="115"/>
          <w:sz w:val="12"/>
        </w:rPr>
        <w:t> data.</w:t>
      </w:r>
    </w:p>
    <w:p>
      <w:pPr>
        <w:pStyle w:val="BodyText"/>
        <w:rPr>
          <w:sz w:val="12"/>
        </w:rPr>
      </w:pPr>
    </w:p>
    <w:p>
      <w:pPr>
        <w:pStyle w:val="BodyText"/>
        <w:rPr>
          <w:sz w:val="12"/>
        </w:rPr>
      </w:pPr>
    </w:p>
    <w:p>
      <w:pPr>
        <w:pStyle w:val="BodyText"/>
        <w:rPr>
          <w:sz w:val="12"/>
        </w:rPr>
      </w:pPr>
    </w:p>
    <w:p>
      <w:pPr>
        <w:pStyle w:val="BodyText"/>
        <w:spacing w:before="9"/>
        <w:rPr>
          <w:sz w:val="12"/>
        </w:rPr>
      </w:pPr>
    </w:p>
    <w:p>
      <w:pPr>
        <w:spacing w:line="297" w:lineRule="auto" w:before="0"/>
        <w:ind w:left="1710" w:right="109" w:firstLine="0"/>
        <w:jc w:val="both"/>
        <w:rPr>
          <w:sz w:val="12"/>
        </w:rPr>
      </w:pPr>
      <w:r>
        <w:rPr/>
        <w:drawing>
          <wp:anchor distT="0" distB="0" distL="0" distR="0" allowOverlap="1" layoutInCell="1" locked="0" behindDoc="0" simplePos="0" relativeHeight="15752704">
            <wp:simplePos x="0" y="0"/>
            <wp:positionH relativeFrom="page">
              <wp:posOffset>3893870</wp:posOffset>
            </wp:positionH>
            <wp:positionV relativeFrom="paragraph">
              <wp:posOffset>16082</wp:posOffset>
            </wp:positionV>
            <wp:extent cx="913815" cy="1066800"/>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116" cstate="print"/>
                    <a:stretch>
                      <a:fillRect/>
                    </a:stretch>
                  </pic:blipFill>
                  <pic:spPr>
                    <a:xfrm>
                      <a:off x="0" y="0"/>
                      <a:ext cx="913815" cy="1066800"/>
                    </a:xfrm>
                    <a:prstGeom prst="rect">
                      <a:avLst/>
                    </a:prstGeom>
                  </pic:spPr>
                </pic:pic>
              </a:graphicData>
            </a:graphic>
          </wp:anchor>
        </w:drawing>
      </w:r>
      <w:bookmarkStart w:name="_bookmark98" w:id="126"/>
      <w:bookmarkEnd w:id="126"/>
      <w:r>
        <w:rPr/>
      </w:r>
      <w:r>
        <w:rPr>
          <w:b/>
          <w:w w:val="115"/>
          <w:sz w:val="12"/>
        </w:rPr>
        <w:t>Bruno Dumas </w:t>
      </w:r>
      <w:r>
        <w:rPr>
          <w:w w:val="115"/>
          <w:sz w:val="12"/>
        </w:rPr>
        <w:t>received his PhD in 2010 from the </w:t>
      </w:r>
      <w:r>
        <w:rPr>
          <w:w w:val="115"/>
          <w:sz w:val="12"/>
        </w:rPr>
        <w:t>University</w:t>
      </w:r>
      <w:r>
        <w:rPr>
          <w:spacing w:val="40"/>
          <w:w w:val="115"/>
          <w:sz w:val="12"/>
        </w:rPr>
        <w:t> </w:t>
      </w:r>
      <w:r>
        <w:rPr>
          <w:w w:val="115"/>
          <w:sz w:val="12"/>
        </w:rPr>
        <w:t>of</w:t>
      </w:r>
      <w:r>
        <w:rPr>
          <w:w w:val="115"/>
          <w:sz w:val="12"/>
        </w:rPr>
        <w:t> Fribourg,</w:t>
      </w:r>
      <w:r>
        <w:rPr>
          <w:w w:val="115"/>
          <w:sz w:val="12"/>
        </w:rPr>
        <w:t> Switzerland.</w:t>
      </w:r>
      <w:r>
        <w:rPr>
          <w:w w:val="115"/>
          <w:sz w:val="12"/>
        </w:rPr>
        <w:t> His</w:t>
      </w:r>
      <w:r>
        <w:rPr>
          <w:w w:val="115"/>
          <w:sz w:val="12"/>
        </w:rPr>
        <w:t> PhD</w:t>
      </w:r>
      <w:r>
        <w:rPr>
          <w:w w:val="115"/>
          <w:sz w:val="12"/>
        </w:rPr>
        <w:t> thesis</w:t>
      </w:r>
      <w:r>
        <w:rPr>
          <w:w w:val="115"/>
          <w:sz w:val="12"/>
        </w:rPr>
        <w:t> focused</w:t>
      </w:r>
      <w:r>
        <w:rPr>
          <w:w w:val="115"/>
          <w:sz w:val="12"/>
        </w:rPr>
        <w:t> on</w:t>
      </w:r>
      <w:r>
        <w:rPr>
          <w:w w:val="115"/>
          <w:sz w:val="12"/>
        </w:rPr>
        <w:t> the</w:t>
      </w:r>
      <w:r>
        <w:rPr>
          <w:spacing w:val="40"/>
          <w:w w:val="115"/>
          <w:sz w:val="12"/>
        </w:rPr>
        <w:t> </w:t>
      </w:r>
      <w:r>
        <w:rPr>
          <w:w w:val="115"/>
          <w:sz w:val="12"/>
        </w:rPr>
        <w:t>creation of multimodal interfaces, following three axes:</w:t>
      </w:r>
      <w:r>
        <w:rPr>
          <w:spacing w:val="40"/>
          <w:w w:val="115"/>
          <w:sz w:val="12"/>
        </w:rPr>
        <w:t> </w:t>
      </w:r>
      <w:r>
        <w:rPr>
          <w:w w:val="115"/>
          <w:sz w:val="12"/>
        </w:rPr>
        <w:t>software</w:t>
      </w:r>
      <w:r>
        <w:rPr>
          <w:w w:val="115"/>
          <w:sz w:val="12"/>
        </w:rPr>
        <w:t> architectures,</w:t>
      </w:r>
      <w:r>
        <w:rPr>
          <w:w w:val="115"/>
          <w:sz w:val="12"/>
        </w:rPr>
        <w:t> modeling</w:t>
      </w:r>
      <w:r>
        <w:rPr>
          <w:w w:val="115"/>
          <w:sz w:val="12"/>
        </w:rPr>
        <w:t> languages</w:t>
      </w:r>
      <w:r>
        <w:rPr>
          <w:w w:val="115"/>
          <w:sz w:val="12"/>
        </w:rPr>
        <w:t> and</w:t>
      </w:r>
      <w:r>
        <w:rPr>
          <w:w w:val="115"/>
          <w:sz w:val="12"/>
        </w:rPr>
        <w:t> multimodal</w:t>
      </w:r>
      <w:r>
        <w:rPr>
          <w:spacing w:val="40"/>
          <w:w w:val="115"/>
          <w:sz w:val="12"/>
        </w:rPr>
        <w:t> </w:t>
      </w:r>
      <w:r>
        <w:rPr>
          <w:w w:val="115"/>
          <w:sz w:val="12"/>
        </w:rPr>
        <w:t>fusion</w:t>
      </w:r>
      <w:r>
        <w:rPr>
          <w:spacing w:val="40"/>
          <w:w w:val="115"/>
          <w:sz w:val="12"/>
        </w:rPr>
        <w:t> </w:t>
      </w:r>
      <w:r>
        <w:rPr>
          <w:w w:val="115"/>
          <w:sz w:val="12"/>
        </w:rPr>
        <w:t>algorithms.</w:t>
      </w:r>
      <w:r>
        <w:rPr>
          <w:spacing w:val="40"/>
          <w:w w:val="115"/>
          <w:sz w:val="12"/>
        </w:rPr>
        <w:t> </w:t>
      </w:r>
      <w:r>
        <w:rPr>
          <w:w w:val="115"/>
          <w:sz w:val="12"/>
        </w:rPr>
        <w:t>He</w:t>
      </w:r>
      <w:r>
        <w:rPr>
          <w:spacing w:val="40"/>
          <w:w w:val="115"/>
          <w:sz w:val="12"/>
        </w:rPr>
        <w:t> </w:t>
      </w:r>
      <w:r>
        <w:rPr>
          <w:w w:val="115"/>
          <w:sz w:val="12"/>
        </w:rPr>
        <w:t>then</w:t>
      </w:r>
      <w:r>
        <w:rPr>
          <w:spacing w:val="40"/>
          <w:w w:val="115"/>
          <w:sz w:val="12"/>
        </w:rPr>
        <w:t> </w:t>
      </w:r>
      <w:r>
        <w:rPr>
          <w:w w:val="115"/>
          <w:sz w:val="12"/>
        </w:rPr>
        <w:t>worked</w:t>
      </w:r>
      <w:r>
        <w:rPr>
          <w:spacing w:val="40"/>
          <w:w w:val="115"/>
          <w:sz w:val="12"/>
        </w:rPr>
        <w:t> </w:t>
      </w:r>
      <w:r>
        <w:rPr>
          <w:w w:val="115"/>
          <w:sz w:val="12"/>
        </w:rPr>
        <w:t>for</w:t>
      </w:r>
      <w:r>
        <w:rPr>
          <w:spacing w:val="40"/>
          <w:w w:val="115"/>
          <w:sz w:val="12"/>
        </w:rPr>
        <w:t> </w:t>
      </w:r>
      <w:r>
        <w:rPr>
          <w:w w:val="115"/>
          <w:sz w:val="12"/>
        </w:rPr>
        <w:t>three</w:t>
      </w:r>
      <w:r>
        <w:rPr>
          <w:spacing w:val="40"/>
          <w:w w:val="115"/>
          <w:sz w:val="12"/>
        </w:rPr>
        <w:t> </w:t>
      </w:r>
      <w:r>
        <w:rPr>
          <w:w w:val="115"/>
          <w:sz w:val="12"/>
        </w:rPr>
        <w:t>and</w:t>
      </w:r>
      <w:r>
        <w:rPr>
          <w:spacing w:val="40"/>
          <w:w w:val="115"/>
          <w:sz w:val="12"/>
        </w:rPr>
        <w:t> </w:t>
      </w:r>
      <w:r>
        <w:rPr>
          <w:w w:val="115"/>
          <w:sz w:val="12"/>
        </w:rPr>
        <w:t>a</w:t>
      </w:r>
      <w:r>
        <w:rPr>
          <w:spacing w:val="40"/>
          <w:w w:val="115"/>
          <w:sz w:val="12"/>
        </w:rPr>
        <w:t> </w:t>
      </w:r>
      <w:r>
        <w:rPr>
          <w:w w:val="115"/>
          <w:sz w:val="12"/>
        </w:rPr>
        <w:t>half</w:t>
      </w:r>
      <w:r>
        <w:rPr>
          <w:spacing w:val="40"/>
          <w:w w:val="115"/>
          <w:sz w:val="12"/>
        </w:rPr>
        <w:t> </w:t>
      </w:r>
      <w:r>
        <w:rPr>
          <w:w w:val="115"/>
          <w:sz w:val="12"/>
        </w:rPr>
        <w:t>years</w:t>
      </w:r>
      <w:r>
        <w:rPr>
          <w:w w:val="115"/>
          <w:sz w:val="12"/>
        </w:rPr>
        <w:t> at</w:t>
      </w:r>
      <w:r>
        <w:rPr>
          <w:w w:val="115"/>
          <w:sz w:val="12"/>
        </w:rPr>
        <w:t> the</w:t>
      </w:r>
      <w:r>
        <w:rPr>
          <w:w w:val="115"/>
          <w:sz w:val="12"/>
        </w:rPr>
        <w:t> Vrije</w:t>
      </w:r>
      <w:r>
        <w:rPr>
          <w:w w:val="115"/>
          <w:sz w:val="12"/>
        </w:rPr>
        <w:t> Universiteit</w:t>
      </w:r>
      <w:r>
        <w:rPr>
          <w:w w:val="115"/>
          <w:sz w:val="12"/>
        </w:rPr>
        <w:t> Brussel</w:t>
      </w:r>
      <w:r>
        <w:rPr>
          <w:w w:val="115"/>
          <w:sz w:val="12"/>
        </w:rPr>
        <w:t> as</w:t>
      </w:r>
      <w:r>
        <w:rPr>
          <w:w w:val="115"/>
          <w:sz w:val="12"/>
        </w:rPr>
        <w:t> a</w:t>
      </w:r>
      <w:r>
        <w:rPr>
          <w:w w:val="115"/>
          <w:sz w:val="12"/>
        </w:rPr>
        <w:t> post-doc.</w:t>
      </w:r>
      <w:r>
        <w:rPr>
          <w:w w:val="115"/>
          <w:sz w:val="12"/>
        </w:rPr>
        <w:t> His</w:t>
      </w:r>
      <w:r>
        <w:rPr>
          <w:spacing w:val="40"/>
          <w:w w:val="115"/>
          <w:sz w:val="12"/>
        </w:rPr>
        <w:t> </w:t>
      </w:r>
      <w:r>
        <w:rPr>
          <w:w w:val="115"/>
          <w:sz w:val="12"/>
        </w:rPr>
        <w:t>research</w:t>
      </w:r>
      <w:r>
        <w:rPr>
          <w:w w:val="115"/>
          <w:sz w:val="12"/>
        </w:rPr>
        <w:t> areas</w:t>
      </w:r>
      <w:r>
        <w:rPr>
          <w:w w:val="115"/>
          <w:sz w:val="12"/>
        </w:rPr>
        <w:t> focus</w:t>
      </w:r>
      <w:r>
        <w:rPr>
          <w:w w:val="115"/>
          <w:sz w:val="12"/>
        </w:rPr>
        <w:t> on</w:t>
      </w:r>
      <w:r>
        <w:rPr>
          <w:w w:val="115"/>
          <w:sz w:val="12"/>
        </w:rPr>
        <w:t> human-machine</w:t>
      </w:r>
      <w:r>
        <w:rPr>
          <w:w w:val="115"/>
          <w:sz w:val="12"/>
        </w:rPr>
        <w:t> interaction,</w:t>
      </w:r>
      <w:r>
        <w:rPr>
          <w:w w:val="115"/>
          <w:sz w:val="12"/>
        </w:rPr>
        <w:t> mul-</w:t>
      </w:r>
      <w:r>
        <w:rPr>
          <w:spacing w:val="40"/>
          <w:w w:val="115"/>
          <w:sz w:val="12"/>
        </w:rPr>
        <w:t> </w:t>
      </w:r>
      <w:r>
        <w:rPr>
          <w:w w:val="115"/>
          <w:sz w:val="12"/>
        </w:rPr>
        <w:t>timodal</w:t>
      </w:r>
      <w:r>
        <w:rPr>
          <w:spacing w:val="22"/>
          <w:w w:val="115"/>
          <w:sz w:val="12"/>
        </w:rPr>
        <w:t> </w:t>
      </w:r>
      <w:r>
        <w:rPr>
          <w:w w:val="115"/>
          <w:sz w:val="12"/>
        </w:rPr>
        <w:t>interfaces</w:t>
      </w:r>
      <w:r>
        <w:rPr>
          <w:spacing w:val="22"/>
          <w:w w:val="115"/>
          <w:sz w:val="12"/>
        </w:rPr>
        <w:t> </w:t>
      </w:r>
      <w:r>
        <w:rPr>
          <w:w w:val="115"/>
          <w:sz w:val="12"/>
        </w:rPr>
        <w:t>and</w:t>
      </w:r>
      <w:r>
        <w:rPr>
          <w:spacing w:val="22"/>
          <w:w w:val="115"/>
          <w:sz w:val="12"/>
        </w:rPr>
        <w:t> </w:t>
      </w:r>
      <w:r>
        <w:rPr>
          <w:w w:val="115"/>
          <w:sz w:val="12"/>
        </w:rPr>
        <w:t>more</w:t>
      </w:r>
      <w:r>
        <w:rPr>
          <w:spacing w:val="22"/>
          <w:w w:val="115"/>
          <w:sz w:val="12"/>
        </w:rPr>
        <w:t> </w:t>
      </w:r>
      <w:r>
        <w:rPr>
          <w:w w:val="115"/>
          <w:sz w:val="12"/>
        </w:rPr>
        <w:t>broadly</w:t>
      </w:r>
      <w:r>
        <w:rPr>
          <w:spacing w:val="22"/>
          <w:w w:val="115"/>
          <w:sz w:val="12"/>
        </w:rPr>
        <w:t> </w:t>
      </w:r>
      <w:r>
        <w:rPr>
          <w:w w:val="115"/>
          <w:sz w:val="12"/>
        </w:rPr>
        <w:t>on</w:t>
      </w:r>
      <w:r>
        <w:rPr>
          <w:spacing w:val="22"/>
          <w:w w:val="115"/>
          <w:sz w:val="12"/>
        </w:rPr>
        <w:t> </w:t>
      </w:r>
      <w:r>
        <w:rPr>
          <w:w w:val="115"/>
          <w:sz w:val="12"/>
        </w:rPr>
        <w:t>how</w:t>
      </w:r>
      <w:r>
        <w:rPr>
          <w:spacing w:val="22"/>
          <w:w w:val="115"/>
          <w:sz w:val="12"/>
        </w:rPr>
        <w:t> </w:t>
      </w:r>
      <w:r>
        <w:rPr>
          <w:w w:val="115"/>
          <w:sz w:val="12"/>
        </w:rPr>
        <w:t>the</w:t>
      </w:r>
      <w:r>
        <w:rPr>
          <w:spacing w:val="22"/>
          <w:w w:val="115"/>
          <w:sz w:val="12"/>
        </w:rPr>
        <w:t> </w:t>
      </w:r>
      <w:r>
        <w:rPr>
          <w:w w:val="115"/>
          <w:sz w:val="12"/>
        </w:rPr>
        <w:t>expansion</w:t>
      </w:r>
      <w:r>
        <w:rPr>
          <w:spacing w:val="40"/>
          <w:w w:val="115"/>
          <w:sz w:val="12"/>
        </w:rPr>
        <w:t> </w:t>
      </w:r>
      <w:r>
        <w:rPr>
          <w:w w:val="115"/>
          <w:sz w:val="12"/>
        </w:rPr>
        <w:t>of</w:t>
      </w:r>
      <w:r>
        <w:rPr>
          <w:w w:val="115"/>
          <w:sz w:val="12"/>
        </w:rPr>
        <w:t> computing</w:t>
      </w:r>
      <w:r>
        <w:rPr>
          <w:w w:val="115"/>
          <w:sz w:val="12"/>
        </w:rPr>
        <w:t> in</w:t>
      </w:r>
      <w:r>
        <w:rPr>
          <w:w w:val="115"/>
          <w:sz w:val="12"/>
        </w:rPr>
        <w:t> everyday</w:t>
      </w:r>
      <w:r>
        <w:rPr>
          <w:w w:val="115"/>
          <w:sz w:val="12"/>
        </w:rPr>
        <w:t> life</w:t>
      </w:r>
      <w:r>
        <w:rPr>
          <w:w w:val="115"/>
          <w:sz w:val="12"/>
        </w:rPr>
        <w:t> influences</w:t>
      </w:r>
      <w:r>
        <w:rPr>
          <w:w w:val="115"/>
          <w:sz w:val="12"/>
        </w:rPr>
        <w:t> usage.</w:t>
      </w:r>
    </w:p>
    <w:p>
      <w:pPr>
        <w:pStyle w:val="BodyText"/>
        <w:rPr>
          <w:sz w:val="12"/>
        </w:rPr>
      </w:pPr>
    </w:p>
    <w:p>
      <w:pPr>
        <w:pStyle w:val="BodyText"/>
        <w:spacing w:before="46"/>
        <w:rPr>
          <w:sz w:val="12"/>
        </w:rPr>
      </w:pPr>
    </w:p>
    <w:p>
      <w:pPr>
        <w:spacing w:line="297" w:lineRule="auto" w:before="1"/>
        <w:ind w:left="1710" w:right="109" w:firstLine="0"/>
        <w:jc w:val="both"/>
        <w:rPr>
          <w:sz w:val="12"/>
        </w:rPr>
      </w:pPr>
      <w:r>
        <w:rPr/>
        <w:drawing>
          <wp:anchor distT="0" distB="0" distL="0" distR="0" allowOverlap="1" layoutInCell="1" locked="0" behindDoc="0" simplePos="0" relativeHeight="15753216">
            <wp:simplePos x="0" y="0"/>
            <wp:positionH relativeFrom="page">
              <wp:posOffset>3893870</wp:posOffset>
            </wp:positionH>
            <wp:positionV relativeFrom="paragraph">
              <wp:posOffset>16638</wp:posOffset>
            </wp:positionV>
            <wp:extent cx="914400" cy="1067422"/>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117" cstate="print"/>
                    <a:stretch>
                      <a:fillRect/>
                    </a:stretch>
                  </pic:blipFill>
                  <pic:spPr>
                    <a:xfrm>
                      <a:off x="0" y="0"/>
                      <a:ext cx="914400" cy="1067422"/>
                    </a:xfrm>
                    <a:prstGeom prst="rect">
                      <a:avLst/>
                    </a:prstGeom>
                  </pic:spPr>
                </pic:pic>
              </a:graphicData>
            </a:graphic>
          </wp:anchor>
        </w:drawing>
      </w:r>
      <w:bookmarkStart w:name="_bookmark99" w:id="127"/>
      <w:bookmarkEnd w:id="127"/>
      <w:r>
        <w:rPr/>
      </w:r>
      <w:r>
        <w:rPr>
          <w:b/>
          <w:w w:val="120"/>
          <w:sz w:val="12"/>
        </w:rPr>
        <w:t>Benoît</w:t>
      </w:r>
      <w:r>
        <w:rPr>
          <w:b/>
          <w:w w:val="120"/>
          <w:sz w:val="12"/>
        </w:rPr>
        <w:t> /rénay</w:t>
      </w:r>
      <w:r>
        <w:rPr>
          <w:b/>
          <w:w w:val="120"/>
          <w:sz w:val="12"/>
        </w:rPr>
        <w:t> </w:t>
      </w:r>
      <w:r>
        <w:rPr>
          <w:w w:val="120"/>
          <w:sz w:val="12"/>
        </w:rPr>
        <w:t>is</w:t>
      </w:r>
      <w:r>
        <w:rPr>
          <w:w w:val="120"/>
          <w:sz w:val="12"/>
        </w:rPr>
        <w:t> associate</w:t>
      </w:r>
      <w:r>
        <w:rPr>
          <w:w w:val="120"/>
          <w:sz w:val="12"/>
        </w:rPr>
        <w:t> professor</w:t>
      </w:r>
      <w:r>
        <w:rPr>
          <w:w w:val="120"/>
          <w:sz w:val="12"/>
        </w:rPr>
        <w:t> at</w:t>
      </w:r>
      <w:r>
        <w:rPr>
          <w:w w:val="120"/>
          <w:sz w:val="12"/>
        </w:rPr>
        <w:t> the</w:t>
      </w:r>
      <w:r>
        <w:rPr>
          <w:w w:val="120"/>
          <w:sz w:val="12"/>
        </w:rPr>
        <w:t> Université</w:t>
      </w:r>
      <w:r>
        <w:rPr>
          <w:w w:val="120"/>
          <w:sz w:val="12"/>
        </w:rPr>
        <w:t> de</w:t>
      </w:r>
      <w:r>
        <w:rPr>
          <w:spacing w:val="40"/>
          <w:w w:val="120"/>
          <w:sz w:val="12"/>
        </w:rPr>
        <w:t> </w:t>
      </w:r>
      <w:r>
        <w:rPr>
          <w:w w:val="120"/>
          <w:sz w:val="12"/>
        </w:rPr>
        <w:t>Namur.</w:t>
      </w:r>
      <w:r>
        <w:rPr>
          <w:w w:val="120"/>
          <w:sz w:val="12"/>
        </w:rPr>
        <w:t> He</w:t>
      </w:r>
      <w:r>
        <w:rPr>
          <w:w w:val="120"/>
          <w:sz w:val="12"/>
        </w:rPr>
        <w:t> received</w:t>
      </w:r>
      <w:r>
        <w:rPr>
          <w:w w:val="120"/>
          <w:sz w:val="12"/>
        </w:rPr>
        <w:t> his</w:t>
      </w:r>
      <w:r>
        <w:rPr>
          <w:w w:val="120"/>
          <w:sz w:val="12"/>
        </w:rPr>
        <w:t> Ph.D.</w:t>
      </w:r>
      <w:r>
        <w:rPr>
          <w:w w:val="120"/>
          <w:sz w:val="12"/>
        </w:rPr>
        <w:t> degree</w:t>
      </w:r>
      <w:r>
        <w:rPr>
          <w:w w:val="120"/>
          <w:sz w:val="12"/>
        </w:rPr>
        <w:t> from</w:t>
      </w:r>
      <w:r>
        <w:rPr>
          <w:w w:val="120"/>
          <w:sz w:val="12"/>
        </w:rPr>
        <w:t> the</w:t>
      </w:r>
      <w:r>
        <w:rPr>
          <w:w w:val="120"/>
          <w:sz w:val="12"/>
        </w:rPr>
        <w:t> </w:t>
      </w:r>
      <w:r>
        <w:rPr>
          <w:w w:val="120"/>
          <w:sz w:val="12"/>
        </w:rPr>
        <w:t>Université</w:t>
      </w:r>
      <w:r>
        <w:rPr>
          <w:spacing w:val="40"/>
          <w:w w:val="120"/>
          <w:sz w:val="12"/>
        </w:rPr>
        <w:t> </w:t>
      </w:r>
      <w:r>
        <w:rPr>
          <w:w w:val="120"/>
          <w:sz w:val="12"/>
        </w:rPr>
        <w:t>catholique</w:t>
      </w:r>
      <w:r>
        <w:rPr>
          <w:spacing w:val="-9"/>
          <w:w w:val="120"/>
          <w:sz w:val="12"/>
        </w:rPr>
        <w:t> </w:t>
      </w:r>
      <w:r>
        <w:rPr>
          <w:w w:val="120"/>
          <w:sz w:val="12"/>
        </w:rPr>
        <w:t>de</w:t>
      </w:r>
      <w:r>
        <w:rPr>
          <w:spacing w:val="-9"/>
          <w:w w:val="120"/>
          <w:sz w:val="12"/>
        </w:rPr>
        <w:t> </w:t>
      </w:r>
      <w:r>
        <w:rPr>
          <w:w w:val="120"/>
          <w:sz w:val="12"/>
        </w:rPr>
        <w:t>Louvain</w:t>
      </w:r>
      <w:r>
        <w:rPr>
          <w:spacing w:val="-9"/>
          <w:w w:val="120"/>
          <w:sz w:val="12"/>
        </w:rPr>
        <w:t> </w:t>
      </w:r>
      <w:r>
        <w:rPr>
          <w:w w:val="120"/>
          <w:sz w:val="12"/>
        </w:rPr>
        <w:t>(Belgium)</w:t>
      </w:r>
      <w:r>
        <w:rPr>
          <w:spacing w:val="-9"/>
          <w:w w:val="120"/>
          <w:sz w:val="12"/>
        </w:rPr>
        <w:t> </w:t>
      </w:r>
      <w:r>
        <w:rPr>
          <w:w w:val="120"/>
          <w:sz w:val="12"/>
        </w:rPr>
        <w:t>in</w:t>
      </w:r>
      <w:r>
        <w:rPr>
          <w:spacing w:val="-9"/>
          <w:w w:val="120"/>
          <w:sz w:val="12"/>
        </w:rPr>
        <w:t> </w:t>
      </w:r>
      <w:r>
        <w:rPr>
          <w:w w:val="120"/>
          <w:sz w:val="12"/>
        </w:rPr>
        <w:t>2013.</w:t>
      </w:r>
      <w:r>
        <w:rPr>
          <w:spacing w:val="-9"/>
          <w:w w:val="120"/>
          <w:sz w:val="12"/>
        </w:rPr>
        <w:t> </w:t>
      </w:r>
      <w:r>
        <w:rPr>
          <w:w w:val="120"/>
          <w:sz w:val="12"/>
        </w:rPr>
        <w:t>His</w:t>
      </w:r>
      <w:r>
        <w:rPr>
          <w:spacing w:val="-9"/>
          <w:w w:val="120"/>
          <w:sz w:val="12"/>
        </w:rPr>
        <w:t> </w:t>
      </w:r>
      <w:r>
        <w:rPr>
          <w:w w:val="120"/>
          <w:sz w:val="12"/>
        </w:rPr>
        <w:t>main</w:t>
      </w:r>
      <w:r>
        <w:rPr>
          <w:spacing w:val="-9"/>
          <w:w w:val="120"/>
          <w:sz w:val="12"/>
        </w:rPr>
        <w:t> </w:t>
      </w:r>
      <w:r>
        <w:rPr>
          <w:w w:val="120"/>
          <w:sz w:val="12"/>
        </w:rPr>
        <w:t>research</w:t>
      </w:r>
      <w:r>
        <w:rPr>
          <w:spacing w:val="40"/>
          <w:w w:val="120"/>
          <w:sz w:val="12"/>
        </w:rPr>
        <w:t> </w:t>
      </w:r>
      <w:r>
        <w:rPr>
          <w:w w:val="120"/>
          <w:sz w:val="12"/>
        </w:rPr>
        <w:t>interests</w:t>
      </w:r>
      <w:r>
        <w:rPr>
          <w:w w:val="120"/>
          <w:sz w:val="12"/>
        </w:rPr>
        <w:t> in</w:t>
      </w:r>
      <w:r>
        <w:rPr>
          <w:w w:val="120"/>
          <w:sz w:val="12"/>
        </w:rPr>
        <w:t> machine</w:t>
      </w:r>
      <w:r>
        <w:rPr>
          <w:w w:val="120"/>
          <w:sz w:val="12"/>
        </w:rPr>
        <w:t> learning</w:t>
      </w:r>
      <w:r>
        <w:rPr>
          <w:w w:val="120"/>
          <w:sz w:val="12"/>
        </w:rPr>
        <w:t> include</w:t>
      </w:r>
      <w:r>
        <w:rPr>
          <w:w w:val="120"/>
          <w:sz w:val="12"/>
        </w:rPr>
        <w:t> interpretability,</w:t>
      </w:r>
      <w:r>
        <w:rPr>
          <w:w w:val="120"/>
          <w:sz w:val="12"/>
        </w:rPr>
        <w:t> in-</w:t>
      </w:r>
      <w:r>
        <w:rPr>
          <w:spacing w:val="40"/>
          <w:w w:val="120"/>
          <w:sz w:val="12"/>
        </w:rPr>
        <w:t> </w:t>
      </w:r>
      <w:r>
        <w:rPr>
          <w:w w:val="120"/>
          <w:sz w:val="12"/>
        </w:rPr>
        <w:t>teractive</w:t>
      </w:r>
      <w:r>
        <w:rPr>
          <w:w w:val="120"/>
          <w:sz w:val="12"/>
        </w:rPr>
        <w:t> machine</w:t>
      </w:r>
      <w:r>
        <w:rPr>
          <w:w w:val="120"/>
          <w:sz w:val="12"/>
        </w:rPr>
        <w:t> learning,</w:t>
      </w:r>
      <w:r>
        <w:rPr>
          <w:w w:val="120"/>
          <w:sz w:val="12"/>
        </w:rPr>
        <w:t> dimensionality</w:t>
      </w:r>
      <w:r>
        <w:rPr>
          <w:w w:val="120"/>
          <w:sz w:val="12"/>
        </w:rPr>
        <w:t> reduction,</w:t>
      </w:r>
      <w:r>
        <w:rPr>
          <w:w w:val="120"/>
          <w:sz w:val="12"/>
        </w:rPr>
        <w:t> label</w:t>
      </w:r>
      <w:r>
        <w:rPr>
          <w:spacing w:val="40"/>
          <w:w w:val="120"/>
          <w:sz w:val="12"/>
        </w:rPr>
        <w:t> </w:t>
      </w:r>
      <w:r>
        <w:rPr>
          <w:w w:val="120"/>
          <w:sz w:val="12"/>
        </w:rPr>
        <w:t>noise,</w:t>
      </w:r>
      <w:r>
        <w:rPr>
          <w:w w:val="120"/>
          <w:sz w:val="12"/>
        </w:rPr>
        <w:t> robust</w:t>
      </w:r>
      <w:r>
        <w:rPr>
          <w:w w:val="120"/>
          <w:sz w:val="12"/>
        </w:rPr>
        <w:t> inference</w:t>
      </w:r>
      <w:r>
        <w:rPr>
          <w:w w:val="120"/>
          <w:sz w:val="12"/>
        </w:rPr>
        <w:t> and</w:t>
      </w:r>
      <w:r>
        <w:rPr>
          <w:w w:val="120"/>
          <w:sz w:val="12"/>
        </w:rPr>
        <w:t> feature</w:t>
      </w:r>
      <w:r>
        <w:rPr>
          <w:w w:val="120"/>
          <w:sz w:val="12"/>
        </w:rPr>
        <w:t> selection.</w:t>
      </w:r>
      <w:r>
        <w:rPr>
          <w:w w:val="120"/>
          <w:sz w:val="12"/>
        </w:rPr>
        <w:t> In</w:t>
      </w:r>
      <w:r>
        <w:rPr>
          <w:w w:val="120"/>
          <w:sz w:val="12"/>
        </w:rPr>
        <w:t> 2014,</w:t>
      </w:r>
      <w:r>
        <w:rPr>
          <w:w w:val="120"/>
          <w:sz w:val="12"/>
        </w:rPr>
        <w:t> he</w:t>
      </w:r>
      <w:r>
        <w:rPr>
          <w:spacing w:val="40"/>
          <w:w w:val="120"/>
          <w:sz w:val="12"/>
        </w:rPr>
        <w:t> </w:t>
      </w:r>
      <w:r>
        <w:rPr>
          <w:w w:val="115"/>
          <w:sz w:val="12"/>
        </w:rPr>
        <w:t>received the Scientific Prize IBM Belgium for Informatics for</w:t>
      </w:r>
      <w:r>
        <w:rPr>
          <w:spacing w:val="40"/>
          <w:w w:val="120"/>
          <w:sz w:val="12"/>
        </w:rPr>
        <w:t> </w:t>
      </w:r>
      <w:r>
        <w:rPr>
          <w:w w:val="120"/>
          <w:sz w:val="12"/>
        </w:rPr>
        <w:t>his</w:t>
      </w:r>
      <w:r>
        <w:rPr>
          <w:w w:val="120"/>
          <w:sz w:val="12"/>
        </w:rPr>
        <w:t> PhD</w:t>
      </w:r>
      <w:r>
        <w:rPr>
          <w:w w:val="120"/>
          <w:sz w:val="12"/>
        </w:rPr>
        <w:t> thesis</w:t>
      </w:r>
      <w:r>
        <w:rPr>
          <w:w w:val="120"/>
          <w:sz w:val="12"/>
        </w:rPr>
        <w:t> on</w:t>
      </w:r>
      <w:r>
        <w:rPr>
          <w:w w:val="120"/>
          <w:sz w:val="12"/>
        </w:rPr>
        <w:t> Uncertainty</w:t>
      </w:r>
      <w:r>
        <w:rPr>
          <w:w w:val="120"/>
          <w:sz w:val="12"/>
        </w:rPr>
        <w:t> and</w:t>
      </w:r>
      <w:r>
        <w:rPr>
          <w:w w:val="120"/>
          <w:sz w:val="12"/>
        </w:rPr>
        <w:t> Label</w:t>
      </w:r>
      <w:r>
        <w:rPr>
          <w:w w:val="120"/>
          <w:sz w:val="12"/>
        </w:rPr>
        <w:t> Noise</w:t>
      </w:r>
      <w:r>
        <w:rPr>
          <w:w w:val="120"/>
          <w:sz w:val="12"/>
        </w:rPr>
        <w:t> in</w:t>
      </w:r>
      <w:r>
        <w:rPr>
          <w:w w:val="120"/>
          <w:sz w:val="12"/>
        </w:rPr>
        <w:t> Machine</w:t>
      </w:r>
      <w:r>
        <w:rPr>
          <w:spacing w:val="40"/>
          <w:w w:val="120"/>
          <w:sz w:val="12"/>
        </w:rPr>
        <w:t> </w:t>
      </w:r>
      <w:r>
        <w:rPr>
          <w:spacing w:val="-2"/>
          <w:w w:val="120"/>
          <w:sz w:val="12"/>
        </w:rPr>
        <w:t>Learning.</w:t>
      </w:r>
    </w:p>
    <w:sectPr>
      <w:type w:val="continuous"/>
      <w:pgSz w:w="11910" w:h="15880"/>
      <w:pgMar w:header="655" w:footer="544" w:top="620" w:bottom="280" w:left="640" w:right="640"/>
      <w:cols w:num="2" w:equalWidth="0">
        <w:col w:w="5174" w:space="178"/>
        <w:col w:w="527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Noto Sans Math">
    <w:altName w:val="Noto Sans Math"/>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9920">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386560"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1456">
              <wp:simplePos x="0" y="0"/>
              <wp:positionH relativeFrom="page">
                <wp:posOffset>3726408</wp:posOffset>
              </wp:positionH>
              <wp:positionV relativeFrom="page">
                <wp:posOffset>9594553</wp:posOffset>
              </wp:positionV>
              <wp:extent cx="116839" cy="11557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385024" type="#_x0000_t202" id="docshape67"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2992">
              <wp:simplePos x="0" y="0"/>
              <wp:positionH relativeFrom="page">
                <wp:posOffset>3726408</wp:posOffset>
              </wp:positionH>
              <wp:positionV relativeFrom="page">
                <wp:posOffset>9594553</wp:posOffset>
              </wp:positionV>
              <wp:extent cx="154940" cy="11557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383488" type="#_x0000_t202" id="docshape74"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8896">
              <wp:simplePos x="0" y="0"/>
              <wp:positionH relativeFrom="page">
                <wp:posOffset>464654</wp:posOffset>
              </wp:positionH>
              <wp:positionV relativeFrom="page">
                <wp:posOffset>438543</wp:posOffset>
              </wp:positionV>
              <wp:extent cx="52387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23875" cy="115570"/>
                      </a:xfrm>
                      <a:prstGeom prst="rect">
                        <a:avLst/>
                      </a:prstGeom>
                    </wps:spPr>
                    <wps:txbx>
                      <w:txbxContent>
                        <w:p>
                          <w:pPr>
                            <w:spacing w:before="20"/>
                            <w:ind w:left="20" w:right="0" w:firstLine="0"/>
                            <w:jc w:val="left"/>
                            <w:rPr>
                              <w:i/>
                              <w:sz w:val="12"/>
                            </w:rPr>
                          </w:pPr>
                          <w:r>
                            <w:rPr>
                              <w:i/>
                              <w:w w:val="105"/>
                              <w:sz w:val="12"/>
                            </w:rPr>
                            <w:t>A.</w:t>
                          </w:r>
                          <w:r>
                            <w:rPr>
                              <w:i/>
                              <w:spacing w:val="26"/>
                              <w:w w:val="105"/>
                              <w:sz w:val="12"/>
                            </w:rPr>
                            <w:t> </w:t>
                          </w:r>
                          <w:r>
                            <w:rPr>
                              <w:i/>
                              <w:w w:val="105"/>
                              <w:sz w:val="12"/>
                            </w:rPr>
                            <w:t>Bibal</w:t>
                          </w:r>
                          <w:r>
                            <w:rPr>
                              <w:i/>
                              <w:spacing w:val="27"/>
                              <w:w w:val="105"/>
                              <w:sz w:val="12"/>
                            </w:rPr>
                            <w:t> </w:t>
                          </w:r>
                          <w:r>
                            <w:rPr>
                              <w:i/>
                              <w:w w:val="105"/>
                              <w:sz w:val="12"/>
                            </w:rPr>
                            <w:t>et</w:t>
                          </w:r>
                          <w:r>
                            <w:rPr>
                              <w:i/>
                              <w:spacing w:val="26"/>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002pt;margin-top:34.530994pt;width:41.25pt;height:9.1pt;mso-position-horizontal-relative:page;mso-position-vertical-relative:page;z-index:-16387584" type="#_x0000_t202" id="docshape9" filled="false" stroked="false">
              <v:textbox inset="0,0,0,0">
                <w:txbxContent>
                  <w:p>
                    <w:pPr>
                      <w:spacing w:before="20"/>
                      <w:ind w:left="20" w:right="0" w:firstLine="0"/>
                      <w:jc w:val="left"/>
                      <w:rPr>
                        <w:i/>
                        <w:sz w:val="12"/>
                      </w:rPr>
                    </w:pPr>
                    <w:r>
                      <w:rPr>
                        <w:i/>
                        <w:w w:val="105"/>
                        <w:sz w:val="12"/>
                      </w:rPr>
                      <w:t>A.</w:t>
                    </w:r>
                    <w:r>
                      <w:rPr>
                        <w:i/>
                        <w:spacing w:val="26"/>
                        <w:w w:val="105"/>
                        <w:sz w:val="12"/>
                      </w:rPr>
                      <w:t> </w:t>
                    </w:r>
                    <w:r>
                      <w:rPr>
                        <w:i/>
                        <w:w w:val="105"/>
                        <w:sz w:val="12"/>
                      </w:rPr>
                      <w:t>Bibal</w:t>
                    </w:r>
                    <w:r>
                      <w:rPr>
                        <w:i/>
                        <w:spacing w:val="27"/>
                        <w:w w:val="105"/>
                        <w:sz w:val="12"/>
                      </w:rPr>
                      <w:t> </w:t>
                    </w:r>
                    <w:r>
                      <w:rPr>
                        <w:i/>
                        <w:w w:val="105"/>
                        <w:sz w:val="12"/>
                      </w:rPr>
                      <w:t>et</w:t>
                    </w:r>
                    <w:r>
                      <w:rPr>
                        <w:i/>
                        <w:spacing w:val="26"/>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29408">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05"/>
                              <w:sz w:val="12"/>
                            </w:rPr>
                            <w:t>100080</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387072" type="#_x0000_t202" id="docshape10" filled="false" stroked="false">
              <v:textbox inset="0,0,0,0">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05"/>
                        <w:sz w:val="12"/>
                      </w:rPr>
                      <w:t>100080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0432">
              <wp:simplePos x="0" y="0"/>
              <wp:positionH relativeFrom="page">
                <wp:posOffset>464654</wp:posOffset>
              </wp:positionH>
              <wp:positionV relativeFrom="page">
                <wp:posOffset>438543</wp:posOffset>
              </wp:positionV>
              <wp:extent cx="523875" cy="11557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23875" cy="115570"/>
                      </a:xfrm>
                      <a:prstGeom prst="rect">
                        <a:avLst/>
                      </a:prstGeom>
                    </wps:spPr>
                    <wps:txbx>
                      <w:txbxContent>
                        <w:p>
                          <w:pPr>
                            <w:spacing w:before="20"/>
                            <w:ind w:left="20" w:right="0" w:firstLine="0"/>
                            <w:jc w:val="left"/>
                            <w:rPr>
                              <w:i/>
                              <w:sz w:val="12"/>
                            </w:rPr>
                          </w:pPr>
                          <w:r>
                            <w:rPr>
                              <w:i/>
                              <w:w w:val="105"/>
                              <w:sz w:val="12"/>
                            </w:rPr>
                            <w:t>A.</w:t>
                          </w:r>
                          <w:r>
                            <w:rPr>
                              <w:i/>
                              <w:spacing w:val="26"/>
                              <w:w w:val="105"/>
                              <w:sz w:val="12"/>
                            </w:rPr>
                            <w:t> </w:t>
                          </w:r>
                          <w:r>
                            <w:rPr>
                              <w:i/>
                              <w:w w:val="105"/>
                              <w:sz w:val="12"/>
                            </w:rPr>
                            <w:t>Bibal</w:t>
                          </w:r>
                          <w:r>
                            <w:rPr>
                              <w:i/>
                              <w:spacing w:val="27"/>
                              <w:w w:val="105"/>
                              <w:sz w:val="12"/>
                            </w:rPr>
                            <w:t> </w:t>
                          </w:r>
                          <w:r>
                            <w:rPr>
                              <w:i/>
                              <w:w w:val="105"/>
                              <w:sz w:val="12"/>
                            </w:rPr>
                            <w:t>et</w:t>
                          </w:r>
                          <w:r>
                            <w:rPr>
                              <w:i/>
                              <w:spacing w:val="26"/>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002pt;margin-top:34.530994pt;width:41.25pt;height:9.1pt;mso-position-horizontal-relative:page;mso-position-vertical-relative:page;z-index:-16386048" type="#_x0000_t202" id="docshape65" filled="false" stroked="false">
              <v:textbox inset="0,0,0,0">
                <w:txbxContent>
                  <w:p>
                    <w:pPr>
                      <w:spacing w:before="20"/>
                      <w:ind w:left="20" w:right="0" w:firstLine="0"/>
                      <w:jc w:val="left"/>
                      <w:rPr>
                        <w:i/>
                        <w:sz w:val="12"/>
                      </w:rPr>
                    </w:pPr>
                    <w:r>
                      <w:rPr>
                        <w:i/>
                        <w:w w:val="105"/>
                        <w:sz w:val="12"/>
                      </w:rPr>
                      <w:t>A.</w:t>
                    </w:r>
                    <w:r>
                      <w:rPr>
                        <w:i/>
                        <w:spacing w:val="26"/>
                        <w:w w:val="105"/>
                        <w:sz w:val="12"/>
                      </w:rPr>
                      <w:t> </w:t>
                    </w:r>
                    <w:r>
                      <w:rPr>
                        <w:i/>
                        <w:w w:val="105"/>
                        <w:sz w:val="12"/>
                      </w:rPr>
                      <w:t>Bibal</w:t>
                    </w:r>
                    <w:r>
                      <w:rPr>
                        <w:i/>
                        <w:spacing w:val="27"/>
                        <w:w w:val="105"/>
                        <w:sz w:val="12"/>
                      </w:rPr>
                      <w:t> </w:t>
                    </w:r>
                    <w:r>
                      <w:rPr>
                        <w:i/>
                        <w:w w:val="105"/>
                        <w:sz w:val="12"/>
                      </w:rPr>
                      <w:t>et</w:t>
                    </w:r>
                    <w:r>
                      <w:rPr>
                        <w:i/>
                        <w:spacing w:val="26"/>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30944">
              <wp:simplePos x="0" y="0"/>
              <wp:positionH relativeFrom="page">
                <wp:posOffset>6200749</wp:posOffset>
              </wp:positionH>
              <wp:positionV relativeFrom="page">
                <wp:posOffset>440392</wp:posOffset>
              </wp:positionV>
              <wp:extent cx="902335" cy="1155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05"/>
                              <w:sz w:val="12"/>
                            </w:rPr>
                            <w:t>100080</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385536" type="#_x0000_t202" id="docshape66" filled="false" stroked="false">
              <v:textbox inset="0,0,0,0">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05"/>
                        <w:sz w:val="12"/>
                      </w:rPr>
                      <w:t>100080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31968">
              <wp:simplePos x="0" y="0"/>
              <wp:positionH relativeFrom="page">
                <wp:posOffset>464654</wp:posOffset>
              </wp:positionH>
              <wp:positionV relativeFrom="page">
                <wp:posOffset>438543</wp:posOffset>
              </wp:positionV>
              <wp:extent cx="523875" cy="11557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523875" cy="115570"/>
                      </a:xfrm>
                      <a:prstGeom prst="rect">
                        <a:avLst/>
                      </a:prstGeom>
                    </wps:spPr>
                    <wps:txbx>
                      <w:txbxContent>
                        <w:p>
                          <w:pPr>
                            <w:spacing w:before="20"/>
                            <w:ind w:left="20" w:right="0" w:firstLine="0"/>
                            <w:jc w:val="left"/>
                            <w:rPr>
                              <w:i/>
                              <w:sz w:val="12"/>
                            </w:rPr>
                          </w:pPr>
                          <w:r>
                            <w:rPr>
                              <w:i/>
                              <w:w w:val="105"/>
                              <w:sz w:val="12"/>
                            </w:rPr>
                            <w:t>A.</w:t>
                          </w:r>
                          <w:r>
                            <w:rPr>
                              <w:i/>
                              <w:spacing w:val="26"/>
                              <w:w w:val="105"/>
                              <w:sz w:val="12"/>
                            </w:rPr>
                            <w:t> </w:t>
                          </w:r>
                          <w:r>
                            <w:rPr>
                              <w:i/>
                              <w:w w:val="105"/>
                              <w:sz w:val="12"/>
                            </w:rPr>
                            <w:t>Bibal</w:t>
                          </w:r>
                          <w:r>
                            <w:rPr>
                              <w:i/>
                              <w:spacing w:val="27"/>
                              <w:w w:val="105"/>
                              <w:sz w:val="12"/>
                            </w:rPr>
                            <w:t> </w:t>
                          </w:r>
                          <w:r>
                            <w:rPr>
                              <w:i/>
                              <w:w w:val="105"/>
                              <w:sz w:val="12"/>
                            </w:rPr>
                            <w:t>et</w:t>
                          </w:r>
                          <w:r>
                            <w:rPr>
                              <w:i/>
                              <w:spacing w:val="26"/>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002pt;margin-top:34.530994pt;width:41.25pt;height:9.1pt;mso-position-horizontal-relative:page;mso-position-vertical-relative:page;z-index:-16384512" type="#_x0000_t202" id="docshape72" filled="false" stroked="false">
              <v:textbox inset="0,0,0,0">
                <w:txbxContent>
                  <w:p>
                    <w:pPr>
                      <w:spacing w:before="20"/>
                      <w:ind w:left="20" w:right="0" w:firstLine="0"/>
                      <w:jc w:val="left"/>
                      <w:rPr>
                        <w:i/>
                        <w:sz w:val="12"/>
                      </w:rPr>
                    </w:pPr>
                    <w:r>
                      <w:rPr>
                        <w:i/>
                        <w:w w:val="105"/>
                        <w:sz w:val="12"/>
                      </w:rPr>
                      <w:t>A.</w:t>
                    </w:r>
                    <w:r>
                      <w:rPr>
                        <w:i/>
                        <w:spacing w:val="26"/>
                        <w:w w:val="105"/>
                        <w:sz w:val="12"/>
                      </w:rPr>
                      <w:t> </w:t>
                    </w:r>
                    <w:r>
                      <w:rPr>
                        <w:i/>
                        <w:w w:val="105"/>
                        <w:sz w:val="12"/>
                      </w:rPr>
                      <w:t>Bibal</w:t>
                    </w:r>
                    <w:r>
                      <w:rPr>
                        <w:i/>
                        <w:spacing w:val="27"/>
                        <w:w w:val="105"/>
                        <w:sz w:val="12"/>
                      </w:rPr>
                      <w:t> </w:t>
                    </w:r>
                    <w:r>
                      <w:rPr>
                        <w:i/>
                        <w:w w:val="105"/>
                        <w:sz w:val="12"/>
                      </w:rPr>
                      <w:t>et</w:t>
                    </w:r>
                    <w:r>
                      <w:rPr>
                        <w:i/>
                        <w:spacing w:val="26"/>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32480">
              <wp:simplePos x="0" y="0"/>
              <wp:positionH relativeFrom="page">
                <wp:posOffset>6200749</wp:posOffset>
              </wp:positionH>
              <wp:positionV relativeFrom="page">
                <wp:posOffset>440392</wp:posOffset>
              </wp:positionV>
              <wp:extent cx="902335" cy="11557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05"/>
                              <w:sz w:val="12"/>
                            </w:rPr>
                            <w:t>100080</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384000" type="#_x0000_t202" id="docshape73" filled="false" stroked="false">
              <v:textbox inset="0,0,0,0">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05"/>
                        <w:sz w:val="12"/>
                      </w:rPr>
                      <w:t>100080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4" w:hanging="280"/>
      </w:pPr>
      <w:rPr>
        <w:rFonts w:hint="default"/>
        <w:lang w:val="en-US" w:eastAsia="en-US" w:bidi="ar-SA"/>
      </w:rPr>
    </w:lvl>
    <w:lvl w:ilvl="2">
      <w:start w:val="0"/>
      <w:numFmt w:val="bullet"/>
      <w:lvlText w:val="•"/>
      <w:lvlJc w:val="left"/>
      <w:pPr>
        <w:ind w:left="1449" w:hanging="280"/>
      </w:pPr>
      <w:rPr>
        <w:rFonts w:hint="default"/>
        <w:lang w:val="en-US" w:eastAsia="en-US" w:bidi="ar-SA"/>
      </w:rPr>
    </w:lvl>
    <w:lvl w:ilvl="3">
      <w:start w:val="0"/>
      <w:numFmt w:val="bullet"/>
      <w:lvlText w:val="•"/>
      <w:lvlJc w:val="left"/>
      <w:pPr>
        <w:ind w:left="1923" w:hanging="280"/>
      </w:pPr>
      <w:rPr>
        <w:rFonts w:hint="default"/>
        <w:lang w:val="en-US" w:eastAsia="en-US" w:bidi="ar-SA"/>
      </w:rPr>
    </w:lvl>
    <w:lvl w:ilvl="4">
      <w:start w:val="0"/>
      <w:numFmt w:val="bullet"/>
      <w:lvlText w:val="•"/>
      <w:lvlJc w:val="left"/>
      <w:pPr>
        <w:ind w:left="2398" w:hanging="280"/>
      </w:pPr>
      <w:rPr>
        <w:rFonts w:hint="default"/>
        <w:lang w:val="en-US" w:eastAsia="en-US" w:bidi="ar-SA"/>
      </w:rPr>
    </w:lvl>
    <w:lvl w:ilvl="5">
      <w:start w:val="0"/>
      <w:numFmt w:val="bullet"/>
      <w:lvlText w:val="•"/>
      <w:lvlJc w:val="left"/>
      <w:pPr>
        <w:ind w:left="2872" w:hanging="280"/>
      </w:pPr>
      <w:rPr>
        <w:rFonts w:hint="default"/>
        <w:lang w:val="en-US" w:eastAsia="en-US" w:bidi="ar-SA"/>
      </w:rPr>
    </w:lvl>
    <w:lvl w:ilvl="6">
      <w:start w:val="0"/>
      <w:numFmt w:val="bullet"/>
      <w:lvlText w:val="•"/>
      <w:lvlJc w:val="left"/>
      <w:pPr>
        <w:ind w:left="3347" w:hanging="280"/>
      </w:pPr>
      <w:rPr>
        <w:rFonts w:hint="default"/>
        <w:lang w:val="en-US" w:eastAsia="en-US" w:bidi="ar-SA"/>
      </w:rPr>
    </w:lvl>
    <w:lvl w:ilvl="7">
      <w:start w:val="0"/>
      <w:numFmt w:val="bullet"/>
      <w:lvlText w:val="•"/>
      <w:lvlJc w:val="left"/>
      <w:pPr>
        <w:ind w:left="3821" w:hanging="280"/>
      </w:pPr>
      <w:rPr>
        <w:rFonts w:hint="default"/>
        <w:lang w:val="en-US" w:eastAsia="en-US" w:bidi="ar-SA"/>
      </w:rPr>
    </w:lvl>
    <w:lvl w:ilvl="8">
      <w:start w:val="0"/>
      <w:numFmt w:val="bullet"/>
      <w:lvlText w:val="•"/>
      <w:lvlJc w:val="left"/>
      <w:pPr>
        <w:ind w:left="4296" w:hanging="280"/>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99" w:hanging="480"/>
      </w:pPr>
      <w:rPr>
        <w:rFonts w:hint="default"/>
        <w:lang w:val="en-US" w:eastAsia="en-US" w:bidi="ar-SA"/>
      </w:rPr>
    </w:lvl>
    <w:lvl w:ilvl="4">
      <w:start w:val="0"/>
      <w:numFmt w:val="bullet"/>
      <w:lvlText w:val="•"/>
      <w:lvlJc w:val="left"/>
      <w:pPr>
        <w:ind w:left="398" w:hanging="480"/>
      </w:pPr>
      <w:rPr>
        <w:rFonts w:hint="default"/>
        <w:lang w:val="en-US" w:eastAsia="en-US" w:bidi="ar-SA"/>
      </w:rPr>
    </w:lvl>
    <w:lvl w:ilvl="5">
      <w:start w:val="0"/>
      <w:numFmt w:val="bullet"/>
      <w:lvlText w:val="•"/>
      <w:lvlJc w:val="left"/>
      <w:pPr>
        <w:ind w:left="297" w:hanging="480"/>
      </w:pPr>
      <w:rPr>
        <w:rFonts w:hint="default"/>
        <w:lang w:val="en-US" w:eastAsia="en-US" w:bidi="ar-SA"/>
      </w:rPr>
    </w:lvl>
    <w:lvl w:ilvl="6">
      <w:start w:val="0"/>
      <w:numFmt w:val="bullet"/>
      <w:lvlText w:val="•"/>
      <w:lvlJc w:val="left"/>
      <w:pPr>
        <w:ind w:left="196" w:hanging="480"/>
      </w:pPr>
      <w:rPr>
        <w:rFonts w:hint="default"/>
        <w:lang w:val="en-US" w:eastAsia="en-US" w:bidi="ar-SA"/>
      </w:rPr>
    </w:lvl>
    <w:lvl w:ilvl="7">
      <w:start w:val="0"/>
      <w:numFmt w:val="bullet"/>
      <w:lvlText w:val="•"/>
      <w:lvlJc w:val="left"/>
      <w:pPr>
        <w:ind w:left="95" w:hanging="480"/>
      </w:pPr>
      <w:rPr>
        <w:rFonts w:hint="default"/>
        <w:lang w:val="en-US" w:eastAsia="en-US" w:bidi="ar-SA"/>
      </w:rPr>
    </w:lvl>
    <w:lvl w:ilvl="8">
      <w:start w:val="0"/>
      <w:numFmt w:val="bullet"/>
      <w:lvlText w:val="•"/>
      <w:lvlJc w:val="left"/>
      <w:pPr>
        <w:ind w:left="-6" w:hanging="48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1.100080" TargetMode="External"/><Relationship Id="rId10" Type="http://schemas.openxmlformats.org/officeDocument/2006/relationships/hyperlink" Target="mailto:adrien.bibal@unamur.be" TargetMode="External"/><Relationship Id="rId11" Type="http://schemas.openxmlformats.org/officeDocument/2006/relationships/hyperlink" Target="mailto:antoine.clarinval@unamur.be" TargetMode="External"/><Relationship Id="rId12" Type="http://schemas.openxmlformats.org/officeDocument/2006/relationships/hyperlink" Target="mailto:bruno.dumas@unamur.be" TargetMode="External"/><Relationship Id="rId13" Type="http://schemas.openxmlformats.org/officeDocument/2006/relationships/hyperlink" Target="mailto:benoit.frenay@unamur.be" TargetMode="External"/><Relationship Id="rId14" Type="http://schemas.openxmlformats.org/officeDocument/2006/relationships/hyperlink" Target="http://creativecommons.org/licenses/by/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jpe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jpe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jpe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jpe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header" Target="header2.xml"/><Relationship Id="rId51" Type="http://schemas.openxmlformats.org/officeDocument/2006/relationships/footer" Target="footer2.xml"/><Relationship Id="rId52" Type="http://schemas.openxmlformats.org/officeDocument/2006/relationships/image" Target="media/image36.jpe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jpeg"/><Relationship Id="rId57" Type="http://schemas.openxmlformats.org/officeDocument/2006/relationships/header" Target="header3.xml"/><Relationship Id="rId58" Type="http://schemas.openxmlformats.org/officeDocument/2006/relationships/footer" Target="footer3.xml"/><Relationship Id="rId59" Type="http://schemas.openxmlformats.org/officeDocument/2006/relationships/hyperlink" Target="http://refhub.elsevier.com/S2590-0056(21)00028-X/sb1" TargetMode="External"/><Relationship Id="rId60" Type="http://schemas.openxmlformats.org/officeDocument/2006/relationships/hyperlink" Target="http://refhub.elsevier.com/S2590-0056(21)00028-X/sb2" TargetMode="External"/><Relationship Id="rId61" Type="http://schemas.openxmlformats.org/officeDocument/2006/relationships/hyperlink" Target="http://refhub.elsevier.com/S2590-0056(21)00028-X/sb3" TargetMode="External"/><Relationship Id="rId62" Type="http://schemas.openxmlformats.org/officeDocument/2006/relationships/hyperlink" Target="http://refhub.elsevier.com/S2590-0056(21)00028-X/sb4" TargetMode="External"/><Relationship Id="rId63" Type="http://schemas.openxmlformats.org/officeDocument/2006/relationships/hyperlink" Target="http://refhub.elsevier.com/S2590-0056(21)00028-X/sb5" TargetMode="External"/><Relationship Id="rId64" Type="http://schemas.openxmlformats.org/officeDocument/2006/relationships/hyperlink" Target="http://refhub.elsevier.com/S2590-0056(21)00028-X/sb7" TargetMode="External"/><Relationship Id="rId65" Type="http://schemas.openxmlformats.org/officeDocument/2006/relationships/hyperlink" Target="http://refhub.elsevier.com/S2590-0056(21)00028-X/sb8" TargetMode="External"/><Relationship Id="rId66" Type="http://schemas.openxmlformats.org/officeDocument/2006/relationships/hyperlink" Target="http://refhub.elsevier.com/S2590-0056(21)00028-X/sb9" TargetMode="External"/><Relationship Id="rId67" Type="http://schemas.openxmlformats.org/officeDocument/2006/relationships/hyperlink" Target="http://refhub.elsevier.com/S2590-0056(21)00028-X/sb10" TargetMode="External"/><Relationship Id="rId68" Type="http://schemas.openxmlformats.org/officeDocument/2006/relationships/hyperlink" Target="http://refhub.elsevier.com/S2590-0056(21)00028-X/sb11" TargetMode="External"/><Relationship Id="rId69" Type="http://schemas.openxmlformats.org/officeDocument/2006/relationships/hyperlink" Target="http://refhub.elsevier.com/S2590-0056(21)00028-X/sb12" TargetMode="External"/><Relationship Id="rId70" Type="http://schemas.openxmlformats.org/officeDocument/2006/relationships/hyperlink" Target="http://refhub.elsevier.com/S2590-0056(21)00028-X/sb13" TargetMode="External"/><Relationship Id="rId71" Type="http://schemas.openxmlformats.org/officeDocument/2006/relationships/hyperlink" Target="http://refhub.elsevier.com/S2590-0056(21)00028-X/sb14" TargetMode="External"/><Relationship Id="rId72" Type="http://schemas.openxmlformats.org/officeDocument/2006/relationships/hyperlink" Target="http://refhub.elsevier.com/S2590-0056(21)00028-X/sb15" TargetMode="External"/><Relationship Id="rId73" Type="http://schemas.openxmlformats.org/officeDocument/2006/relationships/hyperlink" Target="http://refhub.elsevier.com/S2590-0056(21)00028-X/sb16" TargetMode="External"/><Relationship Id="rId74" Type="http://schemas.openxmlformats.org/officeDocument/2006/relationships/hyperlink" Target="http://refhub.elsevier.com/S2590-0056(21)00028-X/sb17" TargetMode="External"/><Relationship Id="rId75" Type="http://schemas.openxmlformats.org/officeDocument/2006/relationships/hyperlink" Target="http://refhub.elsevier.com/S2590-0056(21)00028-X/sb18" TargetMode="External"/><Relationship Id="rId76" Type="http://schemas.openxmlformats.org/officeDocument/2006/relationships/hyperlink" Target="http://refhub.elsevier.com/S2590-0056(21)00028-X/sb19" TargetMode="External"/><Relationship Id="rId77" Type="http://schemas.openxmlformats.org/officeDocument/2006/relationships/hyperlink" Target="http://refhub.elsevier.com/S2590-0056(21)00028-X/sb20" TargetMode="External"/><Relationship Id="rId78" Type="http://schemas.openxmlformats.org/officeDocument/2006/relationships/hyperlink" Target="http://refhub.elsevier.com/S2590-0056(21)00028-X/sb21" TargetMode="External"/><Relationship Id="rId79" Type="http://schemas.openxmlformats.org/officeDocument/2006/relationships/hyperlink" Target="http://refhub.elsevier.com/S2590-0056(21)00028-X/sb23" TargetMode="External"/><Relationship Id="rId80" Type="http://schemas.openxmlformats.org/officeDocument/2006/relationships/hyperlink" Target="http://refhub.elsevier.com/S2590-0056(21)00028-X/sb24" TargetMode="External"/><Relationship Id="rId81" Type="http://schemas.openxmlformats.org/officeDocument/2006/relationships/hyperlink" Target="http://refhub.elsevier.com/S2590-0056(21)00028-X/sb26" TargetMode="External"/><Relationship Id="rId82" Type="http://schemas.openxmlformats.org/officeDocument/2006/relationships/hyperlink" Target="http://refhub.elsevier.com/S2590-0056(21)00028-X/sb28" TargetMode="External"/><Relationship Id="rId83" Type="http://schemas.openxmlformats.org/officeDocument/2006/relationships/hyperlink" Target="http://refhub.elsevier.com/S2590-0056(21)00028-X/sb30" TargetMode="External"/><Relationship Id="rId84" Type="http://schemas.openxmlformats.org/officeDocument/2006/relationships/hyperlink" Target="http://refhub.elsevier.com/S2590-0056(21)00028-X/sb31" TargetMode="External"/><Relationship Id="rId85" Type="http://schemas.openxmlformats.org/officeDocument/2006/relationships/hyperlink" Target="http://refhub.elsevier.com/S2590-0056(21)00028-X/sb32" TargetMode="External"/><Relationship Id="rId86" Type="http://schemas.openxmlformats.org/officeDocument/2006/relationships/hyperlink" Target="http://refhub.elsevier.com/S2590-0056(21)00028-X/sb33" TargetMode="External"/><Relationship Id="rId87" Type="http://schemas.openxmlformats.org/officeDocument/2006/relationships/hyperlink" Target="http://refhub.elsevier.com/S2590-0056(21)00028-X/sb34" TargetMode="External"/><Relationship Id="rId88" Type="http://schemas.openxmlformats.org/officeDocument/2006/relationships/hyperlink" Target="http://refhub.elsevier.com/S2590-0056(21)00028-X/sb35" TargetMode="External"/><Relationship Id="rId89" Type="http://schemas.openxmlformats.org/officeDocument/2006/relationships/hyperlink" Target="http://refhub.elsevier.com/S2590-0056(21)00028-X/sb36" TargetMode="External"/><Relationship Id="rId90" Type="http://schemas.openxmlformats.org/officeDocument/2006/relationships/hyperlink" Target="http://refhub.elsevier.com/S2590-0056(21)00028-X/sb37" TargetMode="External"/><Relationship Id="rId91" Type="http://schemas.openxmlformats.org/officeDocument/2006/relationships/hyperlink" Target="http://refhub.elsevier.com/S2590-0056(21)00028-X/sb41" TargetMode="External"/><Relationship Id="rId92" Type="http://schemas.openxmlformats.org/officeDocument/2006/relationships/hyperlink" Target="http://refhub.elsevier.com/S2590-0056(21)00028-X/sb45" TargetMode="External"/><Relationship Id="rId93" Type="http://schemas.openxmlformats.org/officeDocument/2006/relationships/hyperlink" Target="http://refhub.elsevier.com/S2590-0056(21)00028-X/sb46" TargetMode="External"/><Relationship Id="rId94" Type="http://schemas.openxmlformats.org/officeDocument/2006/relationships/hyperlink" Target="http://refhub.elsevier.com/S2590-0056(21)00028-X/sb47" TargetMode="External"/><Relationship Id="rId95" Type="http://schemas.openxmlformats.org/officeDocument/2006/relationships/hyperlink" Target="http://refhub.elsevier.com/S2590-0056(21)00028-X/sb49" TargetMode="External"/><Relationship Id="rId96" Type="http://schemas.openxmlformats.org/officeDocument/2006/relationships/hyperlink" Target="http://dx.doi.org/10.23915/distill.00002" TargetMode="External"/><Relationship Id="rId97" Type="http://schemas.openxmlformats.org/officeDocument/2006/relationships/hyperlink" Target="http://distill.pub/2016/misread-tsne" TargetMode="External"/><Relationship Id="rId98" Type="http://schemas.openxmlformats.org/officeDocument/2006/relationships/hyperlink" Target="http://arxiv.org/abs/1802.03426" TargetMode="External"/><Relationship Id="rId99" Type="http://schemas.openxmlformats.org/officeDocument/2006/relationships/hyperlink" Target="http://refhub.elsevier.com/S2590-0056(21)00028-X/sb54" TargetMode="External"/><Relationship Id="rId100" Type="http://schemas.openxmlformats.org/officeDocument/2006/relationships/hyperlink" Target="http://refhub.elsevier.com/S2590-0056(21)00028-X/sb55" TargetMode="External"/><Relationship Id="rId101" Type="http://schemas.openxmlformats.org/officeDocument/2006/relationships/hyperlink" Target="http://refhub.elsevier.com/S2590-0056(21)00028-X/sb56" TargetMode="External"/><Relationship Id="rId102" Type="http://schemas.openxmlformats.org/officeDocument/2006/relationships/hyperlink" Target="http://refhub.elsevier.com/S2590-0056(21)00028-X/sb57" TargetMode="External"/><Relationship Id="rId103" Type="http://schemas.openxmlformats.org/officeDocument/2006/relationships/hyperlink" Target="http://refhub.elsevier.com/S2590-0056(21)00028-X/sb58" TargetMode="External"/><Relationship Id="rId104" Type="http://schemas.openxmlformats.org/officeDocument/2006/relationships/hyperlink" Target="http://refhub.elsevier.com/S2590-0056(21)00028-X/sb59" TargetMode="External"/><Relationship Id="rId105" Type="http://schemas.openxmlformats.org/officeDocument/2006/relationships/hyperlink" Target="http://refhub.elsevier.com/S2590-0056(21)00028-X/sb60" TargetMode="External"/><Relationship Id="rId106" Type="http://schemas.openxmlformats.org/officeDocument/2006/relationships/hyperlink" Target="http://archive.ics.uci.edu/ml" TargetMode="External"/><Relationship Id="rId107" Type="http://schemas.openxmlformats.org/officeDocument/2006/relationships/hyperlink" Target="http://refhub.elsevier.com/S2590-0056(21)00028-X/sb62" TargetMode="External"/><Relationship Id="rId108" Type="http://schemas.openxmlformats.org/officeDocument/2006/relationships/hyperlink" Target="http://refhub.elsevier.com/S2590-0056(21)00028-X/sb63" TargetMode="External"/><Relationship Id="rId109" Type="http://schemas.openxmlformats.org/officeDocument/2006/relationships/hyperlink" Target="http://refhub.elsevier.com/S2590-0056(21)00028-X/sb64" TargetMode="External"/><Relationship Id="rId110" Type="http://schemas.openxmlformats.org/officeDocument/2006/relationships/hyperlink" Target="http://refhub.elsevier.com/S2590-0056(21)00028-X/sb65" TargetMode="External"/><Relationship Id="rId111" Type="http://schemas.openxmlformats.org/officeDocument/2006/relationships/hyperlink" Target="http://refhub.elsevier.com/S2590-0056(21)00028-X/sb66" TargetMode="External"/><Relationship Id="rId112" Type="http://schemas.openxmlformats.org/officeDocument/2006/relationships/hyperlink" Target="http://refhub.elsevier.com/S2590-0056(21)00028-X/sb67" TargetMode="External"/><Relationship Id="rId113" Type="http://schemas.openxmlformats.org/officeDocument/2006/relationships/hyperlink" Target="http://refhub.elsevier.com/S2590-0056(21)00028-X/sb68" TargetMode="External"/><Relationship Id="rId114" Type="http://schemas.openxmlformats.org/officeDocument/2006/relationships/image" Target="media/image41.jpeg"/><Relationship Id="rId115" Type="http://schemas.openxmlformats.org/officeDocument/2006/relationships/image" Target="media/image42.jpeg"/><Relationship Id="rId116" Type="http://schemas.openxmlformats.org/officeDocument/2006/relationships/image" Target="media/image43.jpeg"/><Relationship Id="rId117" Type="http://schemas.openxmlformats.org/officeDocument/2006/relationships/image" Target="media/image44.jpeg"/><Relationship Id="rId11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 Bibal</dc:creator>
  <cp:keywords>Nonlinear dimensionality reduction,Explainability,Interactivity,Decision trees</cp:keywords>
  <dc:subject>Array, 11 (2021) 100080. doi:10.1016/j.array.2021.100080</dc:subject>
  <dc:title>IXVC: An interactive pipeline for explaining visual clusters in dimensionality reduction visualizations with decision trees</dc:title>
  <dcterms:created xsi:type="dcterms:W3CDTF">2023-11-25T06:19:09Z</dcterms:created>
  <dcterms:modified xsi:type="dcterms:W3CDTF">2023-11-25T06:19:09Z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ionDate--Text">
    <vt:lpwstr>22nd June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10.1016/j.array.2021.100080</vt:lpwstr>
  </property>
  <property fmtid="{D5CDD505-2E9C-101B-9397-08002B2CF9AE}" pid="11" name="robots">
    <vt:lpwstr>noindex</vt:lpwstr>
  </property>
</Properties>
</file>