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jc w:val="left"/>
        <w:rPr>
          <w:rFonts w:ascii="Times New Roman"/>
          <w:sz w:val="20"/>
        </w:rPr>
      </w:pPr>
    </w:p>
    <w:p>
      <w:pPr>
        <w:pStyle w:val="BodyText"/>
        <w:jc w:val="left"/>
        <w:rPr>
          <w:rFonts w:ascii="Times New Roman"/>
          <w:sz w:val="20"/>
        </w:rPr>
      </w:pPr>
    </w:p>
    <w:p>
      <w:pPr>
        <w:pStyle w:val="BodyText"/>
        <w:spacing w:before="222"/>
        <w:jc w:val="left"/>
        <w:rPr>
          <w:rFonts w:ascii="Times New Roman"/>
          <w:sz w:val="20"/>
        </w:rPr>
      </w:pPr>
    </w:p>
    <w:p>
      <w:pPr>
        <w:pStyle w:val="BodyText"/>
        <w:ind w:left="358"/>
        <w:jc w:val="left"/>
        <w:rPr>
          <w:rFonts w:ascii="Times New Roman"/>
          <w:sz w:val="20"/>
        </w:rPr>
      </w:pPr>
      <w:r>
        <w:rPr>
          <w:rFonts w:ascii="Times New Roman"/>
          <w:sz w:val="20"/>
        </w:rPr>
        <w:drawing>
          <wp:inline distT="0" distB="0" distL="0" distR="0">
            <wp:extent cx="682914" cy="487679"/>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682914" cy="487679"/>
                    </a:xfrm>
                    <a:prstGeom prst="rect">
                      <a:avLst/>
                    </a:prstGeom>
                  </pic:spPr>
                </pic:pic>
              </a:graphicData>
            </a:graphic>
          </wp:inline>
        </w:drawing>
      </w:r>
      <w:r>
        <w:rPr>
          <w:rFonts w:ascii="Times New Roman"/>
          <w:sz w:val="20"/>
        </w:rPr>
      </w:r>
    </w:p>
    <w:p>
      <w:pPr>
        <w:pStyle w:val="BodyText"/>
        <w:jc w:val="left"/>
        <w:rPr>
          <w:rFonts w:ascii="Times New Roman"/>
          <w:sz w:val="27"/>
        </w:rPr>
      </w:pPr>
    </w:p>
    <w:p>
      <w:pPr>
        <w:pStyle w:val="BodyText"/>
        <w:spacing w:before="282"/>
        <w:jc w:val="left"/>
        <w:rPr>
          <w:rFonts w:ascii="Times New Roman"/>
          <w:sz w:val="27"/>
        </w:rPr>
      </w:pPr>
    </w:p>
    <w:p>
      <w:pPr>
        <w:spacing w:before="0"/>
        <w:ind w:left="290" w:right="0" w:firstLine="0"/>
        <w:jc w:val="left"/>
        <w:rPr>
          <w:sz w:val="27"/>
        </w:rPr>
      </w:pPr>
      <w:r>
        <w:rPr/>
        <mc:AlternateContent>
          <mc:Choice Requires="wps">
            <w:drawing>
              <wp:anchor distT="0" distB="0" distL="0" distR="0" allowOverlap="1" layoutInCell="1" locked="0" behindDoc="0" simplePos="0" relativeHeight="15730688">
                <wp:simplePos x="0" y="0"/>
                <wp:positionH relativeFrom="page">
                  <wp:posOffset>540004</wp:posOffset>
                </wp:positionH>
                <wp:positionV relativeFrom="paragraph">
                  <wp:posOffset>-347747</wp:posOffset>
                </wp:positionV>
                <wp:extent cx="6592570" cy="3873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6592570" cy="38735"/>
                        </a:xfrm>
                        <a:custGeom>
                          <a:avLst/>
                          <a:gdLst/>
                          <a:ahLst/>
                          <a:cxnLst/>
                          <a:rect l="l" t="t" r="r" b="b"/>
                          <a:pathLst>
                            <a:path w="6592570" h="38735">
                              <a:moveTo>
                                <a:pt x="6592316" y="0"/>
                              </a:moveTo>
                              <a:lnTo>
                                <a:pt x="0" y="0"/>
                              </a:lnTo>
                              <a:lnTo>
                                <a:pt x="0" y="38159"/>
                              </a:lnTo>
                              <a:lnTo>
                                <a:pt x="6592316" y="38159"/>
                              </a:lnTo>
                              <a:lnTo>
                                <a:pt x="659231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42.52pt;margin-top:-27.381681pt;width:519.0800pt;height:3.0047pt;mso-position-horizontal-relative:page;mso-position-vertical-relative:paragraph;z-index:15730688" id="docshape1" filled="true" fillcolor="#231f20" stroked="false">
                <v:fill type="solid"/>
                <w10:wrap type="none"/>
              </v:rect>
            </w:pict>
          </mc:Fallback>
        </mc:AlternateContent>
      </w:r>
      <w:r>
        <w:rPr/>
        <mc:AlternateContent>
          <mc:Choice Requires="wps">
            <w:drawing>
              <wp:anchor distT="0" distB="0" distL="0" distR="0" allowOverlap="1" layoutInCell="1" locked="0" behindDoc="0" simplePos="0" relativeHeight="15731200">
                <wp:simplePos x="0" y="0"/>
                <wp:positionH relativeFrom="page">
                  <wp:posOffset>1475994</wp:posOffset>
                </wp:positionH>
                <wp:positionV relativeFrom="paragraph">
                  <wp:posOffset>-1255674</wp:posOffset>
                </wp:positionV>
                <wp:extent cx="4756150" cy="82804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4756150" cy="828040"/>
                        </a:xfrm>
                        <a:prstGeom prst="rect">
                          <a:avLst/>
                        </a:prstGeom>
                        <a:solidFill>
                          <a:srgbClr val="E6E7E8"/>
                        </a:solidFill>
                      </wps:spPr>
                      <wps:txbx>
                        <w:txbxContent>
                          <w:p>
                            <w:pPr>
                              <w:pStyle w:val="BodyText"/>
                              <w:spacing w:line="175" w:lineRule="exact"/>
                              <w:ind w:left="2"/>
                              <w:jc w:val="center"/>
                              <w:rPr>
                                <w:rFonts w:ascii="Arial"/>
                                <w:color w:val="000000"/>
                              </w:rPr>
                            </w:pPr>
                            <w:r>
                              <w:rPr>
                                <w:rFonts w:ascii="Arial"/>
                                <w:color w:val="231F20"/>
                              </w:rPr>
                              <w:t>Contents</w:t>
                            </w:r>
                            <w:r>
                              <w:rPr>
                                <w:rFonts w:ascii="Arial"/>
                                <w:color w:val="231F20"/>
                                <w:spacing w:val="-4"/>
                              </w:rPr>
                              <w:t> </w:t>
                            </w:r>
                            <w:r>
                              <w:rPr>
                                <w:rFonts w:ascii="Arial"/>
                                <w:color w:val="231F20"/>
                              </w:rPr>
                              <w:t>lists</w:t>
                            </w:r>
                            <w:r>
                              <w:rPr>
                                <w:rFonts w:ascii="Arial"/>
                                <w:color w:val="231F20"/>
                                <w:spacing w:val="-6"/>
                              </w:rPr>
                              <w:t> </w:t>
                            </w:r>
                            <w:r>
                              <w:rPr>
                                <w:rFonts w:ascii="Arial"/>
                                <w:color w:val="231F20"/>
                              </w:rPr>
                              <w:t>available</w:t>
                            </w:r>
                            <w:r>
                              <w:rPr>
                                <w:rFonts w:ascii="Arial"/>
                                <w:color w:val="231F20"/>
                                <w:spacing w:val="-5"/>
                              </w:rPr>
                              <w:t> </w:t>
                            </w:r>
                            <w:r>
                              <w:rPr>
                                <w:rFonts w:ascii="Arial"/>
                                <w:color w:val="231F20"/>
                              </w:rPr>
                              <w:t>at</w:t>
                            </w:r>
                            <w:r>
                              <w:rPr>
                                <w:rFonts w:ascii="Arial"/>
                                <w:color w:val="231F20"/>
                                <w:spacing w:val="-6"/>
                              </w:rPr>
                              <w:t> </w:t>
                            </w:r>
                            <w:hyperlink r:id="rId6">
                              <w:r>
                                <w:rPr>
                                  <w:rFonts w:ascii="Arial"/>
                                  <w:color w:val="2E3092"/>
                                  <w:spacing w:val="-2"/>
                                </w:rPr>
                                <w:t>ScienceDirect</w:t>
                              </w:r>
                            </w:hyperlink>
                          </w:p>
                          <w:p>
                            <w:pPr>
                              <w:pStyle w:val="BodyText"/>
                              <w:spacing w:before="53"/>
                              <w:jc w:val="left"/>
                              <w:rPr>
                                <w:rFonts w:ascii="Arial"/>
                                <w:color w:val="000000"/>
                              </w:rPr>
                            </w:pPr>
                          </w:p>
                          <w:p>
                            <w:pPr>
                              <w:spacing w:before="0"/>
                              <w:ind w:left="2" w:right="0" w:firstLine="0"/>
                              <w:jc w:val="center"/>
                              <w:rPr>
                                <w:color w:val="000000"/>
                                <w:sz w:val="28"/>
                              </w:rPr>
                            </w:pPr>
                            <w:r>
                              <w:rPr>
                                <w:color w:val="231F20"/>
                                <w:sz w:val="28"/>
                              </w:rPr>
                              <w:t>Arti</w:t>
                            </w:r>
                            <w:r>
                              <w:rPr>
                                <w:rFonts w:ascii="Times New Roman"/>
                                <w:color w:val="231F20"/>
                                <w:sz w:val="28"/>
                              </w:rPr>
                              <w:t>fi</w:t>
                            </w:r>
                            <w:r>
                              <w:rPr>
                                <w:color w:val="231F20"/>
                                <w:sz w:val="28"/>
                              </w:rPr>
                              <w:t>cial</w:t>
                            </w:r>
                            <w:r>
                              <w:rPr>
                                <w:color w:val="231F20"/>
                                <w:spacing w:val="-2"/>
                                <w:sz w:val="28"/>
                              </w:rPr>
                              <w:t> </w:t>
                            </w:r>
                            <w:r>
                              <w:rPr>
                                <w:color w:val="231F20"/>
                                <w:sz w:val="28"/>
                              </w:rPr>
                              <w:t>Intelligence</w:t>
                            </w:r>
                            <w:r>
                              <w:rPr>
                                <w:color w:val="231F20"/>
                                <w:spacing w:val="-2"/>
                                <w:sz w:val="28"/>
                              </w:rPr>
                              <w:t> </w:t>
                            </w:r>
                            <w:r>
                              <w:rPr>
                                <w:color w:val="231F20"/>
                                <w:sz w:val="28"/>
                              </w:rPr>
                              <w:t>in</w:t>
                            </w:r>
                            <w:r>
                              <w:rPr>
                                <w:color w:val="231F20"/>
                                <w:spacing w:val="-4"/>
                                <w:sz w:val="28"/>
                              </w:rPr>
                              <w:t> </w:t>
                            </w:r>
                            <w:r>
                              <w:rPr>
                                <w:color w:val="231F20"/>
                                <w:spacing w:val="-2"/>
                                <w:sz w:val="28"/>
                              </w:rPr>
                              <w:t>Agriculture</w:t>
                            </w:r>
                          </w:p>
                          <w:p>
                            <w:pPr>
                              <w:pStyle w:val="BodyText"/>
                              <w:spacing w:line="285" w:lineRule="auto" w:before="131"/>
                              <w:ind w:left="450" w:right="429"/>
                              <w:jc w:val="center"/>
                              <w:rPr>
                                <w:rFonts w:ascii="Arial"/>
                                <w:color w:val="000000"/>
                              </w:rPr>
                            </w:pPr>
                            <w:r>
                              <w:rPr>
                                <w:rFonts w:ascii="Arial"/>
                                <w:color w:val="231F20"/>
                                <w:spacing w:val="16"/>
                                <w:w w:val="105"/>
                              </w:rPr>
                              <w:t>journal homepage: </w:t>
                            </w:r>
                            <w:hyperlink r:id="rId7">
                              <w:r>
                                <w:rPr>
                                  <w:rFonts w:ascii="Arial"/>
                                  <w:color w:val="2E3092"/>
                                  <w:spacing w:val="18"/>
                                  <w:w w:val="105"/>
                                </w:rPr>
                                <w:t>http://www.keaipublishing.com/en/j</w:t>
                              </w:r>
                              <w:r>
                                <w:rPr>
                                  <w:rFonts w:ascii="Arial"/>
                                  <w:color w:val="2E3092"/>
                                  <w:spacing w:val="-17"/>
                                  <w:w w:val="105"/>
                                </w:rPr>
                                <w:t> </w:t>
                              </w:r>
                              <w:r>
                                <w:rPr>
                                  <w:rFonts w:ascii="Arial"/>
                                  <w:color w:val="2E3092"/>
                                  <w:spacing w:val="18"/>
                                  <w:w w:val="105"/>
                                </w:rPr>
                                <w:t>ournals/artificial- </w:t>
                              </w:r>
                            </w:hyperlink>
                            <w:hyperlink r:id="rId7">
                              <w:r>
                                <w:rPr>
                                  <w:rFonts w:ascii="Arial"/>
                                  <w:color w:val="2E3092"/>
                                  <w:spacing w:val="17"/>
                                  <w:w w:val="105"/>
                                </w:rPr>
                                <w:t>intelligence-in-agriculture/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6.220001pt;margin-top:-98.871979pt;width:374.5pt;height:65.2pt;mso-position-horizontal-relative:page;mso-position-vertical-relative:paragraph;z-index:15731200" type="#_x0000_t202" id="docshape2" filled="true" fillcolor="#e6e7e8" stroked="false">
                <v:textbox inset="0,0,0,0">
                  <w:txbxContent>
                    <w:p>
                      <w:pPr>
                        <w:pStyle w:val="BodyText"/>
                        <w:spacing w:line="175" w:lineRule="exact"/>
                        <w:ind w:left="2"/>
                        <w:jc w:val="center"/>
                        <w:rPr>
                          <w:rFonts w:ascii="Arial"/>
                          <w:color w:val="000000"/>
                        </w:rPr>
                      </w:pPr>
                      <w:r>
                        <w:rPr>
                          <w:rFonts w:ascii="Arial"/>
                          <w:color w:val="231F20"/>
                        </w:rPr>
                        <w:t>Contents</w:t>
                      </w:r>
                      <w:r>
                        <w:rPr>
                          <w:rFonts w:ascii="Arial"/>
                          <w:color w:val="231F20"/>
                          <w:spacing w:val="-4"/>
                        </w:rPr>
                        <w:t> </w:t>
                      </w:r>
                      <w:r>
                        <w:rPr>
                          <w:rFonts w:ascii="Arial"/>
                          <w:color w:val="231F20"/>
                        </w:rPr>
                        <w:t>lists</w:t>
                      </w:r>
                      <w:r>
                        <w:rPr>
                          <w:rFonts w:ascii="Arial"/>
                          <w:color w:val="231F20"/>
                          <w:spacing w:val="-6"/>
                        </w:rPr>
                        <w:t> </w:t>
                      </w:r>
                      <w:r>
                        <w:rPr>
                          <w:rFonts w:ascii="Arial"/>
                          <w:color w:val="231F20"/>
                        </w:rPr>
                        <w:t>available</w:t>
                      </w:r>
                      <w:r>
                        <w:rPr>
                          <w:rFonts w:ascii="Arial"/>
                          <w:color w:val="231F20"/>
                          <w:spacing w:val="-5"/>
                        </w:rPr>
                        <w:t> </w:t>
                      </w:r>
                      <w:r>
                        <w:rPr>
                          <w:rFonts w:ascii="Arial"/>
                          <w:color w:val="231F20"/>
                        </w:rPr>
                        <w:t>at</w:t>
                      </w:r>
                      <w:r>
                        <w:rPr>
                          <w:rFonts w:ascii="Arial"/>
                          <w:color w:val="231F20"/>
                          <w:spacing w:val="-6"/>
                        </w:rPr>
                        <w:t> </w:t>
                      </w:r>
                      <w:hyperlink r:id="rId6">
                        <w:r>
                          <w:rPr>
                            <w:rFonts w:ascii="Arial"/>
                            <w:color w:val="2E3092"/>
                            <w:spacing w:val="-2"/>
                          </w:rPr>
                          <w:t>ScienceDirect</w:t>
                        </w:r>
                      </w:hyperlink>
                    </w:p>
                    <w:p>
                      <w:pPr>
                        <w:pStyle w:val="BodyText"/>
                        <w:spacing w:before="53"/>
                        <w:jc w:val="left"/>
                        <w:rPr>
                          <w:rFonts w:ascii="Arial"/>
                          <w:color w:val="000000"/>
                        </w:rPr>
                      </w:pPr>
                    </w:p>
                    <w:p>
                      <w:pPr>
                        <w:spacing w:before="0"/>
                        <w:ind w:left="2" w:right="0" w:firstLine="0"/>
                        <w:jc w:val="center"/>
                        <w:rPr>
                          <w:color w:val="000000"/>
                          <w:sz w:val="28"/>
                        </w:rPr>
                      </w:pPr>
                      <w:r>
                        <w:rPr>
                          <w:color w:val="231F20"/>
                          <w:sz w:val="28"/>
                        </w:rPr>
                        <w:t>Arti</w:t>
                      </w:r>
                      <w:r>
                        <w:rPr>
                          <w:rFonts w:ascii="Times New Roman"/>
                          <w:color w:val="231F20"/>
                          <w:sz w:val="28"/>
                        </w:rPr>
                        <w:t>fi</w:t>
                      </w:r>
                      <w:r>
                        <w:rPr>
                          <w:color w:val="231F20"/>
                          <w:sz w:val="28"/>
                        </w:rPr>
                        <w:t>cial</w:t>
                      </w:r>
                      <w:r>
                        <w:rPr>
                          <w:color w:val="231F20"/>
                          <w:spacing w:val="-2"/>
                          <w:sz w:val="28"/>
                        </w:rPr>
                        <w:t> </w:t>
                      </w:r>
                      <w:r>
                        <w:rPr>
                          <w:color w:val="231F20"/>
                          <w:sz w:val="28"/>
                        </w:rPr>
                        <w:t>Intelligence</w:t>
                      </w:r>
                      <w:r>
                        <w:rPr>
                          <w:color w:val="231F20"/>
                          <w:spacing w:val="-2"/>
                          <w:sz w:val="28"/>
                        </w:rPr>
                        <w:t> </w:t>
                      </w:r>
                      <w:r>
                        <w:rPr>
                          <w:color w:val="231F20"/>
                          <w:sz w:val="28"/>
                        </w:rPr>
                        <w:t>in</w:t>
                      </w:r>
                      <w:r>
                        <w:rPr>
                          <w:color w:val="231F20"/>
                          <w:spacing w:val="-4"/>
                          <w:sz w:val="28"/>
                        </w:rPr>
                        <w:t> </w:t>
                      </w:r>
                      <w:r>
                        <w:rPr>
                          <w:color w:val="231F20"/>
                          <w:spacing w:val="-2"/>
                          <w:sz w:val="28"/>
                        </w:rPr>
                        <w:t>Agriculture</w:t>
                      </w:r>
                    </w:p>
                    <w:p>
                      <w:pPr>
                        <w:pStyle w:val="BodyText"/>
                        <w:spacing w:line="285" w:lineRule="auto" w:before="131"/>
                        <w:ind w:left="450" w:right="429"/>
                        <w:jc w:val="center"/>
                        <w:rPr>
                          <w:rFonts w:ascii="Arial"/>
                          <w:color w:val="000000"/>
                        </w:rPr>
                      </w:pPr>
                      <w:r>
                        <w:rPr>
                          <w:rFonts w:ascii="Arial"/>
                          <w:color w:val="231F20"/>
                          <w:spacing w:val="16"/>
                          <w:w w:val="105"/>
                        </w:rPr>
                        <w:t>journal homepage: </w:t>
                      </w:r>
                      <w:hyperlink r:id="rId7">
                        <w:r>
                          <w:rPr>
                            <w:rFonts w:ascii="Arial"/>
                            <w:color w:val="2E3092"/>
                            <w:spacing w:val="18"/>
                            <w:w w:val="105"/>
                          </w:rPr>
                          <w:t>http://www.keaipublishing.com/en/j</w:t>
                        </w:r>
                        <w:r>
                          <w:rPr>
                            <w:rFonts w:ascii="Arial"/>
                            <w:color w:val="2E3092"/>
                            <w:spacing w:val="-17"/>
                            <w:w w:val="105"/>
                          </w:rPr>
                          <w:t> </w:t>
                        </w:r>
                        <w:r>
                          <w:rPr>
                            <w:rFonts w:ascii="Arial"/>
                            <w:color w:val="2E3092"/>
                            <w:spacing w:val="18"/>
                            <w:w w:val="105"/>
                          </w:rPr>
                          <w:t>ournals/artificial- </w:t>
                        </w:r>
                      </w:hyperlink>
                      <w:hyperlink r:id="rId7">
                        <w:r>
                          <w:rPr>
                            <w:rFonts w:ascii="Arial"/>
                            <w:color w:val="2E3092"/>
                            <w:spacing w:val="17"/>
                            <w:w w:val="105"/>
                          </w:rPr>
                          <w:t>intelligence-in-agriculture/ </w:t>
                        </w:r>
                      </w:hyperlink>
                    </w:p>
                  </w:txbxContent>
                </v:textbox>
                <v:fill type="solid"/>
                <w10:wrap type="none"/>
              </v:shape>
            </w:pict>
          </mc:Fallback>
        </mc:AlternateContent>
      </w:r>
      <w:bookmarkStart w:name="Inaugural Editorial" w:id="1"/>
      <w:bookmarkEnd w:id="1"/>
      <w:r>
        <w:rPr/>
      </w:r>
      <w:r>
        <w:rPr>
          <w:color w:val="231F20"/>
          <w:spacing w:val="-2"/>
          <w:sz w:val="27"/>
        </w:rPr>
        <w:t>Inaugural</w:t>
      </w:r>
      <w:r>
        <w:rPr>
          <w:color w:val="231F20"/>
          <w:spacing w:val="-1"/>
          <w:sz w:val="27"/>
        </w:rPr>
        <w:t> </w:t>
      </w:r>
      <w:r>
        <w:rPr>
          <w:color w:val="231F20"/>
          <w:spacing w:val="-2"/>
          <w:sz w:val="27"/>
        </w:rPr>
        <w:t>Editorial</w:t>
      </w:r>
    </w:p>
    <w:p>
      <w:pPr>
        <w:spacing w:before="81"/>
        <w:ind w:left="290" w:right="0" w:firstLine="0"/>
        <w:jc w:val="left"/>
        <w:rPr>
          <w:sz w:val="12"/>
        </w:rPr>
      </w:pPr>
      <w:r>
        <w:rPr/>
        <w:br w:type="column"/>
      </w:r>
      <w:hyperlink r:id="rId8">
        <w:r>
          <w:rPr>
            <w:color w:val="2E3092"/>
            <w:spacing w:val="-2"/>
            <w:w w:val="110"/>
            <w:sz w:val="12"/>
          </w:rPr>
          <w:t>Arti</w:t>
        </w:r>
        <w:r>
          <w:rPr>
            <w:rFonts w:ascii="Times New Roman" w:hAnsi="Times New Roman"/>
            <w:color w:val="2E3092"/>
            <w:spacing w:val="-2"/>
            <w:w w:val="110"/>
            <w:sz w:val="12"/>
          </w:rPr>
          <w:t>fi</w:t>
        </w:r>
        <w:r>
          <w:rPr>
            <w:color w:val="2E3092"/>
            <w:spacing w:val="-2"/>
            <w:w w:val="110"/>
            <w:sz w:val="12"/>
          </w:rPr>
          <w:t>cial</w:t>
        </w:r>
        <w:r>
          <w:rPr>
            <w:color w:val="2E3092"/>
            <w:spacing w:val="-1"/>
            <w:w w:val="110"/>
            <w:sz w:val="12"/>
          </w:rPr>
          <w:t> </w:t>
        </w:r>
        <w:r>
          <w:rPr>
            <w:color w:val="2E3092"/>
            <w:spacing w:val="-2"/>
            <w:w w:val="110"/>
            <w:sz w:val="12"/>
          </w:rPr>
          <w:t>Intelligence</w:t>
        </w:r>
        <w:r>
          <w:rPr>
            <w:color w:val="2E3092"/>
            <w:spacing w:val="2"/>
            <w:w w:val="110"/>
            <w:sz w:val="12"/>
          </w:rPr>
          <w:t> </w:t>
        </w:r>
        <w:r>
          <w:rPr>
            <w:color w:val="2E3092"/>
            <w:spacing w:val="-2"/>
            <w:w w:val="110"/>
            <w:sz w:val="12"/>
          </w:rPr>
          <w:t>in Agriculture</w:t>
        </w:r>
        <w:r>
          <w:rPr>
            <w:color w:val="2E3092"/>
            <w:spacing w:val="2"/>
            <w:w w:val="110"/>
            <w:sz w:val="12"/>
          </w:rPr>
          <w:t> </w:t>
        </w:r>
        <w:r>
          <w:rPr>
            <w:color w:val="2E3092"/>
            <w:spacing w:val="-2"/>
            <w:w w:val="110"/>
            <w:sz w:val="12"/>
          </w:rPr>
          <w:t>1</w:t>
        </w:r>
        <w:r>
          <w:rPr>
            <w:color w:val="2E3092"/>
            <w:spacing w:val="1"/>
            <w:w w:val="110"/>
            <w:sz w:val="12"/>
          </w:rPr>
          <w:t> </w:t>
        </w:r>
        <w:r>
          <w:rPr>
            <w:color w:val="2E3092"/>
            <w:spacing w:val="-2"/>
            <w:w w:val="110"/>
            <w:sz w:val="12"/>
          </w:rPr>
          <w:t>(2019)</w:t>
        </w:r>
        <w:r>
          <w:rPr>
            <w:color w:val="2E3092"/>
            <w:spacing w:val="1"/>
            <w:w w:val="110"/>
            <w:sz w:val="12"/>
          </w:rPr>
          <w:t> </w:t>
        </w:r>
        <w:r>
          <w:rPr>
            <w:color w:val="2E3092"/>
            <w:spacing w:val="-2"/>
            <w:w w:val="110"/>
            <w:sz w:val="12"/>
          </w:rPr>
          <w:t>A1</w:t>
        </w:r>
        <w:r>
          <w:rPr>
            <w:rFonts w:ascii="Verdana" w:hAnsi="Verdana"/>
            <w:color w:val="2E3092"/>
            <w:spacing w:val="-2"/>
            <w:w w:val="110"/>
            <w:sz w:val="12"/>
          </w:rPr>
          <w:t>–</w:t>
        </w:r>
        <w:r>
          <w:rPr>
            <w:color w:val="2E3092"/>
            <w:spacing w:val="-2"/>
            <w:w w:val="110"/>
            <w:sz w:val="12"/>
          </w:rPr>
          <w:t>A2</w:t>
        </w:r>
      </w:hyperlink>
    </w:p>
    <w:p>
      <w:pPr>
        <w:pStyle w:val="BodyText"/>
        <w:jc w:val="left"/>
        <w:rPr>
          <w:sz w:val="20"/>
        </w:rPr>
      </w:pPr>
      <w:r>
        <w:rPr/>
        <w:drawing>
          <wp:anchor distT="0" distB="0" distL="0" distR="0" allowOverlap="1" layoutInCell="1" locked="0" behindDoc="1" simplePos="0" relativeHeight="487587840">
            <wp:simplePos x="0" y="0"/>
            <wp:positionH relativeFrom="page">
              <wp:posOffset>6416637</wp:posOffset>
            </wp:positionH>
            <wp:positionV relativeFrom="paragraph">
              <wp:posOffset>159960</wp:posOffset>
            </wp:positionV>
            <wp:extent cx="712260" cy="899159"/>
            <wp:effectExtent l="0" t="0" r="0" b="0"/>
            <wp:wrapTopAndBottom/>
            <wp:docPr id="4" name="Image 4">
              <a:hlinkClick r:id="rId9"/>
            </wp:docPr>
            <wp:cNvGraphicFramePr>
              <a:graphicFrameLocks/>
            </wp:cNvGraphicFramePr>
            <a:graphic>
              <a:graphicData uri="http://schemas.openxmlformats.org/drawingml/2006/picture">
                <pic:pic>
                  <pic:nvPicPr>
                    <pic:cNvPr id="4" name="Image 4">
                      <a:hlinkClick r:id="rId9"/>
                    </pic:cNvPr>
                    <pic:cNvPicPr/>
                  </pic:nvPicPr>
                  <pic:blipFill>
                    <a:blip r:embed="rId10" cstate="print"/>
                    <a:stretch>
                      <a:fillRect/>
                    </a:stretch>
                  </pic:blipFill>
                  <pic:spPr>
                    <a:xfrm>
                      <a:off x="0" y="0"/>
                      <a:ext cx="712260" cy="899159"/>
                    </a:xfrm>
                    <a:prstGeom prst="rect">
                      <a:avLst/>
                    </a:prstGeom>
                  </pic:spPr>
                </pic:pic>
              </a:graphicData>
            </a:graphic>
          </wp:anchor>
        </w:drawing>
      </w:r>
    </w:p>
    <w:p>
      <w:pPr>
        <w:pStyle w:val="BodyText"/>
        <w:spacing w:before="20"/>
        <w:jc w:val="left"/>
        <w:rPr>
          <w:sz w:val="7"/>
        </w:rPr>
      </w:pPr>
    </w:p>
    <w:p>
      <w:pPr>
        <w:spacing w:after="0"/>
        <w:jc w:val="left"/>
        <w:rPr>
          <w:sz w:val="7"/>
        </w:rPr>
        <w:sectPr>
          <w:type w:val="continuous"/>
          <w:pgSz w:w="11910" w:h="15880"/>
          <w:pgMar w:top="640" w:bottom="280" w:left="560" w:right="560"/>
          <w:cols w:num="2" w:equalWidth="0">
            <w:col w:w="2583" w:space="1143"/>
            <w:col w:w="7064"/>
          </w:cols>
        </w:sectPr>
      </w:pPr>
    </w:p>
    <w:p>
      <w:pPr>
        <w:pStyle w:val="BodyText"/>
        <w:spacing w:before="9"/>
        <w:jc w:val="left"/>
      </w:pPr>
    </w:p>
    <w:p>
      <w:pPr>
        <w:pStyle w:val="BodyText"/>
        <w:spacing w:line="20" w:lineRule="exact"/>
        <w:ind w:left="290"/>
        <w:jc w:val="left"/>
        <w:rPr>
          <w:sz w:val="2"/>
        </w:rPr>
      </w:pPr>
      <w:r>
        <w:rPr>
          <w:sz w:val="2"/>
        </w:rPr>
        <mc:AlternateContent>
          <mc:Choice Requires="wps">
            <w:drawing>
              <wp:inline distT="0" distB="0" distL="0" distR="0">
                <wp:extent cx="6591934" cy="3175"/>
                <wp:effectExtent l="0" t="0" r="0" b="0"/>
                <wp:docPr id="5" name="Group 5"/>
                <wp:cNvGraphicFramePr>
                  <a:graphicFrameLocks/>
                </wp:cNvGraphicFramePr>
                <a:graphic>
                  <a:graphicData uri="http://schemas.microsoft.com/office/word/2010/wordprocessingGroup">
                    <wpg:wgp>
                      <wpg:cNvPr id="5" name="Group 5"/>
                      <wpg:cNvGrpSpPr/>
                      <wpg:grpSpPr>
                        <a:xfrm>
                          <a:off x="0" y="0"/>
                          <a:ext cx="6591934" cy="3175"/>
                          <a:chExt cx="6591934" cy="3175"/>
                        </a:xfrm>
                      </wpg:grpSpPr>
                      <wps:wsp>
                        <wps:cNvPr id="6" name="Graphic 6"/>
                        <wps:cNvSpPr/>
                        <wps:spPr>
                          <a:xfrm>
                            <a:off x="0" y="0"/>
                            <a:ext cx="6591934" cy="3175"/>
                          </a:xfrm>
                          <a:custGeom>
                            <a:avLst/>
                            <a:gdLst/>
                            <a:ahLst/>
                            <a:cxnLst/>
                            <a:rect l="l" t="t" r="r" b="b"/>
                            <a:pathLst>
                              <a:path w="6591934" h="3175">
                                <a:moveTo>
                                  <a:pt x="6591604" y="0"/>
                                </a:moveTo>
                                <a:lnTo>
                                  <a:pt x="0" y="0"/>
                                </a:lnTo>
                                <a:lnTo>
                                  <a:pt x="0" y="2882"/>
                                </a:lnTo>
                                <a:lnTo>
                                  <a:pt x="6591604" y="2882"/>
                                </a:lnTo>
                                <a:lnTo>
                                  <a:pt x="6591604"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519.0500pt;height:.25pt;mso-position-horizontal-relative:char;mso-position-vertical-relative:line" id="docshapegroup3" coordorigin="0,0" coordsize="10381,5">
                <v:rect style="position:absolute;left:0;top:0;width:10381;height:5" id="docshape4" filled="true" fillcolor="#231f20" stroked="false">
                  <v:fill type="solid"/>
                </v:rect>
              </v:group>
            </w:pict>
          </mc:Fallback>
        </mc:AlternateContent>
      </w:r>
      <w:r>
        <w:rPr>
          <w:sz w:val="2"/>
        </w:rPr>
      </w:r>
    </w:p>
    <w:p>
      <w:pPr>
        <w:pStyle w:val="BodyText"/>
        <w:spacing w:before="2"/>
        <w:jc w:val="left"/>
        <w:rPr>
          <w:sz w:val="7"/>
        </w:rPr>
      </w:pPr>
    </w:p>
    <w:p>
      <w:pPr>
        <w:spacing w:after="0"/>
        <w:jc w:val="left"/>
        <w:rPr>
          <w:sz w:val="7"/>
        </w:rPr>
        <w:sectPr>
          <w:type w:val="continuous"/>
          <w:pgSz w:w="11910" w:h="15880"/>
          <w:pgMar w:top="640" w:bottom="280" w:left="560" w:right="560"/>
        </w:sectPr>
      </w:pPr>
    </w:p>
    <w:p>
      <w:pPr>
        <w:pStyle w:val="BodyText"/>
        <w:spacing w:line="273" w:lineRule="auto" w:before="107"/>
        <w:ind w:left="290" w:right="38" w:firstLine="239"/>
        <w:jc w:val="right"/>
      </w:pPr>
      <w:r>
        <w:rPr/>
        <w:drawing>
          <wp:anchor distT="0" distB="0" distL="0" distR="0" allowOverlap="1" layoutInCell="1" locked="0" behindDoc="0" simplePos="0" relativeHeight="15729664">
            <wp:simplePos x="0" y="0"/>
            <wp:positionH relativeFrom="page">
              <wp:posOffset>6418795</wp:posOffset>
            </wp:positionH>
            <wp:positionV relativeFrom="paragraph">
              <wp:posOffset>-477657</wp:posOffset>
            </wp:positionV>
            <wp:extent cx="359994" cy="359994"/>
            <wp:effectExtent l="0" t="0" r="0" b="0"/>
            <wp:wrapNone/>
            <wp:docPr id="7" name="Image 7">
              <a:hlinkClick r:id="rId11"/>
            </wp:docPr>
            <wp:cNvGraphicFramePr>
              <a:graphicFrameLocks/>
            </wp:cNvGraphicFramePr>
            <a:graphic>
              <a:graphicData uri="http://schemas.openxmlformats.org/drawingml/2006/picture">
                <pic:pic>
                  <pic:nvPicPr>
                    <pic:cNvPr id="7" name="Image 7">
                      <a:hlinkClick r:id="rId11"/>
                    </pic:cNvPr>
                    <pic:cNvPicPr/>
                  </pic:nvPicPr>
                  <pic:blipFill>
                    <a:blip r:embed="rId12" cstate="print"/>
                    <a:stretch>
                      <a:fillRect/>
                    </a:stretch>
                  </pic:blipFill>
                  <pic:spPr>
                    <a:xfrm>
                      <a:off x="0" y="0"/>
                      <a:ext cx="359994" cy="359994"/>
                    </a:xfrm>
                    <a:prstGeom prst="rect">
                      <a:avLst/>
                    </a:prstGeom>
                  </pic:spPr>
                </pic:pic>
              </a:graphicData>
            </a:graphic>
          </wp:anchor>
        </w:drawing>
      </w:r>
      <w:r>
        <w:rPr>
          <w:color w:val="231F20"/>
          <w:spacing w:val="-4"/>
        </w:rPr>
        <w:t>Welcome</w:t>
      </w:r>
      <w:r>
        <w:rPr>
          <w:color w:val="231F20"/>
          <w:spacing w:val="-6"/>
        </w:rPr>
        <w:t> </w:t>
      </w:r>
      <w:r>
        <w:rPr>
          <w:color w:val="231F20"/>
          <w:spacing w:val="-4"/>
        </w:rPr>
        <w:t>to</w:t>
      </w:r>
      <w:r>
        <w:rPr>
          <w:color w:val="231F20"/>
          <w:spacing w:val="-6"/>
        </w:rPr>
        <w:t> </w:t>
      </w:r>
      <w:r>
        <w:rPr>
          <w:color w:val="231F20"/>
          <w:spacing w:val="-4"/>
        </w:rPr>
        <w:t>the</w:t>
      </w:r>
      <w:r>
        <w:rPr>
          <w:color w:val="231F20"/>
          <w:spacing w:val="-6"/>
        </w:rPr>
        <w:t> </w:t>
      </w:r>
      <w:r>
        <w:rPr>
          <w:rFonts w:ascii="Times New Roman" w:hAnsi="Times New Roman"/>
          <w:color w:val="231F20"/>
          <w:spacing w:val="-4"/>
        </w:rPr>
        <w:t>fi</w:t>
      </w:r>
      <w:r>
        <w:rPr>
          <w:color w:val="231F20"/>
          <w:spacing w:val="-4"/>
        </w:rPr>
        <w:t>rst</w:t>
      </w:r>
      <w:r>
        <w:rPr>
          <w:color w:val="231F20"/>
          <w:spacing w:val="-6"/>
        </w:rPr>
        <w:t> </w:t>
      </w:r>
      <w:r>
        <w:rPr>
          <w:color w:val="231F20"/>
          <w:spacing w:val="-4"/>
        </w:rPr>
        <w:t>issue</w:t>
      </w:r>
      <w:r>
        <w:rPr>
          <w:color w:val="231F20"/>
          <w:spacing w:val="-6"/>
        </w:rPr>
        <w:t> </w:t>
      </w:r>
      <w:r>
        <w:rPr>
          <w:color w:val="231F20"/>
          <w:spacing w:val="-4"/>
        </w:rPr>
        <w:t>of</w:t>
      </w:r>
      <w:r>
        <w:rPr>
          <w:color w:val="231F20"/>
          <w:spacing w:val="-6"/>
        </w:rPr>
        <w:t> </w:t>
      </w:r>
      <w:r>
        <w:rPr>
          <w:i/>
          <w:color w:val="231F20"/>
          <w:spacing w:val="-4"/>
        </w:rPr>
        <w:t>Arti</w:t>
      </w:r>
      <w:r>
        <w:rPr>
          <w:rFonts w:ascii="Times New Roman" w:hAnsi="Times New Roman"/>
          <w:i/>
          <w:color w:val="231F20"/>
          <w:spacing w:val="-4"/>
        </w:rPr>
        <w:t>fi</w:t>
      </w:r>
      <w:r>
        <w:rPr>
          <w:i/>
          <w:color w:val="231F20"/>
          <w:spacing w:val="-4"/>
        </w:rPr>
        <w:t>cial</w:t>
      </w:r>
      <w:r>
        <w:rPr>
          <w:i/>
          <w:color w:val="231F20"/>
          <w:spacing w:val="-6"/>
        </w:rPr>
        <w:t> </w:t>
      </w:r>
      <w:r>
        <w:rPr>
          <w:i/>
          <w:color w:val="231F20"/>
          <w:spacing w:val="-4"/>
        </w:rPr>
        <w:t>Intelligence</w:t>
      </w:r>
      <w:r>
        <w:rPr>
          <w:i/>
          <w:color w:val="231F20"/>
          <w:spacing w:val="-9"/>
        </w:rPr>
        <w:t> </w:t>
      </w:r>
      <w:r>
        <w:rPr>
          <w:i/>
          <w:color w:val="231F20"/>
          <w:spacing w:val="-4"/>
        </w:rPr>
        <w:t>in</w:t>
      </w:r>
      <w:r>
        <w:rPr>
          <w:i/>
          <w:color w:val="231F20"/>
          <w:spacing w:val="-7"/>
        </w:rPr>
        <w:t> </w:t>
      </w:r>
      <w:r>
        <w:rPr>
          <w:i/>
          <w:color w:val="231F20"/>
          <w:spacing w:val="-4"/>
        </w:rPr>
        <w:t>Agriculture</w:t>
      </w:r>
      <w:r>
        <w:rPr>
          <w:i/>
          <w:color w:val="231F20"/>
          <w:spacing w:val="-6"/>
        </w:rPr>
        <w:t> </w:t>
      </w:r>
      <w:r>
        <w:rPr>
          <w:color w:val="231F20"/>
          <w:spacing w:val="-4"/>
        </w:rPr>
        <w:t>(AIIA)</w:t>
      </w:r>
      <w:r>
        <w:rPr>
          <w:color w:val="231F20"/>
          <w:spacing w:val="40"/>
        </w:rPr>
        <w:t> </w:t>
      </w:r>
      <w:r>
        <w:rPr>
          <w:color w:val="231F20"/>
        </w:rPr>
        <w:t>the</w:t>
      </w:r>
      <w:r>
        <w:rPr>
          <w:color w:val="231F20"/>
          <w:spacing w:val="-1"/>
        </w:rPr>
        <w:t> </w:t>
      </w:r>
      <w:r>
        <w:rPr>
          <w:rFonts w:ascii="Times New Roman" w:hAnsi="Times New Roman"/>
          <w:color w:val="231F20"/>
        </w:rPr>
        <w:t>fi</w:t>
      </w:r>
      <w:r>
        <w:rPr>
          <w:color w:val="231F20"/>
        </w:rPr>
        <w:t>rst</w:t>
      </w:r>
      <w:r>
        <w:rPr>
          <w:color w:val="231F20"/>
          <w:spacing w:val="-3"/>
        </w:rPr>
        <w:t> </w:t>
      </w:r>
      <w:r>
        <w:rPr>
          <w:color w:val="231F20"/>
        </w:rPr>
        <w:t>fully</w:t>
      </w:r>
      <w:r>
        <w:rPr>
          <w:color w:val="231F20"/>
          <w:spacing w:val="-1"/>
        </w:rPr>
        <w:t> </w:t>
      </w:r>
      <w:r>
        <w:rPr>
          <w:color w:val="231F20"/>
        </w:rPr>
        <w:t>Open</w:t>
      </w:r>
      <w:r>
        <w:rPr>
          <w:color w:val="231F20"/>
          <w:spacing w:val="-2"/>
        </w:rPr>
        <w:t> </w:t>
      </w:r>
      <w:r>
        <w:rPr>
          <w:color w:val="231F20"/>
        </w:rPr>
        <w:t>Access</w:t>
      </w:r>
      <w:r>
        <w:rPr>
          <w:color w:val="231F20"/>
          <w:spacing w:val="-2"/>
        </w:rPr>
        <w:t> </w:t>
      </w:r>
      <w:r>
        <w:rPr>
          <w:color w:val="231F20"/>
        </w:rPr>
        <w:t>journal</w:t>
      </w:r>
      <w:r>
        <w:rPr>
          <w:color w:val="231F20"/>
          <w:spacing w:val="-4"/>
        </w:rPr>
        <w:t> </w:t>
      </w:r>
      <w:r>
        <w:rPr>
          <w:color w:val="231F20"/>
        </w:rPr>
        <w:t>of</w:t>
      </w:r>
      <w:r>
        <w:rPr>
          <w:color w:val="231F20"/>
          <w:spacing w:val="-3"/>
        </w:rPr>
        <w:t> </w:t>
      </w:r>
      <w:r>
        <w:rPr>
          <w:color w:val="231F20"/>
        </w:rPr>
        <w:t>its</w:t>
      </w:r>
      <w:r>
        <w:rPr>
          <w:color w:val="231F20"/>
          <w:spacing w:val="-2"/>
        </w:rPr>
        <w:t> </w:t>
      </w:r>
      <w:r>
        <w:rPr>
          <w:color w:val="231F20"/>
        </w:rPr>
        <w:t>kind.</w:t>
      </w:r>
      <w:r>
        <w:rPr>
          <w:color w:val="231F20"/>
          <w:spacing w:val="-1"/>
        </w:rPr>
        <w:t> </w:t>
      </w:r>
      <w:r>
        <w:rPr>
          <w:color w:val="231F20"/>
        </w:rPr>
        <w:t>We</w:t>
      </w:r>
      <w:r>
        <w:rPr>
          <w:color w:val="231F20"/>
          <w:spacing w:val="-1"/>
        </w:rPr>
        <w:t> </w:t>
      </w:r>
      <w:r>
        <w:rPr>
          <w:color w:val="231F20"/>
        </w:rPr>
        <w:t>are</w:t>
      </w:r>
      <w:r>
        <w:rPr>
          <w:color w:val="231F20"/>
          <w:spacing w:val="-3"/>
        </w:rPr>
        <w:t> </w:t>
      </w:r>
      <w:r>
        <w:rPr>
          <w:color w:val="231F20"/>
        </w:rPr>
        <w:t>very</w:t>
      </w:r>
      <w:r>
        <w:rPr>
          <w:color w:val="231F20"/>
          <w:spacing w:val="-1"/>
        </w:rPr>
        <w:t> </w:t>
      </w:r>
      <w:r>
        <w:rPr>
          <w:color w:val="231F20"/>
        </w:rPr>
        <w:t>pleased</w:t>
      </w:r>
      <w:r>
        <w:rPr>
          <w:color w:val="231F20"/>
          <w:spacing w:val="-2"/>
        </w:rPr>
        <w:t> </w:t>
      </w:r>
      <w:r>
        <w:rPr>
          <w:color w:val="231F20"/>
        </w:rPr>
        <w:t>to</w:t>
      </w:r>
      <w:r>
        <w:rPr>
          <w:color w:val="231F20"/>
          <w:spacing w:val="-1"/>
        </w:rPr>
        <w:t> </w:t>
      </w:r>
      <w:r>
        <w:rPr>
          <w:color w:val="231F20"/>
        </w:rPr>
        <w:t>be</w:t>
      </w:r>
      <w:r>
        <w:rPr>
          <w:color w:val="231F20"/>
          <w:spacing w:val="40"/>
        </w:rPr>
        <w:t> </w:t>
      </w:r>
      <w:r>
        <w:rPr>
          <w:color w:val="231F20"/>
        </w:rPr>
        <w:t>able</w:t>
      </w:r>
      <w:r>
        <w:rPr>
          <w:color w:val="231F20"/>
          <w:spacing w:val="40"/>
        </w:rPr>
        <w:t> </w:t>
      </w:r>
      <w:r>
        <w:rPr>
          <w:color w:val="231F20"/>
        </w:rPr>
        <w:t>to</w:t>
      </w:r>
      <w:r>
        <w:rPr>
          <w:color w:val="231F20"/>
          <w:spacing w:val="40"/>
        </w:rPr>
        <w:t> </w:t>
      </w:r>
      <w:r>
        <w:rPr>
          <w:color w:val="231F20"/>
        </w:rPr>
        <w:t>present</w:t>
      </w:r>
      <w:r>
        <w:rPr>
          <w:color w:val="231F20"/>
          <w:spacing w:val="40"/>
        </w:rPr>
        <w:t> </w:t>
      </w:r>
      <w:r>
        <w:rPr>
          <w:color w:val="231F20"/>
        </w:rPr>
        <w:t>these</w:t>
      </w:r>
      <w:r>
        <w:rPr>
          <w:color w:val="231F20"/>
          <w:spacing w:val="40"/>
        </w:rPr>
        <w:t> </w:t>
      </w:r>
      <w:r>
        <w:rPr>
          <w:color w:val="231F20"/>
        </w:rPr>
        <w:t>outstanding</w:t>
      </w:r>
      <w:r>
        <w:rPr>
          <w:color w:val="231F20"/>
          <w:spacing w:val="40"/>
        </w:rPr>
        <w:t> </w:t>
      </w:r>
      <w:r>
        <w:rPr>
          <w:color w:val="231F20"/>
        </w:rPr>
        <w:t>contributions</w:t>
      </w:r>
      <w:r>
        <w:rPr>
          <w:color w:val="231F20"/>
          <w:spacing w:val="40"/>
        </w:rPr>
        <w:t> </w:t>
      </w:r>
      <w:r>
        <w:rPr>
          <w:color w:val="231F20"/>
        </w:rPr>
        <w:t>from</w:t>
      </w:r>
      <w:r>
        <w:rPr>
          <w:color w:val="231F20"/>
          <w:spacing w:val="40"/>
        </w:rPr>
        <w:t> </w:t>
      </w:r>
      <w:r>
        <w:rPr>
          <w:color w:val="231F20"/>
        </w:rPr>
        <w:t>diverse</w:t>
      </w:r>
      <w:r>
        <w:rPr>
          <w:color w:val="231F20"/>
          <w:spacing w:val="40"/>
        </w:rPr>
        <w:t> </w:t>
      </w:r>
      <w:r>
        <w:rPr>
          <w:color w:val="231F20"/>
        </w:rPr>
        <w:t>re-</w:t>
      </w:r>
      <w:r>
        <w:rPr>
          <w:color w:val="231F20"/>
          <w:spacing w:val="40"/>
        </w:rPr>
        <w:t> </w:t>
      </w:r>
      <w:r>
        <w:rPr>
          <w:color w:val="231F20"/>
          <w:spacing w:val="-2"/>
        </w:rPr>
        <w:t>searchers.</w:t>
      </w:r>
      <w:r>
        <w:rPr>
          <w:color w:val="231F20"/>
          <w:spacing w:val="-6"/>
        </w:rPr>
        <w:t> </w:t>
      </w:r>
      <w:r>
        <w:rPr>
          <w:color w:val="231F20"/>
          <w:spacing w:val="-2"/>
        </w:rPr>
        <w:t>As</w:t>
      </w:r>
      <w:r>
        <w:rPr>
          <w:color w:val="231F20"/>
          <w:spacing w:val="-6"/>
        </w:rPr>
        <w:t> </w:t>
      </w:r>
      <w:r>
        <w:rPr>
          <w:color w:val="231F20"/>
          <w:spacing w:val="-2"/>
        </w:rPr>
        <w:t>such</w:t>
      </w:r>
      <w:r>
        <w:rPr>
          <w:color w:val="231F20"/>
          <w:spacing w:val="-5"/>
        </w:rPr>
        <w:t> </w:t>
      </w:r>
      <w:r>
        <w:rPr>
          <w:color w:val="231F20"/>
          <w:spacing w:val="-2"/>
        </w:rPr>
        <w:t>this</w:t>
      </w:r>
      <w:r>
        <w:rPr>
          <w:color w:val="231F20"/>
          <w:spacing w:val="-6"/>
        </w:rPr>
        <w:t> </w:t>
      </w:r>
      <w:r>
        <w:rPr>
          <w:color w:val="231F20"/>
          <w:spacing w:val="-2"/>
        </w:rPr>
        <w:t>issue</w:t>
      </w:r>
      <w:r>
        <w:rPr>
          <w:color w:val="231F20"/>
          <w:spacing w:val="-5"/>
        </w:rPr>
        <w:t> </w:t>
      </w:r>
      <w:r>
        <w:rPr>
          <w:color w:val="231F20"/>
          <w:spacing w:val="-2"/>
        </w:rPr>
        <w:t>well</w:t>
      </w:r>
      <w:r>
        <w:rPr>
          <w:color w:val="231F20"/>
          <w:spacing w:val="-5"/>
        </w:rPr>
        <w:t> </w:t>
      </w:r>
      <w:r>
        <w:rPr>
          <w:color w:val="231F20"/>
          <w:spacing w:val="-2"/>
        </w:rPr>
        <w:t>represents</w:t>
      </w:r>
      <w:r>
        <w:rPr>
          <w:color w:val="231F20"/>
          <w:spacing w:val="-6"/>
        </w:rPr>
        <w:t> </w:t>
      </w:r>
      <w:r>
        <w:rPr>
          <w:color w:val="231F20"/>
          <w:spacing w:val="-2"/>
        </w:rPr>
        <w:t>AIIA</w:t>
      </w:r>
      <w:r>
        <w:rPr>
          <w:rFonts w:ascii="Verdana" w:hAnsi="Verdana"/>
          <w:color w:val="231F20"/>
          <w:spacing w:val="-2"/>
        </w:rPr>
        <w:t>’</w:t>
      </w:r>
      <w:r>
        <w:rPr>
          <w:color w:val="231F20"/>
          <w:spacing w:val="-2"/>
        </w:rPr>
        <w:t>s</w:t>
      </w:r>
      <w:r>
        <w:rPr>
          <w:color w:val="231F20"/>
          <w:spacing w:val="-6"/>
        </w:rPr>
        <w:t> </w:t>
      </w:r>
      <w:r>
        <w:rPr>
          <w:color w:val="231F20"/>
          <w:spacing w:val="-2"/>
        </w:rPr>
        <w:t>goal</w:t>
      </w:r>
      <w:r>
        <w:rPr>
          <w:color w:val="231F20"/>
          <w:spacing w:val="-6"/>
        </w:rPr>
        <w:t> </w:t>
      </w:r>
      <w:r>
        <w:rPr>
          <w:color w:val="231F20"/>
          <w:spacing w:val="-2"/>
        </w:rPr>
        <w:t>to</w:t>
      </w:r>
      <w:r>
        <w:rPr>
          <w:color w:val="231F20"/>
          <w:spacing w:val="-6"/>
        </w:rPr>
        <w:t> </w:t>
      </w:r>
      <w:r>
        <w:rPr>
          <w:color w:val="231F20"/>
          <w:spacing w:val="-2"/>
        </w:rPr>
        <w:t>serve</w:t>
      </w:r>
      <w:r>
        <w:rPr>
          <w:color w:val="231F20"/>
          <w:spacing w:val="-5"/>
        </w:rPr>
        <w:t> </w:t>
      </w:r>
      <w:r>
        <w:rPr>
          <w:color w:val="231F20"/>
          <w:spacing w:val="-2"/>
        </w:rPr>
        <w:t>as</w:t>
      </w:r>
      <w:r>
        <w:rPr>
          <w:color w:val="231F20"/>
          <w:spacing w:val="-6"/>
        </w:rPr>
        <w:t> </w:t>
      </w:r>
      <w:r>
        <w:rPr>
          <w:color w:val="231F20"/>
          <w:spacing w:val="-2"/>
        </w:rPr>
        <w:t>a</w:t>
      </w:r>
      <w:r>
        <w:rPr>
          <w:color w:val="231F20"/>
          <w:spacing w:val="-6"/>
        </w:rPr>
        <w:t> </w:t>
      </w:r>
      <w:r>
        <w:rPr>
          <w:color w:val="231F20"/>
          <w:spacing w:val="-2"/>
        </w:rPr>
        <w:t>plat-</w:t>
      </w:r>
      <w:r>
        <w:rPr>
          <w:color w:val="231F20"/>
          <w:spacing w:val="40"/>
        </w:rPr>
        <w:t> </w:t>
      </w:r>
      <w:r>
        <w:rPr>
          <w:color w:val="231F20"/>
          <w:spacing w:val="-2"/>
        </w:rPr>
        <w:t>form for high quality work describing science, technologies and practical</w:t>
      </w:r>
      <w:r>
        <w:rPr>
          <w:color w:val="231F20"/>
          <w:spacing w:val="40"/>
        </w:rPr>
        <w:t> </w:t>
      </w:r>
      <w:r>
        <w:rPr>
          <w:color w:val="231F20"/>
          <w:spacing w:val="-2"/>
        </w:rPr>
        <w:t>applications</w:t>
      </w:r>
      <w:r>
        <w:rPr>
          <w:color w:val="231F20"/>
          <w:spacing w:val="-6"/>
        </w:rPr>
        <w:t> </w:t>
      </w:r>
      <w:r>
        <w:rPr>
          <w:color w:val="231F20"/>
          <w:spacing w:val="-2"/>
        </w:rPr>
        <w:t>of</w:t>
      </w:r>
      <w:r>
        <w:rPr>
          <w:color w:val="231F20"/>
          <w:spacing w:val="-6"/>
        </w:rPr>
        <w:t> </w:t>
      </w:r>
      <w:r>
        <w:rPr>
          <w:color w:val="231F20"/>
          <w:spacing w:val="-2"/>
        </w:rPr>
        <w:t>arti</w:t>
      </w:r>
      <w:r>
        <w:rPr>
          <w:rFonts w:ascii="Times New Roman" w:hAnsi="Times New Roman"/>
          <w:color w:val="231F20"/>
          <w:spacing w:val="-2"/>
        </w:rPr>
        <w:t>fi</w:t>
      </w:r>
      <w:r>
        <w:rPr>
          <w:color w:val="231F20"/>
          <w:spacing w:val="-2"/>
        </w:rPr>
        <w:t>cial</w:t>
      </w:r>
      <w:r>
        <w:rPr>
          <w:color w:val="231F20"/>
          <w:spacing w:val="-4"/>
        </w:rPr>
        <w:t> </w:t>
      </w:r>
      <w:r>
        <w:rPr>
          <w:color w:val="231F20"/>
          <w:spacing w:val="-2"/>
        </w:rPr>
        <w:t>intelligence</w:t>
      </w:r>
      <w:r>
        <w:rPr>
          <w:color w:val="231F20"/>
          <w:spacing w:val="-4"/>
        </w:rPr>
        <w:t> </w:t>
      </w:r>
      <w:r>
        <w:rPr>
          <w:color w:val="231F20"/>
          <w:spacing w:val="-2"/>
        </w:rPr>
        <w:t>(AI)</w:t>
      </w:r>
      <w:r>
        <w:rPr>
          <w:color w:val="231F20"/>
          <w:spacing w:val="-5"/>
        </w:rPr>
        <w:t> </w:t>
      </w:r>
      <w:r>
        <w:rPr>
          <w:color w:val="231F20"/>
          <w:spacing w:val="-2"/>
        </w:rPr>
        <w:t>in</w:t>
      </w:r>
      <w:r>
        <w:rPr>
          <w:color w:val="231F20"/>
          <w:spacing w:val="-5"/>
        </w:rPr>
        <w:t> </w:t>
      </w:r>
      <w:r>
        <w:rPr>
          <w:color w:val="231F20"/>
          <w:spacing w:val="-2"/>
        </w:rPr>
        <w:t>all</w:t>
      </w:r>
      <w:r>
        <w:rPr>
          <w:color w:val="231F20"/>
          <w:spacing w:val="-5"/>
        </w:rPr>
        <w:t> </w:t>
      </w:r>
      <w:r>
        <w:rPr>
          <w:color w:val="231F20"/>
          <w:spacing w:val="-2"/>
        </w:rPr>
        <w:t>branches</w:t>
      </w:r>
      <w:r>
        <w:rPr>
          <w:color w:val="231F20"/>
          <w:spacing w:val="-5"/>
        </w:rPr>
        <w:t> </w:t>
      </w:r>
      <w:r>
        <w:rPr>
          <w:color w:val="231F20"/>
          <w:spacing w:val="-2"/>
        </w:rPr>
        <w:t>of</w:t>
      </w:r>
      <w:r>
        <w:rPr>
          <w:color w:val="231F20"/>
          <w:spacing w:val="-6"/>
        </w:rPr>
        <w:t> </w:t>
      </w:r>
      <w:r>
        <w:rPr>
          <w:color w:val="231F20"/>
          <w:spacing w:val="-2"/>
        </w:rPr>
        <w:t>agriculture.</w:t>
      </w:r>
      <w:r>
        <w:rPr>
          <w:color w:val="231F20"/>
          <w:spacing w:val="-6"/>
        </w:rPr>
        <w:t> </w:t>
      </w:r>
      <w:r>
        <w:rPr>
          <w:color w:val="231F20"/>
          <w:spacing w:val="-2"/>
        </w:rPr>
        <w:t>As</w:t>
      </w:r>
      <w:r>
        <w:rPr>
          <w:color w:val="231F20"/>
          <w:spacing w:val="40"/>
        </w:rPr>
        <w:t> </w:t>
      </w:r>
      <w:r>
        <w:rPr>
          <w:color w:val="231F20"/>
        </w:rPr>
        <w:t>a</w:t>
      </w:r>
      <w:r>
        <w:rPr>
          <w:color w:val="231F20"/>
          <w:spacing w:val="-10"/>
        </w:rPr>
        <w:t> </w:t>
      </w:r>
      <w:r>
        <w:rPr>
          <w:color w:val="231F20"/>
        </w:rPr>
        <w:t>truly</w:t>
      </w:r>
      <w:r>
        <w:rPr>
          <w:color w:val="231F20"/>
          <w:spacing w:val="-10"/>
        </w:rPr>
        <w:t> </w:t>
      </w:r>
      <w:r>
        <w:rPr>
          <w:color w:val="231F20"/>
        </w:rPr>
        <w:t>international</w:t>
      </w:r>
      <w:r>
        <w:rPr>
          <w:color w:val="231F20"/>
          <w:spacing w:val="-9"/>
        </w:rPr>
        <w:t> </w:t>
      </w:r>
      <w:r>
        <w:rPr>
          <w:color w:val="231F20"/>
        </w:rPr>
        <w:t>and</w:t>
      </w:r>
      <w:r>
        <w:rPr>
          <w:color w:val="231F20"/>
          <w:spacing w:val="-10"/>
        </w:rPr>
        <w:t> </w:t>
      </w:r>
      <w:r>
        <w:rPr>
          <w:color w:val="231F20"/>
        </w:rPr>
        <w:t>fully</w:t>
      </w:r>
      <w:r>
        <w:rPr>
          <w:color w:val="231F20"/>
          <w:spacing w:val="-10"/>
        </w:rPr>
        <w:t> </w:t>
      </w:r>
      <w:r>
        <w:rPr>
          <w:color w:val="231F20"/>
        </w:rPr>
        <w:t>Open</w:t>
      </w:r>
      <w:r>
        <w:rPr>
          <w:color w:val="231F20"/>
          <w:spacing w:val="-9"/>
        </w:rPr>
        <w:t> </w:t>
      </w:r>
      <w:r>
        <w:rPr>
          <w:color w:val="231F20"/>
        </w:rPr>
        <w:t>Access</w:t>
      </w:r>
      <w:r>
        <w:rPr>
          <w:color w:val="231F20"/>
          <w:spacing w:val="-10"/>
        </w:rPr>
        <w:t> </w:t>
      </w:r>
      <w:r>
        <w:rPr>
          <w:color w:val="231F20"/>
        </w:rPr>
        <w:t>journal,</w:t>
      </w:r>
      <w:r>
        <w:rPr>
          <w:color w:val="231F20"/>
          <w:spacing w:val="-10"/>
        </w:rPr>
        <w:t> </w:t>
      </w:r>
      <w:r>
        <w:rPr>
          <w:color w:val="231F20"/>
        </w:rPr>
        <w:t>AIIA</w:t>
      </w:r>
      <w:r>
        <w:rPr>
          <w:color w:val="231F20"/>
          <w:spacing w:val="-9"/>
        </w:rPr>
        <w:t> </w:t>
      </w:r>
      <w:r>
        <w:rPr>
          <w:color w:val="231F20"/>
        </w:rPr>
        <w:t>will</w:t>
      </w:r>
      <w:r>
        <w:rPr>
          <w:color w:val="231F20"/>
          <w:spacing w:val="-10"/>
        </w:rPr>
        <w:t> </w:t>
      </w:r>
      <w:r>
        <w:rPr>
          <w:color w:val="231F20"/>
        </w:rPr>
        <w:t>be</w:t>
      </w:r>
      <w:r>
        <w:rPr>
          <w:color w:val="231F20"/>
          <w:spacing w:val="-10"/>
        </w:rPr>
        <w:t> </w:t>
      </w:r>
      <w:r>
        <w:rPr>
          <w:color w:val="231F20"/>
        </w:rPr>
        <w:t>publish-</w:t>
      </w:r>
      <w:r>
        <w:rPr>
          <w:color w:val="231F20"/>
          <w:spacing w:val="40"/>
        </w:rPr>
        <w:t> </w:t>
      </w:r>
      <w:r>
        <w:rPr>
          <w:color w:val="231F20"/>
        </w:rPr>
        <w:t>ing</w:t>
      </w:r>
      <w:r>
        <w:rPr>
          <w:color w:val="231F20"/>
          <w:spacing w:val="-3"/>
        </w:rPr>
        <w:t> </w:t>
      </w:r>
      <w:r>
        <w:rPr>
          <w:color w:val="231F20"/>
        </w:rPr>
        <w:t>original</w:t>
      </w:r>
      <w:r>
        <w:rPr>
          <w:color w:val="231F20"/>
          <w:spacing w:val="-3"/>
        </w:rPr>
        <w:t> </w:t>
      </w:r>
      <w:r>
        <w:rPr>
          <w:color w:val="231F20"/>
        </w:rPr>
        <w:t>research,</w:t>
      </w:r>
      <w:r>
        <w:rPr>
          <w:color w:val="231F20"/>
          <w:spacing w:val="-3"/>
        </w:rPr>
        <w:t> </w:t>
      </w:r>
      <w:r>
        <w:rPr>
          <w:color w:val="231F20"/>
        </w:rPr>
        <w:t>reviews,</w:t>
      </w:r>
      <w:r>
        <w:rPr>
          <w:color w:val="231F20"/>
          <w:spacing w:val="-5"/>
        </w:rPr>
        <w:t> </w:t>
      </w:r>
      <w:r>
        <w:rPr>
          <w:color w:val="231F20"/>
        </w:rPr>
        <w:t>and</w:t>
      </w:r>
      <w:r>
        <w:rPr>
          <w:color w:val="231F20"/>
          <w:spacing w:val="-4"/>
        </w:rPr>
        <w:t> </w:t>
      </w:r>
      <w:r>
        <w:rPr>
          <w:color w:val="231F20"/>
        </w:rPr>
        <w:t>perspectives</w:t>
      </w:r>
      <w:r>
        <w:rPr>
          <w:color w:val="231F20"/>
          <w:spacing w:val="-4"/>
        </w:rPr>
        <w:t> </w:t>
      </w:r>
      <w:r>
        <w:rPr>
          <w:color w:val="231F20"/>
        </w:rPr>
        <w:t>on</w:t>
      </w:r>
      <w:r>
        <w:rPr>
          <w:color w:val="231F20"/>
          <w:spacing w:val="-4"/>
        </w:rPr>
        <w:t> </w:t>
      </w:r>
      <w:r>
        <w:rPr>
          <w:color w:val="231F20"/>
        </w:rPr>
        <w:t>the</w:t>
      </w:r>
      <w:r>
        <w:rPr>
          <w:color w:val="231F20"/>
          <w:spacing w:val="-5"/>
        </w:rPr>
        <w:t> </w:t>
      </w:r>
      <w:r>
        <w:rPr>
          <w:color w:val="231F20"/>
        </w:rPr>
        <w:t>theory</w:t>
      </w:r>
      <w:r>
        <w:rPr>
          <w:color w:val="231F20"/>
          <w:spacing w:val="-4"/>
        </w:rPr>
        <w:t> </w:t>
      </w:r>
      <w:r>
        <w:rPr>
          <w:color w:val="231F20"/>
        </w:rPr>
        <w:t>and</w:t>
      </w:r>
      <w:r>
        <w:rPr>
          <w:color w:val="231F20"/>
          <w:spacing w:val="-4"/>
        </w:rPr>
        <w:t> </w:t>
      </w:r>
      <w:r>
        <w:rPr>
          <w:color w:val="231F20"/>
        </w:rPr>
        <w:t>prac-</w:t>
      </w:r>
      <w:r>
        <w:rPr>
          <w:color w:val="231F20"/>
          <w:spacing w:val="40"/>
        </w:rPr>
        <w:t> </w:t>
      </w:r>
      <w:r>
        <w:rPr>
          <w:color w:val="231F20"/>
        </w:rPr>
        <w:t>tice</w:t>
      </w:r>
      <w:r>
        <w:rPr>
          <w:color w:val="231F20"/>
          <w:spacing w:val="-10"/>
        </w:rPr>
        <w:t> </w:t>
      </w:r>
      <w:r>
        <w:rPr>
          <w:color w:val="231F20"/>
        </w:rPr>
        <w:t>of</w:t>
      </w:r>
      <w:r>
        <w:rPr>
          <w:color w:val="231F20"/>
          <w:spacing w:val="-10"/>
        </w:rPr>
        <w:t> </w:t>
      </w:r>
      <w:r>
        <w:rPr>
          <w:color w:val="231F20"/>
        </w:rPr>
        <w:t>AI</w:t>
      </w:r>
      <w:r>
        <w:rPr>
          <w:color w:val="231F20"/>
          <w:spacing w:val="-9"/>
        </w:rPr>
        <w:t> </w:t>
      </w:r>
      <w:r>
        <w:rPr>
          <w:color w:val="231F20"/>
        </w:rPr>
        <w:t>in</w:t>
      </w:r>
      <w:r>
        <w:rPr>
          <w:color w:val="231F20"/>
          <w:spacing w:val="-10"/>
        </w:rPr>
        <w:t> </w:t>
      </w:r>
      <w:r>
        <w:rPr>
          <w:color w:val="231F20"/>
        </w:rPr>
        <w:t>agriculture,</w:t>
      </w:r>
      <w:r>
        <w:rPr>
          <w:color w:val="231F20"/>
          <w:spacing w:val="-10"/>
        </w:rPr>
        <w:t> </w:t>
      </w:r>
      <w:r>
        <w:rPr>
          <w:color w:val="231F20"/>
        </w:rPr>
        <w:t>food,</w:t>
      </w:r>
      <w:r>
        <w:rPr>
          <w:color w:val="231F20"/>
          <w:spacing w:val="-9"/>
        </w:rPr>
        <w:t> </w:t>
      </w:r>
      <w:r>
        <w:rPr>
          <w:color w:val="231F20"/>
        </w:rPr>
        <w:t>bio-system</w:t>
      </w:r>
      <w:r>
        <w:rPr>
          <w:color w:val="231F20"/>
          <w:spacing w:val="-10"/>
        </w:rPr>
        <w:t> </w:t>
      </w:r>
      <w:r>
        <w:rPr>
          <w:color w:val="231F20"/>
        </w:rPr>
        <w:t>engineering,</w:t>
      </w:r>
      <w:r>
        <w:rPr>
          <w:color w:val="231F20"/>
          <w:spacing w:val="-10"/>
        </w:rPr>
        <w:t> </w:t>
      </w:r>
      <w:r>
        <w:rPr>
          <w:color w:val="231F20"/>
        </w:rPr>
        <w:t>and</w:t>
      </w:r>
      <w:r>
        <w:rPr>
          <w:color w:val="231F20"/>
          <w:spacing w:val="-9"/>
        </w:rPr>
        <w:t> </w:t>
      </w:r>
      <w:r>
        <w:rPr>
          <w:color w:val="231F20"/>
        </w:rPr>
        <w:t>related</w:t>
      </w:r>
      <w:r>
        <w:rPr>
          <w:color w:val="231F20"/>
          <w:spacing w:val="-10"/>
        </w:rPr>
        <w:t> </w:t>
      </w:r>
      <w:r>
        <w:rPr>
          <w:color w:val="231F20"/>
        </w:rPr>
        <w:t>areas.</w:t>
      </w:r>
      <w:r>
        <w:rPr>
          <w:color w:val="231F20"/>
          <w:spacing w:val="40"/>
        </w:rPr>
        <w:t> </w:t>
      </w:r>
      <w:r>
        <w:rPr>
          <w:color w:val="231F20"/>
        </w:rPr>
        <w:t>AI, sometimes called machine intelligence, is a branch of computer</w:t>
      </w:r>
      <w:r>
        <w:rPr>
          <w:color w:val="231F20"/>
          <w:spacing w:val="40"/>
        </w:rPr>
        <w:t> </w:t>
      </w:r>
      <w:r>
        <w:rPr>
          <w:color w:val="231F20"/>
        </w:rPr>
        <w:t>science</w:t>
      </w:r>
      <w:r>
        <w:rPr>
          <w:color w:val="231F20"/>
          <w:spacing w:val="25"/>
        </w:rPr>
        <w:t> </w:t>
      </w:r>
      <w:r>
        <w:rPr>
          <w:color w:val="231F20"/>
        </w:rPr>
        <w:t>that aims to create intelligent</w:t>
      </w:r>
      <w:r>
        <w:rPr>
          <w:color w:val="231F20"/>
          <w:spacing w:val="25"/>
        </w:rPr>
        <w:t> </w:t>
      </w:r>
      <w:r>
        <w:rPr>
          <w:color w:val="231F20"/>
        </w:rPr>
        <w:t>machines</w:t>
      </w:r>
      <w:r>
        <w:rPr>
          <w:color w:val="231F20"/>
          <w:spacing w:val="26"/>
        </w:rPr>
        <w:t> </w:t>
      </w:r>
      <w:r>
        <w:rPr>
          <w:color w:val="231F20"/>
        </w:rPr>
        <w:t>that work and react</w:t>
      </w:r>
      <w:r>
        <w:rPr>
          <w:color w:val="231F20"/>
          <w:spacing w:val="40"/>
        </w:rPr>
        <w:t> </w:t>
      </w:r>
      <w:r>
        <w:rPr>
          <w:color w:val="231F20"/>
        </w:rPr>
        <w:t>like humans and other animals. Traditional aspects of AI research in-</w:t>
      </w:r>
      <w:r>
        <w:rPr>
          <w:color w:val="231F20"/>
          <w:spacing w:val="40"/>
        </w:rPr>
        <w:t> </w:t>
      </w:r>
      <w:r>
        <w:rPr>
          <w:color w:val="231F20"/>
        </w:rPr>
        <w:t>clude planning, learning, natural language processing and perception,</w:t>
      </w:r>
      <w:r>
        <w:rPr>
          <w:color w:val="231F20"/>
          <w:spacing w:val="40"/>
        </w:rPr>
        <w:t> </w:t>
      </w:r>
      <w:r>
        <w:rPr>
          <w:color w:val="231F20"/>
        </w:rPr>
        <w:t>to</w:t>
      </w:r>
      <w:r>
        <w:rPr>
          <w:color w:val="231F20"/>
          <w:spacing w:val="-8"/>
        </w:rPr>
        <w:t> </w:t>
      </w:r>
      <w:r>
        <w:rPr>
          <w:color w:val="231F20"/>
        </w:rPr>
        <w:t>name</w:t>
      </w:r>
      <w:r>
        <w:rPr>
          <w:color w:val="231F20"/>
          <w:spacing w:val="-11"/>
        </w:rPr>
        <w:t> </w:t>
      </w:r>
      <w:r>
        <w:rPr>
          <w:color w:val="231F20"/>
        </w:rPr>
        <w:t>a</w:t>
      </w:r>
      <w:r>
        <w:rPr>
          <w:color w:val="231F20"/>
          <w:spacing w:val="-9"/>
        </w:rPr>
        <w:t> </w:t>
      </w:r>
      <w:r>
        <w:rPr>
          <w:color w:val="231F20"/>
        </w:rPr>
        <w:t>few.</w:t>
      </w:r>
      <w:r>
        <w:rPr>
          <w:color w:val="231F20"/>
          <w:spacing w:val="-9"/>
        </w:rPr>
        <w:t> </w:t>
      </w:r>
      <w:r>
        <w:rPr>
          <w:color w:val="231F20"/>
        </w:rPr>
        <w:t>AI</w:t>
      </w:r>
      <w:r>
        <w:rPr>
          <w:color w:val="231F20"/>
          <w:spacing w:val="-9"/>
        </w:rPr>
        <w:t> </w:t>
      </w:r>
      <w:r>
        <w:rPr>
          <w:color w:val="231F20"/>
        </w:rPr>
        <w:t>techniques</w:t>
      </w:r>
      <w:r>
        <w:rPr>
          <w:color w:val="231F20"/>
          <w:spacing w:val="-9"/>
        </w:rPr>
        <w:t> </w:t>
      </w:r>
      <w:r>
        <w:rPr>
          <w:color w:val="231F20"/>
        </w:rPr>
        <w:t>are</w:t>
      </w:r>
      <w:r>
        <w:rPr>
          <w:color w:val="231F20"/>
          <w:spacing w:val="-9"/>
        </w:rPr>
        <w:t> </w:t>
      </w:r>
      <w:r>
        <w:rPr>
          <w:color w:val="231F20"/>
        </w:rPr>
        <w:t>also</w:t>
      </w:r>
      <w:r>
        <w:rPr>
          <w:color w:val="231F20"/>
          <w:spacing w:val="-8"/>
        </w:rPr>
        <w:t> </w:t>
      </w:r>
      <w:r>
        <w:rPr>
          <w:color w:val="231F20"/>
        </w:rPr>
        <w:t>being</w:t>
      </w:r>
      <w:r>
        <w:rPr>
          <w:color w:val="231F20"/>
          <w:spacing w:val="-10"/>
        </w:rPr>
        <w:t> </w:t>
      </w:r>
      <w:r>
        <w:rPr>
          <w:color w:val="231F20"/>
        </w:rPr>
        <w:t>studied</w:t>
      </w:r>
      <w:r>
        <w:rPr>
          <w:color w:val="231F20"/>
          <w:spacing w:val="-9"/>
        </w:rPr>
        <w:t> </w:t>
      </w:r>
      <w:r>
        <w:rPr>
          <w:color w:val="231F20"/>
        </w:rPr>
        <w:t>by</w:t>
      </w:r>
      <w:r>
        <w:rPr>
          <w:color w:val="231F20"/>
          <w:spacing w:val="-9"/>
        </w:rPr>
        <w:t> </w:t>
      </w:r>
      <w:r>
        <w:rPr>
          <w:color w:val="231F20"/>
        </w:rPr>
        <w:t>the</w:t>
      </w:r>
      <w:r>
        <w:rPr>
          <w:color w:val="231F20"/>
          <w:spacing w:val="-11"/>
        </w:rPr>
        <w:t> </w:t>
      </w:r>
      <w:r>
        <w:rPr>
          <w:color w:val="231F20"/>
        </w:rPr>
        <w:t>practicing</w:t>
      </w:r>
      <w:r>
        <w:rPr>
          <w:color w:val="231F20"/>
          <w:spacing w:val="-12"/>
        </w:rPr>
        <w:t> </w:t>
      </w:r>
      <w:r>
        <w:rPr>
          <w:color w:val="231F20"/>
        </w:rPr>
        <w:t>en-</w:t>
      </w:r>
      <w:r>
        <w:rPr>
          <w:color w:val="231F20"/>
          <w:spacing w:val="40"/>
        </w:rPr>
        <w:t> </w:t>
      </w:r>
      <w:r>
        <w:rPr>
          <w:color w:val="231F20"/>
        </w:rPr>
        <w:t>gineer</w:t>
      </w:r>
      <w:r>
        <w:rPr>
          <w:color w:val="231F20"/>
          <w:spacing w:val="26"/>
        </w:rPr>
        <w:t> </w:t>
      </w:r>
      <w:r>
        <w:rPr>
          <w:color w:val="231F20"/>
        </w:rPr>
        <w:t>who</w:t>
      </w:r>
      <w:r>
        <w:rPr>
          <w:color w:val="231F20"/>
          <w:spacing w:val="26"/>
        </w:rPr>
        <w:t> </w:t>
      </w:r>
      <w:r>
        <w:rPr>
          <w:color w:val="231F20"/>
        </w:rPr>
        <w:t>is</w:t>
      </w:r>
      <w:r>
        <w:rPr>
          <w:color w:val="231F20"/>
          <w:spacing w:val="28"/>
        </w:rPr>
        <w:t> </w:t>
      </w:r>
      <w:r>
        <w:rPr>
          <w:color w:val="231F20"/>
        </w:rPr>
        <w:t>looking</w:t>
      </w:r>
      <w:r>
        <w:rPr>
          <w:color w:val="231F20"/>
          <w:spacing w:val="26"/>
        </w:rPr>
        <w:t> </w:t>
      </w:r>
      <w:r>
        <w:rPr>
          <w:color w:val="231F20"/>
        </w:rPr>
        <w:t>to</w:t>
      </w:r>
      <w:r>
        <w:rPr>
          <w:color w:val="231F20"/>
          <w:spacing w:val="28"/>
        </w:rPr>
        <w:t> </w:t>
      </w:r>
      <w:r>
        <w:rPr>
          <w:color w:val="231F20"/>
        </w:rPr>
        <w:t>solve</w:t>
      </w:r>
      <w:r>
        <w:rPr>
          <w:color w:val="231F20"/>
          <w:spacing w:val="26"/>
        </w:rPr>
        <w:t> </w:t>
      </w:r>
      <w:r>
        <w:rPr>
          <w:color w:val="231F20"/>
        </w:rPr>
        <w:t>a</w:t>
      </w:r>
      <w:r>
        <w:rPr>
          <w:color w:val="231F20"/>
          <w:spacing w:val="26"/>
        </w:rPr>
        <w:t> </w:t>
      </w:r>
      <w:r>
        <w:rPr>
          <w:color w:val="231F20"/>
        </w:rPr>
        <w:t>whole</w:t>
      </w:r>
      <w:r>
        <w:rPr>
          <w:color w:val="231F20"/>
          <w:spacing w:val="26"/>
        </w:rPr>
        <w:t> </w:t>
      </w:r>
      <w:r>
        <w:rPr>
          <w:color w:val="231F20"/>
        </w:rPr>
        <w:t>range</w:t>
      </w:r>
      <w:r>
        <w:rPr>
          <w:color w:val="231F20"/>
          <w:spacing w:val="28"/>
        </w:rPr>
        <w:t> </w:t>
      </w:r>
      <w:r>
        <w:rPr>
          <w:color w:val="231F20"/>
        </w:rPr>
        <w:t>of</w:t>
      </w:r>
      <w:r>
        <w:rPr>
          <w:color w:val="231F20"/>
          <w:spacing w:val="28"/>
        </w:rPr>
        <w:t> </w:t>
      </w:r>
      <w:r>
        <w:rPr>
          <w:color w:val="231F20"/>
        </w:rPr>
        <w:t>hitherto</w:t>
      </w:r>
      <w:r>
        <w:rPr>
          <w:color w:val="231F20"/>
          <w:spacing w:val="28"/>
        </w:rPr>
        <w:t> </w:t>
      </w:r>
      <w:r>
        <w:rPr>
          <w:color w:val="231F20"/>
        </w:rPr>
        <w:t>intractable</w:t>
      </w:r>
      <w:r>
        <w:rPr>
          <w:color w:val="231F20"/>
          <w:spacing w:val="40"/>
        </w:rPr>
        <w:t> </w:t>
      </w:r>
      <w:r>
        <w:rPr>
          <w:color w:val="231F20"/>
        </w:rPr>
        <w:t>problems</w:t>
      </w:r>
      <w:r>
        <w:rPr>
          <w:color w:val="231F20"/>
          <w:spacing w:val="8"/>
        </w:rPr>
        <w:t> </w:t>
      </w:r>
      <w:r>
        <w:rPr>
          <w:color w:val="231F20"/>
        </w:rPr>
        <w:t>in</w:t>
      </w:r>
      <w:r>
        <w:rPr>
          <w:color w:val="231F20"/>
          <w:spacing w:val="5"/>
        </w:rPr>
        <w:t> </w:t>
      </w:r>
      <w:r>
        <w:rPr>
          <w:color w:val="231F20"/>
        </w:rPr>
        <w:t>the</w:t>
      </w:r>
      <w:r>
        <w:rPr>
          <w:color w:val="231F20"/>
          <w:spacing w:val="7"/>
        </w:rPr>
        <w:t> </w:t>
      </w:r>
      <w:r>
        <w:rPr>
          <w:rFonts w:ascii="Times New Roman" w:hAnsi="Times New Roman"/>
          <w:color w:val="231F20"/>
        </w:rPr>
        <w:t>fi</w:t>
      </w:r>
      <w:r>
        <w:rPr>
          <w:color w:val="231F20"/>
        </w:rPr>
        <w:t>eld</w:t>
      </w:r>
      <w:r>
        <w:rPr>
          <w:color w:val="231F20"/>
          <w:spacing w:val="7"/>
        </w:rPr>
        <w:t> </w:t>
      </w:r>
      <w:r>
        <w:rPr>
          <w:color w:val="231F20"/>
        </w:rPr>
        <w:t>of</w:t>
      </w:r>
      <w:r>
        <w:rPr>
          <w:color w:val="231F20"/>
          <w:spacing w:val="7"/>
        </w:rPr>
        <w:t> </w:t>
      </w:r>
      <w:r>
        <w:rPr>
          <w:color w:val="231F20"/>
        </w:rPr>
        <w:t>computer</w:t>
      </w:r>
      <w:r>
        <w:rPr>
          <w:color w:val="231F20"/>
          <w:spacing w:val="4"/>
        </w:rPr>
        <w:t> </w:t>
      </w:r>
      <w:r>
        <w:rPr>
          <w:color w:val="231F20"/>
        </w:rPr>
        <w:t>science,</w:t>
      </w:r>
      <w:r>
        <w:rPr>
          <w:color w:val="231F20"/>
          <w:spacing w:val="7"/>
        </w:rPr>
        <w:t> </w:t>
      </w:r>
      <w:r>
        <w:rPr>
          <w:color w:val="231F20"/>
        </w:rPr>
        <w:t>education,</w:t>
      </w:r>
      <w:r>
        <w:rPr>
          <w:color w:val="231F20"/>
          <w:spacing w:val="5"/>
        </w:rPr>
        <w:t> </w:t>
      </w:r>
      <w:r>
        <w:rPr>
          <w:color w:val="231F20"/>
        </w:rPr>
        <w:t>healthcare,</w:t>
      </w:r>
      <w:r>
        <w:rPr>
          <w:color w:val="231F20"/>
          <w:spacing w:val="7"/>
        </w:rPr>
        <w:t> </w:t>
      </w:r>
      <w:r>
        <w:rPr>
          <w:color w:val="231F20"/>
          <w:spacing w:val="-4"/>
        </w:rPr>
        <w:t>agri-</w:t>
      </w:r>
    </w:p>
    <w:p>
      <w:pPr>
        <w:pStyle w:val="BodyText"/>
        <w:spacing w:before="7"/>
        <w:ind w:left="290"/>
      </w:pPr>
      <w:r>
        <w:rPr>
          <w:color w:val="231F20"/>
          <w:spacing w:val="-2"/>
        </w:rPr>
        <w:t>culture,</w:t>
      </w:r>
      <w:r>
        <w:rPr>
          <w:color w:val="231F20"/>
          <w:spacing w:val="7"/>
        </w:rPr>
        <w:t> </w:t>
      </w:r>
      <w:r>
        <w:rPr>
          <w:color w:val="231F20"/>
          <w:spacing w:val="-2"/>
        </w:rPr>
        <w:t>transportation,</w:t>
      </w:r>
      <w:r>
        <w:rPr>
          <w:color w:val="231F20"/>
          <w:spacing w:val="5"/>
        </w:rPr>
        <w:t> </w:t>
      </w:r>
      <w:r>
        <w:rPr>
          <w:color w:val="231F20"/>
          <w:spacing w:val="-2"/>
        </w:rPr>
        <w:t>and</w:t>
      </w:r>
      <w:r>
        <w:rPr>
          <w:color w:val="231F20"/>
          <w:spacing w:val="7"/>
        </w:rPr>
        <w:t> </w:t>
      </w:r>
      <w:r>
        <w:rPr>
          <w:color w:val="231F20"/>
          <w:spacing w:val="-4"/>
        </w:rPr>
        <w:t>more.</w:t>
      </w:r>
    </w:p>
    <w:p>
      <w:pPr>
        <w:pStyle w:val="BodyText"/>
        <w:spacing w:line="276" w:lineRule="auto" w:before="27"/>
        <w:ind w:left="290" w:right="39" w:firstLine="239"/>
      </w:pPr>
      <w:r>
        <w:rPr>
          <w:color w:val="231F20"/>
        </w:rPr>
        <w:t>In</w:t>
      </w:r>
      <w:r>
        <w:rPr>
          <w:color w:val="231F20"/>
          <w:spacing w:val="-2"/>
        </w:rPr>
        <w:t> </w:t>
      </w:r>
      <w:r>
        <w:rPr>
          <w:color w:val="231F20"/>
        </w:rPr>
        <w:t>the</w:t>
      </w:r>
      <w:r>
        <w:rPr>
          <w:color w:val="231F20"/>
          <w:spacing w:val="-1"/>
        </w:rPr>
        <w:t> </w:t>
      </w:r>
      <w:r>
        <w:rPr>
          <w:color w:val="231F20"/>
        </w:rPr>
        <w:t>area of agriculture, AI</w:t>
      </w:r>
      <w:r>
        <w:rPr>
          <w:color w:val="231F20"/>
          <w:spacing w:val="-2"/>
        </w:rPr>
        <w:t> </w:t>
      </w:r>
      <w:r>
        <w:rPr>
          <w:color w:val="231F20"/>
        </w:rPr>
        <w:t>is</w:t>
      </w:r>
      <w:r>
        <w:rPr>
          <w:color w:val="231F20"/>
          <w:spacing w:val="-2"/>
        </w:rPr>
        <w:t> </w:t>
      </w:r>
      <w:r>
        <w:rPr>
          <w:color w:val="231F20"/>
        </w:rPr>
        <w:t>playing an</w:t>
      </w:r>
      <w:r>
        <w:rPr>
          <w:color w:val="231F20"/>
          <w:spacing w:val="-2"/>
        </w:rPr>
        <w:t> </w:t>
      </w:r>
      <w:r>
        <w:rPr>
          <w:color w:val="231F20"/>
        </w:rPr>
        <w:t>irreplaceable</w:t>
      </w:r>
      <w:r>
        <w:rPr>
          <w:color w:val="231F20"/>
          <w:spacing w:val="-1"/>
        </w:rPr>
        <w:t> </w:t>
      </w:r>
      <w:r>
        <w:rPr>
          <w:color w:val="231F20"/>
        </w:rPr>
        <w:t>role</w:t>
      </w:r>
      <w:r>
        <w:rPr>
          <w:color w:val="231F20"/>
          <w:spacing w:val="-1"/>
        </w:rPr>
        <w:t> </w:t>
      </w:r>
      <w:r>
        <w:rPr>
          <w:color w:val="231F20"/>
        </w:rPr>
        <w:t>in agri-</w:t>
      </w:r>
      <w:r>
        <w:rPr>
          <w:color w:val="231F20"/>
          <w:spacing w:val="40"/>
        </w:rPr>
        <w:t> </w:t>
      </w:r>
      <w:r>
        <w:rPr>
          <w:color w:val="231F20"/>
        </w:rPr>
        <w:t>cultural optimization management, smart agriculture, agricultural ro-</w:t>
      </w:r>
      <w:r>
        <w:rPr>
          <w:color w:val="231F20"/>
          <w:spacing w:val="40"/>
        </w:rPr>
        <w:t> </w:t>
      </w:r>
      <w:r>
        <w:rPr>
          <w:color w:val="231F20"/>
        </w:rPr>
        <w:t>botics, agricultural automation, decision support systems, agricultural</w:t>
      </w:r>
      <w:r>
        <w:rPr>
          <w:color w:val="231F20"/>
          <w:spacing w:val="40"/>
        </w:rPr>
        <w:t> </w:t>
      </w:r>
      <w:r>
        <w:rPr>
          <w:color w:val="231F20"/>
        </w:rPr>
        <w:t>expert</w:t>
      </w:r>
      <w:r>
        <w:rPr>
          <w:color w:val="231F20"/>
          <w:spacing w:val="-4"/>
        </w:rPr>
        <w:t> </w:t>
      </w:r>
      <w:r>
        <w:rPr>
          <w:color w:val="231F20"/>
        </w:rPr>
        <w:t>systems,</w:t>
      </w:r>
      <w:r>
        <w:rPr>
          <w:color w:val="231F20"/>
          <w:spacing w:val="-6"/>
        </w:rPr>
        <w:t> </w:t>
      </w:r>
      <w:r>
        <w:rPr>
          <w:color w:val="231F20"/>
        </w:rPr>
        <w:t>and</w:t>
      </w:r>
      <w:r>
        <w:rPr>
          <w:color w:val="231F20"/>
          <w:spacing w:val="-4"/>
        </w:rPr>
        <w:t> </w:t>
      </w:r>
      <w:r>
        <w:rPr>
          <w:color w:val="231F20"/>
        </w:rPr>
        <w:t>other</w:t>
      </w:r>
      <w:r>
        <w:rPr>
          <w:color w:val="231F20"/>
          <w:spacing w:val="-5"/>
        </w:rPr>
        <w:t> </w:t>
      </w:r>
      <w:r>
        <w:rPr>
          <w:color w:val="231F20"/>
        </w:rPr>
        <w:t>agricultural</w:t>
      </w:r>
      <w:r>
        <w:rPr>
          <w:color w:val="231F20"/>
          <w:spacing w:val="-6"/>
        </w:rPr>
        <w:t> </w:t>
      </w:r>
      <w:r>
        <w:rPr>
          <w:color w:val="231F20"/>
        </w:rPr>
        <w:t>knowledge-based</w:t>
      </w:r>
      <w:r>
        <w:rPr>
          <w:color w:val="231F20"/>
          <w:spacing w:val="-4"/>
        </w:rPr>
        <w:t> </w:t>
      </w:r>
      <w:r>
        <w:rPr>
          <w:color w:val="231F20"/>
        </w:rPr>
        <w:t>systems.</w:t>
      </w:r>
      <w:r>
        <w:rPr>
          <w:color w:val="231F20"/>
          <w:spacing w:val="-4"/>
        </w:rPr>
        <w:t> </w:t>
      </w:r>
      <w:r>
        <w:rPr>
          <w:color w:val="231F20"/>
        </w:rPr>
        <w:t>In</w:t>
      </w:r>
      <w:r>
        <w:rPr>
          <w:color w:val="231F20"/>
          <w:spacing w:val="-4"/>
        </w:rPr>
        <w:t> </w:t>
      </w:r>
      <w:r>
        <w:rPr>
          <w:color w:val="231F20"/>
        </w:rPr>
        <w:t>re-</w:t>
      </w:r>
      <w:r>
        <w:rPr>
          <w:color w:val="231F20"/>
          <w:w w:val="105"/>
        </w:rPr>
        <w:t> cent</w:t>
      </w:r>
      <w:r>
        <w:rPr>
          <w:color w:val="231F20"/>
          <w:spacing w:val="-6"/>
          <w:w w:val="105"/>
        </w:rPr>
        <w:t> </w:t>
      </w:r>
      <w:r>
        <w:rPr>
          <w:color w:val="231F20"/>
          <w:w w:val="105"/>
        </w:rPr>
        <w:t>decades,</w:t>
      </w:r>
      <w:r>
        <w:rPr>
          <w:color w:val="231F20"/>
          <w:spacing w:val="-7"/>
          <w:w w:val="105"/>
        </w:rPr>
        <w:t> </w:t>
      </w:r>
      <w:r>
        <w:rPr>
          <w:color w:val="231F20"/>
          <w:w w:val="105"/>
        </w:rPr>
        <w:t>AI</w:t>
      </w:r>
      <w:r>
        <w:rPr>
          <w:color w:val="231F20"/>
          <w:spacing w:val="-7"/>
          <w:w w:val="105"/>
        </w:rPr>
        <w:t> </w:t>
      </w:r>
      <w:r>
        <w:rPr>
          <w:color w:val="231F20"/>
          <w:w w:val="105"/>
        </w:rPr>
        <w:t>advancements</w:t>
      </w:r>
      <w:r>
        <w:rPr>
          <w:color w:val="231F20"/>
          <w:spacing w:val="-7"/>
          <w:w w:val="105"/>
        </w:rPr>
        <w:t> </w:t>
      </w:r>
      <w:r>
        <w:rPr>
          <w:color w:val="231F20"/>
          <w:w w:val="105"/>
        </w:rPr>
        <w:t>show</w:t>
      </w:r>
      <w:r>
        <w:rPr>
          <w:color w:val="231F20"/>
          <w:spacing w:val="-8"/>
          <w:w w:val="105"/>
        </w:rPr>
        <w:t> </w:t>
      </w:r>
      <w:r>
        <w:rPr>
          <w:color w:val="231F20"/>
          <w:w w:val="105"/>
        </w:rPr>
        <w:t>improvements</w:t>
      </w:r>
      <w:r>
        <w:rPr>
          <w:color w:val="231F20"/>
          <w:spacing w:val="-7"/>
          <w:w w:val="105"/>
        </w:rPr>
        <w:t> </w:t>
      </w:r>
      <w:r>
        <w:rPr>
          <w:color w:val="231F20"/>
          <w:w w:val="105"/>
        </w:rPr>
        <w:t>in</w:t>
      </w:r>
      <w:r>
        <w:rPr>
          <w:color w:val="231F20"/>
          <w:spacing w:val="-7"/>
          <w:w w:val="105"/>
        </w:rPr>
        <w:t> </w:t>
      </w:r>
      <w:r>
        <w:rPr>
          <w:color w:val="231F20"/>
          <w:w w:val="105"/>
        </w:rPr>
        <w:t>gaining</w:t>
      </w:r>
      <w:r>
        <w:rPr>
          <w:color w:val="231F20"/>
          <w:spacing w:val="-7"/>
          <w:w w:val="105"/>
        </w:rPr>
        <w:t> </w:t>
      </w:r>
      <w:r>
        <w:rPr>
          <w:color w:val="231F20"/>
          <w:w w:val="105"/>
        </w:rPr>
        <w:t>yield and to optimize the production and operation processes of growing crops.</w:t>
      </w:r>
      <w:r>
        <w:rPr>
          <w:color w:val="231F20"/>
          <w:spacing w:val="-8"/>
          <w:w w:val="105"/>
        </w:rPr>
        <w:t> </w:t>
      </w:r>
      <w:r>
        <w:rPr>
          <w:color w:val="231F20"/>
          <w:w w:val="105"/>
        </w:rPr>
        <w:t>The</w:t>
      </w:r>
      <w:r>
        <w:rPr>
          <w:color w:val="231F20"/>
          <w:spacing w:val="-8"/>
          <w:w w:val="105"/>
        </w:rPr>
        <w:t> </w:t>
      </w:r>
      <w:r>
        <w:rPr>
          <w:color w:val="231F20"/>
          <w:w w:val="105"/>
        </w:rPr>
        <w:t>launch</w:t>
      </w:r>
      <w:r>
        <w:rPr>
          <w:color w:val="231F20"/>
          <w:spacing w:val="-9"/>
          <w:w w:val="105"/>
        </w:rPr>
        <w:t> </w:t>
      </w:r>
      <w:r>
        <w:rPr>
          <w:color w:val="231F20"/>
          <w:w w:val="105"/>
        </w:rPr>
        <w:t>of</w:t>
      </w:r>
      <w:r>
        <w:rPr>
          <w:color w:val="231F20"/>
          <w:spacing w:val="-8"/>
          <w:w w:val="105"/>
        </w:rPr>
        <w:t> </w:t>
      </w:r>
      <w:r>
        <w:rPr>
          <w:color w:val="231F20"/>
          <w:w w:val="105"/>
        </w:rPr>
        <w:t>AIIA</w:t>
      </w:r>
      <w:r>
        <w:rPr>
          <w:color w:val="231F20"/>
          <w:spacing w:val="-8"/>
          <w:w w:val="105"/>
        </w:rPr>
        <w:t> </w:t>
      </w:r>
      <w:r>
        <w:rPr>
          <w:color w:val="231F20"/>
          <w:w w:val="105"/>
        </w:rPr>
        <w:t>responds</w:t>
      </w:r>
      <w:r>
        <w:rPr>
          <w:color w:val="231F20"/>
          <w:spacing w:val="-10"/>
          <w:w w:val="105"/>
        </w:rPr>
        <w:t> </w:t>
      </w:r>
      <w:r>
        <w:rPr>
          <w:color w:val="231F20"/>
          <w:w w:val="105"/>
        </w:rPr>
        <w:t>to</w:t>
      </w:r>
      <w:r>
        <w:rPr>
          <w:color w:val="231F20"/>
          <w:spacing w:val="-8"/>
          <w:w w:val="105"/>
        </w:rPr>
        <w:t> </w:t>
      </w:r>
      <w:r>
        <w:rPr>
          <w:color w:val="231F20"/>
          <w:w w:val="105"/>
        </w:rPr>
        <w:t>the</w:t>
      </w:r>
      <w:r>
        <w:rPr>
          <w:color w:val="231F20"/>
          <w:spacing w:val="-8"/>
          <w:w w:val="105"/>
        </w:rPr>
        <w:t> </w:t>
      </w:r>
      <w:r>
        <w:rPr>
          <w:color w:val="231F20"/>
          <w:w w:val="105"/>
        </w:rPr>
        <w:t>need</w:t>
      </w:r>
      <w:r>
        <w:rPr>
          <w:color w:val="231F20"/>
          <w:spacing w:val="-8"/>
          <w:w w:val="105"/>
        </w:rPr>
        <w:t> </w:t>
      </w:r>
      <w:r>
        <w:rPr>
          <w:color w:val="231F20"/>
          <w:w w:val="105"/>
        </w:rPr>
        <w:t>to</w:t>
      </w:r>
      <w:r>
        <w:rPr>
          <w:color w:val="231F20"/>
          <w:spacing w:val="-9"/>
          <w:w w:val="105"/>
        </w:rPr>
        <w:t> </w:t>
      </w:r>
      <w:r>
        <w:rPr>
          <w:color w:val="231F20"/>
          <w:w w:val="105"/>
        </w:rPr>
        <w:t>effectively</w:t>
      </w:r>
      <w:r>
        <w:rPr>
          <w:color w:val="231F20"/>
          <w:spacing w:val="-9"/>
          <w:w w:val="105"/>
        </w:rPr>
        <w:t> </w:t>
      </w:r>
      <w:r>
        <w:rPr>
          <w:color w:val="231F20"/>
          <w:w w:val="105"/>
        </w:rPr>
        <w:t>address </w:t>
      </w:r>
      <w:r>
        <w:rPr>
          <w:color w:val="231F20"/>
        </w:rPr>
        <w:t>critical, often complex tasks in agriculture. The journal also serves as a</w:t>
      </w:r>
      <w:r>
        <w:rPr>
          <w:color w:val="231F20"/>
          <w:w w:val="105"/>
        </w:rPr>
        <w:t> medium</w:t>
      </w:r>
      <w:r>
        <w:rPr>
          <w:color w:val="231F20"/>
          <w:spacing w:val="-11"/>
          <w:w w:val="105"/>
        </w:rPr>
        <w:t> </w:t>
      </w:r>
      <w:r>
        <w:rPr>
          <w:color w:val="231F20"/>
          <w:w w:val="105"/>
        </w:rPr>
        <w:t>for</w:t>
      </w:r>
      <w:r>
        <w:rPr>
          <w:color w:val="231F20"/>
          <w:spacing w:val="-10"/>
          <w:w w:val="105"/>
        </w:rPr>
        <w:t> </w:t>
      </w:r>
      <w:r>
        <w:rPr>
          <w:color w:val="231F20"/>
          <w:w w:val="105"/>
        </w:rPr>
        <w:t>discussion</w:t>
      </w:r>
      <w:r>
        <w:rPr>
          <w:color w:val="231F20"/>
          <w:spacing w:val="-10"/>
          <w:w w:val="105"/>
        </w:rPr>
        <w:t> </w:t>
      </w:r>
      <w:r>
        <w:rPr>
          <w:color w:val="231F20"/>
          <w:w w:val="105"/>
        </w:rPr>
        <w:t>of</w:t>
      </w:r>
      <w:r>
        <w:rPr>
          <w:color w:val="231F20"/>
          <w:spacing w:val="-10"/>
          <w:w w:val="105"/>
        </w:rPr>
        <w:t> </w:t>
      </w:r>
      <w:r>
        <w:rPr>
          <w:color w:val="231F20"/>
          <w:w w:val="105"/>
        </w:rPr>
        <w:t>such</w:t>
      </w:r>
      <w:r>
        <w:rPr>
          <w:color w:val="231F20"/>
          <w:spacing w:val="-10"/>
          <w:w w:val="105"/>
        </w:rPr>
        <w:t> </w:t>
      </w:r>
      <w:r>
        <w:rPr>
          <w:color w:val="231F20"/>
          <w:w w:val="105"/>
        </w:rPr>
        <w:t>strategically</w:t>
      </w:r>
      <w:r>
        <w:rPr>
          <w:color w:val="231F20"/>
          <w:spacing w:val="-10"/>
          <w:w w:val="105"/>
        </w:rPr>
        <w:t> </w:t>
      </w:r>
      <w:r>
        <w:rPr>
          <w:color w:val="231F20"/>
          <w:w w:val="105"/>
        </w:rPr>
        <w:t>vital</w:t>
      </w:r>
      <w:r>
        <w:rPr>
          <w:color w:val="231F20"/>
          <w:spacing w:val="-10"/>
          <w:w w:val="105"/>
        </w:rPr>
        <w:t> </w:t>
      </w:r>
      <w:r>
        <w:rPr>
          <w:color w:val="231F20"/>
          <w:w w:val="105"/>
        </w:rPr>
        <w:t>scienti</w:t>
      </w:r>
      <w:r>
        <w:rPr>
          <w:rFonts w:ascii="Times New Roman"/>
          <w:color w:val="231F20"/>
          <w:w w:val="105"/>
        </w:rPr>
        <w:t>fi</w:t>
      </w:r>
      <w:r>
        <w:rPr>
          <w:color w:val="231F20"/>
          <w:w w:val="105"/>
        </w:rPr>
        <w:t>c</w:t>
      </w:r>
      <w:r>
        <w:rPr>
          <w:color w:val="231F20"/>
          <w:spacing w:val="-11"/>
          <w:w w:val="105"/>
        </w:rPr>
        <w:t> </w:t>
      </w:r>
      <w:r>
        <w:rPr>
          <w:color w:val="231F20"/>
          <w:w w:val="105"/>
        </w:rPr>
        <w:t>topics.</w:t>
      </w:r>
    </w:p>
    <w:p>
      <w:pPr>
        <w:pStyle w:val="BodyText"/>
        <w:spacing w:line="273" w:lineRule="auto"/>
        <w:ind w:left="290" w:right="38" w:firstLine="239"/>
      </w:pPr>
      <w:r>
        <w:rPr>
          <w:color w:val="231F20"/>
        </w:rPr>
        <w:t>To achieve these aims of the journal, AIIA will publish rigorously</w:t>
      </w:r>
      <w:r>
        <w:rPr>
          <w:color w:val="231F20"/>
          <w:spacing w:val="40"/>
        </w:rPr>
        <w:t> </w:t>
      </w:r>
      <w:r>
        <w:rPr>
          <w:color w:val="231F20"/>
        </w:rPr>
        <w:t>peer reviewed scienti</w:t>
      </w:r>
      <w:r>
        <w:rPr>
          <w:rFonts w:ascii="Times New Roman"/>
          <w:color w:val="231F20"/>
        </w:rPr>
        <w:t>fi</w:t>
      </w:r>
      <w:r>
        <w:rPr>
          <w:color w:val="231F20"/>
        </w:rPr>
        <w:t>c studies and technical </w:t>
      </w:r>
      <w:r>
        <w:rPr>
          <w:rFonts w:ascii="Times New Roman"/>
          <w:color w:val="231F20"/>
        </w:rPr>
        <w:t>fi</w:t>
      </w:r>
      <w:r>
        <w:rPr>
          <w:color w:val="231F20"/>
        </w:rPr>
        <w:t>ndings within the fol-</w:t>
      </w:r>
      <w:r>
        <w:rPr>
          <w:color w:val="231F20"/>
          <w:spacing w:val="40"/>
        </w:rPr>
        <w:t> </w:t>
      </w:r>
      <w:r>
        <w:rPr>
          <w:color w:val="231F20"/>
        </w:rPr>
        <w:t>lowing research areas:</w:t>
      </w:r>
    </w:p>
    <w:p>
      <w:pPr>
        <w:pStyle w:val="BodyText"/>
        <w:spacing w:before="29"/>
        <w:jc w:val="left"/>
      </w:pPr>
    </w:p>
    <w:p>
      <w:pPr>
        <w:pStyle w:val="ListParagraph"/>
        <w:numPr>
          <w:ilvl w:val="0"/>
          <w:numId w:val="1"/>
        </w:numPr>
        <w:tabs>
          <w:tab w:pos="771" w:val="left" w:leader="none"/>
        </w:tabs>
        <w:spacing w:line="271" w:lineRule="auto" w:before="0" w:after="0"/>
        <w:ind w:left="771" w:right="38" w:hanging="309"/>
        <w:jc w:val="both"/>
        <w:rPr>
          <w:sz w:val="16"/>
        </w:rPr>
      </w:pPr>
      <w:r>
        <w:rPr>
          <w:color w:val="231F20"/>
          <w:sz w:val="16"/>
        </w:rPr>
        <w:t>Al-based decision support systems which collect, sort out and</w:t>
      </w:r>
      <w:r>
        <w:rPr>
          <w:color w:val="231F20"/>
          <w:spacing w:val="40"/>
          <w:sz w:val="16"/>
        </w:rPr>
        <w:t> </w:t>
      </w:r>
      <w:r>
        <w:rPr>
          <w:color w:val="231F20"/>
          <w:sz w:val="16"/>
        </w:rPr>
        <w:t>provide various data related to agricultural decision-making</w:t>
      </w:r>
      <w:r>
        <w:rPr>
          <w:color w:val="231F20"/>
          <w:spacing w:val="40"/>
          <w:sz w:val="16"/>
        </w:rPr>
        <w:t> </w:t>
      </w:r>
      <w:r>
        <w:rPr>
          <w:color w:val="231F20"/>
          <w:sz w:val="16"/>
        </w:rPr>
        <w:t>problems,</w:t>
      </w:r>
      <w:r>
        <w:rPr>
          <w:color w:val="231F20"/>
          <w:spacing w:val="-10"/>
          <w:sz w:val="16"/>
        </w:rPr>
        <w:t> </w:t>
      </w:r>
      <w:r>
        <w:rPr>
          <w:color w:val="231F20"/>
          <w:sz w:val="16"/>
        </w:rPr>
        <w:t>store</w:t>
      </w:r>
      <w:r>
        <w:rPr>
          <w:color w:val="231F20"/>
          <w:spacing w:val="-8"/>
          <w:sz w:val="16"/>
        </w:rPr>
        <w:t> </w:t>
      </w:r>
      <w:r>
        <w:rPr>
          <w:color w:val="231F20"/>
          <w:sz w:val="16"/>
        </w:rPr>
        <w:t>various</w:t>
      </w:r>
      <w:r>
        <w:rPr>
          <w:color w:val="231F20"/>
          <w:spacing w:val="-10"/>
          <w:sz w:val="16"/>
        </w:rPr>
        <w:t> </w:t>
      </w:r>
      <w:r>
        <w:rPr>
          <w:color w:val="231F20"/>
          <w:sz w:val="16"/>
        </w:rPr>
        <w:t>models</w:t>
      </w:r>
      <w:r>
        <w:rPr>
          <w:color w:val="231F20"/>
          <w:spacing w:val="-9"/>
          <w:sz w:val="16"/>
        </w:rPr>
        <w:t> </w:t>
      </w:r>
      <w:r>
        <w:rPr>
          <w:color w:val="231F20"/>
          <w:sz w:val="16"/>
        </w:rPr>
        <w:t>related</w:t>
      </w:r>
      <w:r>
        <w:rPr>
          <w:color w:val="231F20"/>
          <w:spacing w:val="-9"/>
          <w:sz w:val="16"/>
        </w:rPr>
        <w:t> </w:t>
      </w:r>
      <w:r>
        <w:rPr>
          <w:color w:val="231F20"/>
          <w:sz w:val="16"/>
        </w:rPr>
        <w:t>to</w:t>
      </w:r>
      <w:r>
        <w:rPr>
          <w:color w:val="231F20"/>
          <w:spacing w:val="-9"/>
          <w:sz w:val="16"/>
        </w:rPr>
        <w:t> </w:t>
      </w:r>
      <w:r>
        <w:rPr>
          <w:color w:val="231F20"/>
          <w:sz w:val="16"/>
        </w:rPr>
        <w:t>decision-making</w:t>
      </w:r>
      <w:r>
        <w:rPr>
          <w:color w:val="231F20"/>
          <w:spacing w:val="-10"/>
          <w:sz w:val="16"/>
        </w:rPr>
        <w:t> </w:t>
      </w:r>
      <w:r>
        <w:rPr>
          <w:color w:val="231F20"/>
          <w:sz w:val="16"/>
        </w:rPr>
        <w:t>prob-</w:t>
      </w:r>
      <w:r>
        <w:rPr>
          <w:color w:val="231F20"/>
          <w:spacing w:val="40"/>
          <w:sz w:val="16"/>
        </w:rPr>
        <w:t> </w:t>
      </w:r>
      <w:r>
        <w:rPr>
          <w:color w:val="231F20"/>
          <w:sz w:val="16"/>
        </w:rPr>
        <w:t>lems and generate intelligent solutions, combined with AI</w:t>
      </w:r>
      <w:r>
        <w:rPr>
          <w:rFonts w:ascii="Verdana" w:hAnsi="Verdana"/>
          <w:color w:val="231F20"/>
          <w:sz w:val="16"/>
        </w:rPr>
        <w:t>’</w:t>
      </w:r>
      <w:r>
        <w:rPr>
          <w:color w:val="231F20"/>
          <w:sz w:val="16"/>
        </w:rPr>
        <w:t>s</w:t>
      </w:r>
      <w:r>
        <w:rPr>
          <w:color w:val="231F20"/>
          <w:spacing w:val="40"/>
          <w:sz w:val="16"/>
        </w:rPr>
        <w:t> </w:t>
      </w:r>
      <w:r>
        <w:rPr>
          <w:color w:val="231F20"/>
          <w:sz w:val="16"/>
        </w:rPr>
        <w:t>knowledge reasoning technology.</w:t>
      </w:r>
    </w:p>
    <w:p>
      <w:pPr>
        <w:pStyle w:val="ListParagraph"/>
        <w:numPr>
          <w:ilvl w:val="0"/>
          <w:numId w:val="1"/>
        </w:numPr>
        <w:tabs>
          <w:tab w:pos="766" w:val="left" w:leader="none"/>
          <w:tab w:pos="768" w:val="left" w:leader="none"/>
        </w:tabs>
        <w:spacing w:line="276" w:lineRule="auto" w:before="3" w:after="0"/>
        <w:ind w:left="768" w:right="38" w:hanging="307"/>
        <w:jc w:val="both"/>
        <w:rPr>
          <w:sz w:val="16"/>
        </w:rPr>
      </w:pPr>
      <w:r>
        <w:rPr>
          <w:color w:val="231F20"/>
          <w:sz w:val="16"/>
        </w:rPr>
        <w:t>Al-based precision agriculture using bp-level data, deep learn-</w:t>
      </w:r>
      <w:r>
        <w:rPr>
          <w:color w:val="231F20"/>
          <w:spacing w:val="40"/>
          <w:sz w:val="16"/>
        </w:rPr>
        <w:t> </w:t>
      </w:r>
      <w:r>
        <w:rPr>
          <w:color w:val="231F20"/>
          <w:sz w:val="16"/>
        </w:rPr>
        <w:t>ing algorithms that help to gain insight into (or make) planting</w:t>
      </w:r>
      <w:r>
        <w:rPr>
          <w:color w:val="231F20"/>
          <w:spacing w:val="40"/>
          <w:sz w:val="16"/>
        </w:rPr>
        <w:t> </w:t>
      </w:r>
      <w:r>
        <w:rPr>
          <w:color w:val="231F20"/>
          <w:sz w:val="16"/>
        </w:rPr>
        <w:t>time,</w:t>
      </w:r>
      <w:r>
        <w:rPr>
          <w:color w:val="231F20"/>
          <w:spacing w:val="-2"/>
          <w:sz w:val="16"/>
        </w:rPr>
        <w:t> </w:t>
      </w:r>
      <w:r>
        <w:rPr>
          <w:color w:val="231F20"/>
          <w:sz w:val="16"/>
        </w:rPr>
        <w:t>irrigation,</w:t>
      </w:r>
      <w:r>
        <w:rPr>
          <w:color w:val="231F20"/>
          <w:spacing w:val="-1"/>
          <w:sz w:val="16"/>
        </w:rPr>
        <w:t> </w:t>
      </w:r>
      <w:r>
        <w:rPr>
          <w:color w:val="231F20"/>
          <w:sz w:val="16"/>
        </w:rPr>
        <w:t>fertilization,</w:t>
      </w:r>
      <w:r>
        <w:rPr>
          <w:color w:val="231F20"/>
          <w:spacing w:val="-2"/>
          <w:sz w:val="16"/>
        </w:rPr>
        <w:t> </w:t>
      </w:r>
      <w:r>
        <w:rPr>
          <w:color w:val="231F20"/>
          <w:sz w:val="16"/>
        </w:rPr>
        <w:t>and</w:t>
      </w:r>
      <w:r>
        <w:rPr>
          <w:color w:val="231F20"/>
          <w:spacing w:val="-2"/>
          <w:sz w:val="16"/>
        </w:rPr>
        <w:t> </w:t>
      </w:r>
      <w:r>
        <w:rPr>
          <w:color w:val="231F20"/>
          <w:sz w:val="16"/>
        </w:rPr>
        <w:t>pastural-related</w:t>
      </w:r>
      <w:r>
        <w:rPr>
          <w:color w:val="231F20"/>
          <w:spacing w:val="-2"/>
          <w:sz w:val="16"/>
        </w:rPr>
        <w:t> </w:t>
      </w:r>
      <w:r>
        <w:rPr>
          <w:color w:val="231F20"/>
          <w:sz w:val="16"/>
        </w:rPr>
        <w:t>decisions</w:t>
      </w:r>
      <w:r>
        <w:rPr>
          <w:color w:val="231F20"/>
          <w:spacing w:val="-1"/>
          <w:sz w:val="16"/>
        </w:rPr>
        <w:t> </w:t>
      </w:r>
      <w:r>
        <w:rPr>
          <w:color w:val="231F20"/>
          <w:sz w:val="16"/>
        </w:rPr>
        <w:t>that</w:t>
      </w:r>
      <w:r>
        <w:rPr>
          <w:color w:val="231F20"/>
          <w:spacing w:val="40"/>
          <w:sz w:val="16"/>
        </w:rPr>
        <w:t> </w:t>
      </w:r>
      <w:r>
        <w:rPr>
          <w:color w:val="231F20"/>
          <w:sz w:val="16"/>
        </w:rPr>
        <w:t>ultimately</w:t>
      </w:r>
      <w:r>
        <w:rPr>
          <w:color w:val="231F20"/>
          <w:spacing w:val="-10"/>
          <w:sz w:val="16"/>
        </w:rPr>
        <w:t> </w:t>
      </w:r>
      <w:r>
        <w:rPr>
          <w:color w:val="231F20"/>
          <w:sz w:val="16"/>
        </w:rPr>
        <w:t>increase</w:t>
      </w:r>
      <w:r>
        <w:rPr>
          <w:color w:val="231F20"/>
          <w:spacing w:val="-10"/>
          <w:sz w:val="16"/>
        </w:rPr>
        <w:t> </w:t>
      </w:r>
      <w:r>
        <w:rPr>
          <w:color w:val="231F20"/>
          <w:sz w:val="16"/>
        </w:rPr>
        <w:t>the</w:t>
      </w:r>
      <w:r>
        <w:rPr>
          <w:color w:val="231F20"/>
          <w:spacing w:val="-9"/>
          <w:sz w:val="16"/>
        </w:rPr>
        <w:t> </w:t>
      </w:r>
      <w:r>
        <w:rPr>
          <w:color w:val="231F20"/>
          <w:sz w:val="16"/>
        </w:rPr>
        <w:t>productivity</w:t>
      </w:r>
      <w:r>
        <w:rPr>
          <w:color w:val="231F20"/>
          <w:spacing w:val="-10"/>
          <w:sz w:val="16"/>
        </w:rPr>
        <w:t> </w:t>
      </w:r>
      <w:r>
        <w:rPr>
          <w:color w:val="231F20"/>
          <w:sz w:val="16"/>
        </w:rPr>
        <w:t>of</w:t>
      </w:r>
      <w:r>
        <w:rPr>
          <w:color w:val="231F20"/>
          <w:spacing w:val="-9"/>
          <w:sz w:val="16"/>
        </w:rPr>
        <w:t> </w:t>
      </w:r>
      <w:r>
        <w:rPr>
          <w:color w:val="231F20"/>
          <w:sz w:val="16"/>
        </w:rPr>
        <w:t>land,</w:t>
      </w:r>
      <w:r>
        <w:rPr>
          <w:color w:val="231F20"/>
          <w:spacing w:val="-10"/>
          <w:sz w:val="16"/>
        </w:rPr>
        <w:t> </w:t>
      </w:r>
      <w:r>
        <w:rPr>
          <w:color w:val="231F20"/>
          <w:sz w:val="16"/>
        </w:rPr>
        <w:t>equipment,</w:t>
      </w:r>
      <w:r>
        <w:rPr>
          <w:color w:val="231F20"/>
          <w:spacing w:val="-9"/>
          <w:sz w:val="16"/>
        </w:rPr>
        <w:t> </w:t>
      </w:r>
      <w:r>
        <w:rPr>
          <w:color w:val="231F20"/>
          <w:sz w:val="16"/>
        </w:rPr>
        <w:t>and</w:t>
      </w:r>
      <w:r>
        <w:rPr>
          <w:color w:val="231F20"/>
          <w:spacing w:val="-10"/>
          <w:sz w:val="16"/>
        </w:rPr>
        <w:t> </w:t>
      </w:r>
      <w:r>
        <w:rPr>
          <w:color w:val="231F20"/>
          <w:sz w:val="16"/>
        </w:rPr>
        <w:t>peo-</w:t>
      </w:r>
      <w:r>
        <w:rPr>
          <w:color w:val="231F20"/>
          <w:spacing w:val="40"/>
          <w:sz w:val="16"/>
        </w:rPr>
        <w:t> </w:t>
      </w:r>
      <w:r>
        <w:rPr>
          <w:color w:val="231F20"/>
          <w:sz w:val="16"/>
        </w:rPr>
        <w:t>ple in agriculture.</w:t>
      </w:r>
    </w:p>
    <w:p>
      <w:pPr>
        <w:pStyle w:val="ListParagraph"/>
        <w:numPr>
          <w:ilvl w:val="0"/>
          <w:numId w:val="1"/>
        </w:numPr>
        <w:tabs>
          <w:tab w:pos="768" w:val="left" w:leader="none"/>
          <w:tab w:pos="770" w:val="left" w:leader="none"/>
        </w:tabs>
        <w:spacing w:line="276" w:lineRule="auto" w:before="1" w:after="0"/>
        <w:ind w:left="770" w:right="39" w:hanging="308"/>
        <w:jc w:val="both"/>
        <w:rPr>
          <w:sz w:val="16"/>
        </w:rPr>
      </w:pPr>
      <w:r>
        <w:rPr>
          <w:color w:val="231F20"/>
          <w:sz w:val="16"/>
        </w:rPr>
        <w:t>Smart sensors and Internet of Things: sensors are the founda-</w:t>
      </w:r>
      <w:r>
        <w:rPr>
          <w:color w:val="231F20"/>
          <w:spacing w:val="40"/>
          <w:sz w:val="16"/>
        </w:rPr>
        <w:t> </w:t>
      </w:r>
      <w:r>
        <w:rPr>
          <w:color w:val="231F20"/>
          <w:sz w:val="16"/>
        </w:rPr>
        <w:t>tion of the agricultural Internet of Things (IoT). In the process</w:t>
      </w:r>
      <w:r>
        <w:rPr>
          <w:color w:val="231F20"/>
          <w:spacing w:val="40"/>
          <w:sz w:val="16"/>
        </w:rPr>
        <w:t> </w:t>
      </w:r>
      <w:r>
        <w:rPr>
          <w:color w:val="231F20"/>
          <w:sz w:val="16"/>
        </w:rPr>
        <w:t>of agricultural production sensors collect parameters including</w:t>
      </w:r>
      <w:r>
        <w:rPr>
          <w:color w:val="231F20"/>
          <w:spacing w:val="40"/>
          <w:sz w:val="16"/>
        </w:rPr>
        <w:t> </w:t>
      </w:r>
      <w:r>
        <w:rPr>
          <w:color w:val="231F20"/>
          <w:sz w:val="16"/>
        </w:rPr>
        <w:t>soil temperature, humidity, air temperature and humidity, </w:t>
      </w:r>
      <w:r>
        <w:rPr>
          <w:color w:val="231F20"/>
          <w:sz w:val="16"/>
        </w:rPr>
        <w:t>etc.</w:t>
      </w:r>
      <w:r>
        <w:rPr>
          <w:color w:val="231F20"/>
          <w:spacing w:val="40"/>
          <w:sz w:val="16"/>
        </w:rPr>
        <w:t> </w:t>
      </w:r>
      <w:r>
        <w:rPr>
          <w:color w:val="231F20"/>
          <w:sz w:val="16"/>
        </w:rPr>
        <w:t>and in combination with arti</w:t>
      </w:r>
      <w:r>
        <w:rPr>
          <w:rFonts w:ascii="Times New Roman"/>
          <w:color w:val="231F20"/>
          <w:sz w:val="16"/>
        </w:rPr>
        <w:t>fi</w:t>
      </w:r>
      <w:r>
        <w:rPr>
          <w:color w:val="231F20"/>
          <w:sz w:val="16"/>
        </w:rPr>
        <w:t>cial intelligence technology im-</w:t>
      </w:r>
      <w:r>
        <w:rPr>
          <w:color w:val="231F20"/>
          <w:spacing w:val="40"/>
          <w:sz w:val="16"/>
        </w:rPr>
        <w:t> </w:t>
      </w:r>
      <w:r>
        <w:rPr>
          <w:color w:val="231F20"/>
          <w:sz w:val="16"/>
        </w:rPr>
        <w:t>prove the utilization rate of data.</w:t>
      </w:r>
    </w:p>
    <w:p>
      <w:pPr>
        <w:pStyle w:val="ListParagraph"/>
        <w:numPr>
          <w:ilvl w:val="0"/>
          <w:numId w:val="1"/>
        </w:numPr>
        <w:tabs>
          <w:tab w:pos="768" w:val="left" w:leader="none"/>
          <w:tab w:pos="770" w:val="left" w:leader="none"/>
        </w:tabs>
        <w:spacing w:line="276" w:lineRule="auto" w:before="0" w:after="0"/>
        <w:ind w:left="770" w:right="40" w:hanging="308"/>
        <w:jc w:val="both"/>
        <w:rPr>
          <w:sz w:val="16"/>
        </w:rPr>
      </w:pPr>
      <w:r>
        <w:rPr>
          <w:color w:val="231F20"/>
          <w:w w:val="105"/>
          <w:sz w:val="16"/>
        </w:rPr>
        <w:t>Agricultural robotics and automation equipment: an agricul- </w:t>
      </w:r>
      <w:r>
        <w:rPr>
          <w:color w:val="231F20"/>
          <w:spacing w:val="-2"/>
          <w:w w:val="105"/>
          <w:sz w:val="16"/>
        </w:rPr>
        <w:t>tural</w:t>
      </w:r>
      <w:r>
        <w:rPr>
          <w:color w:val="231F20"/>
          <w:spacing w:val="-8"/>
          <w:w w:val="105"/>
          <w:sz w:val="16"/>
        </w:rPr>
        <w:t> </w:t>
      </w:r>
      <w:r>
        <w:rPr>
          <w:color w:val="231F20"/>
          <w:spacing w:val="-2"/>
          <w:w w:val="105"/>
          <w:sz w:val="16"/>
        </w:rPr>
        <w:t>robot</w:t>
      </w:r>
      <w:r>
        <w:rPr>
          <w:color w:val="231F20"/>
          <w:spacing w:val="-7"/>
          <w:w w:val="105"/>
          <w:sz w:val="16"/>
        </w:rPr>
        <w:t> </w:t>
      </w:r>
      <w:r>
        <w:rPr>
          <w:color w:val="231F20"/>
          <w:spacing w:val="-2"/>
          <w:w w:val="105"/>
          <w:sz w:val="16"/>
        </w:rPr>
        <w:t>is</w:t>
      </w:r>
      <w:r>
        <w:rPr>
          <w:color w:val="231F20"/>
          <w:spacing w:val="-9"/>
          <w:w w:val="105"/>
          <w:sz w:val="16"/>
        </w:rPr>
        <w:t> </w:t>
      </w:r>
      <w:r>
        <w:rPr>
          <w:color w:val="231F20"/>
          <w:spacing w:val="-2"/>
          <w:w w:val="105"/>
          <w:sz w:val="16"/>
        </w:rPr>
        <w:t>a</w:t>
      </w:r>
      <w:r>
        <w:rPr>
          <w:color w:val="231F20"/>
          <w:spacing w:val="-7"/>
          <w:w w:val="105"/>
          <w:sz w:val="16"/>
        </w:rPr>
        <w:t> </w:t>
      </w:r>
      <w:r>
        <w:rPr>
          <w:color w:val="231F20"/>
          <w:spacing w:val="-2"/>
          <w:w w:val="105"/>
          <w:sz w:val="16"/>
        </w:rPr>
        <w:t>kind</w:t>
      </w:r>
      <w:r>
        <w:rPr>
          <w:color w:val="231F20"/>
          <w:spacing w:val="-9"/>
          <w:w w:val="105"/>
          <w:sz w:val="16"/>
        </w:rPr>
        <w:t> </w:t>
      </w:r>
      <w:r>
        <w:rPr>
          <w:color w:val="231F20"/>
          <w:spacing w:val="-2"/>
          <w:w w:val="105"/>
          <w:sz w:val="16"/>
        </w:rPr>
        <w:t>of</w:t>
      </w:r>
      <w:r>
        <w:rPr>
          <w:color w:val="231F20"/>
          <w:spacing w:val="-7"/>
          <w:w w:val="105"/>
          <w:sz w:val="16"/>
        </w:rPr>
        <w:t> </w:t>
      </w:r>
      <w:r>
        <w:rPr>
          <w:color w:val="231F20"/>
          <w:spacing w:val="-2"/>
          <w:w w:val="105"/>
          <w:sz w:val="16"/>
        </w:rPr>
        <w:t>automatic</w:t>
      </w:r>
      <w:r>
        <w:rPr>
          <w:color w:val="231F20"/>
          <w:spacing w:val="-8"/>
          <w:w w:val="105"/>
          <w:sz w:val="16"/>
        </w:rPr>
        <w:t> </w:t>
      </w:r>
      <w:r>
        <w:rPr>
          <w:color w:val="231F20"/>
          <w:spacing w:val="-2"/>
          <w:w w:val="105"/>
          <w:sz w:val="16"/>
        </w:rPr>
        <w:t>or</w:t>
      </w:r>
      <w:r>
        <w:rPr>
          <w:color w:val="231F20"/>
          <w:spacing w:val="-9"/>
          <w:w w:val="105"/>
          <w:sz w:val="16"/>
        </w:rPr>
        <w:t> </w:t>
      </w:r>
      <w:r>
        <w:rPr>
          <w:color w:val="231F20"/>
          <w:spacing w:val="-2"/>
          <w:w w:val="105"/>
          <w:sz w:val="16"/>
        </w:rPr>
        <w:t>semi-automatic</w:t>
      </w:r>
      <w:r>
        <w:rPr>
          <w:color w:val="231F20"/>
          <w:spacing w:val="-7"/>
          <w:w w:val="105"/>
          <w:sz w:val="16"/>
        </w:rPr>
        <w:t> </w:t>
      </w:r>
      <w:r>
        <w:rPr>
          <w:color w:val="231F20"/>
          <w:spacing w:val="-2"/>
          <w:w w:val="105"/>
          <w:sz w:val="16"/>
        </w:rPr>
        <w:t>equipment</w:t>
      </w:r>
      <w:r>
        <w:rPr>
          <w:color w:val="231F20"/>
          <w:w w:val="105"/>
          <w:sz w:val="16"/>
        </w:rPr>
        <w:t> that</w:t>
      </w:r>
      <w:r>
        <w:rPr>
          <w:color w:val="231F20"/>
          <w:spacing w:val="-2"/>
          <w:w w:val="105"/>
          <w:sz w:val="16"/>
        </w:rPr>
        <w:t> </w:t>
      </w:r>
      <w:r>
        <w:rPr>
          <w:color w:val="231F20"/>
          <w:w w:val="105"/>
          <w:sz w:val="16"/>
        </w:rPr>
        <w:t>can</w:t>
      </w:r>
      <w:r>
        <w:rPr>
          <w:color w:val="231F20"/>
          <w:spacing w:val="-1"/>
          <w:w w:val="105"/>
          <w:sz w:val="16"/>
        </w:rPr>
        <w:t> </w:t>
      </w:r>
      <w:r>
        <w:rPr>
          <w:color w:val="231F20"/>
          <w:w w:val="105"/>
          <w:sz w:val="16"/>
        </w:rPr>
        <w:t>be programmed repeatedly, which</w:t>
      </w:r>
      <w:r>
        <w:rPr>
          <w:color w:val="231F20"/>
          <w:spacing w:val="-1"/>
          <w:w w:val="105"/>
          <w:sz w:val="16"/>
        </w:rPr>
        <w:t> </w:t>
      </w:r>
      <w:r>
        <w:rPr>
          <w:color w:val="231F20"/>
          <w:w w:val="105"/>
          <w:sz w:val="16"/>
        </w:rPr>
        <w:t>takes agricultural</w:t>
      </w:r>
    </w:p>
    <w:p>
      <w:pPr>
        <w:pStyle w:val="BodyText"/>
        <w:spacing w:line="276" w:lineRule="auto" w:before="110"/>
        <w:ind w:left="702" w:right="112"/>
      </w:pPr>
      <w:r>
        <w:rPr/>
        <w:br w:type="column"/>
      </w:r>
      <w:r>
        <w:rPr>
          <w:color w:val="231F20"/>
        </w:rPr>
        <w:t>products</w:t>
      </w:r>
      <w:r>
        <w:rPr>
          <w:color w:val="231F20"/>
          <w:spacing w:val="-1"/>
        </w:rPr>
        <w:t> </w:t>
      </w:r>
      <w:r>
        <w:rPr>
          <w:color w:val="231F20"/>
        </w:rPr>
        <w:t>as</w:t>
      </w:r>
      <w:r>
        <w:rPr>
          <w:color w:val="231F20"/>
          <w:spacing w:val="-2"/>
        </w:rPr>
        <w:t> </w:t>
      </w:r>
      <w:r>
        <w:rPr>
          <w:color w:val="231F20"/>
        </w:rPr>
        <w:t>the</w:t>
      </w:r>
      <w:r>
        <w:rPr>
          <w:color w:val="231F20"/>
          <w:spacing w:val="-1"/>
        </w:rPr>
        <w:t> </w:t>
      </w:r>
      <w:r>
        <w:rPr>
          <w:color w:val="231F20"/>
        </w:rPr>
        <w:t>operating object, combines partial</w:t>
      </w:r>
      <w:r>
        <w:rPr>
          <w:color w:val="231F20"/>
          <w:spacing w:val="-2"/>
        </w:rPr>
        <w:t> </w:t>
      </w:r>
      <w:r>
        <w:rPr>
          <w:color w:val="231F20"/>
        </w:rPr>
        <w:t>human infor-</w:t>
      </w:r>
      <w:r>
        <w:rPr>
          <w:color w:val="231F20"/>
          <w:spacing w:val="40"/>
        </w:rPr>
        <w:t> </w:t>
      </w:r>
      <w:r>
        <w:rPr>
          <w:color w:val="231F20"/>
        </w:rPr>
        <w:t>mation perception and limb movement ability.</w:t>
      </w:r>
    </w:p>
    <w:p>
      <w:pPr>
        <w:pStyle w:val="ListParagraph"/>
        <w:numPr>
          <w:ilvl w:val="0"/>
          <w:numId w:val="1"/>
        </w:numPr>
        <w:tabs>
          <w:tab w:pos="698" w:val="left" w:leader="none"/>
          <w:tab w:pos="700" w:val="left" w:leader="none"/>
        </w:tabs>
        <w:spacing w:line="276" w:lineRule="auto" w:before="0" w:after="0"/>
        <w:ind w:left="700" w:right="107" w:hanging="307"/>
        <w:jc w:val="both"/>
        <w:rPr>
          <w:sz w:val="16"/>
        </w:rPr>
      </w:pPr>
      <w:r>
        <w:rPr>
          <w:color w:val="231F20"/>
          <w:sz w:val="16"/>
        </w:rPr>
        <w:t>Agricultural knowledge-based systems adopt modular design</w:t>
      </w:r>
      <w:r>
        <w:rPr>
          <w:color w:val="231F20"/>
          <w:spacing w:val="40"/>
          <w:sz w:val="16"/>
        </w:rPr>
        <w:t> </w:t>
      </w:r>
      <w:r>
        <w:rPr>
          <w:color w:val="231F20"/>
          <w:sz w:val="16"/>
        </w:rPr>
        <w:t>ideas and hierarchical structure systems. A large number of</w:t>
      </w:r>
      <w:r>
        <w:rPr>
          <w:color w:val="231F20"/>
          <w:spacing w:val="40"/>
          <w:sz w:val="16"/>
        </w:rPr>
        <w:t> </w:t>
      </w:r>
      <w:r>
        <w:rPr>
          <w:color w:val="231F20"/>
          <w:sz w:val="16"/>
        </w:rPr>
        <w:t>databases such as agricultural knowledge Q&amp;A and agricul-</w:t>
      </w:r>
      <w:r>
        <w:rPr>
          <w:color w:val="231F20"/>
          <w:spacing w:val="80"/>
          <w:sz w:val="16"/>
        </w:rPr>
        <w:t> </w:t>
      </w:r>
      <w:r>
        <w:rPr>
          <w:color w:val="231F20"/>
          <w:sz w:val="16"/>
        </w:rPr>
        <w:t>tural experts have been constructed and duplicate checking</w:t>
      </w:r>
      <w:r>
        <w:rPr>
          <w:color w:val="231F20"/>
          <w:spacing w:val="40"/>
          <w:sz w:val="16"/>
        </w:rPr>
        <w:t> </w:t>
      </w:r>
      <w:r>
        <w:rPr>
          <w:color w:val="231F20"/>
          <w:sz w:val="16"/>
        </w:rPr>
        <w:t>algorithms</w:t>
      </w:r>
      <w:r>
        <w:rPr>
          <w:color w:val="231F20"/>
          <w:spacing w:val="40"/>
          <w:sz w:val="16"/>
        </w:rPr>
        <w:t> </w:t>
      </w:r>
      <w:r>
        <w:rPr>
          <w:color w:val="231F20"/>
          <w:sz w:val="16"/>
        </w:rPr>
        <w:t>have</w:t>
      </w:r>
      <w:r>
        <w:rPr>
          <w:color w:val="231F20"/>
          <w:spacing w:val="40"/>
          <w:sz w:val="16"/>
        </w:rPr>
        <w:t> </w:t>
      </w:r>
      <w:r>
        <w:rPr>
          <w:color w:val="231F20"/>
          <w:sz w:val="16"/>
        </w:rPr>
        <w:t>been</w:t>
      </w:r>
      <w:r>
        <w:rPr>
          <w:color w:val="231F20"/>
          <w:spacing w:val="40"/>
          <w:sz w:val="16"/>
        </w:rPr>
        <w:t> </w:t>
      </w:r>
      <w:r>
        <w:rPr>
          <w:color w:val="231F20"/>
          <w:sz w:val="16"/>
        </w:rPr>
        <w:t>designed</w:t>
      </w:r>
      <w:r>
        <w:rPr>
          <w:color w:val="231F20"/>
          <w:spacing w:val="40"/>
          <w:sz w:val="16"/>
        </w:rPr>
        <w:t> </w:t>
      </w:r>
      <w:r>
        <w:rPr>
          <w:color w:val="231F20"/>
          <w:sz w:val="16"/>
        </w:rPr>
        <w:t>to</w:t>
      </w:r>
      <w:r>
        <w:rPr>
          <w:color w:val="231F20"/>
          <w:spacing w:val="40"/>
          <w:sz w:val="16"/>
        </w:rPr>
        <w:t> </w:t>
      </w:r>
      <w:r>
        <w:rPr>
          <w:color w:val="231F20"/>
          <w:sz w:val="16"/>
        </w:rPr>
        <w:t>reduce</w:t>
      </w:r>
      <w:r>
        <w:rPr>
          <w:color w:val="231F20"/>
          <w:spacing w:val="40"/>
          <w:sz w:val="16"/>
        </w:rPr>
        <w:t> </w:t>
      </w:r>
      <w:r>
        <w:rPr>
          <w:color w:val="231F20"/>
          <w:sz w:val="16"/>
        </w:rPr>
        <w:t>redundancy.</w:t>
      </w:r>
    </w:p>
    <w:p>
      <w:pPr>
        <w:pStyle w:val="ListParagraph"/>
        <w:numPr>
          <w:ilvl w:val="0"/>
          <w:numId w:val="1"/>
        </w:numPr>
        <w:tabs>
          <w:tab w:pos="706" w:val="left" w:leader="none"/>
          <w:tab w:pos="709" w:val="left" w:leader="none"/>
        </w:tabs>
        <w:spacing w:line="276" w:lineRule="auto" w:before="1" w:after="0"/>
        <w:ind w:left="709" w:right="106" w:hanging="327"/>
        <w:jc w:val="both"/>
        <w:rPr>
          <w:sz w:val="16"/>
        </w:rPr>
      </w:pPr>
      <w:r>
        <w:rPr>
          <w:color w:val="231F20"/>
          <w:w w:val="105"/>
          <w:sz w:val="16"/>
        </w:rPr>
        <w:t>Computational intelligence in agriculture, food and bio- systems</w:t>
      </w:r>
      <w:r>
        <w:rPr>
          <w:color w:val="231F20"/>
          <w:w w:val="105"/>
          <w:sz w:val="16"/>
        </w:rPr>
        <w:t> increasingly</w:t>
      </w:r>
      <w:r>
        <w:rPr>
          <w:color w:val="231F20"/>
          <w:w w:val="105"/>
          <w:sz w:val="16"/>
        </w:rPr>
        <w:t> rely</w:t>
      </w:r>
      <w:r>
        <w:rPr>
          <w:color w:val="231F20"/>
          <w:w w:val="105"/>
          <w:sz w:val="16"/>
        </w:rPr>
        <w:t> on</w:t>
      </w:r>
      <w:r>
        <w:rPr>
          <w:color w:val="231F20"/>
          <w:w w:val="105"/>
          <w:sz w:val="16"/>
        </w:rPr>
        <w:t> computer-based</w:t>
      </w:r>
      <w:r>
        <w:rPr>
          <w:color w:val="231F20"/>
          <w:w w:val="105"/>
          <w:sz w:val="16"/>
        </w:rPr>
        <w:t> systems; modern</w:t>
      </w:r>
      <w:r>
        <w:rPr>
          <w:color w:val="231F20"/>
          <w:w w:val="105"/>
          <w:sz w:val="16"/>
        </w:rPr>
        <w:t> agricultural</w:t>
      </w:r>
      <w:r>
        <w:rPr>
          <w:color w:val="231F20"/>
          <w:w w:val="105"/>
          <w:sz w:val="16"/>
        </w:rPr>
        <w:t> business</w:t>
      </w:r>
      <w:r>
        <w:rPr>
          <w:color w:val="231F20"/>
          <w:w w:val="105"/>
          <w:sz w:val="16"/>
        </w:rPr>
        <w:t> has</w:t>
      </w:r>
      <w:r>
        <w:rPr>
          <w:color w:val="231F20"/>
          <w:w w:val="105"/>
          <w:sz w:val="16"/>
        </w:rPr>
        <w:t> superior</w:t>
      </w:r>
      <w:r>
        <w:rPr>
          <w:color w:val="231F20"/>
          <w:w w:val="105"/>
          <w:sz w:val="16"/>
        </w:rPr>
        <w:t> performance</w:t>
      </w:r>
      <w:r>
        <w:rPr>
          <w:color w:val="231F20"/>
          <w:w w:val="105"/>
          <w:sz w:val="16"/>
        </w:rPr>
        <w:t> in most cases.</w:t>
      </w:r>
    </w:p>
    <w:p>
      <w:pPr>
        <w:pStyle w:val="ListParagraph"/>
        <w:numPr>
          <w:ilvl w:val="0"/>
          <w:numId w:val="1"/>
        </w:numPr>
        <w:tabs>
          <w:tab w:pos="698" w:val="left" w:leader="none"/>
          <w:tab w:pos="700" w:val="left" w:leader="none"/>
        </w:tabs>
        <w:spacing w:line="276" w:lineRule="auto" w:before="1" w:after="0"/>
        <w:ind w:left="700" w:right="108" w:hanging="318"/>
        <w:jc w:val="both"/>
        <w:rPr>
          <w:sz w:val="16"/>
        </w:rPr>
      </w:pPr>
      <w:r>
        <w:rPr>
          <w:color w:val="231F20"/>
          <w:sz w:val="16"/>
        </w:rPr>
        <w:t>AI in agricultural optimization management: with the rapid</w:t>
      </w:r>
      <w:r>
        <w:rPr>
          <w:color w:val="231F20"/>
          <w:spacing w:val="40"/>
          <w:sz w:val="16"/>
        </w:rPr>
        <w:t> </w:t>
      </w:r>
      <w:r>
        <w:rPr>
          <w:color w:val="231F20"/>
          <w:sz w:val="16"/>
        </w:rPr>
        <w:t>development</w:t>
      </w:r>
      <w:r>
        <w:rPr>
          <w:color w:val="231F20"/>
          <w:spacing w:val="39"/>
          <w:sz w:val="16"/>
        </w:rPr>
        <w:t> </w:t>
      </w:r>
      <w:r>
        <w:rPr>
          <w:color w:val="231F20"/>
          <w:sz w:val="16"/>
        </w:rPr>
        <w:t>of</w:t>
      </w:r>
      <w:r>
        <w:rPr>
          <w:color w:val="231F20"/>
          <w:spacing w:val="39"/>
          <w:sz w:val="16"/>
        </w:rPr>
        <w:t> </w:t>
      </w:r>
      <w:r>
        <w:rPr>
          <w:color w:val="231F20"/>
          <w:sz w:val="16"/>
        </w:rPr>
        <w:t>AI</w:t>
      </w:r>
      <w:r>
        <w:rPr>
          <w:color w:val="231F20"/>
          <w:spacing w:val="39"/>
          <w:sz w:val="16"/>
        </w:rPr>
        <w:t> </w:t>
      </w:r>
      <w:r>
        <w:rPr>
          <w:color w:val="231F20"/>
          <w:sz w:val="16"/>
        </w:rPr>
        <w:t>and</w:t>
      </w:r>
      <w:r>
        <w:rPr>
          <w:color w:val="231F20"/>
          <w:spacing w:val="40"/>
          <w:sz w:val="16"/>
        </w:rPr>
        <w:t> </w:t>
      </w:r>
      <w:r>
        <w:rPr>
          <w:color w:val="231F20"/>
          <w:sz w:val="16"/>
        </w:rPr>
        <w:t>the</w:t>
      </w:r>
      <w:r>
        <w:rPr>
          <w:color w:val="231F20"/>
          <w:spacing w:val="39"/>
          <w:sz w:val="16"/>
        </w:rPr>
        <w:t> </w:t>
      </w:r>
      <w:r>
        <w:rPr>
          <w:color w:val="231F20"/>
          <w:sz w:val="16"/>
        </w:rPr>
        <w:t>comprehensive</w:t>
      </w:r>
      <w:r>
        <w:rPr>
          <w:color w:val="231F20"/>
          <w:spacing w:val="39"/>
          <w:sz w:val="16"/>
        </w:rPr>
        <w:t> </w:t>
      </w:r>
      <w:r>
        <w:rPr>
          <w:color w:val="231F20"/>
          <w:sz w:val="16"/>
        </w:rPr>
        <w:t>popularization</w:t>
      </w:r>
      <w:r>
        <w:rPr>
          <w:color w:val="231F20"/>
          <w:spacing w:val="40"/>
          <w:sz w:val="16"/>
        </w:rPr>
        <w:t> </w:t>
      </w:r>
      <w:r>
        <w:rPr>
          <w:color w:val="231F20"/>
          <w:sz w:val="16"/>
        </w:rPr>
        <w:t>of</w:t>
      </w:r>
      <w:r>
        <w:rPr>
          <w:color w:val="231F20"/>
          <w:spacing w:val="40"/>
          <w:sz w:val="16"/>
        </w:rPr>
        <w:t> </w:t>
      </w:r>
      <w:r>
        <w:rPr>
          <w:color w:val="231F20"/>
          <w:sz w:val="16"/>
        </w:rPr>
        <w:t>the agricultural </w:t>
      </w:r>
      <w:r>
        <w:rPr>
          <w:rFonts w:ascii="Times New Roman"/>
          <w:color w:val="231F20"/>
          <w:sz w:val="16"/>
        </w:rPr>
        <w:t>fi</w:t>
      </w:r>
      <w:r>
        <w:rPr>
          <w:color w:val="231F20"/>
          <w:sz w:val="16"/>
        </w:rPr>
        <w:t>eld, a speci</w:t>
      </w:r>
      <w:r>
        <w:rPr>
          <w:rFonts w:ascii="Times New Roman"/>
          <w:color w:val="231F20"/>
          <w:sz w:val="16"/>
        </w:rPr>
        <w:t>fi</w:t>
      </w:r>
      <w:r>
        <w:rPr>
          <w:color w:val="231F20"/>
          <w:sz w:val="16"/>
        </w:rPr>
        <w:t>c mode is developed to </w:t>
      </w:r>
      <w:r>
        <w:rPr>
          <w:rFonts w:ascii="Times New Roman"/>
          <w:color w:val="231F20"/>
          <w:sz w:val="16"/>
        </w:rPr>
        <w:t>fi</w:t>
      </w:r>
      <w:r>
        <w:rPr>
          <w:color w:val="231F20"/>
          <w:sz w:val="16"/>
        </w:rPr>
        <w:t>nd an</w:t>
      </w:r>
      <w:r>
        <w:rPr>
          <w:color w:val="231F20"/>
          <w:spacing w:val="40"/>
          <w:sz w:val="16"/>
        </w:rPr>
        <w:t> </w:t>
      </w:r>
      <w:r>
        <w:rPr>
          <w:color w:val="231F20"/>
          <w:sz w:val="16"/>
        </w:rPr>
        <w:t>optimal</w:t>
      </w:r>
      <w:r>
        <w:rPr>
          <w:color w:val="231F20"/>
          <w:spacing w:val="40"/>
          <w:sz w:val="16"/>
        </w:rPr>
        <w:t> </w:t>
      </w:r>
      <w:r>
        <w:rPr>
          <w:color w:val="231F20"/>
          <w:sz w:val="16"/>
        </w:rPr>
        <w:t>combination</w:t>
      </w:r>
      <w:r>
        <w:rPr>
          <w:color w:val="231F20"/>
          <w:spacing w:val="40"/>
          <w:sz w:val="16"/>
        </w:rPr>
        <w:t> </w:t>
      </w:r>
      <w:r>
        <w:rPr>
          <w:color w:val="231F20"/>
          <w:sz w:val="16"/>
        </w:rPr>
        <w:t>of</w:t>
      </w:r>
      <w:r>
        <w:rPr>
          <w:color w:val="231F20"/>
          <w:spacing w:val="40"/>
          <w:sz w:val="16"/>
        </w:rPr>
        <w:t> </w:t>
      </w:r>
      <w:r>
        <w:rPr>
          <w:color w:val="231F20"/>
          <w:sz w:val="16"/>
        </w:rPr>
        <w:t>control</w:t>
      </w:r>
      <w:r>
        <w:rPr>
          <w:color w:val="231F20"/>
          <w:spacing w:val="40"/>
          <w:sz w:val="16"/>
        </w:rPr>
        <w:t> </w:t>
      </w:r>
      <w:r>
        <w:rPr>
          <w:color w:val="231F20"/>
          <w:sz w:val="16"/>
        </w:rPr>
        <w:t>techniques</w:t>
      </w:r>
      <w:r>
        <w:rPr>
          <w:color w:val="231F20"/>
          <w:spacing w:val="40"/>
          <w:sz w:val="16"/>
        </w:rPr>
        <w:t> </w:t>
      </w:r>
      <w:r>
        <w:rPr>
          <w:color w:val="231F20"/>
          <w:sz w:val="16"/>
        </w:rPr>
        <w:t>and</w:t>
      </w:r>
      <w:r>
        <w:rPr>
          <w:color w:val="231F20"/>
          <w:spacing w:val="40"/>
          <w:sz w:val="16"/>
        </w:rPr>
        <w:t> </w:t>
      </w:r>
      <w:r>
        <w:rPr>
          <w:color w:val="231F20"/>
          <w:sz w:val="16"/>
        </w:rPr>
        <w:t>to</w:t>
      </w:r>
      <w:r>
        <w:rPr>
          <w:color w:val="231F20"/>
          <w:spacing w:val="40"/>
          <w:sz w:val="16"/>
        </w:rPr>
        <w:t> </w:t>
      </w:r>
      <w:r>
        <w:rPr>
          <w:color w:val="231F20"/>
          <w:sz w:val="16"/>
        </w:rPr>
        <w:t>optimize</w:t>
      </w:r>
      <w:r>
        <w:rPr>
          <w:color w:val="231F20"/>
          <w:spacing w:val="40"/>
          <w:sz w:val="16"/>
        </w:rPr>
        <w:t> </w:t>
      </w:r>
      <w:r>
        <w:rPr>
          <w:color w:val="231F20"/>
          <w:sz w:val="16"/>
        </w:rPr>
        <w:t>the production and operation processes.</w:t>
      </w:r>
    </w:p>
    <w:p>
      <w:pPr>
        <w:pStyle w:val="ListParagraph"/>
        <w:numPr>
          <w:ilvl w:val="0"/>
          <w:numId w:val="1"/>
        </w:numPr>
        <w:tabs>
          <w:tab w:pos="706" w:val="left" w:leader="none"/>
          <w:tab w:pos="709" w:val="left" w:leader="none"/>
        </w:tabs>
        <w:spacing w:line="276" w:lineRule="auto" w:before="0" w:after="0"/>
        <w:ind w:left="709" w:right="107" w:hanging="327"/>
        <w:jc w:val="both"/>
        <w:rPr>
          <w:sz w:val="16"/>
        </w:rPr>
      </w:pPr>
      <w:r>
        <w:rPr>
          <w:color w:val="231F20"/>
          <w:w w:val="105"/>
          <w:sz w:val="16"/>
        </w:rPr>
        <w:t>Intelligent</w:t>
      </w:r>
      <w:r>
        <w:rPr>
          <w:color w:val="231F20"/>
          <w:w w:val="105"/>
          <w:sz w:val="16"/>
        </w:rPr>
        <w:t> interfaces</w:t>
      </w:r>
      <w:r>
        <w:rPr>
          <w:color w:val="231F20"/>
          <w:w w:val="105"/>
          <w:sz w:val="16"/>
        </w:rPr>
        <w:t> and</w:t>
      </w:r>
      <w:r>
        <w:rPr>
          <w:color w:val="231F20"/>
          <w:w w:val="105"/>
          <w:sz w:val="16"/>
        </w:rPr>
        <w:t> human-machine</w:t>
      </w:r>
      <w:r>
        <w:rPr>
          <w:color w:val="231F20"/>
          <w:w w:val="105"/>
          <w:sz w:val="16"/>
        </w:rPr>
        <w:t> interactions working and reacting like humans can help to solve agricul- </w:t>
      </w:r>
      <w:r>
        <w:rPr>
          <w:color w:val="231F20"/>
          <w:sz w:val="16"/>
        </w:rPr>
        <w:t>tural problems including planning, learning, natural language</w:t>
      </w:r>
      <w:r>
        <w:rPr>
          <w:color w:val="231F20"/>
          <w:w w:val="105"/>
          <w:sz w:val="16"/>
        </w:rPr>
        <w:t> processing, perception, and so on.</w:t>
      </w:r>
    </w:p>
    <w:p>
      <w:pPr>
        <w:pStyle w:val="ListParagraph"/>
        <w:numPr>
          <w:ilvl w:val="0"/>
          <w:numId w:val="1"/>
        </w:numPr>
        <w:tabs>
          <w:tab w:pos="706" w:val="left" w:leader="none"/>
          <w:tab w:pos="709" w:val="left" w:leader="none"/>
        </w:tabs>
        <w:spacing w:line="276" w:lineRule="auto" w:before="0" w:after="0"/>
        <w:ind w:left="709" w:right="112" w:hanging="327"/>
        <w:jc w:val="both"/>
        <w:rPr>
          <w:sz w:val="16"/>
        </w:rPr>
      </w:pPr>
      <w:r>
        <w:rPr>
          <w:color w:val="231F20"/>
          <w:w w:val="105"/>
          <w:sz w:val="16"/>
        </w:rPr>
        <w:t>Machine vision and image/signal processing have sought their</w:t>
      </w:r>
      <w:r>
        <w:rPr>
          <w:color w:val="231F20"/>
          <w:spacing w:val="-4"/>
          <w:w w:val="105"/>
          <w:sz w:val="16"/>
        </w:rPr>
        <w:t> </w:t>
      </w:r>
      <w:r>
        <w:rPr>
          <w:color w:val="231F20"/>
          <w:w w:val="105"/>
          <w:sz w:val="16"/>
        </w:rPr>
        <w:t>task</w:t>
      </w:r>
      <w:r>
        <w:rPr>
          <w:color w:val="231F20"/>
          <w:spacing w:val="-4"/>
          <w:w w:val="105"/>
          <w:sz w:val="16"/>
        </w:rPr>
        <w:t> </w:t>
      </w:r>
      <w:r>
        <w:rPr>
          <w:color w:val="231F20"/>
          <w:w w:val="105"/>
          <w:sz w:val="16"/>
        </w:rPr>
        <w:t>in</w:t>
      </w:r>
      <w:r>
        <w:rPr>
          <w:color w:val="231F20"/>
          <w:spacing w:val="-4"/>
          <w:w w:val="105"/>
          <w:sz w:val="16"/>
        </w:rPr>
        <w:t> </w:t>
      </w:r>
      <w:r>
        <w:rPr>
          <w:color w:val="231F20"/>
          <w:w w:val="105"/>
          <w:sz w:val="16"/>
        </w:rPr>
        <w:t>serving</w:t>
      </w:r>
      <w:r>
        <w:rPr>
          <w:color w:val="231F20"/>
          <w:spacing w:val="-3"/>
          <w:w w:val="105"/>
          <w:sz w:val="16"/>
        </w:rPr>
        <w:t> </w:t>
      </w:r>
      <w:r>
        <w:rPr>
          <w:color w:val="231F20"/>
          <w:w w:val="105"/>
          <w:sz w:val="16"/>
        </w:rPr>
        <w:t>agricultural</w:t>
      </w:r>
      <w:r>
        <w:rPr>
          <w:color w:val="231F20"/>
          <w:spacing w:val="-3"/>
          <w:w w:val="105"/>
          <w:sz w:val="16"/>
        </w:rPr>
        <w:t> </w:t>
      </w:r>
      <w:r>
        <w:rPr>
          <w:color w:val="231F20"/>
          <w:w w:val="105"/>
          <w:sz w:val="16"/>
        </w:rPr>
        <w:t>engineering</w:t>
      </w:r>
      <w:r>
        <w:rPr>
          <w:color w:val="231F20"/>
          <w:spacing w:val="-3"/>
          <w:w w:val="105"/>
          <w:sz w:val="16"/>
        </w:rPr>
        <w:t> </w:t>
      </w:r>
      <w:r>
        <w:rPr>
          <w:color w:val="231F20"/>
          <w:w w:val="105"/>
          <w:sz w:val="16"/>
        </w:rPr>
        <w:t>by</w:t>
      </w:r>
      <w:r>
        <w:rPr>
          <w:color w:val="231F20"/>
          <w:spacing w:val="-4"/>
          <w:w w:val="105"/>
          <w:sz w:val="16"/>
        </w:rPr>
        <w:t> </w:t>
      </w:r>
      <w:r>
        <w:rPr>
          <w:color w:val="231F20"/>
          <w:w w:val="105"/>
          <w:sz w:val="16"/>
        </w:rPr>
        <w:t>providing</w:t>
      </w:r>
      <w:r>
        <w:rPr>
          <w:color w:val="231F20"/>
          <w:spacing w:val="-4"/>
          <w:w w:val="105"/>
          <w:sz w:val="16"/>
        </w:rPr>
        <w:t> </w:t>
      </w:r>
      <w:r>
        <w:rPr>
          <w:color w:val="231F20"/>
          <w:w w:val="105"/>
          <w:sz w:val="16"/>
        </w:rPr>
        <w:t>in- telligent solutions.</w:t>
      </w:r>
    </w:p>
    <w:p>
      <w:pPr>
        <w:pStyle w:val="ListParagraph"/>
        <w:numPr>
          <w:ilvl w:val="0"/>
          <w:numId w:val="1"/>
        </w:numPr>
        <w:tabs>
          <w:tab w:pos="713" w:val="left" w:leader="none"/>
        </w:tabs>
        <w:spacing w:line="276" w:lineRule="auto" w:before="0" w:after="0"/>
        <w:ind w:left="713" w:right="108" w:hanging="423"/>
        <w:jc w:val="both"/>
        <w:rPr>
          <w:sz w:val="16"/>
        </w:rPr>
      </w:pPr>
      <w:r>
        <w:rPr>
          <w:color w:val="231F20"/>
          <w:sz w:val="16"/>
        </w:rPr>
        <w:t>Machine learning and pattern recognition with modern</w:t>
      </w:r>
      <w:r>
        <w:rPr>
          <w:color w:val="231F20"/>
          <w:spacing w:val="40"/>
          <w:sz w:val="16"/>
        </w:rPr>
        <w:t> </w:t>
      </w:r>
      <w:r>
        <w:rPr>
          <w:color w:val="231F20"/>
          <w:sz w:val="16"/>
        </w:rPr>
        <w:t>communication, sensing, and actuator technologies, machine</w:t>
      </w:r>
      <w:r>
        <w:rPr>
          <w:color w:val="231F20"/>
          <w:spacing w:val="40"/>
          <w:sz w:val="16"/>
        </w:rPr>
        <w:t> </w:t>
      </w:r>
      <w:r>
        <w:rPr>
          <w:color w:val="231F20"/>
          <w:sz w:val="16"/>
        </w:rPr>
        <w:t>learning and pattern recognition are increasingly applied in</w:t>
      </w:r>
      <w:r>
        <w:rPr>
          <w:color w:val="231F20"/>
          <w:spacing w:val="40"/>
          <w:sz w:val="16"/>
        </w:rPr>
        <w:t> </w:t>
      </w:r>
      <w:r>
        <w:rPr>
          <w:color w:val="231F20"/>
          <w:sz w:val="16"/>
        </w:rPr>
        <w:t>agriculture, putting the vision of a sustainable agriculture for</w:t>
      </w:r>
      <w:r>
        <w:rPr>
          <w:color w:val="231F20"/>
          <w:spacing w:val="40"/>
          <w:sz w:val="16"/>
        </w:rPr>
        <w:t> </w:t>
      </w:r>
      <w:r>
        <w:rPr>
          <w:color w:val="231F20"/>
          <w:sz w:val="16"/>
        </w:rPr>
        <w:t>anyone within reach.</w:t>
      </w:r>
    </w:p>
    <w:p>
      <w:pPr>
        <w:pStyle w:val="ListParagraph"/>
        <w:numPr>
          <w:ilvl w:val="0"/>
          <w:numId w:val="1"/>
        </w:numPr>
        <w:tabs>
          <w:tab w:pos="698" w:val="left" w:leader="none"/>
          <w:tab w:pos="700" w:val="left" w:leader="none"/>
        </w:tabs>
        <w:spacing w:line="273" w:lineRule="auto" w:before="0" w:after="0"/>
        <w:ind w:left="700" w:right="113" w:hanging="411"/>
        <w:jc w:val="both"/>
        <w:rPr>
          <w:sz w:val="16"/>
        </w:rPr>
      </w:pPr>
      <w:r>
        <w:rPr>
          <w:color w:val="231F20"/>
          <w:sz w:val="16"/>
        </w:rPr>
        <w:t>Neural networks, fuzzy systems, neuro-fuzzy systems moti-</w:t>
      </w:r>
      <w:r>
        <w:rPr>
          <w:color w:val="231F20"/>
          <w:spacing w:val="40"/>
          <w:sz w:val="16"/>
        </w:rPr>
        <w:t> </w:t>
      </w:r>
      <w:r>
        <w:rPr>
          <w:color w:val="231F20"/>
          <w:sz w:val="16"/>
        </w:rPr>
        <w:t>vated by their great potential for knowledge expression, allow</w:t>
      </w:r>
      <w:r>
        <w:rPr>
          <w:color w:val="231F20"/>
          <w:spacing w:val="40"/>
          <w:sz w:val="16"/>
        </w:rPr>
        <w:t> </w:t>
      </w:r>
      <w:r>
        <w:rPr>
          <w:color w:val="231F20"/>
          <w:sz w:val="16"/>
        </w:rPr>
        <w:t>for the application of arti</w:t>
      </w:r>
      <w:r>
        <w:rPr>
          <w:rFonts w:ascii="Times New Roman"/>
          <w:color w:val="231F20"/>
          <w:sz w:val="16"/>
        </w:rPr>
        <w:t>fi</w:t>
      </w:r>
      <w:r>
        <w:rPr>
          <w:color w:val="231F20"/>
          <w:sz w:val="16"/>
        </w:rPr>
        <w:t>cial neural networks to solve a vari-</w:t>
      </w:r>
      <w:r>
        <w:rPr>
          <w:color w:val="231F20"/>
          <w:spacing w:val="40"/>
          <w:sz w:val="16"/>
        </w:rPr>
        <w:t> </w:t>
      </w:r>
      <w:r>
        <w:rPr>
          <w:color w:val="231F20"/>
          <w:sz w:val="16"/>
        </w:rPr>
        <w:t>ety of serious problems in agriculture.</w:t>
      </w:r>
    </w:p>
    <w:p>
      <w:pPr>
        <w:pStyle w:val="ListParagraph"/>
        <w:numPr>
          <w:ilvl w:val="0"/>
          <w:numId w:val="1"/>
        </w:numPr>
        <w:tabs>
          <w:tab w:pos="698" w:val="left" w:leader="none"/>
          <w:tab w:pos="700" w:val="left" w:leader="none"/>
        </w:tabs>
        <w:spacing w:line="276" w:lineRule="auto" w:before="4" w:after="0"/>
        <w:ind w:left="700" w:right="107" w:hanging="411"/>
        <w:jc w:val="both"/>
        <w:rPr>
          <w:sz w:val="16"/>
        </w:rPr>
      </w:pPr>
      <w:r>
        <w:rPr>
          <w:color w:val="231F20"/>
          <w:w w:val="105"/>
          <w:sz w:val="16"/>
        </w:rPr>
        <w:t>Systems modeling and analysis express the internal laws and external</w:t>
      </w:r>
      <w:r>
        <w:rPr>
          <w:color w:val="231F20"/>
          <w:w w:val="105"/>
          <w:sz w:val="16"/>
        </w:rPr>
        <w:t> relations</w:t>
      </w:r>
      <w:r>
        <w:rPr>
          <w:color w:val="231F20"/>
          <w:w w:val="105"/>
          <w:sz w:val="16"/>
        </w:rPr>
        <w:t> of</w:t>
      </w:r>
      <w:r>
        <w:rPr>
          <w:color w:val="231F20"/>
          <w:w w:val="105"/>
          <w:sz w:val="16"/>
        </w:rPr>
        <w:t> various</w:t>
      </w:r>
      <w:r>
        <w:rPr>
          <w:color w:val="231F20"/>
          <w:w w:val="105"/>
          <w:sz w:val="16"/>
        </w:rPr>
        <w:t> agricultural</w:t>
      </w:r>
      <w:r>
        <w:rPr>
          <w:color w:val="231F20"/>
          <w:w w:val="105"/>
          <w:sz w:val="16"/>
        </w:rPr>
        <w:t> processes</w:t>
      </w:r>
      <w:r>
        <w:rPr>
          <w:color w:val="231F20"/>
          <w:w w:val="105"/>
          <w:sz w:val="16"/>
        </w:rPr>
        <w:t> to</w:t>
      </w:r>
      <w:r>
        <w:rPr>
          <w:color w:val="231F20"/>
          <w:w w:val="105"/>
          <w:sz w:val="16"/>
        </w:rPr>
        <w:t> help achieve</w:t>
      </w:r>
      <w:r>
        <w:rPr>
          <w:color w:val="231F20"/>
          <w:spacing w:val="-7"/>
          <w:w w:val="105"/>
          <w:sz w:val="16"/>
        </w:rPr>
        <w:t> </w:t>
      </w:r>
      <w:r>
        <w:rPr>
          <w:color w:val="231F20"/>
          <w:w w:val="105"/>
          <w:sz w:val="16"/>
        </w:rPr>
        <w:t>higher</w:t>
      </w:r>
      <w:r>
        <w:rPr>
          <w:color w:val="231F20"/>
          <w:spacing w:val="-4"/>
          <w:w w:val="105"/>
          <w:sz w:val="16"/>
        </w:rPr>
        <w:t> </w:t>
      </w:r>
      <w:r>
        <w:rPr>
          <w:color w:val="231F20"/>
          <w:w w:val="105"/>
          <w:sz w:val="16"/>
        </w:rPr>
        <w:t>ef</w:t>
      </w:r>
      <w:r>
        <w:rPr>
          <w:rFonts w:ascii="Times New Roman"/>
          <w:color w:val="231F20"/>
          <w:w w:val="105"/>
          <w:sz w:val="16"/>
        </w:rPr>
        <w:t>fi</w:t>
      </w:r>
      <w:r>
        <w:rPr>
          <w:color w:val="231F20"/>
          <w:w w:val="105"/>
          <w:sz w:val="16"/>
        </w:rPr>
        <w:t>ciency</w:t>
      </w:r>
      <w:r>
        <w:rPr>
          <w:color w:val="231F20"/>
          <w:spacing w:val="-7"/>
          <w:w w:val="105"/>
          <w:sz w:val="16"/>
        </w:rPr>
        <w:t> </w:t>
      </w:r>
      <w:r>
        <w:rPr>
          <w:color w:val="231F20"/>
          <w:w w:val="105"/>
          <w:sz w:val="16"/>
        </w:rPr>
        <w:t>in</w:t>
      </w:r>
      <w:r>
        <w:rPr>
          <w:color w:val="231F20"/>
          <w:spacing w:val="-6"/>
          <w:w w:val="105"/>
          <w:sz w:val="16"/>
        </w:rPr>
        <w:t> </w:t>
      </w:r>
      <w:r>
        <w:rPr>
          <w:color w:val="231F20"/>
          <w:w w:val="105"/>
          <w:sz w:val="16"/>
        </w:rPr>
        <w:t>agriculture,</w:t>
      </w:r>
      <w:r>
        <w:rPr>
          <w:color w:val="231F20"/>
          <w:spacing w:val="-7"/>
          <w:w w:val="105"/>
          <w:sz w:val="16"/>
        </w:rPr>
        <w:t> </w:t>
      </w:r>
      <w:r>
        <w:rPr>
          <w:color w:val="231F20"/>
          <w:w w:val="105"/>
          <w:sz w:val="16"/>
        </w:rPr>
        <w:t>higher</w:t>
      </w:r>
      <w:r>
        <w:rPr>
          <w:color w:val="231F20"/>
          <w:spacing w:val="-7"/>
          <w:w w:val="105"/>
          <w:sz w:val="16"/>
        </w:rPr>
        <w:t> </w:t>
      </w:r>
      <w:r>
        <w:rPr>
          <w:color w:val="231F20"/>
          <w:w w:val="105"/>
          <w:sz w:val="16"/>
        </w:rPr>
        <w:t>quality</w:t>
      </w:r>
      <w:r>
        <w:rPr>
          <w:color w:val="231F20"/>
          <w:spacing w:val="-7"/>
          <w:w w:val="105"/>
          <w:sz w:val="16"/>
        </w:rPr>
        <w:t> </w:t>
      </w:r>
      <w:r>
        <w:rPr>
          <w:color w:val="231F20"/>
          <w:w w:val="105"/>
          <w:sz w:val="16"/>
        </w:rPr>
        <w:t>of</w:t>
      </w:r>
      <w:r>
        <w:rPr>
          <w:color w:val="231F20"/>
          <w:spacing w:val="-7"/>
          <w:w w:val="105"/>
          <w:sz w:val="16"/>
        </w:rPr>
        <w:t> </w:t>
      </w:r>
      <w:r>
        <w:rPr>
          <w:color w:val="231F20"/>
          <w:w w:val="105"/>
          <w:sz w:val="16"/>
        </w:rPr>
        <w:t>agri- cultural products and protect the agricultural environment more effectively.</w:t>
      </w:r>
    </w:p>
    <w:p>
      <w:pPr>
        <w:pStyle w:val="ListParagraph"/>
        <w:numPr>
          <w:ilvl w:val="0"/>
          <w:numId w:val="1"/>
        </w:numPr>
        <w:tabs>
          <w:tab w:pos="703" w:val="left" w:leader="none"/>
          <w:tab w:pos="707" w:val="left" w:leader="none"/>
        </w:tabs>
        <w:spacing w:line="276" w:lineRule="auto" w:before="0" w:after="0"/>
        <w:ind w:left="707" w:right="108" w:hanging="418"/>
        <w:jc w:val="both"/>
        <w:rPr>
          <w:sz w:val="16"/>
        </w:rPr>
      </w:pPr>
      <w:r>
        <w:rPr>
          <w:color w:val="231F20"/>
          <w:w w:val="105"/>
          <w:sz w:val="16"/>
        </w:rPr>
        <w:t>Intelligent systems for animal feeding cover technological means</w:t>
      </w:r>
      <w:r>
        <w:rPr>
          <w:color w:val="231F20"/>
          <w:w w:val="105"/>
          <w:sz w:val="16"/>
        </w:rPr>
        <w:t> like</w:t>
      </w:r>
      <w:r>
        <w:rPr>
          <w:color w:val="231F20"/>
          <w:w w:val="105"/>
          <w:sz w:val="16"/>
        </w:rPr>
        <w:t> sensor</w:t>
      </w:r>
      <w:r>
        <w:rPr>
          <w:color w:val="231F20"/>
          <w:w w:val="105"/>
          <w:sz w:val="16"/>
        </w:rPr>
        <w:t> detection,</w:t>
      </w:r>
      <w:r>
        <w:rPr>
          <w:color w:val="231F20"/>
          <w:w w:val="105"/>
          <w:sz w:val="16"/>
        </w:rPr>
        <w:t> data</w:t>
      </w:r>
      <w:r>
        <w:rPr>
          <w:color w:val="231F20"/>
          <w:w w:val="105"/>
          <w:sz w:val="16"/>
        </w:rPr>
        <w:t> processing</w:t>
      </w:r>
      <w:r>
        <w:rPr>
          <w:color w:val="231F20"/>
          <w:w w:val="105"/>
          <w:sz w:val="16"/>
        </w:rPr>
        <w:t> and</w:t>
      </w:r>
      <w:r>
        <w:rPr>
          <w:color w:val="231F20"/>
          <w:w w:val="105"/>
          <w:sz w:val="16"/>
        </w:rPr>
        <w:t> remote monitoring</w:t>
      </w:r>
      <w:r>
        <w:rPr>
          <w:color w:val="231F20"/>
          <w:w w:val="105"/>
          <w:sz w:val="16"/>
        </w:rPr>
        <w:t> to</w:t>
      </w:r>
      <w:r>
        <w:rPr>
          <w:color w:val="231F20"/>
          <w:w w:val="105"/>
          <w:sz w:val="16"/>
        </w:rPr>
        <w:t> control</w:t>
      </w:r>
      <w:r>
        <w:rPr>
          <w:color w:val="231F20"/>
          <w:w w:val="105"/>
          <w:sz w:val="16"/>
        </w:rPr>
        <w:t> the</w:t>
      </w:r>
      <w:r>
        <w:rPr>
          <w:color w:val="231F20"/>
          <w:w w:val="105"/>
          <w:sz w:val="16"/>
        </w:rPr>
        <w:t> feeding</w:t>
      </w:r>
      <w:r>
        <w:rPr>
          <w:color w:val="231F20"/>
          <w:w w:val="105"/>
          <w:sz w:val="16"/>
        </w:rPr>
        <w:t> quantity</w:t>
      </w:r>
      <w:r>
        <w:rPr>
          <w:color w:val="231F20"/>
          <w:w w:val="105"/>
          <w:sz w:val="16"/>
        </w:rPr>
        <w:t> accurately</w:t>
      </w:r>
      <w:r>
        <w:rPr>
          <w:color w:val="231F20"/>
          <w:w w:val="105"/>
          <w:sz w:val="16"/>
        </w:rPr>
        <w:t> and monitor the feed intake in real time.</w:t>
      </w:r>
    </w:p>
    <w:p>
      <w:pPr>
        <w:pStyle w:val="ListParagraph"/>
        <w:numPr>
          <w:ilvl w:val="0"/>
          <w:numId w:val="1"/>
        </w:numPr>
        <w:tabs>
          <w:tab w:pos="704" w:val="left" w:leader="none"/>
          <w:tab w:pos="706" w:val="left" w:leader="none"/>
        </w:tabs>
        <w:spacing w:line="271" w:lineRule="auto" w:before="0" w:after="0"/>
        <w:ind w:left="706" w:right="109" w:hanging="417"/>
        <w:jc w:val="both"/>
        <w:rPr>
          <w:sz w:val="16"/>
        </w:rPr>
      </w:pPr>
      <w:r>
        <w:rPr>
          <w:color w:val="231F20"/>
          <w:sz w:val="16"/>
        </w:rPr>
        <w:t>Expert systems in agriculture effectively leverage manage-</w:t>
      </w:r>
      <w:r>
        <w:rPr>
          <w:color w:val="231F20"/>
          <w:spacing w:val="40"/>
          <w:sz w:val="16"/>
        </w:rPr>
        <w:t> </w:t>
      </w:r>
      <w:r>
        <w:rPr>
          <w:color w:val="231F20"/>
          <w:sz w:val="16"/>
        </w:rPr>
        <w:t>ment</w:t>
      </w:r>
      <w:r>
        <w:rPr>
          <w:rFonts w:ascii="Verdana" w:hAnsi="Verdana"/>
          <w:color w:val="231F20"/>
          <w:sz w:val="16"/>
        </w:rPr>
        <w:t>’</w:t>
      </w:r>
      <w:r>
        <w:rPr>
          <w:color w:val="231F20"/>
          <w:sz w:val="16"/>
        </w:rPr>
        <w:t>s input into agricultural production systems by allowing</w:t>
      </w:r>
      <w:r>
        <w:rPr>
          <w:color w:val="231F20"/>
          <w:spacing w:val="40"/>
          <w:sz w:val="16"/>
        </w:rPr>
        <w:t> </w:t>
      </w:r>
      <w:r>
        <w:rPr>
          <w:color w:val="231F20"/>
          <w:sz w:val="16"/>
        </w:rPr>
        <w:t>for the assimilation of all available knowledge pertinent to the</w:t>
      </w:r>
      <w:r>
        <w:rPr>
          <w:color w:val="231F20"/>
          <w:spacing w:val="40"/>
          <w:sz w:val="16"/>
        </w:rPr>
        <w:t> </w:t>
      </w:r>
      <w:r>
        <w:rPr>
          <w:color w:val="231F20"/>
          <w:sz w:val="16"/>
        </w:rPr>
        <w:t>task at hand. Its applications include Crop Management Advi-</w:t>
      </w:r>
      <w:r>
        <w:rPr>
          <w:color w:val="231F20"/>
          <w:spacing w:val="40"/>
          <w:sz w:val="16"/>
        </w:rPr>
        <w:t> </w:t>
      </w:r>
      <w:r>
        <w:rPr>
          <w:color w:val="231F20"/>
          <w:sz w:val="16"/>
        </w:rPr>
        <w:t>sors, Livestock Management Advisors, Planning Systems, Pest</w:t>
      </w:r>
      <w:r>
        <w:rPr>
          <w:color w:val="231F20"/>
          <w:spacing w:val="40"/>
          <w:sz w:val="16"/>
        </w:rPr>
        <w:t> </w:t>
      </w:r>
      <w:r>
        <w:rPr>
          <w:color w:val="231F20"/>
          <w:sz w:val="16"/>
        </w:rPr>
        <w:t>Management Systems, Diagnostic Systems.</w:t>
      </w:r>
    </w:p>
    <w:p>
      <w:pPr>
        <w:pStyle w:val="ListParagraph"/>
        <w:numPr>
          <w:ilvl w:val="0"/>
          <w:numId w:val="1"/>
        </w:numPr>
        <w:tabs>
          <w:tab w:pos="698" w:val="left" w:leader="none"/>
          <w:tab w:pos="700" w:val="left" w:leader="none"/>
        </w:tabs>
        <w:spacing w:line="276" w:lineRule="auto" w:before="6" w:after="0"/>
        <w:ind w:left="700" w:right="112" w:hanging="411"/>
        <w:jc w:val="both"/>
        <w:rPr>
          <w:sz w:val="16"/>
        </w:rPr>
      </w:pPr>
      <w:r>
        <w:rPr>
          <w:color w:val="231F20"/>
          <w:w w:val="105"/>
          <w:sz w:val="16"/>
        </w:rPr>
        <w:t>Crop Phenotyping and analysis is the most direct way in the research</w:t>
      </w:r>
      <w:r>
        <w:rPr>
          <w:color w:val="231F20"/>
          <w:spacing w:val="72"/>
          <w:w w:val="105"/>
          <w:sz w:val="16"/>
        </w:rPr>
        <w:t> </w:t>
      </w:r>
      <w:r>
        <w:rPr>
          <w:color w:val="231F20"/>
          <w:w w:val="105"/>
          <w:sz w:val="16"/>
        </w:rPr>
        <w:t>of</w:t>
      </w:r>
      <w:r>
        <w:rPr>
          <w:color w:val="231F20"/>
          <w:spacing w:val="72"/>
          <w:w w:val="105"/>
          <w:sz w:val="16"/>
        </w:rPr>
        <w:t> </w:t>
      </w:r>
      <w:r>
        <w:rPr>
          <w:color w:val="231F20"/>
          <w:w w:val="105"/>
          <w:sz w:val="16"/>
        </w:rPr>
        <w:t>crop</w:t>
      </w:r>
      <w:r>
        <w:rPr>
          <w:color w:val="231F20"/>
          <w:spacing w:val="72"/>
          <w:w w:val="105"/>
          <w:sz w:val="16"/>
        </w:rPr>
        <w:t> </w:t>
      </w:r>
      <w:r>
        <w:rPr>
          <w:color w:val="231F20"/>
          <w:w w:val="105"/>
          <w:sz w:val="16"/>
        </w:rPr>
        <w:t>breeding</w:t>
      </w:r>
      <w:r>
        <w:rPr>
          <w:color w:val="231F20"/>
          <w:spacing w:val="72"/>
          <w:w w:val="105"/>
          <w:sz w:val="16"/>
        </w:rPr>
        <w:t> </w:t>
      </w:r>
      <w:r>
        <w:rPr>
          <w:color w:val="231F20"/>
          <w:w w:val="105"/>
          <w:sz w:val="16"/>
        </w:rPr>
        <w:t>by</w:t>
      </w:r>
      <w:r>
        <w:rPr>
          <w:color w:val="231F20"/>
          <w:spacing w:val="72"/>
          <w:w w:val="105"/>
          <w:sz w:val="16"/>
        </w:rPr>
        <w:t> </w:t>
      </w:r>
      <w:r>
        <w:rPr>
          <w:color w:val="231F20"/>
          <w:w w:val="105"/>
          <w:sz w:val="16"/>
        </w:rPr>
        <w:t>studying</w:t>
      </w:r>
      <w:r>
        <w:rPr>
          <w:color w:val="231F20"/>
          <w:spacing w:val="74"/>
          <w:w w:val="105"/>
          <w:sz w:val="16"/>
        </w:rPr>
        <w:t> </w:t>
      </w:r>
      <w:r>
        <w:rPr>
          <w:color w:val="231F20"/>
          <w:w w:val="105"/>
          <w:sz w:val="16"/>
        </w:rPr>
        <w:t>the</w:t>
      </w:r>
      <w:r>
        <w:rPr>
          <w:color w:val="231F20"/>
          <w:spacing w:val="74"/>
          <w:w w:val="105"/>
          <w:sz w:val="16"/>
        </w:rPr>
        <w:t> </w:t>
      </w:r>
      <w:r>
        <w:rPr>
          <w:color w:val="231F20"/>
          <w:w w:val="105"/>
          <w:sz w:val="16"/>
        </w:rPr>
        <w:t>relationship</w:t>
      </w:r>
    </w:p>
    <w:p>
      <w:pPr>
        <w:spacing w:after="0" w:line="276" w:lineRule="auto"/>
        <w:jc w:val="both"/>
        <w:rPr>
          <w:sz w:val="16"/>
        </w:rPr>
        <w:sectPr>
          <w:type w:val="continuous"/>
          <w:pgSz w:w="11910" w:h="15880"/>
          <w:pgMar w:top="640" w:bottom="280" w:left="560" w:right="560"/>
          <w:cols w:num="2" w:equalWidth="0">
            <w:col w:w="5354" w:space="74"/>
            <w:col w:w="5362"/>
          </w:cols>
        </w:sectPr>
      </w:pPr>
    </w:p>
    <w:p>
      <w:pPr>
        <w:pStyle w:val="BodyText"/>
        <w:spacing w:before="88"/>
        <w:jc w:val="left"/>
        <w:rPr>
          <w:sz w:val="12"/>
        </w:rPr>
      </w:pPr>
      <w:r>
        <w:rPr/>
        <mc:AlternateContent>
          <mc:Choice Requires="wps">
            <w:drawing>
              <wp:anchor distT="0" distB="0" distL="0" distR="0" allowOverlap="1" layoutInCell="1" locked="0" behindDoc="0" simplePos="0" relativeHeight="15730176">
                <wp:simplePos x="0" y="0"/>
                <wp:positionH relativeFrom="page">
                  <wp:posOffset>540004</wp:posOffset>
                </wp:positionH>
                <wp:positionV relativeFrom="page">
                  <wp:posOffset>719283</wp:posOffset>
                </wp:positionV>
                <wp:extent cx="5688330" cy="381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688330" cy="3810"/>
                        </a:xfrm>
                        <a:custGeom>
                          <a:avLst/>
                          <a:gdLst/>
                          <a:ahLst/>
                          <a:cxnLst/>
                          <a:rect l="l" t="t" r="r" b="b"/>
                          <a:pathLst>
                            <a:path w="5688330" h="3810">
                              <a:moveTo>
                                <a:pt x="5687999" y="0"/>
                              </a:moveTo>
                              <a:lnTo>
                                <a:pt x="0" y="0"/>
                              </a:lnTo>
                              <a:lnTo>
                                <a:pt x="0" y="3600"/>
                              </a:lnTo>
                              <a:lnTo>
                                <a:pt x="5687999" y="3600"/>
                              </a:lnTo>
                              <a:lnTo>
                                <a:pt x="568799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42.52pt;margin-top:56.636478pt;width:447.874pt;height:.28351pt;mso-position-horizontal-relative:page;mso-position-vertical-relative:page;z-index:15730176" id="docshape5" filled="true" fillcolor="#231f20" stroked="false">
                <v:fill type="solid"/>
                <w10:wrap type="none"/>
              </v:rect>
            </w:pict>
          </mc:Fallback>
        </mc:AlternateContent>
      </w:r>
    </w:p>
    <w:p>
      <w:pPr>
        <w:spacing w:before="0"/>
        <w:ind w:left="290" w:right="0" w:firstLine="0"/>
        <w:jc w:val="left"/>
        <w:rPr>
          <w:sz w:val="12"/>
        </w:rPr>
      </w:pPr>
      <w:hyperlink r:id="rId8">
        <w:r>
          <w:rPr>
            <w:color w:val="2E3092"/>
            <w:spacing w:val="-2"/>
            <w:w w:val="105"/>
            <w:sz w:val="12"/>
          </w:rPr>
          <w:t>https://doi.org/10.1016/j.aiia.2019.05.003</w:t>
        </w:r>
      </w:hyperlink>
    </w:p>
    <w:p>
      <w:pPr>
        <w:spacing w:line="302" w:lineRule="auto" w:before="36"/>
        <w:ind w:left="290" w:right="112" w:firstLine="0"/>
        <w:jc w:val="left"/>
        <w:rPr>
          <w:sz w:val="12"/>
        </w:rPr>
      </w:pPr>
      <w:r>
        <w:rPr>
          <w:color w:val="231F20"/>
          <w:w w:val="105"/>
          <w:sz w:val="12"/>
        </w:rPr>
        <w:t>2589-7217/©</w:t>
      </w:r>
      <w:r>
        <w:rPr>
          <w:color w:val="231F20"/>
          <w:spacing w:val="7"/>
          <w:w w:val="105"/>
          <w:sz w:val="12"/>
        </w:rPr>
        <w:t> </w:t>
      </w:r>
      <w:r>
        <w:rPr>
          <w:color w:val="231F20"/>
          <w:w w:val="105"/>
          <w:sz w:val="12"/>
        </w:rPr>
        <w:t>2019</w:t>
      </w:r>
      <w:r>
        <w:rPr>
          <w:color w:val="231F20"/>
          <w:spacing w:val="7"/>
          <w:w w:val="105"/>
          <w:sz w:val="12"/>
        </w:rPr>
        <w:t> </w:t>
      </w:r>
      <w:r>
        <w:rPr>
          <w:color w:val="231F20"/>
          <w:w w:val="105"/>
          <w:sz w:val="12"/>
        </w:rPr>
        <w:t>The</w:t>
      </w:r>
      <w:r>
        <w:rPr>
          <w:color w:val="231F20"/>
          <w:spacing w:val="8"/>
          <w:w w:val="105"/>
          <w:sz w:val="12"/>
        </w:rPr>
        <w:t> </w:t>
      </w:r>
      <w:r>
        <w:rPr>
          <w:color w:val="231F20"/>
          <w:w w:val="105"/>
          <w:sz w:val="12"/>
        </w:rPr>
        <w:t>Author.</w:t>
      </w:r>
      <w:r>
        <w:rPr>
          <w:color w:val="231F20"/>
          <w:spacing w:val="8"/>
          <w:w w:val="105"/>
          <w:sz w:val="12"/>
        </w:rPr>
        <w:t> </w:t>
      </w:r>
      <w:r>
        <w:rPr>
          <w:color w:val="231F20"/>
          <w:w w:val="105"/>
          <w:sz w:val="12"/>
        </w:rPr>
        <w:t>Publishing</w:t>
      </w:r>
      <w:r>
        <w:rPr>
          <w:color w:val="231F20"/>
          <w:spacing w:val="8"/>
          <w:w w:val="105"/>
          <w:sz w:val="12"/>
        </w:rPr>
        <w:t> </w:t>
      </w:r>
      <w:r>
        <w:rPr>
          <w:color w:val="231F20"/>
          <w:w w:val="105"/>
          <w:sz w:val="12"/>
        </w:rPr>
        <w:t>services</w:t>
      </w:r>
      <w:r>
        <w:rPr>
          <w:color w:val="231F20"/>
          <w:spacing w:val="7"/>
          <w:w w:val="105"/>
          <w:sz w:val="12"/>
        </w:rPr>
        <w:t> </w:t>
      </w:r>
      <w:r>
        <w:rPr>
          <w:color w:val="231F20"/>
          <w:w w:val="105"/>
          <w:sz w:val="12"/>
        </w:rPr>
        <w:t>by</w:t>
      </w:r>
      <w:r>
        <w:rPr>
          <w:color w:val="231F20"/>
          <w:spacing w:val="9"/>
          <w:w w:val="105"/>
          <w:sz w:val="12"/>
        </w:rPr>
        <w:t> </w:t>
      </w:r>
      <w:r>
        <w:rPr>
          <w:color w:val="231F20"/>
          <w:w w:val="105"/>
          <w:sz w:val="12"/>
        </w:rPr>
        <w:t>Elsevier</w:t>
      </w:r>
      <w:r>
        <w:rPr>
          <w:color w:val="231F20"/>
          <w:spacing w:val="8"/>
          <w:w w:val="105"/>
          <w:sz w:val="12"/>
        </w:rPr>
        <w:t> </w:t>
      </w:r>
      <w:r>
        <w:rPr>
          <w:color w:val="231F20"/>
          <w:w w:val="105"/>
          <w:sz w:val="12"/>
        </w:rPr>
        <w:t>B.V.</w:t>
      </w:r>
      <w:r>
        <w:rPr>
          <w:color w:val="231F20"/>
          <w:spacing w:val="9"/>
          <w:w w:val="105"/>
          <w:sz w:val="12"/>
        </w:rPr>
        <w:t> </w:t>
      </w:r>
      <w:r>
        <w:rPr>
          <w:color w:val="231F20"/>
          <w:w w:val="105"/>
          <w:sz w:val="12"/>
        </w:rPr>
        <w:t>on</w:t>
      </w:r>
      <w:r>
        <w:rPr>
          <w:color w:val="231F20"/>
          <w:spacing w:val="9"/>
          <w:w w:val="105"/>
          <w:sz w:val="12"/>
        </w:rPr>
        <w:t> </w:t>
      </w:r>
      <w:r>
        <w:rPr>
          <w:color w:val="231F20"/>
          <w:w w:val="105"/>
          <w:sz w:val="12"/>
        </w:rPr>
        <w:t>behalf</w:t>
      </w:r>
      <w:r>
        <w:rPr>
          <w:color w:val="231F20"/>
          <w:spacing w:val="8"/>
          <w:w w:val="105"/>
          <w:sz w:val="12"/>
        </w:rPr>
        <w:t> </w:t>
      </w:r>
      <w:r>
        <w:rPr>
          <w:color w:val="231F20"/>
          <w:w w:val="105"/>
          <w:sz w:val="12"/>
        </w:rPr>
        <w:t>of</w:t>
      </w:r>
      <w:r>
        <w:rPr>
          <w:color w:val="231F20"/>
          <w:spacing w:val="8"/>
          <w:w w:val="105"/>
          <w:sz w:val="12"/>
        </w:rPr>
        <w:t> </w:t>
      </w:r>
      <w:r>
        <w:rPr>
          <w:color w:val="231F20"/>
          <w:w w:val="105"/>
          <w:sz w:val="12"/>
        </w:rPr>
        <w:t>KeAi</w:t>
      </w:r>
      <w:r>
        <w:rPr>
          <w:color w:val="231F20"/>
          <w:spacing w:val="7"/>
          <w:w w:val="105"/>
          <w:sz w:val="12"/>
        </w:rPr>
        <w:t> </w:t>
      </w:r>
      <w:r>
        <w:rPr>
          <w:color w:val="231F20"/>
          <w:w w:val="105"/>
          <w:sz w:val="12"/>
        </w:rPr>
        <w:t>Communications</w:t>
      </w:r>
      <w:r>
        <w:rPr>
          <w:color w:val="231F20"/>
          <w:spacing w:val="7"/>
          <w:w w:val="105"/>
          <w:sz w:val="12"/>
        </w:rPr>
        <w:t> </w:t>
      </w:r>
      <w:r>
        <w:rPr>
          <w:color w:val="231F20"/>
          <w:w w:val="105"/>
          <w:sz w:val="12"/>
        </w:rPr>
        <w:t>Co.</w:t>
      </w:r>
      <w:r>
        <w:rPr>
          <w:color w:val="231F20"/>
          <w:spacing w:val="8"/>
          <w:w w:val="105"/>
          <w:sz w:val="12"/>
        </w:rPr>
        <w:t> </w:t>
      </w:r>
      <w:r>
        <w:rPr>
          <w:color w:val="231F20"/>
          <w:w w:val="105"/>
          <w:sz w:val="12"/>
        </w:rPr>
        <w:t>Ltd.</w:t>
      </w:r>
      <w:r>
        <w:rPr>
          <w:color w:val="231F20"/>
          <w:spacing w:val="7"/>
          <w:w w:val="105"/>
          <w:sz w:val="12"/>
        </w:rPr>
        <w:t> </w:t>
      </w:r>
      <w:r>
        <w:rPr>
          <w:color w:val="231F20"/>
          <w:w w:val="105"/>
          <w:sz w:val="12"/>
        </w:rPr>
        <w:t>This</w:t>
      </w:r>
      <w:r>
        <w:rPr>
          <w:color w:val="231F20"/>
          <w:spacing w:val="7"/>
          <w:w w:val="105"/>
          <w:sz w:val="12"/>
        </w:rPr>
        <w:t> </w:t>
      </w:r>
      <w:r>
        <w:rPr>
          <w:color w:val="231F20"/>
          <w:w w:val="105"/>
          <w:sz w:val="12"/>
        </w:rPr>
        <w:t>is</w:t>
      </w:r>
      <w:r>
        <w:rPr>
          <w:color w:val="231F20"/>
          <w:spacing w:val="8"/>
          <w:w w:val="105"/>
          <w:sz w:val="12"/>
        </w:rPr>
        <w:t> </w:t>
      </w:r>
      <w:r>
        <w:rPr>
          <w:color w:val="231F20"/>
          <w:w w:val="105"/>
          <w:sz w:val="12"/>
        </w:rPr>
        <w:t>an</w:t>
      </w:r>
      <w:r>
        <w:rPr>
          <w:color w:val="231F20"/>
          <w:spacing w:val="8"/>
          <w:w w:val="105"/>
          <w:sz w:val="12"/>
        </w:rPr>
        <w:t> </w:t>
      </w:r>
      <w:r>
        <w:rPr>
          <w:color w:val="231F20"/>
          <w:w w:val="105"/>
          <w:sz w:val="12"/>
        </w:rPr>
        <w:t>open</w:t>
      </w:r>
      <w:r>
        <w:rPr>
          <w:color w:val="231F20"/>
          <w:spacing w:val="7"/>
          <w:w w:val="105"/>
          <w:sz w:val="12"/>
        </w:rPr>
        <w:t> </w:t>
      </w:r>
      <w:r>
        <w:rPr>
          <w:color w:val="231F20"/>
          <w:w w:val="105"/>
          <w:sz w:val="12"/>
        </w:rPr>
        <w:t>access</w:t>
      </w:r>
      <w:r>
        <w:rPr>
          <w:color w:val="231F20"/>
          <w:spacing w:val="8"/>
          <w:w w:val="105"/>
          <w:sz w:val="12"/>
        </w:rPr>
        <w:t> </w:t>
      </w:r>
      <w:r>
        <w:rPr>
          <w:color w:val="231F20"/>
          <w:w w:val="105"/>
          <w:sz w:val="12"/>
        </w:rPr>
        <w:t>article</w:t>
      </w:r>
      <w:r>
        <w:rPr>
          <w:color w:val="231F20"/>
          <w:spacing w:val="8"/>
          <w:w w:val="105"/>
          <w:sz w:val="12"/>
        </w:rPr>
        <w:t> </w:t>
      </w:r>
      <w:r>
        <w:rPr>
          <w:color w:val="231F20"/>
          <w:w w:val="105"/>
          <w:sz w:val="12"/>
        </w:rPr>
        <w:t>under</w:t>
      </w:r>
      <w:r>
        <w:rPr>
          <w:color w:val="231F20"/>
          <w:spacing w:val="9"/>
          <w:w w:val="105"/>
          <w:sz w:val="12"/>
        </w:rPr>
        <w:t> </w:t>
      </w:r>
      <w:r>
        <w:rPr>
          <w:color w:val="231F20"/>
          <w:w w:val="105"/>
          <w:sz w:val="12"/>
        </w:rPr>
        <w:t>the</w:t>
      </w:r>
      <w:r>
        <w:rPr>
          <w:color w:val="231F20"/>
          <w:spacing w:val="7"/>
          <w:w w:val="105"/>
          <w:sz w:val="12"/>
        </w:rPr>
        <w:t> </w:t>
      </w:r>
      <w:r>
        <w:rPr>
          <w:color w:val="231F20"/>
          <w:w w:val="105"/>
          <w:sz w:val="12"/>
        </w:rPr>
        <w:t>CC</w:t>
      </w:r>
      <w:r>
        <w:rPr>
          <w:color w:val="231F20"/>
          <w:spacing w:val="8"/>
          <w:w w:val="105"/>
          <w:sz w:val="12"/>
        </w:rPr>
        <w:t> </w:t>
      </w:r>
      <w:r>
        <w:rPr>
          <w:color w:val="231F20"/>
          <w:w w:val="105"/>
          <w:sz w:val="12"/>
        </w:rPr>
        <w:t>BY-NC-ND</w:t>
      </w:r>
      <w:r>
        <w:rPr>
          <w:color w:val="231F20"/>
          <w:spacing w:val="7"/>
          <w:w w:val="105"/>
          <w:sz w:val="12"/>
        </w:rPr>
        <w:t> </w:t>
      </w:r>
      <w:r>
        <w:rPr>
          <w:color w:val="231F20"/>
          <w:w w:val="105"/>
          <w:sz w:val="12"/>
        </w:rPr>
        <w:t>license</w:t>
      </w:r>
      <w:r>
        <w:rPr>
          <w:color w:val="231F20"/>
          <w:spacing w:val="8"/>
          <w:w w:val="105"/>
          <w:sz w:val="12"/>
        </w:rPr>
        <w:t> </w:t>
      </w:r>
      <w:r>
        <w:rPr>
          <w:color w:val="231F20"/>
          <w:w w:val="105"/>
          <w:sz w:val="12"/>
        </w:rPr>
        <w:t>(</w:t>
      </w:r>
      <w:hyperlink r:id="rId13">
        <w:r>
          <w:rPr>
            <w:color w:val="2E3092"/>
            <w:w w:val="105"/>
            <w:sz w:val="12"/>
          </w:rPr>
          <w:t>http://</w:t>
        </w:r>
      </w:hyperlink>
      <w:r>
        <w:rPr>
          <w:color w:val="2E3092"/>
          <w:spacing w:val="40"/>
          <w:w w:val="105"/>
          <w:sz w:val="12"/>
        </w:rPr>
        <w:t> </w:t>
      </w:r>
      <w:hyperlink r:id="rId13">
        <w:r>
          <w:rPr>
            <w:color w:val="2E3092"/>
            <w:spacing w:val="-2"/>
            <w:w w:val="105"/>
            <w:sz w:val="12"/>
          </w:rPr>
          <w:t>creativecommons.org/licenses/by-nc-nd/4.0/</w:t>
        </w:r>
      </w:hyperlink>
      <w:r>
        <w:rPr>
          <w:color w:val="231F20"/>
          <w:spacing w:val="-2"/>
          <w:w w:val="105"/>
          <w:sz w:val="12"/>
        </w:rPr>
        <w:t>).</w:t>
      </w:r>
    </w:p>
    <w:p>
      <w:pPr>
        <w:spacing w:after="0" w:line="302" w:lineRule="auto"/>
        <w:jc w:val="left"/>
        <w:rPr>
          <w:sz w:val="12"/>
        </w:rPr>
        <w:sectPr>
          <w:type w:val="continuous"/>
          <w:pgSz w:w="11910" w:h="15880"/>
          <w:pgMar w:top="640" w:bottom="280" w:left="560" w:right="560"/>
        </w:sectPr>
      </w:pPr>
    </w:p>
    <w:p>
      <w:pPr>
        <w:spacing w:before="92"/>
        <w:ind w:left="114" w:right="0" w:firstLine="0"/>
        <w:jc w:val="left"/>
        <w:rPr>
          <w:sz w:val="12"/>
        </w:rPr>
      </w:pPr>
      <w:r>
        <w:rPr>
          <w:color w:val="231F20"/>
          <w:spacing w:val="-5"/>
          <w:w w:val="105"/>
          <w:sz w:val="12"/>
        </w:rPr>
        <w:t>A2</w:t>
      </w:r>
    </w:p>
    <w:p>
      <w:pPr>
        <w:pStyle w:val="BodyText"/>
        <w:spacing w:before="9"/>
        <w:jc w:val="left"/>
        <w:rPr>
          <w:sz w:val="11"/>
        </w:rPr>
      </w:pPr>
    </w:p>
    <w:p>
      <w:pPr>
        <w:spacing w:after="0"/>
        <w:jc w:val="left"/>
        <w:rPr>
          <w:sz w:val="11"/>
        </w:rPr>
        <w:sectPr>
          <w:pgSz w:w="11910" w:h="15880"/>
          <w:pgMar w:top="640" w:bottom="280" w:left="560" w:right="560"/>
        </w:sectPr>
      </w:pPr>
    </w:p>
    <w:p>
      <w:pPr>
        <w:pStyle w:val="BodyText"/>
        <w:spacing w:line="276" w:lineRule="auto" w:before="110"/>
        <w:ind w:left="593" w:right="38"/>
      </w:pPr>
      <w:r>
        <w:rPr>
          <w:color w:val="231F20"/>
        </w:rPr>
        <w:t>between phenotypes and genes and the environment. It in-</w:t>
      </w:r>
      <w:r>
        <w:rPr>
          <w:color w:val="231F20"/>
          <w:spacing w:val="40"/>
        </w:rPr>
        <w:t> </w:t>
      </w:r>
      <w:r>
        <w:rPr>
          <w:color w:val="231F20"/>
        </w:rPr>
        <w:t>cludes high-throughput data acquisition, data management,</w:t>
      </w:r>
      <w:r>
        <w:rPr>
          <w:color w:val="231F20"/>
          <w:spacing w:val="40"/>
        </w:rPr>
        <w:t> </w:t>
      </w:r>
      <w:r>
        <w:rPr>
          <w:color w:val="231F20"/>
        </w:rPr>
        <w:t>data interpretation, modeling, integration and applications.</w:t>
      </w:r>
    </w:p>
    <w:p>
      <w:pPr>
        <w:pStyle w:val="ListParagraph"/>
        <w:numPr>
          <w:ilvl w:val="0"/>
          <w:numId w:val="1"/>
        </w:numPr>
        <w:tabs>
          <w:tab w:pos="589" w:val="left" w:leader="none"/>
          <w:tab w:pos="593" w:val="left" w:leader="none"/>
        </w:tabs>
        <w:spacing w:line="276" w:lineRule="auto" w:before="0" w:after="0"/>
        <w:ind w:left="593" w:right="39" w:hanging="411"/>
        <w:jc w:val="both"/>
        <w:rPr>
          <w:sz w:val="16"/>
        </w:rPr>
      </w:pPr>
      <w:r>
        <w:rPr>
          <w:color w:val="231F20"/>
          <w:w w:val="105"/>
          <w:sz w:val="16"/>
        </w:rPr>
        <w:t>Remote sensing in agriculture is very important for resource feature space analysis, providing positioning qualitative and quantitative data. It is currently used in estimating the yield of crops, crop growth monitoring, land survey, agricultural ecological</w:t>
      </w:r>
      <w:r>
        <w:rPr>
          <w:color w:val="231F20"/>
          <w:spacing w:val="-4"/>
          <w:w w:val="105"/>
          <w:sz w:val="16"/>
        </w:rPr>
        <w:t> </w:t>
      </w:r>
      <w:r>
        <w:rPr>
          <w:color w:val="231F20"/>
          <w:w w:val="105"/>
          <w:sz w:val="16"/>
        </w:rPr>
        <w:t>environment</w:t>
      </w:r>
      <w:r>
        <w:rPr>
          <w:color w:val="231F20"/>
          <w:spacing w:val="-4"/>
          <w:w w:val="105"/>
          <w:sz w:val="16"/>
        </w:rPr>
        <w:t> </w:t>
      </w:r>
      <w:r>
        <w:rPr>
          <w:color w:val="231F20"/>
          <w:w w:val="105"/>
          <w:sz w:val="16"/>
        </w:rPr>
        <w:t>monitoring</w:t>
      </w:r>
      <w:r>
        <w:rPr>
          <w:color w:val="231F20"/>
          <w:spacing w:val="-4"/>
          <w:w w:val="105"/>
          <w:sz w:val="16"/>
        </w:rPr>
        <w:t> </w:t>
      </w:r>
      <w:r>
        <w:rPr>
          <w:color w:val="231F20"/>
          <w:w w:val="105"/>
          <w:sz w:val="16"/>
        </w:rPr>
        <w:t>and</w:t>
      </w:r>
      <w:r>
        <w:rPr>
          <w:color w:val="231F20"/>
          <w:spacing w:val="-4"/>
          <w:w w:val="105"/>
          <w:sz w:val="16"/>
        </w:rPr>
        <w:t> </w:t>
      </w:r>
      <w:r>
        <w:rPr>
          <w:color w:val="231F20"/>
          <w:w w:val="105"/>
          <w:sz w:val="16"/>
        </w:rPr>
        <w:t>natural</w:t>
      </w:r>
      <w:r>
        <w:rPr>
          <w:color w:val="231F20"/>
          <w:spacing w:val="-4"/>
          <w:w w:val="105"/>
          <w:sz w:val="16"/>
        </w:rPr>
        <w:t> </w:t>
      </w:r>
      <w:r>
        <w:rPr>
          <w:color w:val="231F20"/>
          <w:w w:val="105"/>
          <w:sz w:val="16"/>
        </w:rPr>
        <w:t>disasters</w:t>
      </w:r>
      <w:r>
        <w:rPr>
          <w:color w:val="231F20"/>
          <w:spacing w:val="-4"/>
          <w:w w:val="105"/>
          <w:sz w:val="16"/>
        </w:rPr>
        <w:t> </w:t>
      </w:r>
      <w:r>
        <w:rPr>
          <w:color w:val="231F20"/>
          <w:w w:val="105"/>
          <w:sz w:val="16"/>
        </w:rPr>
        <w:t>and pest monitoring.</w:t>
      </w:r>
    </w:p>
    <w:p>
      <w:pPr>
        <w:pStyle w:val="ListParagraph"/>
        <w:numPr>
          <w:ilvl w:val="0"/>
          <w:numId w:val="1"/>
        </w:numPr>
        <w:tabs>
          <w:tab w:pos="600" w:val="left" w:leader="none"/>
          <w:tab w:pos="602" w:val="left" w:leader="none"/>
        </w:tabs>
        <w:spacing w:line="273" w:lineRule="auto" w:before="2" w:after="0"/>
        <w:ind w:left="602" w:right="38" w:hanging="420"/>
        <w:jc w:val="both"/>
        <w:rPr>
          <w:sz w:val="16"/>
        </w:rPr>
      </w:pPr>
      <w:r>
        <w:rPr>
          <w:color w:val="231F20"/>
          <w:sz w:val="16"/>
        </w:rPr>
        <w:t>AI technology in aquaculture optimizes commercial aqua-</w:t>
      </w:r>
      <w:r>
        <w:rPr>
          <w:color w:val="231F20"/>
          <w:spacing w:val="40"/>
          <w:sz w:val="16"/>
        </w:rPr>
        <w:t> </w:t>
      </w:r>
      <w:r>
        <w:rPr>
          <w:color w:val="231F20"/>
          <w:sz w:val="16"/>
        </w:rPr>
        <w:t>culture</w:t>
      </w:r>
      <w:r>
        <w:rPr>
          <w:color w:val="231F20"/>
          <w:spacing w:val="40"/>
          <w:sz w:val="16"/>
        </w:rPr>
        <w:t> </w:t>
      </w:r>
      <w:r>
        <w:rPr>
          <w:color w:val="231F20"/>
          <w:sz w:val="16"/>
        </w:rPr>
        <w:t>facilities</w:t>
      </w:r>
      <w:r>
        <w:rPr>
          <w:color w:val="231F20"/>
          <w:spacing w:val="40"/>
          <w:sz w:val="16"/>
        </w:rPr>
        <w:t> </w:t>
      </w:r>
      <w:r>
        <w:rPr>
          <w:color w:val="231F20"/>
          <w:sz w:val="16"/>
        </w:rPr>
        <w:t>ef</w:t>
      </w:r>
      <w:r>
        <w:rPr>
          <w:rFonts w:ascii="Times New Roman"/>
          <w:color w:val="231F20"/>
          <w:sz w:val="16"/>
        </w:rPr>
        <w:t>fi</w:t>
      </w:r>
      <w:r>
        <w:rPr>
          <w:color w:val="231F20"/>
          <w:sz w:val="16"/>
        </w:rPr>
        <w:t>ciency</w:t>
      </w:r>
      <w:r>
        <w:rPr>
          <w:color w:val="231F20"/>
          <w:spacing w:val="40"/>
          <w:sz w:val="16"/>
        </w:rPr>
        <w:t> </w:t>
      </w:r>
      <w:r>
        <w:rPr>
          <w:color w:val="231F20"/>
          <w:sz w:val="16"/>
        </w:rPr>
        <w:t>by</w:t>
      </w:r>
      <w:r>
        <w:rPr>
          <w:color w:val="231F20"/>
          <w:spacing w:val="40"/>
          <w:sz w:val="16"/>
        </w:rPr>
        <w:t> </w:t>
      </w:r>
      <w:r>
        <w:rPr>
          <w:color w:val="231F20"/>
          <w:sz w:val="16"/>
        </w:rPr>
        <w:t>reducing</w:t>
      </w:r>
      <w:r>
        <w:rPr>
          <w:color w:val="231F20"/>
          <w:spacing w:val="40"/>
          <w:sz w:val="16"/>
        </w:rPr>
        <w:t> </w:t>
      </w:r>
      <w:r>
        <w:rPr>
          <w:color w:val="231F20"/>
          <w:sz w:val="16"/>
        </w:rPr>
        <w:t>labor</w:t>
      </w:r>
      <w:r>
        <w:rPr>
          <w:color w:val="231F20"/>
          <w:spacing w:val="40"/>
          <w:sz w:val="16"/>
        </w:rPr>
        <w:t> </w:t>
      </w:r>
      <w:r>
        <w:rPr>
          <w:color w:val="231F20"/>
          <w:sz w:val="16"/>
        </w:rPr>
        <w:t>and</w:t>
      </w:r>
      <w:r>
        <w:rPr>
          <w:color w:val="231F20"/>
          <w:spacing w:val="40"/>
          <w:sz w:val="16"/>
        </w:rPr>
        <w:t> </w:t>
      </w:r>
      <w:r>
        <w:rPr>
          <w:color w:val="231F20"/>
          <w:sz w:val="16"/>
        </w:rPr>
        <w:t>utility</w:t>
      </w:r>
      <w:r>
        <w:rPr>
          <w:color w:val="231F20"/>
          <w:spacing w:val="40"/>
          <w:sz w:val="16"/>
        </w:rPr>
        <w:t> </w:t>
      </w:r>
      <w:r>
        <w:rPr>
          <w:color w:val="231F20"/>
          <w:sz w:val="16"/>
        </w:rPr>
        <w:t>costs.</w:t>
      </w:r>
      <w:r>
        <w:rPr>
          <w:color w:val="231F20"/>
          <w:spacing w:val="40"/>
          <w:sz w:val="16"/>
        </w:rPr>
        <w:t> </w:t>
      </w:r>
      <w:r>
        <w:rPr>
          <w:color w:val="231F20"/>
          <w:sz w:val="16"/>
        </w:rPr>
        <w:t>Anticipated</w:t>
      </w:r>
      <w:r>
        <w:rPr>
          <w:color w:val="231F20"/>
          <w:spacing w:val="40"/>
          <w:sz w:val="16"/>
        </w:rPr>
        <w:t> </w:t>
      </w:r>
      <w:r>
        <w:rPr>
          <w:color w:val="231F20"/>
          <w:sz w:val="16"/>
        </w:rPr>
        <w:t>bene</w:t>
      </w:r>
      <w:r>
        <w:rPr>
          <w:rFonts w:ascii="Times New Roman"/>
          <w:color w:val="231F20"/>
          <w:sz w:val="16"/>
        </w:rPr>
        <w:t>fi</w:t>
      </w:r>
      <w:r>
        <w:rPr>
          <w:color w:val="231F20"/>
          <w:sz w:val="16"/>
        </w:rPr>
        <w:t>ts</w:t>
      </w:r>
      <w:r>
        <w:rPr>
          <w:color w:val="231F20"/>
          <w:spacing w:val="40"/>
          <w:sz w:val="16"/>
        </w:rPr>
        <w:t> </w:t>
      </w:r>
      <w:r>
        <w:rPr>
          <w:color w:val="231F20"/>
          <w:sz w:val="16"/>
        </w:rPr>
        <w:t>for</w:t>
      </w:r>
      <w:r>
        <w:rPr>
          <w:color w:val="231F20"/>
          <w:spacing w:val="40"/>
          <w:sz w:val="16"/>
        </w:rPr>
        <w:t> </w:t>
      </w:r>
      <w:r>
        <w:rPr>
          <w:color w:val="231F20"/>
          <w:sz w:val="16"/>
        </w:rPr>
        <w:t>aquaculture</w:t>
      </w:r>
      <w:r>
        <w:rPr>
          <w:color w:val="231F20"/>
          <w:spacing w:val="40"/>
          <w:sz w:val="16"/>
        </w:rPr>
        <w:t> </w:t>
      </w:r>
      <w:r>
        <w:rPr>
          <w:color w:val="231F20"/>
          <w:sz w:val="16"/>
        </w:rPr>
        <w:t>process</w:t>
      </w:r>
      <w:r>
        <w:rPr>
          <w:color w:val="231F20"/>
          <w:spacing w:val="40"/>
          <w:sz w:val="16"/>
        </w:rPr>
        <w:t> </w:t>
      </w:r>
      <w:r>
        <w:rPr>
          <w:color w:val="231F20"/>
          <w:sz w:val="16"/>
        </w:rPr>
        <w:t>control</w:t>
      </w:r>
      <w:r>
        <w:rPr>
          <w:color w:val="231F20"/>
          <w:spacing w:val="40"/>
          <w:sz w:val="16"/>
        </w:rPr>
        <w:t> </w:t>
      </w:r>
      <w:r>
        <w:rPr>
          <w:color w:val="231F20"/>
          <w:sz w:val="16"/>
        </w:rPr>
        <w:t>and arti</w:t>
      </w:r>
      <w:r>
        <w:rPr>
          <w:rFonts w:ascii="Times New Roman"/>
          <w:color w:val="231F20"/>
          <w:sz w:val="16"/>
        </w:rPr>
        <w:t>fi</w:t>
      </w:r>
      <w:r>
        <w:rPr>
          <w:color w:val="231F20"/>
          <w:sz w:val="16"/>
        </w:rPr>
        <w:t>cial intelligence systems are increased process ef</w:t>
      </w:r>
      <w:r>
        <w:rPr>
          <w:rFonts w:ascii="Times New Roman"/>
          <w:color w:val="231F20"/>
          <w:sz w:val="16"/>
        </w:rPr>
        <w:t>fi</w:t>
      </w:r>
      <w:r>
        <w:rPr>
          <w:color w:val="231F20"/>
          <w:sz w:val="16"/>
        </w:rPr>
        <w:t>-</w:t>
      </w:r>
      <w:r>
        <w:rPr>
          <w:color w:val="231F20"/>
          <w:spacing w:val="40"/>
          <w:sz w:val="16"/>
        </w:rPr>
        <w:t> </w:t>
      </w:r>
      <w:r>
        <w:rPr>
          <w:color w:val="231F20"/>
          <w:sz w:val="16"/>
        </w:rPr>
        <w:t>ciency,</w:t>
      </w:r>
      <w:r>
        <w:rPr>
          <w:color w:val="231F20"/>
          <w:spacing w:val="40"/>
          <w:sz w:val="16"/>
        </w:rPr>
        <w:t> </w:t>
      </w:r>
      <w:r>
        <w:rPr>
          <w:color w:val="231F20"/>
          <w:sz w:val="16"/>
        </w:rPr>
        <w:t>reduced</w:t>
      </w:r>
      <w:r>
        <w:rPr>
          <w:color w:val="231F20"/>
          <w:spacing w:val="40"/>
          <w:sz w:val="16"/>
        </w:rPr>
        <w:t> </w:t>
      </w:r>
      <w:r>
        <w:rPr>
          <w:color w:val="231F20"/>
          <w:sz w:val="16"/>
        </w:rPr>
        <w:t>energy</w:t>
      </w:r>
      <w:r>
        <w:rPr>
          <w:color w:val="231F20"/>
          <w:spacing w:val="40"/>
          <w:sz w:val="16"/>
        </w:rPr>
        <w:t> </w:t>
      </w:r>
      <w:r>
        <w:rPr>
          <w:color w:val="231F20"/>
          <w:sz w:val="16"/>
        </w:rPr>
        <w:t>and</w:t>
      </w:r>
      <w:r>
        <w:rPr>
          <w:color w:val="231F20"/>
          <w:spacing w:val="40"/>
          <w:sz w:val="16"/>
        </w:rPr>
        <w:t> </w:t>
      </w:r>
      <w:r>
        <w:rPr>
          <w:color w:val="231F20"/>
          <w:sz w:val="16"/>
        </w:rPr>
        <w:t>water</w:t>
      </w:r>
      <w:r>
        <w:rPr>
          <w:color w:val="231F20"/>
          <w:spacing w:val="40"/>
          <w:sz w:val="16"/>
        </w:rPr>
        <w:t> </w:t>
      </w:r>
      <w:r>
        <w:rPr>
          <w:color w:val="231F20"/>
          <w:sz w:val="16"/>
        </w:rPr>
        <w:t>losses,</w:t>
      </w:r>
      <w:r>
        <w:rPr>
          <w:color w:val="231F20"/>
          <w:spacing w:val="40"/>
          <w:sz w:val="16"/>
        </w:rPr>
        <w:t> </w:t>
      </w:r>
      <w:r>
        <w:rPr>
          <w:color w:val="231F20"/>
          <w:sz w:val="16"/>
        </w:rPr>
        <w:t>reduced</w:t>
      </w:r>
      <w:r>
        <w:rPr>
          <w:color w:val="231F20"/>
          <w:spacing w:val="40"/>
          <w:sz w:val="16"/>
        </w:rPr>
        <w:t> </w:t>
      </w:r>
      <w:r>
        <w:rPr>
          <w:color w:val="231F20"/>
          <w:sz w:val="16"/>
        </w:rPr>
        <w:t>labor</w:t>
      </w:r>
      <w:r>
        <w:rPr>
          <w:color w:val="231F20"/>
          <w:spacing w:val="40"/>
          <w:sz w:val="16"/>
        </w:rPr>
        <w:t> </w:t>
      </w:r>
      <w:r>
        <w:rPr>
          <w:color w:val="231F20"/>
          <w:sz w:val="16"/>
        </w:rPr>
        <w:t>costs, reduced stress and disease, improved accounting and</w:t>
      </w:r>
      <w:r>
        <w:rPr>
          <w:color w:val="231F20"/>
          <w:spacing w:val="40"/>
          <w:sz w:val="16"/>
        </w:rPr>
        <w:t> </w:t>
      </w:r>
      <w:r>
        <w:rPr>
          <w:color w:val="231F20"/>
          <w:sz w:val="16"/>
        </w:rPr>
        <w:t>improved understanding of the process.</w:t>
      </w:r>
    </w:p>
    <w:p>
      <w:pPr>
        <w:pStyle w:val="ListParagraph"/>
        <w:numPr>
          <w:ilvl w:val="0"/>
          <w:numId w:val="1"/>
        </w:numPr>
        <w:tabs>
          <w:tab w:pos="589" w:val="left" w:leader="none"/>
          <w:tab w:pos="593" w:val="left" w:leader="none"/>
        </w:tabs>
        <w:spacing w:line="276" w:lineRule="auto" w:before="4" w:after="0"/>
        <w:ind w:left="593" w:right="39" w:hanging="411"/>
        <w:jc w:val="both"/>
        <w:rPr>
          <w:sz w:val="16"/>
        </w:rPr>
      </w:pPr>
      <w:r>
        <w:rPr>
          <w:color w:val="231F20"/>
          <w:w w:val="105"/>
          <w:sz w:val="16"/>
        </w:rPr>
        <w:t>AI in food engineering gives a sense of the many possible ap- plications</w:t>
      </w:r>
      <w:r>
        <w:rPr>
          <w:color w:val="231F20"/>
          <w:w w:val="105"/>
          <w:sz w:val="16"/>
        </w:rPr>
        <w:t> in</w:t>
      </w:r>
      <w:r>
        <w:rPr>
          <w:color w:val="231F20"/>
          <w:w w:val="105"/>
          <w:sz w:val="16"/>
        </w:rPr>
        <w:t> the</w:t>
      </w:r>
      <w:r>
        <w:rPr>
          <w:color w:val="231F20"/>
          <w:w w:val="105"/>
          <w:sz w:val="16"/>
        </w:rPr>
        <w:t> food</w:t>
      </w:r>
      <w:r>
        <w:rPr>
          <w:color w:val="231F20"/>
          <w:w w:val="105"/>
          <w:sz w:val="16"/>
        </w:rPr>
        <w:t> industry,</w:t>
      </w:r>
      <w:r>
        <w:rPr>
          <w:color w:val="231F20"/>
          <w:w w:val="105"/>
          <w:sz w:val="16"/>
        </w:rPr>
        <w:t> from</w:t>
      </w:r>
      <w:r>
        <w:rPr>
          <w:color w:val="231F20"/>
          <w:w w:val="105"/>
          <w:sz w:val="16"/>
        </w:rPr>
        <w:t> sorting</w:t>
      </w:r>
      <w:r>
        <w:rPr>
          <w:color w:val="231F20"/>
          <w:w w:val="105"/>
          <w:sz w:val="16"/>
        </w:rPr>
        <w:t> products</w:t>
      </w:r>
      <w:r>
        <w:rPr>
          <w:color w:val="231F20"/>
          <w:w w:val="105"/>
          <w:sz w:val="16"/>
        </w:rPr>
        <w:t> and packages</w:t>
      </w:r>
      <w:r>
        <w:rPr>
          <w:color w:val="231F20"/>
          <w:spacing w:val="-7"/>
          <w:w w:val="105"/>
          <w:sz w:val="16"/>
        </w:rPr>
        <w:t> </w:t>
      </w:r>
      <w:r>
        <w:rPr>
          <w:color w:val="231F20"/>
          <w:w w:val="105"/>
          <w:sz w:val="16"/>
        </w:rPr>
        <w:t>to</w:t>
      </w:r>
      <w:r>
        <w:rPr>
          <w:color w:val="231F20"/>
          <w:spacing w:val="-8"/>
          <w:w w:val="105"/>
          <w:sz w:val="16"/>
        </w:rPr>
        <w:t> </w:t>
      </w:r>
      <w:r>
        <w:rPr>
          <w:color w:val="231F20"/>
          <w:w w:val="105"/>
          <w:sz w:val="16"/>
        </w:rPr>
        <w:t>food</w:t>
      </w:r>
      <w:r>
        <w:rPr>
          <w:color w:val="231F20"/>
          <w:spacing w:val="-8"/>
          <w:w w:val="105"/>
          <w:sz w:val="16"/>
        </w:rPr>
        <w:t> </w:t>
      </w:r>
      <w:r>
        <w:rPr>
          <w:color w:val="231F20"/>
          <w:w w:val="105"/>
          <w:sz w:val="16"/>
        </w:rPr>
        <w:t>safety</w:t>
      </w:r>
      <w:r>
        <w:rPr>
          <w:color w:val="231F20"/>
          <w:spacing w:val="-9"/>
          <w:w w:val="105"/>
          <w:sz w:val="16"/>
        </w:rPr>
        <w:t> </w:t>
      </w:r>
      <w:r>
        <w:rPr>
          <w:color w:val="231F20"/>
          <w:w w:val="105"/>
          <w:sz w:val="16"/>
        </w:rPr>
        <w:t>compliance</w:t>
      </w:r>
      <w:r>
        <w:rPr>
          <w:color w:val="231F20"/>
          <w:spacing w:val="-9"/>
          <w:w w:val="105"/>
          <w:sz w:val="16"/>
        </w:rPr>
        <w:t> </w:t>
      </w:r>
      <w:r>
        <w:rPr>
          <w:color w:val="231F20"/>
          <w:w w:val="105"/>
          <w:sz w:val="16"/>
        </w:rPr>
        <w:t>and</w:t>
      </w:r>
      <w:r>
        <w:rPr>
          <w:color w:val="231F20"/>
          <w:spacing w:val="-8"/>
          <w:w w:val="105"/>
          <w:sz w:val="16"/>
        </w:rPr>
        <w:t> </w:t>
      </w:r>
      <w:r>
        <w:rPr>
          <w:color w:val="231F20"/>
          <w:w w:val="105"/>
          <w:sz w:val="16"/>
        </w:rPr>
        <w:t>from</w:t>
      </w:r>
      <w:r>
        <w:rPr>
          <w:color w:val="231F20"/>
          <w:spacing w:val="-8"/>
          <w:w w:val="105"/>
          <w:sz w:val="16"/>
        </w:rPr>
        <w:t> </w:t>
      </w:r>
      <w:r>
        <w:rPr>
          <w:color w:val="231F20"/>
          <w:w w:val="105"/>
          <w:sz w:val="16"/>
        </w:rPr>
        <w:t>improved</w:t>
      </w:r>
      <w:r>
        <w:rPr>
          <w:color w:val="231F20"/>
          <w:spacing w:val="-7"/>
          <w:w w:val="105"/>
          <w:sz w:val="16"/>
        </w:rPr>
        <w:t> </w:t>
      </w:r>
      <w:r>
        <w:rPr>
          <w:color w:val="231F20"/>
          <w:w w:val="105"/>
          <w:sz w:val="16"/>
        </w:rPr>
        <w:t>clean- liness to product development and marketing.</w:t>
      </w:r>
    </w:p>
    <w:p>
      <w:pPr>
        <w:pStyle w:val="ListParagraph"/>
        <w:numPr>
          <w:ilvl w:val="0"/>
          <w:numId w:val="1"/>
        </w:numPr>
        <w:tabs>
          <w:tab w:pos="601" w:val="left" w:leader="none"/>
          <w:tab w:pos="604" w:val="left" w:leader="none"/>
        </w:tabs>
        <w:spacing w:line="276" w:lineRule="auto" w:before="0" w:after="0"/>
        <w:ind w:left="604" w:right="38" w:hanging="422"/>
        <w:jc w:val="both"/>
        <w:rPr>
          <w:sz w:val="16"/>
        </w:rPr>
      </w:pPr>
      <w:r>
        <w:rPr>
          <w:color w:val="231F20"/>
          <w:sz w:val="16"/>
        </w:rPr>
        <w:t>Big Data and Cloud Computing is a new computing model</w:t>
      </w:r>
      <w:r>
        <w:rPr>
          <w:color w:val="231F20"/>
          <w:spacing w:val="80"/>
          <w:sz w:val="16"/>
        </w:rPr>
        <w:t> </w:t>
      </w:r>
      <w:r>
        <w:rPr>
          <w:color w:val="231F20"/>
          <w:sz w:val="16"/>
        </w:rPr>
        <w:t>based on distributed computing and service computing.</w:t>
      </w:r>
      <w:r>
        <w:rPr>
          <w:color w:val="231F20"/>
          <w:spacing w:val="40"/>
          <w:sz w:val="16"/>
        </w:rPr>
        <w:t> </w:t>
      </w:r>
      <w:r>
        <w:rPr>
          <w:color w:val="231F20"/>
          <w:sz w:val="16"/>
        </w:rPr>
        <w:t>Transferring modern agriculture to cloud computing plat-</w:t>
      </w:r>
      <w:r>
        <w:rPr>
          <w:color w:val="231F20"/>
          <w:spacing w:val="80"/>
          <w:sz w:val="16"/>
        </w:rPr>
        <w:t> </w:t>
      </w:r>
      <w:r>
        <w:rPr>
          <w:color w:val="231F20"/>
          <w:sz w:val="16"/>
        </w:rPr>
        <w:t>forms</w:t>
      </w:r>
      <w:r>
        <w:rPr>
          <w:color w:val="231F20"/>
          <w:spacing w:val="40"/>
          <w:sz w:val="16"/>
        </w:rPr>
        <w:t> </w:t>
      </w:r>
      <w:r>
        <w:rPr>
          <w:color w:val="231F20"/>
          <w:sz w:val="16"/>
        </w:rPr>
        <w:t>will</w:t>
      </w:r>
      <w:r>
        <w:rPr>
          <w:color w:val="231F20"/>
          <w:spacing w:val="40"/>
          <w:sz w:val="16"/>
        </w:rPr>
        <w:t> </w:t>
      </w:r>
      <w:r>
        <w:rPr>
          <w:color w:val="231F20"/>
          <w:sz w:val="16"/>
        </w:rPr>
        <w:t>greatly</w:t>
      </w:r>
      <w:r>
        <w:rPr>
          <w:color w:val="231F20"/>
          <w:spacing w:val="40"/>
          <w:sz w:val="16"/>
        </w:rPr>
        <w:t> </w:t>
      </w:r>
      <w:r>
        <w:rPr>
          <w:color w:val="231F20"/>
          <w:sz w:val="16"/>
        </w:rPr>
        <w:t>improve</w:t>
      </w:r>
      <w:r>
        <w:rPr>
          <w:color w:val="231F20"/>
          <w:spacing w:val="40"/>
          <w:sz w:val="16"/>
        </w:rPr>
        <w:t> </w:t>
      </w:r>
      <w:r>
        <w:rPr>
          <w:color w:val="231F20"/>
          <w:sz w:val="16"/>
        </w:rPr>
        <w:t>the</w:t>
      </w:r>
      <w:r>
        <w:rPr>
          <w:color w:val="231F20"/>
          <w:spacing w:val="40"/>
          <w:sz w:val="16"/>
        </w:rPr>
        <w:t> </w:t>
      </w:r>
      <w:r>
        <w:rPr>
          <w:color w:val="231F20"/>
          <w:sz w:val="16"/>
        </w:rPr>
        <w:t>storage</w:t>
      </w:r>
      <w:r>
        <w:rPr>
          <w:color w:val="231F20"/>
          <w:spacing w:val="40"/>
          <w:sz w:val="16"/>
        </w:rPr>
        <w:t> </w:t>
      </w:r>
      <w:r>
        <w:rPr>
          <w:color w:val="231F20"/>
          <w:sz w:val="16"/>
        </w:rPr>
        <w:t>and</w:t>
      </w:r>
      <w:r>
        <w:rPr>
          <w:color w:val="231F20"/>
          <w:spacing w:val="40"/>
          <w:sz w:val="16"/>
        </w:rPr>
        <w:t> </w:t>
      </w:r>
      <w:r>
        <w:rPr>
          <w:color w:val="231F20"/>
          <w:sz w:val="16"/>
        </w:rPr>
        <w:t>processing</w:t>
      </w:r>
      <w:r>
        <w:rPr>
          <w:color w:val="231F20"/>
          <w:spacing w:val="40"/>
          <w:sz w:val="16"/>
        </w:rPr>
        <w:t> </w:t>
      </w:r>
      <w:r>
        <w:rPr>
          <w:color w:val="231F20"/>
          <w:sz w:val="16"/>
        </w:rPr>
        <w:t>modes of agricultural data.</w:t>
      </w:r>
    </w:p>
    <w:p>
      <w:pPr>
        <w:pStyle w:val="ListParagraph"/>
        <w:numPr>
          <w:ilvl w:val="0"/>
          <w:numId w:val="1"/>
        </w:numPr>
        <w:tabs>
          <w:tab w:pos="597" w:val="left" w:leader="none"/>
        </w:tabs>
        <w:spacing w:line="271" w:lineRule="auto" w:before="2" w:after="0"/>
        <w:ind w:left="597" w:right="39" w:hanging="415"/>
        <w:jc w:val="both"/>
        <w:rPr>
          <w:sz w:val="16"/>
        </w:rPr>
      </w:pPr>
      <w:r>
        <w:rPr>
          <w:color w:val="231F20"/>
          <w:sz w:val="16"/>
        </w:rPr>
        <w:t>Automatic navigation and self-driving technology in agri-</w:t>
      </w:r>
      <w:r>
        <w:rPr>
          <w:color w:val="231F20"/>
          <w:spacing w:val="40"/>
          <w:sz w:val="16"/>
        </w:rPr>
        <w:t> </w:t>
      </w:r>
      <w:r>
        <w:rPr>
          <w:color w:val="231F20"/>
          <w:sz w:val="16"/>
        </w:rPr>
        <w:t>culture are the automated future of - for example - China</w:t>
      </w:r>
      <w:r>
        <w:rPr>
          <w:rFonts w:ascii="Verdana" w:hAnsi="Verdana"/>
          <w:color w:val="231F20"/>
          <w:sz w:val="16"/>
        </w:rPr>
        <w:t>’</w:t>
      </w:r>
      <w:r>
        <w:rPr>
          <w:color w:val="231F20"/>
          <w:sz w:val="16"/>
        </w:rPr>
        <w:t>s</w:t>
      </w:r>
      <w:r>
        <w:rPr>
          <w:color w:val="231F20"/>
          <w:spacing w:val="40"/>
          <w:sz w:val="16"/>
        </w:rPr>
        <w:t> </w:t>
      </w:r>
      <w:r>
        <w:rPr>
          <w:color w:val="231F20"/>
          <w:sz w:val="16"/>
        </w:rPr>
        <w:t>mammoth</w:t>
      </w:r>
      <w:r>
        <w:rPr>
          <w:color w:val="231F20"/>
          <w:spacing w:val="33"/>
          <w:sz w:val="16"/>
        </w:rPr>
        <w:t> </w:t>
      </w:r>
      <w:r>
        <w:rPr>
          <w:color w:val="231F20"/>
          <w:sz w:val="16"/>
        </w:rPr>
        <w:t>agricultural</w:t>
      </w:r>
      <w:r>
        <w:rPr>
          <w:color w:val="231F20"/>
          <w:spacing w:val="33"/>
          <w:sz w:val="16"/>
        </w:rPr>
        <w:t> </w:t>
      </w:r>
      <w:r>
        <w:rPr>
          <w:color w:val="231F20"/>
          <w:sz w:val="16"/>
        </w:rPr>
        <w:t>sector.</w:t>
      </w:r>
      <w:r>
        <w:rPr>
          <w:color w:val="231F20"/>
          <w:spacing w:val="31"/>
          <w:sz w:val="16"/>
        </w:rPr>
        <w:t> </w:t>
      </w:r>
      <w:r>
        <w:rPr>
          <w:color w:val="231F20"/>
          <w:sz w:val="16"/>
        </w:rPr>
        <w:t>Automatic</w:t>
      </w:r>
      <w:r>
        <w:rPr>
          <w:color w:val="231F20"/>
          <w:spacing w:val="33"/>
          <w:sz w:val="16"/>
        </w:rPr>
        <w:t> </w:t>
      </w:r>
      <w:r>
        <w:rPr>
          <w:color w:val="231F20"/>
          <w:sz w:val="16"/>
        </w:rPr>
        <w:t>navigation</w:t>
      </w:r>
      <w:r>
        <w:rPr>
          <w:color w:val="231F20"/>
          <w:spacing w:val="33"/>
          <w:sz w:val="16"/>
        </w:rPr>
        <w:t> </w:t>
      </w:r>
      <w:r>
        <w:rPr>
          <w:color w:val="231F20"/>
          <w:sz w:val="16"/>
        </w:rPr>
        <w:t>is</w:t>
      </w:r>
      <w:r>
        <w:rPr>
          <w:color w:val="231F20"/>
          <w:spacing w:val="33"/>
          <w:sz w:val="16"/>
        </w:rPr>
        <w:t> </w:t>
      </w:r>
      <w:r>
        <w:rPr>
          <w:color w:val="231F20"/>
          <w:sz w:val="16"/>
        </w:rPr>
        <w:t>a</w:t>
      </w:r>
      <w:r>
        <w:rPr>
          <w:color w:val="231F20"/>
          <w:spacing w:val="33"/>
          <w:sz w:val="16"/>
        </w:rPr>
        <w:t> </w:t>
      </w:r>
      <w:r>
        <w:rPr>
          <w:color w:val="231F20"/>
          <w:sz w:val="16"/>
        </w:rPr>
        <w:t>part</w:t>
      </w:r>
      <w:r>
        <w:rPr>
          <w:color w:val="231F20"/>
          <w:spacing w:val="40"/>
          <w:sz w:val="16"/>
        </w:rPr>
        <w:t> </w:t>
      </w:r>
      <w:r>
        <w:rPr>
          <w:color w:val="231F20"/>
          <w:sz w:val="16"/>
        </w:rPr>
        <w:t>of the automobile control used to </w:t>
      </w:r>
      <w:r>
        <w:rPr>
          <w:rFonts w:ascii="Times New Roman" w:hAnsi="Times New Roman"/>
          <w:color w:val="231F20"/>
          <w:sz w:val="16"/>
        </w:rPr>
        <w:t>fi</w:t>
      </w:r>
      <w:r>
        <w:rPr>
          <w:color w:val="231F20"/>
          <w:sz w:val="16"/>
        </w:rPr>
        <w:t>nd direction in an automo-</w:t>
      </w:r>
      <w:r>
        <w:rPr>
          <w:color w:val="231F20"/>
          <w:spacing w:val="40"/>
          <w:sz w:val="16"/>
        </w:rPr>
        <w:t> </w:t>
      </w:r>
      <w:r>
        <w:rPr>
          <w:color w:val="231F20"/>
          <w:sz w:val="16"/>
        </w:rPr>
        <w:t>bile. It typically uses a satellite navigation device to get its po-</w:t>
      </w:r>
      <w:r>
        <w:rPr>
          <w:color w:val="231F20"/>
          <w:spacing w:val="40"/>
          <w:sz w:val="16"/>
        </w:rPr>
        <w:t> </w:t>
      </w:r>
      <w:r>
        <w:rPr>
          <w:color w:val="231F20"/>
          <w:sz w:val="16"/>
        </w:rPr>
        <w:t>sition data which is then correlated to a position on a road. In</w:t>
      </w:r>
      <w:r>
        <w:rPr>
          <w:color w:val="231F20"/>
          <w:spacing w:val="40"/>
          <w:sz w:val="16"/>
        </w:rPr>
        <w:t> </w:t>
      </w:r>
      <w:r>
        <w:rPr>
          <w:color w:val="231F20"/>
          <w:sz w:val="16"/>
        </w:rPr>
        <w:t>China, autonomous vehicles are also trialed in rice </w:t>
      </w:r>
      <w:r>
        <w:rPr>
          <w:rFonts w:ascii="Times New Roman" w:hAnsi="Times New Roman"/>
          <w:color w:val="231F20"/>
          <w:sz w:val="16"/>
        </w:rPr>
        <w:t>fi</w:t>
      </w:r>
      <w:r>
        <w:rPr>
          <w:color w:val="231F20"/>
          <w:sz w:val="16"/>
        </w:rPr>
        <w:t>elds.</w:t>
      </w:r>
    </w:p>
    <w:p>
      <w:pPr>
        <w:pStyle w:val="ListParagraph"/>
        <w:numPr>
          <w:ilvl w:val="0"/>
          <w:numId w:val="1"/>
        </w:numPr>
        <w:tabs>
          <w:tab w:pos="603" w:val="left" w:leader="none"/>
          <w:tab w:pos="605" w:val="left" w:leader="none"/>
        </w:tabs>
        <w:spacing w:line="276" w:lineRule="auto" w:before="4" w:after="0"/>
        <w:ind w:left="605" w:right="38" w:hanging="423"/>
        <w:jc w:val="both"/>
        <w:rPr>
          <w:sz w:val="16"/>
        </w:rPr>
      </w:pPr>
      <w:r>
        <w:rPr>
          <w:color w:val="231F20"/>
          <w:w w:val="105"/>
          <w:sz w:val="16"/>
        </w:rPr>
        <w:t>Precision</w:t>
      </w:r>
      <w:r>
        <w:rPr>
          <w:color w:val="231F20"/>
          <w:w w:val="105"/>
          <w:sz w:val="16"/>
        </w:rPr>
        <w:t> agricultural</w:t>
      </w:r>
      <w:r>
        <w:rPr>
          <w:color w:val="231F20"/>
          <w:w w:val="105"/>
          <w:sz w:val="16"/>
        </w:rPr>
        <w:t> aviation</w:t>
      </w:r>
      <w:r>
        <w:rPr>
          <w:color w:val="231F20"/>
          <w:w w:val="105"/>
          <w:sz w:val="16"/>
        </w:rPr>
        <w:t> is</w:t>
      </w:r>
      <w:r>
        <w:rPr>
          <w:color w:val="231F20"/>
          <w:w w:val="105"/>
          <w:sz w:val="16"/>
        </w:rPr>
        <w:t> a</w:t>
      </w:r>
      <w:r>
        <w:rPr>
          <w:color w:val="231F20"/>
          <w:w w:val="105"/>
          <w:sz w:val="16"/>
        </w:rPr>
        <w:t> farming</w:t>
      </w:r>
      <w:r>
        <w:rPr>
          <w:color w:val="231F20"/>
          <w:w w:val="105"/>
          <w:sz w:val="16"/>
        </w:rPr>
        <w:t> management concept</w:t>
      </w:r>
      <w:r>
        <w:rPr>
          <w:color w:val="231F20"/>
          <w:spacing w:val="26"/>
          <w:w w:val="105"/>
          <w:sz w:val="16"/>
        </w:rPr>
        <w:t> </w:t>
      </w:r>
      <w:r>
        <w:rPr>
          <w:color w:val="231F20"/>
          <w:w w:val="105"/>
          <w:sz w:val="16"/>
        </w:rPr>
        <w:t>based</w:t>
      </w:r>
      <w:r>
        <w:rPr>
          <w:color w:val="231F20"/>
          <w:spacing w:val="27"/>
          <w:w w:val="105"/>
          <w:sz w:val="16"/>
        </w:rPr>
        <w:t> </w:t>
      </w:r>
      <w:r>
        <w:rPr>
          <w:color w:val="231F20"/>
          <w:w w:val="105"/>
          <w:sz w:val="16"/>
        </w:rPr>
        <w:t>on</w:t>
      </w:r>
      <w:r>
        <w:rPr>
          <w:color w:val="231F20"/>
          <w:spacing w:val="27"/>
          <w:w w:val="105"/>
          <w:sz w:val="16"/>
        </w:rPr>
        <w:t> </w:t>
      </w:r>
      <w:r>
        <w:rPr>
          <w:color w:val="231F20"/>
          <w:w w:val="105"/>
          <w:sz w:val="16"/>
        </w:rPr>
        <w:t>observing,</w:t>
      </w:r>
      <w:r>
        <w:rPr>
          <w:color w:val="231F20"/>
          <w:spacing w:val="28"/>
          <w:w w:val="105"/>
          <w:sz w:val="16"/>
        </w:rPr>
        <w:t> </w:t>
      </w:r>
      <w:r>
        <w:rPr>
          <w:color w:val="231F20"/>
          <w:w w:val="105"/>
          <w:sz w:val="16"/>
        </w:rPr>
        <w:t>measuring</w:t>
      </w:r>
      <w:r>
        <w:rPr>
          <w:color w:val="231F20"/>
          <w:spacing w:val="27"/>
          <w:w w:val="105"/>
          <w:sz w:val="16"/>
        </w:rPr>
        <w:t> </w:t>
      </w:r>
      <w:r>
        <w:rPr>
          <w:color w:val="231F20"/>
          <w:w w:val="105"/>
          <w:sz w:val="16"/>
        </w:rPr>
        <w:t>and</w:t>
      </w:r>
      <w:r>
        <w:rPr>
          <w:color w:val="231F20"/>
          <w:spacing w:val="27"/>
          <w:w w:val="105"/>
          <w:sz w:val="16"/>
        </w:rPr>
        <w:t> </w:t>
      </w:r>
      <w:r>
        <w:rPr>
          <w:color w:val="231F20"/>
          <w:w w:val="105"/>
          <w:sz w:val="16"/>
        </w:rPr>
        <w:t>responding</w:t>
      </w:r>
      <w:r>
        <w:rPr>
          <w:color w:val="231F20"/>
          <w:spacing w:val="28"/>
          <w:w w:val="105"/>
          <w:sz w:val="16"/>
        </w:rPr>
        <w:t> </w:t>
      </w:r>
      <w:r>
        <w:rPr>
          <w:color w:val="231F20"/>
          <w:w w:val="105"/>
          <w:sz w:val="16"/>
        </w:rPr>
        <w:t>to</w:t>
      </w:r>
    </w:p>
    <w:p>
      <w:pPr>
        <w:pStyle w:val="BodyText"/>
        <w:spacing w:line="271" w:lineRule="auto" w:before="107"/>
        <w:ind w:left="673" w:right="284"/>
      </w:pPr>
      <w:r>
        <w:rPr/>
        <w:br w:type="column"/>
      </w:r>
      <w:r>
        <w:rPr>
          <w:color w:val="231F20"/>
        </w:rPr>
        <w:t>inter and intra-</w:t>
      </w:r>
      <w:r>
        <w:rPr>
          <w:rFonts w:ascii="Times New Roman" w:hAnsi="Times New Roman"/>
          <w:color w:val="231F20"/>
        </w:rPr>
        <w:t>fi</w:t>
      </w:r>
      <w:r>
        <w:rPr>
          <w:color w:val="231F20"/>
        </w:rPr>
        <w:t>eld variability in crops. Growers demand air-</w:t>
      </w:r>
      <w:r>
        <w:rPr>
          <w:color w:val="231F20"/>
          <w:spacing w:val="40"/>
        </w:rPr>
        <w:t> </w:t>
      </w:r>
      <w:r>
        <w:rPr>
          <w:color w:val="231F20"/>
        </w:rPr>
        <w:t>craft</w:t>
      </w:r>
      <w:r>
        <w:rPr>
          <w:color w:val="231F20"/>
          <w:spacing w:val="40"/>
        </w:rPr>
        <w:t> </w:t>
      </w:r>
      <w:r>
        <w:rPr>
          <w:color w:val="231F20"/>
        </w:rPr>
        <w:t>that</w:t>
      </w:r>
      <w:r>
        <w:rPr>
          <w:color w:val="231F20"/>
          <w:spacing w:val="40"/>
        </w:rPr>
        <w:t> </w:t>
      </w:r>
      <w:r>
        <w:rPr>
          <w:color w:val="231F20"/>
        </w:rPr>
        <w:t>have</w:t>
      </w:r>
      <w:r>
        <w:rPr>
          <w:color w:val="231F20"/>
          <w:spacing w:val="40"/>
        </w:rPr>
        <w:t> </w:t>
      </w:r>
      <w:r>
        <w:rPr>
          <w:color w:val="231F20"/>
        </w:rPr>
        <w:t>comparable</w:t>
      </w:r>
      <w:r>
        <w:rPr>
          <w:color w:val="231F20"/>
          <w:spacing w:val="40"/>
        </w:rPr>
        <w:t> </w:t>
      </w:r>
      <w:r>
        <w:rPr>
          <w:color w:val="231F20"/>
        </w:rPr>
        <w:t>precision</w:t>
      </w:r>
      <w:r>
        <w:rPr>
          <w:color w:val="231F20"/>
          <w:spacing w:val="40"/>
        </w:rPr>
        <w:t> </w:t>
      </w:r>
      <w:r>
        <w:rPr>
          <w:color w:val="231F20"/>
        </w:rPr>
        <w:t>application</w:t>
      </w:r>
      <w:r>
        <w:rPr>
          <w:color w:val="231F20"/>
          <w:spacing w:val="40"/>
        </w:rPr>
        <w:t> </w:t>
      </w:r>
      <w:r>
        <w:rPr>
          <w:color w:val="231F20"/>
        </w:rPr>
        <w:t>capabilities</w:t>
      </w:r>
      <w:r>
        <w:rPr>
          <w:color w:val="231F20"/>
          <w:spacing w:val="40"/>
        </w:rPr>
        <w:t> </w:t>
      </w:r>
      <w:r>
        <w:rPr>
          <w:color w:val="231F20"/>
        </w:rPr>
        <w:t>to that as a ground rig. Applications must be made with ex-</w:t>
      </w:r>
      <w:r>
        <w:rPr>
          <w:color w:val="231F20"/>
          <w:spacing w:val="80"/>
        </w:rPr>
        <w:t> </w:t>
      </w:r>
      <w:r>
        <w:rPr>
          <w:color w:val="231F20"/>
        </w:rPr>
        <w:t>actly</w:t>
      </w:r>
      <w:r>
        <w:rPr>
          <w:color w:val="231F20"/>
          <w:spacing w:val="38"/>
        </w:rPr>
        <w:t> </w:t>
      </w:r>
      <w:r>
        <w:rPr>
          <w:color w:val="231F20"/>
        </w:rPr>
        <w:t>the</w:t>
      </w:r>
      <w:r>
        <w:rPr>
          <w:color w:val="231F20"/>
          <w:spacing w:val="38"/>
        </w:rPr>
        <w:t> </w:t>
      </w:r>
      <w:r>
        <w:rPr>
          <w:color w:val="231F20"/>
        </w:rPr>
        <w:t>right</w:t>
      </w:r>
      <w:r>
        <w:rPr>
          <w:color w:val="231F20"/>
          <w:spacing w:val="38"/>
        </w:rPr>
        <w:t> </w:t>
      </w:r>
      <w:r>
        <w:rPr>
          <w:color w:val="231F20"/>
        </w:rPr>
        <w:t>amount</w:t>
      </w:r>
      <w:r>
        <w:rPr>
          <w:color w:val="231F20"/>
          <w:spacing w:val="38"/>
        </w:rPr>
        <w:t> </w:t>
      </w:r>
      <w:r>
        <w:rPr>
          <w:color w:val="231F20"/>
        </w:rPr>
        <w:t>of</w:t>
      </w:r>
      <w:r>
        <w:rPr>
          <w:color w:val="231F20"/>
          <w:spacing w:val="40"/>
        </w:rPr>
        <w:t> </w:t>
      </w:r>
      <w:r>
        <w:rPr>
          <w:color w:val="231F20"/>
        </w:rPr>
        <w:t>material</w:t>
      </w:r>
      <w:r>
        <w:rPr>
          <w:color w:val="231F20"/>
          <w:spacing w:val="38"/>
        </w:rPr>
        <w:t> </w:t>
      </w:r>
      <w:r>
        <w:rPr>
          <w:color w:val="231F20"/>
        </w:rPr>
        <w:t>in</w:t>
      </w:r>
      <w:r>
        <w:rPr>
          <w:color w:val="231F20"/>
          <w:spacing w:val="37"/>
        </w:rPr>
        <w:t> </w:t>
      </w:r>
      <w:r>
        <w:rPr>
          <w:color w:val="231F20"/>
        </w:rPr>
        <w:t>the</w:t>
      </w:r>
      <w:r>
        <w:rPr>
          <w:color w:val="231F20"/>
          <w:spacing w:val="38"/>
        </w:rPr>
        <w:t> </w:t>
      </w:r>
      <w:r>
        <w:rPr>
          <w:color w:val="231F20"/>
        </w:rPr>
        <w:t>right</w:t>
      </w:r>
      <w:r>
        <w:rPr>
          <w:color w:val="231F20"/>
          <w:spacing w:val="38"/>
        </w:rPr>
        <w:t> </w:t>
      </w:r>
      <w:r>
        <w:rPr>
          <w:color w:val="231F20"/>
        </w:rPr>
        <w:t>location</w:t>
      </w:r>
      <w:r>
        <w:rPr>
          <w:color w:val="231F20"/>
          <w:spacing w:val="38"/>
        </w:rPr>
        <w:t> </w:t>
      </w:r>
      <w:r>
        <w:rPr>
          <w:color w:val="231F20"/>
        </w:rPr>
        <w:t>and</w:t>
      </w:r>
      <w:r>
        <w:rPr>
          <w:color w:val="231F20"/>
          <w:spacing w:val="40"/>
        </w:rPr>
        <w:t> </w:t>
      </w:r>
      <w:r>
        <w:rPr>
          <w:color w:val="231F20"/>
        </w:rPr>
        <w:t>have all the data logging capabilities to feed into a grower</w:t>
      </w:r>
      <w:r>
        <w:rPr>
          <w:rFonts w:ascii="Verdana" w:hAnsi="Verdana"/>
          <w:color w:val="231F20"/>
        </w:rPr>
        <w:t>’</w:t>
      </w:r>
      <w:r>
        <w:rPr>
          <w:color w:val="231F20"/>
        </w:rPr>
        <w:t>s</w:t>
      </w:r>
      <w:r>
        <w:rPr>
          <w:color w:val="231F20"/>
          <w:spacing w:val="80"/>
        </w:rPr>
        <w:t> </w:t>
      </w:r>
      <w:r>
        <w:rPr>
          <w:color w:val="231F20"/>
        </w:rPr>
        <w:t>crop management system.</w:t>
      </w:r>
    </w:p>
    <w:p>
      <w:pPr>
        <w:pStyle w:val="BodyText"/>
        <w:jc w:val="left"/>
      </w:pPr>
    </w:p>
    <w:p>
      <w:pPr>
        <w:pStyle w:val="BodyText"/>
        <w:spacing w:before="88"/>
        <w:jc w:val="left"/>
      </w:pPr>
    </w:p>
    <w:p>
      <w:pPr>
        <w:pStyle w:val="BodyText"/>
        <w:spacing w:line="276" w:lineRule="auto"/>
        <w:ind w:left="182" w:right="286" w:firstLine="239"/>
      </w:pPr>
      <w:r>
        <w:rPr>
          <w:color w:val="231F20"/>
        </w:rPr>
        <w:t>Arti</w:t>
      </w:r>
      <w:r>
        <w:rPr>
          <w:rFonts w:ascii="Times New Roman"/>
          <w:color w:val="231F20"/>
        </w:rPr>
        <w:t>fi</w:t>
      </w:r>
      <w:r>
        <w:rPr>
          <w:color w:val="231F20"/>
        </w:rPr>
        <w:t>cial Intelligence in Agriculture is a trans-disciplinary domain</w:t>
      </w:r>
      <w:r>
        <w:rPr>
          <w:color w:val="231F20"/>
          <w:spacing w:val="40"/>
        </w:rPr>
        <w:t> </w:t>
      </w:r>
      <w:r>
        <w:rPr>
          <w:color w:val="231F20"/>
        </w:rPr>
        <w:t>encompassing computer science, machine learning, information sci-</w:t>
      </w:r>
      <w:r>
        <w:rPr>
          <w:color w:val="231F20"/>
          <w:spacing w:val="40"/>
        </w:rPr>
        <w:t> </w:t>
      </w:r>
      <w:r>
        <w:rPr>
          <w:color w:val="231F20"/>
        </w:rPr>
        <w:t>ence, crops breeding, biology, genetics, statistics, physics, chemical,</w:t>
      </w:r>
      <w:r>
        <w:rPr>
          <w:color w:val="231F20"/>
          <w:spacing w:val="40"/>
        </w:rPr>
        <w:t> </w:t>
      </w:r>
      <w:r>
        <w:rPr>
          <w:color w:val="231F20"/>
        </w:rPr>
        <w:t>and</w:t>
      </w:r>
      <w:r>
        <w:rPr>
          <w:color w:val="231F20"/>
          <w:spacing w:val="-10"/>
        </w:rPr>
        <w:t> </w:t>
      </w:r>
      <w:r>
        <w:rPr>
          <w:color w:val="231F20"/>
        </w:rPr>
        <w:t>other</w:t>
      </w:r>
      <w:r>
        <w:rPr>
          <w:color w:val="231F20"/>
          <w:spacing w:val="-10"/>
        </w:rPr>
        <w:t> </w:t>
      </w:r>
      <w:r>
        <w:rPr>
          <w:color w:val="231F20"/>
        </w:rPr>
        <w:t>related</w:t>
      </w:r>
      <w:r>
        <w:rPr>
          <w:color w:val="231F20"/>
          <w:spacing w:val="-9"/>
        </w:rPr>
        <w:t> </w:t>
      </w:r>
      <w:r>
        <w:rPr>
          <w:color w:val="231F20"/>
        </w:rPr>
        <w:t>disciplines.</w:t>
      </w:r>
      <w:r>
        <w:rPr>
          <w:color w:val="231F20"/>
          <w:spacing w:val="-10"/>
        </w:rPr>
        <w:t> </w:t>
      </w:r>
      <w:r>
        <w:rPr>
          <w:color w:val="231F20"/>
        </w:rPr>
        <w:t>The</w:t>
      </w:r>
      <w:r>
        <w:rPr>
          <w:color w:val="231F20"/>
          <w:spacing w:val="-10"/>
        </w:rPr>
        <w:t> </w:t>
      </w:r>
      <w:r>
        <w:rPr>
          <w:color w:val="231F20"/>
        </w:rPr>
        <w:t>journal</w:t>
      </w:r>
      <w:r>
        <w:rPr>
          <w:color w:val="231F20"/>
          <w:spacing w:val="-9"/>
        </w:rPr>
        <w:t> </w:t>
      </w:r>
      <w:r>
        <w:rPr>
          <w:color w:val="231F20"/>
        </w:rPr>
        <w:t>aims</w:t>
      </w:r>
      <w:r>
        <w:rPr>
          <w:color w:val="231F20"/>
          <w:spacing w:val="-10"/>
        </w:rPr>
        <w:t> </w:t>
      </w:r>
      <w:r>
        <w:rPr>
          <w:color w:val="231F20"/>
        </w:rPr>
        <w:t>to</w:t>
      </w:r>
      <w:r>
        <w:rPr>
          <w:color w:val="231F20"/>
          <w:spacing w:val="-10"/>
        </w:rPr>
        <w:t> </w:t>
      </w:r>
      <w:r>
        <w:rPr>
          <w:color w:val="231F20"/>
        </w:rPr>
        <w:t>bring</w:t>
      </w:r>
      <w:r>
        <w:rPr>
          <w:color w:val="231F20"/>
          <w:spacing w:val="-9"/>
        </w:rPr>
        <w:t> </w:t>
      </w:r>
      <w:r>
        <w:rPr>
          <w:color w:val="231F20"/>
        </w:rPr>
        <w:t>together</w:t>
      </w:r>
      <w:r>
        <w:rPr>
          <w:color w:val="231F20"/>
          <w:spacing w:val="-10"/>
        </w:rPr>
        <w:t> </w:t>
      </w:r>
      <w:r>
        <w:rPr>
          <w:color w:val="231F20"/>
        </w:rPr>
        <w:t>experts,</w:t>
      </w:r>
      <w:r>
        <w:rPr>
          <w:color w:val="231F20"/>
          <w:spacing w:val="40"/>
        </w:rPr>
        <w:t> </w:t>
      </w:r>
      <w:r>
        <w:rPr>
          <w:color w:val="231F20"/>
        </w:rPr>
        <w:t>industrialists</w:t>
      </w:r>
      <w:r>
        <w:rPr>
          <w:color w:val="231F20"/>
          <w:spacing w:val="-10"/>
        </w:rPr>
        <w:t> </w:t>
      </w:r>
      <w:r>
        <w:rPr>
          <w:color w:val="231F20"/>
        </w:rPr>
        <w:t>and</w:t>
      </w:r>
      <w:r>
        <w:rPr>
          <w:color w:val="231F20"/>
          <w:spacing w:val="-10"/>
        </w:rPr>
        <w:t> </w:t>
      </w:r>
      <w:r>
        <w:rPr>
          <w:color w:val="231F20"/>
        </w:rPr>
        <w:t>students</w:t>
      </w:r>
      <w:r>
        <w:rPr>
          <w:color w:val="231F20"/>
          <w:spacing w:val="-9"/>
        </w:rPr>
        <w:t> </w:t>
      </w:r>
      <w:r>
        <w:rPr>
          <w:color w:val="231F20"/>
        </w:rPr>
        <w:t>to</w:t>
      </w:r>
      <w:r>
        <w:rPr>
          <w:color w:val="231F20"/>
          <w:spacing w:val="-10"/>
        </w:rPr>
        <w:t> </w:t>
      </w:r>
      <w:r>
        <w:rPr>
          <w:color w:val="231F20"/>
        </w:rPr>
        <w:t>share</w:t>
      </w:r>
      <w:r>
        <w:rPr>
          <w:color w:val="231F20"/>
          <w:spacing w:val="-10"/>
        </w:rPr>
        <w:t> </w:t>
      </w:r>
      <w:r>
        <w:rPr>
          <w:color w:val="231F20"/>
        </w:rPr>
        <w:t>ideas,</w:t>
      </w:r>
      <w:r>
        <w:rPr>
          <w:color w:val="231F20"/>
          <w:spacing w:val="-9"/>
        </w:rPr>
        <w:t> </w:t>
      </w:r>
      <w:r>
        <w:rPr>
          <w:color w:val="231F20"/>
        </w:rPr>
        <w:t>problems,</w:t>
      </w:r>
      <w:r>
        <w:rPr>
          <w:color w:val="231F20"/>
          <w:spacing w:val="-10"/>
        </w:rPr>
        <w:t> </w:t>
      </w:r>
      <w:r>
        <w:rPr>
          <w:color w:val="231F20"/>
        </w:rPr>
        <w:t>and</w:t>
      </w:r>
      <w:r>
        <w:rPr>
          <w:color w:val="231F20"/>
          <w:spacing w:val="-10"/>
        </w:rPr>
        <w:t> </w:t>
      </w:r>
      <w:r>
        <w:rPr>
          <w:color w:val="231F20"/>
        </w:rPr>
        <w:t>suggestions</w:t>
      </w:r>
      <w:r>
        <w:rPr>
          <w:color w:val="231F20"/>
          <w:spacing w:val="-9"/>
        </w:rPr>
        <w:t> </w:t>
      </w:r>
      <w:r>
        <w:rPr>
          <w:color w:val="231F20"/>
        </w:rPr>
        <w:t>re-</w:t>
      </w:r>
      <w:r>
        <w:rPr>
          <w:color w:val="231F20"/>
          <w:spacing w:val="40"/>
        </w:rPr>
        <w:t> </w:t>
      </w:r>
      <w:r>
        <w:rPr>
          <w:color w:val="231F20"/>
        </w:rPr>
        <w:t>lated to AI and its applications with its convergence strategies, and to</w:t>
      </w:r>
      <w:r>
        <w:rPr>
          <w:color w:val="231F20"/>
          <w:spacing w:val="40"/>
        </w:rPr>
        <w:t> </w:t>
      </w:r>
      <w:r>
        <w:rPr>
          <w:color w:val="231F20"/>
        </w:rPr>
        <w:t>disseminate innovative research. The journal welcomes original re-</w:t>
      </w:r>
      <w:r>
        <w:rPr>
          <w:color w:val="231F20"/>
          <w:spacing w:val="40"/>
        </w:rPr>
        <w:t> </w:t>
      </w:r>
      <w:r>
        <w:rPr>
          <w:color w:val="231F20"/>
        </w:rPr>
        <w:t>search</w:t>
      </w:r>
      <w:r>
        <w:rPr>
          <w:color w:val="231F20"/>
          <w:spacing w:val="-1"/>
        </w:rPr>
        <w:t> </w:t>
      </w:r>
      <w:r>
        <w:rPr>
          <w:color w:val="231F20"/>
        </w:rPr>
        <w:t>articles,</w:t>
      </w:r>
      <w:r>
        <w:rPr>
          <w:color w:val="231F20"/>
          <w:spacing w:val="-1"/>
        </w:rPr>
        <w:t> </w:t>
      </w:r>
      <w:r>
        <w:rPr>
          <w:color w:val="231F20"/>
        </w:rPr>
        <w:t>review</w:t>
      </w:r>
      <w:r>
        <w:rPr>
          <w:color w:val="231F20"/>
          <w:spacing w:val="-2"/>
        </w:rPr>
        <w:t> </w:t>
      </w:r>
      <w:r>
        <w:rPr>
          <w:color w:val="231F20"/>
        </w:rPr>
        <w:t>articles,</w:t>
      </w:r>
      <w:r>
        <w:rPr>
          <w:color w:val="231F20"/>
          <w:spacing w:val="-3"/>
        </w:rPr>
        <w:t> </w:t>
      </w:r>
      <w:r>
        <w:rPr>
          <w:color w:val="231F20"/>
        </w:rPr>
        <w:t>perspective</w:t>
      </w:r>
      <w:r>
        <w:rPr>
          <w:color w:val="231F20"/>
          <w:spacing w:val="-1"/>
        </w:rPr>
        <w:t> </w:t>
      </w:r>
      <w:r>
        <w:rPr>
          <w:color w:val="231F20"/>
        </w:rPr>
        <w:t>papers</w:t>
      </w:r>
      <w:r>
        <w:rPr>
          <w:color w:val="231F20"/>
          <w:spacing w:val="-1"/>
        </w:rPr>
        <w:t> </w:t>
      </w:r>
      <w:r>
        <w:rPr>
          <w:color w:val="231F20"/>
        </w:rPr>
        <w:t>and</w:t>
      </w:r>
      <w:r>
        <w:rPr>
          <w:color w:val="231F20"/>
          <w:spacing w:val="-2"/>
        </w:rPr>
        <w:t> </w:t>
      </w:r>
      <w:r>
        <w:rPr>
          <w:color w:val="231F20"/>
        </w:rPr>
        <w:t>short</w:t>
      </w:r>
      <w:r>
        <w:rPr>
          <w:color w:val="231F20"/>
          <w:spacing w:val="-1"/>
        </w:rPr>
        <w:t> </w:t>
      </w:r>
      <w:r>
        <w:rPr>
          <w:color w:val="231F20"/>
        </w:rPr>
        <w:t>communi-</w:t>
      </w:r>
      <w:r>
        <w:rPr>
          <w:color w:val="231F20"/>
          <w:spacing w:val="40"/>
        </w:rPr>
        <w:t> </w:t>
      </w:r>
      <w:r>
        <w:rPr>
          <w:color w:val="231F20"/>
        </w:rPr>
        <w:t>cations from a wide variety of perspectives concerning the theory and</w:t>
      </w:r>
      <w:r>
        <w:rPr>
          <w:color w:val="231F20"/>
          <w:spacing w:val="40"/>
        </w:rPr>
        <w:t> </w:t>
      </w:r>
      <w:r>
        <w:rPr>
          <w:color w:val="231F20"/>
        </w:rPr>
        <w:t>practical application of AI methods.</w:t>
      </w:r>
    </w:p>
    <w:p>
      <w:pPr>
        <w:pStyle w:val="BodyText"/>
        <w:spacing w:line="276" w:lineRule="auto"/>
        <w:ind w:left="182" w:right="286" w:firstLine="239"/>
      </w:pPr>
      <w:r>
        <w:rPr>
          <w:color w:val="231F20"/>
        </w:rPr>
        <w:t>A</w:t>
      </w:r>
      <w:r>
        <w:rPr>
          <w:color w:val="231F20"/>
          <w:spacing w:val="-10"/>
        </w:rPr>
        <w:t> </w:t>
      </w:r>
      <w:r>
        <w:rPr>
          <w:color w:val="231F20"/>
        </w:rPr>
        <w:t>dedicated,</w:t>
      </w:r>
      <w:r>
        <w:rPr>
          <w:color w:val="231F20"/>
          <w:spacing w:val="-8"/>
        </w:rPr>
        <w:t> </w:t>
      </w:r>
      <w:r>
        <w:rPr>
          <w:color w:val="231F20"/>
        </w:rPr>
        <w:t>diverse</w:t>
      </w:r>
      <w:r>
        <w:rPr>
          <w:color w:val="231F20"/>
          <w:spacing w:val="-8"/>
        </w:rPr>
        <w:t> </w:t>
      </w:r>
      <w:r>
        <w:rPr>
          <w:color w:val="231F20"/>
        </w:rPr>
        <w:t>and</w:t>
      </w:r>
      <w:r>
        <w:rPr>
          <w:color w:val="231F20"/>
          <w:spacing w:val="-9"/>
        </w:rPr>
        <w:t> </w:t>
      </w:r>
      <w:r>
        <w:rPr>
          <w:color w:val="231F20"/>
        </w:rPr>
        <w:t>highly</w:t>
      </w:r>
      <w:r>
        <w:rPr>
          <w:color w:val="231F20"/>
          <w:spacing w:val="-8"/>
        </w:rPr>
        <w:t> </w:t>
      </w:r>
      <w:r>
        <w:rPr>
          <w:color w:val="231F20"/>
        </w:rPr>
        <w:t>quali</w:t>
      </w:r>
      <w:r>
        <w:rPr>
          <w:rFonts w:ascii="Times New Roman"/>
          <w:color w:val="231F20"/>
        </w:rPr>
        <w:t>fi</w:t>
      </w:r>
      <w:r>
        <w:rPr>
          <w:color w:val="231F20"/>
        </w:rPr>
        <w:t>ed</w:t>
      </w:r>
      <w:r>
        <w:rPr>
          <w:color w:val="231F20"/>
          <w:spacing w:val="-9"/>
        </w:rPr>
        <w:t> </w:t>
      </w:r>
      <w:r>
        <w:rPr>
          <w:color w:val="231F20"/>
        </w:rPr>
        <w:t>Editorial</w:t>
      </w:r>
      <w:r>
        <w:rPr>
          <w:color w:val="231F20"/>
          <w:spacing w:val="-10"/>
        </w:rPr>
        <w:t> </w:t>
      </w:r>
      <w:r>
        <w:rPr>
          <w:color w:val="231F20"/>
        </w:rPr>
        <w:t>Board</w:t>
      </w:r>
      <w:r>
        <w:rPr>
          <w:color w:val="231F20"/>
          <w:spacing w:val="-8"/>
        </w:rPr>
        <w:t> </w:t>
      </w:r>
      <w:r>
        <w:rPr>
          <w:color w:val="231F20"/>
        </w:rPr>
        <w:t>and</w:t>
      </w:r>
      <w:r>
        <w:rPr>
          <w:color w:val="231F20"/>
          <w:spacing w:val="-9"/>
        </w:rPr>
        <w:t> </w:t>
      </w:r>
      <w:r>
        <w:rPr>
          <w:color w:val="231F20"/>
        </w:rPr>
        <w:t>the</w:t>
      </w:r>
      <w:r>
        <w:rPr>
          <w:color w:val="231F20"/>
          <w:spacing w:val="-9"/>
        </w:rPr>
        <w:t> </w:t>
      </w:r>
      <w:r>
        <w:rPr>
          <w:color w:val="231F20"/>
        </w:rPr>
        <w:t>en-</w:t>
      </w:r>
      <w:r>
        <w:rPr>
          <w:color w:val="231F20"/>
          <w:spacing w:val="40"/>
        </w:rPr>
        <w:t> </w:t>
      </w:r>
      <w:r>
        <w:rPr>
          <w:color w:val="231F20"/>
        </w:rPr>
        <w:t>thusiastic publishing team at KeAi will devote themselves to the ambi-</w:t>
      </w:r>
      <w:r>
        <w:rPr>
          <w:color w:val="231F20"/>
          <w:spacing w:val="40"/>
        </w:rPr>
        <w:t> </w:t>
      </w:r>
      <w:r>
        <w:rPr>
          <w:color w:val="231F20"/>
        </w:rPr>
        <w:t>tions of the journal. We will work closely together to make AIIA the</w:t>
      </w:r>
      <w:r>
        <w:rPr>
          <w:color w:val="231F20"/>
          <w:spacing w:val="40"/>
        </w:rPr>
        <w:t> </w:t>
      </w:r>
      <w:r>
        <w:rPr>
          <w:color w:val="231F20"/>
        </w:rPr>
        <w:t>journal of choice for the relevant communities. We believe that in</w:t>
      </w:r>
      <w:r>
        <w:rPr>
          <w:color w:val="231F20"/>
          <w:spacing w:val="80"/>
        </w:rPr>
        <w:t> </w:t>
      </w:r>
      <w:r>
        <w:rPr>
          <w:color w:val="231F20"/>
        </w:rPr>
        <w:t>close collaboration with these communities of researchers, </w:t>
      </w:r>
      <w:r>
        <w:rPr>
          <w:color w:val="231F20"/>
        </w:rPr>
        <w:t>scientists,</w:t>
      </w:r>
      <w:r>
        <w:rPr>
          <w:color w:val="231F20"/>
          <w:spacing w:val="40"/>
        </w:rPr>
        <w:t> </w:t>
      </w:r>
      <w:r>
        <w:rPr>
          <w:color w:val="231F20"/>
        </w:rPr>
        <w:t>engineers and practitioners AIIA has the potential to rapidly grow into</w:t>
      </w:r>
      <w:r>
        <w:rPr>
          <w:color w:val="231F20"/>
          <w:spacing w:val="40"/>
        </w:rPr>
        <w:t> </w:t>
      </w:r>
      <w:r>
        <w:rPr>
          <w:color w:val="231F20"/>
        </w:rPr>
        <w:t>an internationally impactful journal which provides multiple values to</w:t>
      </w:r>
      <w:r>
        <w:rPr>
          <w:color w:val="231F20"/>
          <w:spacing w:val="40"/>
        </w:rPr>
        <w:t> </w:t>
      </w:r>
      <w:r>
        <w:rPr>
          <w:color w:val="231F20"/>
        </w:rPr>
        <w:t>the bene</w:t>
      </w:r>
      <w:r>
        <w:rPr>
          <w:rFonts w:ascii="Times New Roman"/>
          <w:color w:val="231F20"/>
        </w:rPr>
        <w:t>fi</w:t>
      </w:r>
      <w:r>
        <w:rPr>
          <w:color w:val="231F20"/>
        </w:rPr>
        <w:t>t of the research communities and society at large.</w:t>
      </w:r>
    </w:p>
    <w:p>
      <w:pPr>
        <w:pStyle w:val="BodyText"/>
        <w:spacing w:line="276" w:lineRule="auto"/>
        <w:ind w:left="182" w:right="287" w:firstLine="239"/>
      </w:pPr>
      <w:r>
        <w:rPr>
          <w:color w:val="231F20"/>
          <w:spacing w:val="-2"/>
        </w:rPr>
        <w:t>Finally,</w:t>
      </w:r>
      <w:r>
        <w:rPr>
          <w:color w:val="231F20"/>
          <w:spacing w:val="-3"/>
        </w:rPr>
        <w:t> </w:t>
      </w:r>
      <w:r>
        <w:rPr>
          <w:color w:val="231F20"/>
          <w:spacing w:val="-2"/>
        </w:rPr>
        <w:t>all</w:t>
      </w:r>
      <w:r>
        <w:rPr>
          <w:color w:val="231F20"/>
          <w:spacing w:val="-4"/>
        </w:rPr>
        <w:t> </w:t>
      </w:r>
      <w:r>
        <w:rPr>
          <w:color w:val="231F20"/>
          <w:spacing w:val="-2"/>
        </w:rPr>
        <w:t>the</w:t>
      </w:r>
      <w:r>
        <w:rPr>
          <w:color w:val="231F20"/>
          <w:spacing w:val="-4"/>
        </w:rPr>
        <w:t> </w:t>
      </w:r>
      <w:r>
        <w:rPr>
          <w:color w:val="231F20"/>
          <w:spacing w:val="-2"/>
        </w:rPr>
        <w:t>members</w:t>
      </w:r>
      <w:r>
        <w:rPr>
          <w:color w:val="231F20"/>
          <w:spacing w:val="-3"/>
        </w:rPr>
        <w:t> </w:t>
      </w:r>
      <w:r>
        <w:rPr>
          <w:color w:val="231F20"/>
          <w:spacing w:val="-2"/>
        </w:rPr>
        <w:t>of</w:t>
      </w:r>
      <w:r>
        <w:rPr>
          <w:color w:val="231F20"/>
          <w:spacing w:val="-3"/>
        </w:rPr>
        <w:t> </w:t>
      </w:r>
      <w:r>
        <w:rPr>
          <w:color w:val="231F20"/>
          <w:spacing w:val="-2"/>
        </w:rPr>
        <w:t>the</w:t>
      </w:r>
      <w:r>
        <w:rPr>
          <w:color w:val="231F20"/>
          <w:spacing w:val="-6"/>
        </w:rPr>
        <w:t> </w:t>
      </w:r>
      <w:r>
        <w:rPr>
          <w:color w:val="231F20"/>
          <w:spacing w:val="-2"/>
        </w:rPr>
        <w:t>complete</w:t>
      </w:r>
      <w:r>
        <w:rPr>
          <w:color w:val="231F20"/>
          <w:spacing w:val="-6"/>
        </w:rPr>
        <w:t> </w:t>
      </w:r>
      <w:r>
        <w:rPr>
          <w:color w:val="231F20"/>
          <w:spacing w:val="-2"/>
        </w:rPr>
        <w:t>AIIA</w:t>
      </w:r>
      <w:r>
        <w:rPr>
          <w:color w:val="231F20"/>
          <w:spacing w:val="-7"/>
        </w:rPr>
        <w:t> </w:t>
      </w:r>
      <w:r>
        <w:rPr>
          <w:color w:val="231F20"/>
          <w:spacing w:val="-2"/>
        </w:rPr>
        <w:t>team</w:t>
      </w:r>
      <w:r>
        <w:rPr>
          <w:color w:val="231F20"/>
          <w:spacing w:val="-6"/>
        </w:rPr>
        <w:t> </w:t>
      </w:r>
      <w:r>
        <w:rPr>
          <w:color w:val="231F20"/>
          <w:spacing w:val="-2"/>
        </w:rPr>
        <w:t>cordially</w:t>
      </w:r>
      <w:r>
        <w:rPr>
          <w:color w:val="231F20"/>
          <w:spacing w:val="-4"/>
        </w:rPr>
        <w:t> </w:t>
      </w:r>
      <w:r>
        <w:rPr>
          <w:color w:val="231F20"/>
          <w:spacing w:val="-2"/>
        </w:rPr>
        <w:t>thank</w:t>
      </w:r>
      <w:r>
        <w:rPr>
          <w:color w:val="231F20"/>
          <w:spacing w:val="-6"/>
        </w:rPr>
        <w:t> </w:t>
      </w:r>
      <w:r>
        <w:rPr>
          <w:color w:val="231F20"/>
          <w:spacing w:val="-2"/>
        </w:rPr>
        <w:t>all</w:t>
      </w:r>
      <w:r>
        <w:rPr>
          <w:color w:val="231F20"/>
          <w:spacing w:val="40"/>
        </w:rPr>
        <w:t> </w:t>
      </w:r>
      <w:r>
        <w:rPr>
          <w:color w:val="231F20"/>
        </w:rPr>
        <w:t>the authors for their continuous contributions and cooperation to the</w:t>
      </w:r>
      <w:r>
        <w:rPr>
          <w:color w:val="231F20"/>
          <w:spacing w:val="40"/>
        </w:rPr>
        <w:t> </w:t>
      </w:r>
      <w:r>
        <w:rPr>
          <w:color w:val="231F20"/>
        </w:rPr>
        <w:t>prospective growth and success of the journal.</w:t>
      </w:r>
    </w:p>
    <w:p>
      <w:pPr>
        <w:pStyle w:val="BodyText"/>
        <w:spacing w:line="276" w:lineRule="auto"/>
        <w:ind w:left="421" w:right="3956"/>
      </w:pPr>
      <w:r>
        <w:rPr>
          <w:color w:val="231F20"/>
          <w:spacing w:val="-2"/>
        </w:rPr>
        <w:t>Chunjiang</w:t>
      </w:r>
      <w:r>
        <w:rPr>
          <w:color w:val="231F20"/>
          <w:spacing w:val="-8"/>
        </w:rPr>
        <w:t> </w:t>
      </w:r>
      <w:r>
        <w:rPr>
          <w:color w:val="231F20"/>
          <w:spacing w:val="-2"/>
        </w:rPr>
        <w:t>Zhao</w:t>
      </w:r>
      <w:r>
        <w:rPr>
          <w:color w:val="231F20"/>
          <w:spacing w:val="40"/>
        </w:rPr>
        <w:t> </w:t>
      </w:r>
      <w:r>
        <w:rPr>
          <w:color w:val="231F20"/>
          <w:spacing w:val="-2"/>
        </w:rPr>
        <w:t>Editor-in-Chief</w:t>
      </w:r>
    </w:p>
    <w:sectPr>
      <w:type w:val="continuous"/>
      <w:pgSz w:w="11910" w:h="15880"/>
      <w:pgMar w:top="640" w:bottom="280" w:left="560" w:right="560"/>
      <w:cols w:num="2" w:equalWidth="0">
        <w:col w:w="5181" w:space="111"/>
        <w:col w:w="549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Verdana">
    <w:altName w:val="Verdana"/>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71" w:hanging="309"/>
        <w:jc w:val="right"/>
      </w:pPr>
      <w:rPr>
        <w:rFonts w:hint="default" w:ascii="Georgia" w:hAnsi="Georgia" w:eastAsia="Georgia" w:cs="Georgia"/>
        <w:b w:val="0"/>
        <w:bCs w:val="0"/>
        <w:i w:val="0"/>
        <w:iCs w:val="0"/>
        <w:color w:val="231F20"/>
        <w:spacing w:val="0"/>
        <w:w w:val="122"/>
        <w:sz w:val="16"/>
        <w:szCs w:val="16"/>
        <w:lang w:val="en-US" w:eastAsia="en-US" w:bidi="ar-SA"/>
      </w:rPr>
    </w:lvl>
    <w:lvl w:ilvl="1">
      <w:start w:val="0"/>
      <w:numFmt w:val="bullet"/>
      <w:lvlText w:val="•"/>
      <w:lvlJc w:val="left"/>
      <w:pPr>
        <w:ind w:left="1237" w:hanging="309"/>
      </w:pPr>
      <w:rPr>
        <w:rFonts w:hint="default"/>
        <w:lang w:val="en-US" w:eastAsia="en-US" w:bidi="ar-SA"/>
      </w:rPr>
    </w:lvl>
    <w:lvl w:ilvl="2">
      <w:start w:val="0"/>
      <w:numFmt w:val="bullet"/>
      <w:lvlText w:val="•"/>
      <w:lvlJc w:val="left"/>
      <w:pPr>
        <w:ind w:left="1694" w:hanging="309"/>
      </w:pPr>
      <w:rPr>
        <w:rFonts w:hint="default"/>
        <w:lang w:val="en-US" w:eastAsia="en-US" w:bidi="ar-SA"/>
      </w:rPr>
    </w:lvl>
    <w:lvl w:ilvl="3">
      <w:start w:val="0"/>
      <w:numFmt w:val="bullet"/>
      <w:lvlText w:val="•"/>
      <w:lvlJc w:val="left"/>
      <w:pPr>
        <w:ind w:left="2152" w:hanging="309"/>
      </w:pPr>
      <w:rPr>
        <w:rFonts w:hint="default"/>
        <w:lang w:val="en-US" w:eastAsia="en-US" w:bidi="ar-SA"/>
      </w:rPr>
    </w:lvl>
    <w:lvl w:ilvl="4">
      <w:start w:val="0"/>
      <w:numFmt w:val="bullet"/>
      <w:lvlText w:val="•"/>
      <w:lvlJc w:val="left"/>
      <w:pPr>
        <w:ind w:left="2609" w:hanging="309"/>
      </w:pPr>
      <w:rPr>
        <w:rFonts w:hint="default"/>
        <w:lang w:val="en-US" w:eastAsia="en-US" w:bidi="ar-SA"/>
      </w:rPr>
    </w:lvl>
    <w:lvl w:ilvl="5">
      <w:start w:val="0"/>
      <w:numFmt w:val="bullet"/>
      <w:lvlText w:val="•"/>
      <w:lvlJc w:val="left"/>
      <w:pPr>
        <w:ind w:left="3066" w:hanging="309"/>
      </w:pPr>
      <w:rPr>
        <w:rFonts w:hint="default"/>
        <w:lang w:val="en-US" w:eastAsia="en-US" w:bidi="ar-SA"/>
      </w:rPr>
    </w:lvl>
    <w:lvl w:ilvl="6">
      <w:start w:val="0"/>
      <w:numFmt w:val="bullet"/>
      <w:lvlText w:val="•"/>
      <w:lvlJc w:val="left"/>
      <w:pPr>
        <w:ind w:left="3524" w:hanging="309"/>
      </w:pPr>
      <w:rPr>
        <w:rFonts w:hint="default"/>
        <w:lang w:val="en-US" w:eastAsia="en-US" w:bidi="ar-SA"/>
      </w:rPr>
    </w:lvl>
    <w:lvl w:ilvl="7">
      <w:start w:val="0"/>
      <w:numFmt w:val="bullet"/>
      <w:lvlText w:val="•"/>
      <w:lvlJc w:val="left"/>
      <w:pPr>
        <w:ind w:left="3981" w:hanging="309"/>
      </w:pPr>
      <w:rPr>
        <w:rFonts w:hint="default"/>
        <w:lang w:val="en-US" w:eastAsia="en-US" w:bidi="ar-SA"/>
      </w:rPr>
    </w:lvl>
    <w:lvl w:ilvl="8">
      <w:start w:val="0"/>
      <w:numFmt w:val="bullet"/>
      <w:lvlText w:val="•"/>
      <w:lvlJc w:val="left"/>
      <w:pPr>
        <w:ind w:left="4438" w:hanging="309"/>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jc w:val="both"/>
    </w:pPr>
    <w:rPr>
      <w:rFonts w:ascii="Georgia" w:hAnsi="Georgia" w:eastAsia="Georgia" w:cs="Georgia"/>
      <w:sz w:val="16"/>
      <w:szCs w:val="16"/>
      <w:lang w:val="en-US" w:eastAsia="en-US" w:bidi="ar-SA"/>
    </w:rPr>
  </w:style>
  <w:style w:styleId="Title" w:type="paragraph">
    <w:name w:val="Title"/>
    <w:basedOn w:val="Normal"/>
    <w:uiPriority w:val="1"/>
    <w:qFormat/>
    <w:pPr>
      <w:ind w:left="2"/>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700" w:right="38" w:hanging="411"/>
      <w:jc w:val="both"/>
    </w:pPr>
    <w:rPr>
      <w:rFonts w:ascii="Georgia" w:hAnsi="Georgia" w:eastAsia="Georgia" w:cs="Georg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sciencedirect.com/science/journal/" TargetMode="External"/><Relationship Id="rId7" Type="http://schemas.openxmlformats.org/officeDocument/2006/relationships/hyperlink" Target="http://www.keaipublishing.com/en/journals/artificial-intelligence-in-agriculture/" TargetMode="External"/><Relationship Id="rId8" Type="http://schemas.openxmlformats.org/officeDocument/2006/relationships/hyperlink" Target="https://doi.org/10.1016/j.aiia.2019.05.003" TargetMode="External"/><Relationship Id="rId9" Type="http://schemas.openxmlformats.org/officeDocument/2006/relationships/hyperlink" Target="Journal%20logo" TargetMode="External"/><Relationship Id="rId10" Type="http://schemas.openxmlformats.org/officeDocument/2006/relationships/image" Target="media/image2.jpeg"/><Relationship Id="rId11" Type="http://schemas.openxmlformats.org/officeDocument/2006/relationships/hyperlink" Target="http://crossmark.crossref.org/dialog/?doi=10.1016/j.aiia.2019.05.003&amp;domain=pdf" TargetMode="External"/><Relationship Id="rId12" Type="http://schemas.openxmlformats.org/officeDocument/2006/relationships/image" Target="media/image3.png"/><Relationship Id="rId13" Type="http://schemas.openxmlformats.org/officeDocument/2006/relationships/hyperlink" Target="http://creativecommons.org/licenses/by-nc-nd/4.0/"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Artificial Intelligence in Agriculture, 1 (2019) A1-A2. doi:10.1016/j.aiia.2019.05.003</dc:subject>
  <dc:title>Inaugural Editorial</dc:title>
  <dcterms:created xsi:type="dcterms:W3CDTF">2023-11-25T06:10:20Z</dcterms:created>
  <dcterms:modified xsi:type="dcterms:W3CDTF">2023-11-25T06:10:20Z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2020-12-16T00:00:00Z</vt:filetime>
  </property>
  <property fmtid="{D5CDD505-2E9C-101B-9397-08002B2CF9AE}" pid="3" name="Creator">
    <vt:lpwstr>Elsevier</vt:lpwstr>
  </property>
  <property fmtid="{D5CDD505-2E9C-101B-9397-08002B2CF9AE}" pid="4" name="CrossMarkDomains[1]">
    <vt:lpwstr>elsevier.com</vt:lpwstr>
  </property>
  <property fmtid="{D5CDD505-2E9C-101B-9397-08002B2CF9AE}" pid="5" name="CrossMarkDomains[2]">
    <vt:lpwstr>sciencedirect.com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7.0</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10.1016/j.aiia.2019.05.002</vt:lpwstr>
  </property>
  <property fmtid="{D5CDD505-2E9C-101B-9397-08002B2CF9AE}" pid="12" name="robots">
    <vt:lpwstr>noindex</vt:lpwstr>
  </property>
</Properties>
</file>