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Microleveling aerogeophysical data using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20</w:t>
        </w:r>
      </w:hyperlink>
      <w:r>
        <w:rPr>
          <w:rFonts w:ascii="Arial" w:hAnsi="Arial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25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63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Microleveling aerogeophysical data using deep convolutional network </w:t>
      </w:r>
      <w:r>
        <w:rPr>
          <w:sz w:val="27"/>
        </w:rPr>
        <w:t>and </w:t>
      </w:r>
      <w:r>
        <w:rPr>
          <w:spacing w:val="-2"/>
          <w:sz w:val="27"/>
        </w:rPr>
        <w:t>MoG-RPCA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Xinze Li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Bangyu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Wu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Guofeng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Liu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Xu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Zhu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Linfei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School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Mathematics and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Statistics, Xi'an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Jiaotong University, Xi'an,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Shaanxi, 710049, PR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Geophysics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Geosciences,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Beijing,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100083,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PR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Aero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Geophysical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Survey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Remote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Sensing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Center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Nature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Resources,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Beijing,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100083,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PR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120141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983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11" w:right="14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Areogeophysical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Microleveling</w:t>
      </w:r>
    </w:p>
    <w:p>
      <w:pPr>
        <w:spacing w:line="302" w:lineRule="auto" w:before="0"/>
        <w:ind w:left="111" w:right="38" w:firstLine="0"/>
        <w:jc w:val="left"/>
        <w:rPr>
          <w:sz w:val="12"/>
        </w:rPr>
      </w:pPr>
      <w:r>
        <w:rPr>
          <w:w w:val="105"/>
          <w:sz w:val="12"/>
        </w:rPr>
        <w:t>Deep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MoG-RPCA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sz w:val="14"/>
        </w:rPr>
        <w:t>Residual magnetic error remains after standard levelling process. The weak non-geological effect, manifesting</w:t>
      </w:r>
      <w:r>
        <w:rPr>
          <w:spacing w:val="80"/>
          <w:sz w:val="14"/>
        </w:rPr>
        <w:t> </w:t>
      </w:r>
      <w:r>
        <w:rPr>
          <w:sz w:val="14"/>
        </w:rPr>
        <w:t>itself as streaky noise along </w:t>
      </w:r>
      <w:r>
        <w:rPr>
          <w:rFonts w:ascii="Times New Roman"/>
          <w:sz w:val="14"/>
        </w:rPr>
        <w:t>fl</w:t>
      </w:r>
      <w:r>
        <w:rPr>
          <w:sz w:val="14"/>
        </w:rPr>
        <w:t>ight lines, creates a challenge for airborne geophysical data processing and inter-</w:t>
      </w:r>
      <w:r>
        <w:rPr>
          <w:spacing w:val="40"/>
          <w:sz w:val="14"/>
        </w:rPr>
        <w:t> </w:t>
      </w:r>
      <w:r>
        <w:rPr>
          <w:sz w:val="14"/>
        </w:rPr>
        <w:t>pretation. Microleveling is the process to eliminate this residual noise and is now a standard areogeophysical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processing step. In this paper, we propose a two-step procedure for single aerogeophysical data microleveling: a</w:t>
      </w:r>
      <w:r>
        <w:rPr>
          <w:spacing w:val="40"/>
          <w:sz w:val="14"/>
        </w:rPr>
        <w:t> </w:t>
      </w:r>
      <w:r>
        <w:rPr>
          <w:sz w:val="14"/>
        </w:rPr>
        <w:t>deep convolutional network is </w:t>
      </w:r>
      <w:r>
        <w:rPr>
          <w:rFonts w:ascii="Times New Roman"/>
          <w:sz w:val="14"/>
        </w:rPr>
        <w:t>fi</w:t>
      </w:r>
      <w:r>
        <w:rPr>
          <w:sz w:val="14"/>
        </w:rPr>
        <w:t>rst adopted as approximator to map the original data into a low-level part with</w:t>
      </w:r>
      <w:r>
        <w:rPr>
          <w:spacing w:val="40"/>
          <w:sz w:val="14"/>
        </w:rPr>
        <w:t> </w:t>
      </w:r>
      <w:r>
        <w:rPr>
          <w:sz w:val="14"/>
        </w:rPr>
        <w:t>nature geological structures and a corrugated residual which still contains high-level detail geological structures;</w:t>
      </w:r>
      <w:r>
        <w:rPr>
          <w:spacing w:val="40"/>
          <w:sz w:val="14"/>
        </w:rPr>
        <w:t> </w:t>
      </w:r>
      <w:r>
        <w:rPr>
          <w:sz w:val="14"/>
        </w:rPr>
        <w:t>second, the mixture of Gaussian robust principal component analysis (MoG-RPCA) is then used to separate the</w:t>
      </w:r>
      <w:r>
        <w:rPr>
          <w:spacing w:val="40"/>
          <w:sz w:val="14"/>
        </w:rPr>
        <w:t> </w:t>
      </w:r>
      <w:r>
        <w:rPr>
          <w:sz w:val="14"/>
        </w:rPr>
        <w:t>weak energy </w:t>
      </w:r>
      <w:r>
        <w:rPr>
          <w:rFonts w:ascii="Times New Roman"/>
          <w:sz w:val="14"/>
        </w:rPr>
        <w:t>fi</w:t>
      </w:r>
      <w:r>
        <w:rPr>
          <w:sz w:val="14"/>
        </w:rPr>
        <w:t>ne structures from the residual. The </w:t>
      </w:r>
      <w:r>
        <w:rPr>
          <w:rFonts w:ascii="Times New Roman"/>
          <w:sz w:val="14"/>
        </w:rPr>
        <w:t>fi</w:t>
      </w:r>
      <w:r>
        <w:rPr>
          <w:sz w:val="14"/>
        </w:rPr>
        <w:t>nal microleveling result is the addition of low-level structures</w:t>
      </w:r>
      <w:r>
        <w:rPr>
          <w:spacing w:val="40"/>
          <w:sz w:val="14"/>
        </w:rPr>
        <w:t> </w:t>
      </w:r>
      <w:r>
        <w:rPr>
          <w:sz w:val="14"/>
        </w:rPr>
        <w:t>from deep convolutional network and </w:t>
      </w:r>
      <w:r>
        <w:rPr>
          <w:rFonts w:ascii="Times New Roman"/>
          <w:sz w:val="14"/>
        </w:rPr>
        <w:t>fi</w:t>
      </w:r>
      <w:r>
        <w:rPr>
          <w:sz w:val="14"/>
        </w:rPr>
        <w:t>ne structures from MoG-RPCA. The deep convolutional network does not</w:t>
      </w:r>
      <w:r>
        <w:rPr>
          <w:spacing w:val="40"/>
          <w:sz w:val="14"/>
        </w:rPr>
        <w:t> </w:t>
      </w:r>
      <w:r>
        <w:rPr>
          <w:sz w:val="14"/>
        </w:rPr>
        <w:t>need dataset for training and the handcrafted network serves as prior (deep image prior) to capture the low-level</w:t>
      </w:r>
      <w:r>
        <w:rPr>
          <w:spacing w:val="40"/>
          <w:sz w:val="14"/>
        </w:rPr>
        <w:t> </w:t>
      </w:r>
      <w:r>
        <w:rPr>
          <w:sz w:val="14"/>
        </w:rPr>
        <w:t>nature geological structures in the areogeophysical data. Experiments on synthetic data and </w:t>
      </w:r>
      <w:r>
        <w:rPr>
          <w:rFonts w:ascii="Times New Roman"/>
          <w:sz w:val="14"/>
        </w:rPr>
        <w:t>fi</w:t>
      </w:r>
      <w:r>
        <w:rPr>
          <w:sz w:val="14"/>
        </w:rPr>
        <w:t>eld data demon-</w:t>
      </w:r>
      <w:r>
        <w:rPr>
          <w:spacing w:val="40"/>
          <w:sz w:val="14"/>
        </w:rPr>
        <w:t> </w:t>
      </w:r>
      <w:r>
        <w:rPr>
          <w:sz w:val="14"/>
        </w:rPr>
        <w:t>strate that the combination of deep convolutional network and MoG-RPCA is an effective framework for single</w:t>
      </w:r>
      <w:r>
        <w:rPr>
          <w:spacing w:val="40"/>
          <w:sz w:val="14"/>
        </w:rPr>
        <w:t> </w:t>
      </w:r>
      <w:r>
        <w:rPr>
          <w:sz w:val="14"/>
        </w:rPr>
        <w:t>areogeophysical data microleveling.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51" w:space="1537"/>
            <w:col w:w="7342"/>
          </w:cols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As an ef</w:t>
      </w:r>
      <w:r>
        <w:rPr>
          <w:rFonts w:ascii="Times New Roman"/>
        </w:rPr>
        <w:t>fi</w:t>
      </w:r>
      <w:r>
        <w:rPr/>
        <w:t>cient geophysical prospecting technique, </w:t>
      </w:r>
      <w:r>
        <w:rPr/>
        <w:t>aerogeophysical</w:t>
      </w:r>
      <w:r>
        <w:rPr>
          <w:spacing w:val="40"/>
        </w:rPr>
        <w:t> </w:t>
      </w:r>
      <w:r>
        <w:rPr>
          <w:spacing w:val="-2"/>
        </w:rPr>
        <w:t>exploration</w:t>
      </w:r>
      <w:r>
        <w:rPr>
          <w:spacing w:val="-8"/>
        </w:rPr>
        <w:t> </w:t>
      </w:r>
      <w:r>
        <w:rPr>
          <w:spacing w:val="-2"/>
        </w:rPr>
        <w:t>plays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role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survey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resources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3">
        <w:r>
          <w:rPr>
            <w:color w:val="007FAC"/>
            <w:spacing w:val="-2"/>
          </w:rPr>
          <w:t>Gao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23">
        <w:r>
          <w:rPr>
            <w:color w:val="007FAC"/>
          </w:rPr>
          <w:t>2016</w:t>
        </w:r>
      </w:hyperlink>
      <w:r>
        <w:rPr/>
        <w:t>). The measurement between</w:t>
      </w:r>
      <w:r>
        <w:rPr>
          <w:spacing w:val="-1"/>
        </w:rPr>
        <w:t> </w:t>
      </w:r>
      <w:r>
        <w:rPr/>
        <w:t>large </w:t>
      </w:r>
      <w:r>
        <w:rPr>
          <w:rFonts w:ascii="Times New Roman"/>
        </w:rPr>
        <w:t>fl</w:t>
      </w:r>
      <w:r>
        <w:rPr/>
        <w:t>ight line spaces (several Kilo-</w:t>
      </w:r>
      <w:r>
        <w:rPr>
          <w:spacing w:val="40"/>
        </w:rPr>
        <w:t> </w:t>
      </w:r>
      <w:r>
        <w:rPr/>
        <w:t>meters)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cause</w:t>
      </w:r>
      <w:r>
        <w:rPr>
          <w:spacing w:val="-2"/>
        </w:rPr>
        <w:t> </w:t>
      </w:r>
      <w:r>
        <w:rPr/>
        <w:t>levelling</w:t>
      </w:r>
      <w:r>
        <w:rPr>
          <w:spacing w:val="-3"/>
        </w:rPr>
        <w:t> </w:t>
      </w:r>
      <w:r>
        <w:rPr/>
        <w:t>errors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typical</w:t>
      </w:r>
      <w:r>
        <w:rPr>
          <w:spacing w:val="-3"/>
        </w:rPr>
        <w:t> </w:t>
      </w:r>
      <w:r>
        <w:rPr/>
        <w:t>aerogeophysical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Luo</w:t>
        </w:r>
      </w:hyperlink>
      <w:r>
        <w:rPr>
          <w:color w:val="007FAC"/>
          <w:spacing w:val="40"/>
        </w:rPr>
        <w:t> </w:t>
      </w:r>
      <w:hyperlink w:history="true" w:anchor="_bookmark28">
        <w:r>
          <w:rPr>
            <w:color w:val="007FAC"/>
          </w:rPr>
          <w:t>et al., 2012</w:t>
        </w:r>
      </w:hyperlink>
      <w:r>
        <w:rPr/>
        <w:t>). The non-geological effects still remain after standard</w:t>
      </w:r>
      <w:r>
        <w:rPr>
          <w:spacing w:val="40"/>
        </w:rPr>
        <w:t> </w:t>
      </w:r>
      <w:r>
        <w:rPr/>
        <w:t>levelling, displayed in airborne</w:t>
      </w:r>
      <w:r>
        <w:rPr>
          <w:spacing w:val="-1"/>
        </w:rPr>
        <w:t> </w:t>
      </w:r>
      <w:r>
        <w:rPr/>
        <w:t>geophysical images in the form of weak</w:t>
      </w:r>
      <w:r>
        <w:rPr>
          <w:spacing w:val="40"/>
        </w:rPr>
        <w:t> </w:t>
      </w:r>
      <w:r>
        <w:rPr/>
        <w:t>streaky</w:t>
      </w:r>
      <w:r>
        <w:rPr>
          <w:spacing w:val="-10"/>
        </w:rPr>
        <w:t> </w:t>
      </w:r>
      <w:r>
        <w:rPr/>
        <w:t>noise</w:t>
      </w:r>
      <w:r>
        <w:rPr>
          <w:spacing w:val="-10"/>
        </w:rPr>
        <w:t> </w:t>
      </w:r>
      <w:r>
        <w:rPr/>
        <w:t>along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ight</w:t>
      </w:r>
      <w:r>
        <w:rPr>
          <w:spacing w:val="-10"/>
        </w:rPr>
        <w:t> </w:t>
      </w:r>
      <w:r>
        <w:rPr/>
        <w:t>lines.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affects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subsequent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and interpretation. Microleveling or decorrugation is the process to</w:t>
      </w:r>
      <w:r>
        <w:rPr>
          <w:spacing w:val="40"/>
        </w:rPr>
        <w:t> </w:t>
      </w:r>
      <w:r>
        <w:rPr/>
        <w:t>suppress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residual</w:t>
      </w:r>
      <w:r>
        <w:rPr>
          <w:spacing w:val="-4"/>
        </w:rPr>
        <w:t> </w:t>
      </w:r>
      <w:r>
        <w:rPr/>
        <w:t>noise.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become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steps</w:t>
      </w:r>
      <w:r>
        <w:rPr>
          <w:spacing w:val="-3"/>
        </w:rPr>
        <w:t> </w:t>
      </w:r>
      <w:r>
        <w:rPr/>
        <w:t>for</w:t>
      </w:r>
      <w:r>
        <w:rPr>
          <w:spacing w:val="4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aerogeophysical</w:t>
      </w:r>
      <w:r>
        <w:rPr>
          <w:spacing w:val="-9"/>
        </w:rPr>
        <w:t> </w:t>
      </w:r>
      <w:r>
        <w:rPr/>
        <w:t>data,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high-quality</w:t>
      </w:r>
      <w:r>
        <w:rPr>
          <w:spacing w:val="-9"/>
        </w:rPr>
        <w:t> </w:t>
      </w:r>
      <w:r>
        <w:rPr/>
        <w:t>dataset</w:t>
      </w:r>
      <w:r>
        <w:rPr>
          <w:spacing w:val="40"/>
        </w:rPr>
        <w:t> </w:t>
      </w:r>
      <w:r>
        <w:rPr/>
        <w:t>for subsequent work.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</w:rPr>
        <w:t>There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lot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6"/>
        </w:rPr>
        <w:t> </w:t>
      </w:r>
      <w:r>
        <w:rPr>
          <w:spacing w:val="-2"/>
        </w:rPr>
        <w:t>operation</w:t>
      </w:r>
      <w:r>
        <w:rPr>
          <w:spacing w:val="-6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microleveling.</w:t>
      </w:r>
      <w:r>
        <w:rPr>
          <w:spacing w:val="-4"/>
        </w:rPr>
        <w:t> </w:t>
      </w:r>
      <w:r>
        <w:rPr/>
        <w:t>Classical</w:t>
      </w:r>
      <w:r>
        <w:rPr>
          <w:spacing w:val="-3"/>
        </w:rPr>
        <w:t> </w:t>
      </w:r>
      <w:r>
        <w:rPr/>
        <w:t>microleveling</w:t>
      </w:r>
      <w:r>
        <w:rPr>
          <w:spacing w:val="-2"/>
        </w:rPr>
        <w:t> </w:t>
      </w:r>
      <w:r>
        <w:rPr/>
        <w:t>methods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space/</w:t>
      </w:r>
      <w:r>
        <w:rPr>
          <w:spacing w:val="40"/>
        </w:rPr>
        <w:t> </w:t>
      </w:r>
      <w:r>
        <w:rPr/>
        <w:t>Fourier domain </w:t>
      </w:r>
      <w:r>
        <w:rPr>
          <w:rFonts w:ascii="Times New Roman"/>
        </w:rPr>
        <w:t>fi</w:t>
      </w:r>
      <w:r>
        <w:rPr/>
        <w:t>lters or the combinations (</w:t>
      </w:r>
      <w:hyperlink w:history="true" w:anchor="_bookmark35">
        <w:r>
          <w:rPr>
            <w:color w:val="007FAC"/>
          </w:rPr>
          <w:t>Syberg, 1972</w:t>
        </w:r>
      </w:hyperlink>
      <w:r>
        <w:rPr/>
        <w:t>; </w:t>
      </w:r>
      <w:hyperlink w:history="true" w:anchor="_bookmark31">
        <w:r>
          <w:rPr>
            <w:color w:val="007FAC"/>
          </w:rPr>
          <w:t>Minty, 1991</w:t>
        </w:r>
      </w:hyperlink>
      <w:r>
        <w:rPr/>
        <w:t>;</w:t>
      </w:r>
      <w:r>
        <w:rPr>
          <w:spacing w:val="40"/>
        </w:rPr>
        <w:t> </w:t>
      </w:r>
      <w:hyperlink w:history="true" w:anchor="_bookmark21">
        <w:r>
          <w:rPr>
            <w:color w:val="007FAC"/>
            <w:spacing w:val="-2"/>
          </w:rPr>
          <w:t>Ferraccioli et al., 1998</w:t>
        </w:r>
      </w:hyperlink>
      <w:r>
        <w:rPr>
          <w:spacing w:val="-2"/>
        </w:rPr>
        <w:t>; </w:t>
      </w:r>
      <w:hyperlink w:history="true" w:anchor="_bookmark36">
        <w:r>
          <w:rPr>
            <w:color w:val="007FAC"/>
            <w:spacing w:val="-2"/>
          </w:rPr>
          <w:t>Siemon, 2009</w:t>
        </w:r>
      </w:hyperlink>
      <w:r>
        <w:rPr>
          <w:spacing w:val="-2"/>
        </w:rPr>
        <w:t>; </w:t>
      </w:r>
      <w:hyperlink w:history="true" w:anchor="_bookmark32">
        <w:r>
          <w:rPr>
            <w:color w:val="007FAC"/>
            <w:spacing w:val="-2"/>
          </w:rPr>
          <w:t>Paterson,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Grant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3"/>
        </w:rPr>
        <w:t> </w:t>
      </w:r>
      <w:hyperlink w:history="true" w:anchor="_bookmark32">
        <w:r>
          <w:rPr>
            <w:color w:val="007FAC"/>
            <w:spacing w:val="-2"/>
          </w:rPr>
          <w:t>Watson,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1998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directional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ltering</w:t>
      </w:r>
      <w:r>
        <w:rPr>
          <w:spacing w:val="-10"/>
        </w:rPr>
        <w:t> </w:t>
      </w:r>
      <w:r>
        <w:rPr/>
        <w:t>microleveling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lter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high</w:t>
      </w:r>
      <w:r>
        <w:rPr>
          <w:spacing w:val="-9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geological</w:t>
      </w:r>
      <w:r>
        <w:rPr>
          <w:spacing w:val="-9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along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ight</w:t>
      </w:r>
      <w:r>
        <w:rPr>
          <w:spacing w:val="-9"/>
        </w:rPr>
        <w:t> </w:t>
      </w:r>
      <w:r>
        <w:rPr/>
        <w:t>lines</w:t>
      </w:r>
      <w:r>
        <w:rPr>
          <w:spacing w:val="-9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Gorune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  <w:spacing w:val="-4"/>
          </w:rPr>
          <w:t>al.,</w:t>
        </w:r>
      </w:hyperlink>
    </w:p>
    <w:p>
      <w:pPr>
        <w:pStyle w:val="BodyText"/>
        <w:spacing w:line="276" w:lineRule="auto" w:before="111"/>
        <w:ind w:left="111" w:right="108"/>
        <w:jc w:val="both"/>
      </w:pPr>
      <w:r>
        <w:rPr/>
        <w:br w:type="column"/>
      </w:r>
      <w:hyperlink w:history="true" w:anchor="_bookmark24">
        <w:r>
          <w:rPr>
            <w:color w:val="007FAC"/>
          </w:rPr>
          <w:t>2018</w:t>
        </w:r>
      </w:hyperlink>
      <w:r>
        <w:rPr/>
        <w:t>).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extract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space</w:t>
      </w:r>
      <w:r>
        <w:rPr>
          <w:spacing w:val="-2"/>
        </w:rPr>
        <w:t> </w:t>
      </w:r>
      <w:r>
        <w:rPr/>
        <w:t>localized</w:t>
      </w:r>
      <w:r>
        <w:rPr>
          <w:spacing w:val="-3"/>
        </w:rPr>
        <w:t> </w:t>
      </w:r>
      <w:r>
        <w:rPr/>
        <w:t>anomaly</w:t>
      </w:r>
      <w:r>
        <w:rPr>
          <w:spacing w:val="-3"/>
        </w:rPr>
        <w:t> </w:t>
      </w:r>
      <w:r>
        <w:rPr/>
        <w:t>details,</w:t>
      </w:r>
      <w:r>
        <w:rPr>
          <w:spacing w:val="-4"/>
        </w:rPr>
        <w:t> </w:t>
      </w:r>
      <w:r>
        <w:rPr/>
        <w:t>Fedi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(</w:t>
      </w:r>
      <w:hyperlink w:history="true" w:anchor="_bookmark22">
        <w:r>
          <w:rPr>
            <w:color w:val="007FAC"/>
          </w:rPr>
          <w:t>2003</w:t>
        </w:r>
      </w:hyperlink>
      <w:r>
        <w:rPr/>
        <w:t>)</w:t>
      </w:r>
      <w:r>
        <w:rPr>
          <w:spacing w:val="40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discrete</w:t>
      </w:r>
      <w:r>
        <w:rPr>
          <w:spacing w:val="-7"/>
        </w:rPr>
        <w:t> </w:t>
      </w:r>
      <w:r>
        <w:rPr/>
        <w:t>wavelet</w:t>
      </w:r>
      <w:r>
        <w:rPr>
          <w:spacing w:val="-7"/>
        </w:rPr>
        <w:t> </w:t>
      </w:r>
      <w:r>
        <w:rPr/>
        <w:t>transform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magnetic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7"/>
        </w:rPr>
        <w:t> </w:t>
      </w:r>
      <w:r>
        <w:rPr/>
        <w:t>decorru-</w:t>
      </w:r>
      <w:r>
        <w:rPr>
          <w:spacing w:val="40"/>
        </w:rPr>
        <w:t> </w:t>
      </w:r>
      <w:r>
        <w:rPr/>
        <w:t>gation methods. Microleveling can also be achieved by statistical</w:t>
      </w:r>
      <w:r>
        <w:rPr>
          <w:spacing w:val="40"/>
        </w:rPr>
        <w:t> </w:t>
      </w:r>
      <w:r>
        <w:rPr/>
        <w:t>methods (</w:t>
      </w:r>
      <w:hyperlink w:history="true" w:anchor="_bookmark24">
        <w:r>
          <w:rPr>
            <w:color w:val="007FAC"/>
          </w:rPr>
          <w:t>Gorune et al., 2018</w:t>
        </w:r>
      </w:hyperlink>
      <w:r>
        <w:rPr/>
        <w:t>; </w:t>
      </w:r>
      <w:hyperlink w:history="true" w:anchor="_bookmark20">
        <w:r>
          <w:rPr>
            <w:color w:val="007FAC"/>
          </w:rPr>
          <w:t>Davydenko et al., 2014</w:t>
        </w:r>
      </w:hyperlink>
      <w:r>
        <w:rPr/>
        <w:t>; </w:t>
      </w:r>
      <w:hyperlink w:history="true" w:anchor="_bookmark45">
        <w:r>
          <w:rPr>
            <w:color w:val="007FAC"/>
          </w:rPr>
          <w:t>Zhang et al.,</w:t>
        </w:r>
      </w:hyperlink>
      <w:r>
        <w:rPr>
          <w:color w:val="007FAC"/>
          <w:spacing w:val="40"/>
        </w:rPr>
        <w:t> </w:t>
      </w:r>
      <w:hyperlink w:history="true" w:anchor="_bookmark45">
        <w:r>
          <w:rPr>
            <w:color w:val="007FAC"/>
          </w:rPr>
          <w:t>2018</w:t>
        </w:r>
      </w:hyperlink>
      <w:r>
        <w:rPr/>
        <w:t>). </w:t>
      </w:r>
      <w:hyperlink w:history="true" w:anchor="_bookmark25">
        <w:r>
          <w:rPr>
            <w:color w:val="007FAC"/>
          </w:rPr>
          <w:t>Gao et al. (2021)</w:t>
        </w:r>
      </w:hyperlink>
      <w:r>
        <w:rPr>
          <w:color w:val="007FAC"/>
        </w:rPr>
        <w:t> </w:t>
      </w:r>
      <w:r>
        <w:rPr/>
        <w:t>designed a leveling method based on curvelet</w:t>
      </w:r>
      <w:r>
        <w:rPr>
          <w:spacing w:val="40"/>
        </w:rPr>
        <w:t> </w:t>
      </w:r>
      <w:r>
        <w:rPr/>
        <w:t>transform. Leveling error in data can be effectively removed due to the</w:t>
      </w:r>
      <w:r>
        <w:rPr>
          <w:spacing w:val="40"/>
        </w:rPr>
        <w:t> </w:t>
      </w:r>
      <w:r>
        <w:rPr/>
        <w:t>multi-scale and multi-directional features of curvelet transform.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Areogeophysical data microleveling shares common features </w:t>
      </w:r>
      <w:r>
        <w:rPr/>
        <w:t>from</w:t>
      </w:r>
      <w:r>
        <w:rPr>
          <w:spacing w:val="40"/>
        </w:rPr>
        <w:t> </w:t>
      </w:r>
      <w:r>
        <w:rPr/>
        <w:t>problem de</w:t>
      </w:r>
      <w:r>
        <w:rPr>
          <w:rFonts w:ascii="Times New Roman"/>
        </w:rPr>
        <w:t>fi</w:t>
      </w:r>
      <w:r>
        <w:rPr/>
        <w:t>nition to operation with stripe noise removal in image</w:t>
      </w:r>
      <w:r>
        <w:rPr>
          <w:spacing w:val="40"/>
        </w:rPr>
        <w:t> </w:t>
      </w:r>
      <w:r>
        <w:rPr/>
        <w:t>processing. For a comprehensive and systematic review of the image</w:t>
      </w:r>
      <w:r>
        <w:rPr>
          <w:spacing w:val="40"/>
        </w:rPr>
        <w:t> </w:t>
      </w:r>
      <w:r>
        <w:rPr/>
        <w:t>destriping</w:t>
      </w:r>
      <w:r>
        <w:rPr>
          <w:spacing w:val="-4"/>
        </w:rPr>
        <w:t> </w:t>
      </w:r>
      <w:r>
        <w:rPr/>
        <w:t>methods,</w:t>
      </w:r>
      <w:r>
        <w:rPr>
          <w:spacing w:val="-4"/>
        </w:rPr>
        <w:t> </w:t>
      </w:r>
      <w:r>
        <w:rPr/>
        <w:t>please</w:t>
      </w:r>
      <w:r>
        <w:rPr>
          <w:spacing w:val="-4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hyperlink w:history="true" w:anchor="_bookmark18">
        <w:r>
          <w:rPr>
            <w:color w:val="007FAC"/>
          </w:rPr>
          <w:t>Chang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(2020)</w:t>
        </w:r>
      </w:hyperlink>
      <w:r>
        <w:rPr/>
        <w:t>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recent</w:t>
      </w:r>
      <w:r>
        <w:rPr>
          <w:spacing w:val="-4"/>
        </w:rPr>
        <w:t> </w:t>
      </w:r>
      <w:r>
        <w:rPr/>
        <w:t>years,</w:t>
      </w:r>
      <w:r>
        <w:rPr>
          <w:spacing w:val="40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widely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geophysics</w:t>
      </w:r>
      <w:r>
        <w:rPr>
          <w:spacing w:val="-4"/>
        </w:rPr>
        <w:t> </w:t>
      </w:r>
      <w:r>
        <w:rPr/>
        <w:t>(</w:t>
      </w:r>
      <w:hyperlink w:history="true" w:anchor="_bookmark39">
        <w:r>
          <w:rPr>
            <w:color w:val="007FAC"/>
          </w:rPr>
          <w:t>Wang</w:t>
        </w:r>
      </w:hyperlink>
      <w:r>
        <w:rPr>
          <w:color w:val="007FAC"/>
          <w:spacing w:val="40"/>
        </w:rPr>
        <w:t> </w:t>
      </w:r>
      <w:hyperlink w:history="true" w:anchor="_bookmark39">
        <w:r>
          <w:rPr>
            <w:color w:val="007FAC"/>
          </w:rPr>
          <w:t>et al., 2020</w:t>
        </w:r>
      </w:hyperlink>
      <w:r>
        <w:rPr/>
        <w:t>, </w:t>
      </w:r>
      <w:hyperlink w:history="true" w:anchor="_bookmark40">
        <w:r>
          <w:rPr>
            <w:color w:val="007FAC"/>
          </w:rPr>
          <w:t>2021</w:t>
        </w:r>
      </w:hyperlink>
      <w:r>
        <w:rPr/>
        <w:t>; </w:t>
      </w:r>
      <w:hyperlink w:history="true" w:anchor="_bookmark33">
        <w:r>
          <w:rPr>
            <w:color w:val="007FAC"/>
          </w:rPr>
          <w:t>Magrini et al., 2020</w:t>
        </w:r>
      </w:hyperlink>
      <w:r>
        <w:rPr/>
        <w:t>; </w:t>
      </w:r>
      <w:hyperlink w:history="true" w:anchor="_bookmark19">
        <w:r>
          <w:rPr>
            <w:color w:val="007FAC"/>
          </w:rPr>
          <w:t>Cuddy, 2021</w:t>
        </w:r>
      </w:hyperlink>
      <w:r>
        <w:rPr/>
        <w:t>). Since deep CNN</w:t>
      </w:r>
      <w:r>
        <w:rPr>
          <w:spacing w:val="40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successfully</w:t>
      </w:r>
      <w:r>
        <w:rPr>
          <w:spacing w:val="-3"/>
        </w:rPr>
        <w:t> </w:t>
      </w:r>
      <w:r>
        <w:rPr>
          <w:spacing w:val="-2"/>
        </w:rPr>
        <w:t>solved many</w:t>
      </w:r>
      <w:r>
        <w:rPr>
          <w:spacing w:val="-3"/>
        </w:rPr>
        <w:t> </w:t>
      </w:r>
      <w:r>
        <w:rPr>
          <w:spacing w:val="-2"/>
        </w:rPr>
        <w:t>geophysical problems (</w:t>
      </w:r>
      <w:hyperlink w:history="true" w:anchor="_bookmark46">
        <w:r>
          <w:rPr>
            <w:color w:val="007FAC"/>
            <w:spacing w:val="-2"/>
          </w:rPr>
          <w:t>Zhou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 al.,</w:t>
        </w:r>
      </w:hyperlink>
      <w:r>
        <w:rPr>
          <w:color w:val="007FAC"/>
          <w:spacing w:val="40"/>
        </w:rPr>
        <w:t> </w:t>
      </w:r>
      <w:hyperlink w:history="true" w:anchor="_bookmark46">
        <w:r>
          <w:rPr>
            <w:color w:val="007FAC"/>
          </w:rPr>
          <w:t>2021</w:t>
        </w:r>
      </w:hyperlink>
      <w:r>
        <w:rPr/>
        <w:t>;</w:t>
      </w:r>
      <w:r>
        <w:rPr>
          <w:spacing w:val="-7"/>
        </w:rPr>
        <w:t> </w:t>
      </w:r>
      <w:hyperlink w:history="true" w:anchor="_bookmark44">
        <w:r>
          <w:rPr>
            <w:color w:val="007FAC"/>
          </w:rPr>
          <w:t>Yu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7"/>
        </w:rPr>
        <w:t> </w:t>
      </w:r>
      <w:hyperlink w:history="true" w:anchor="_bookmark41">
        <w:r>
          <w:rPr>
            <w:color w:val="007FAC"/>
          </w:rPr>
          <w:t>Wu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7"/>
        </w:rPr>
        <w:t> </w:t>
      </w:r>
      <w:hyperlink w:history="true" w:anchor="_bookmark27">
        <w:r>
          <w:rPr>
            <w:color w:val="007FAC"/>
          </w:rPr>
          <w:t>Huang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7"/>
        </w:rPr>
        <w:t> </w:t>
      </w:r>
      <w:hyperlink w:history="true" w:anchor="_bookmark30">
        <w:r>
          <w:rPr>
            <w:color w:val="007FAC"/>
          </w:rPr>
          <w:t>Li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40"/>
        </w:rPr>
        <w:t> </w:t>
      </w:r>
      <w:r>
        <w:rPr/>
        <w:t>the image destriping method using deep CNN models is naturally pro-</w:t>
      </w:r>
      <w:r>
        <w:rPr>
          <w:spacing w:val="40"/>
        </w:rPr>
        <w:t> </w:t>
      </w:r>
      <w:r>
        <w:rPr>
          <w:spacing w:val="-2"/>
        </w:rPr>
        <w:t>posed.</w:t>
      </w:r>
      <w:r>
        <w:rPr>
          <w:spacing w:val="-6"/>
        </w:rPr>
        <w:t> </w:t>
      </w:r>
      <w:r>
        <w:rPr>
          <w:spacing w:val="-2"/>
        </w:rPr>
        <w:t>However,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need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samples,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are not feasible</w:t>
      </w:r>
      <w:r>
        <w:rPr>
          <w:spacing w:val="-3"/>
        </w:rPr>
        <w:t> </w:t>
      </w:r>
      <w:r>
        <w:rPr>
          <w:spacing w:val="-2"/>
        </w:rPr>
        <w:t>for the microleveling of </w:t>
      </w:r>
      <w:r>
        <w:rPr>
          <w:rFonts w:ascii="Times New Roman"/>
          <w:spacing w:val="-2"/>
        </w:rPr>
        <w:t>fi</w:t>
      </w:r>
      <w:r>
        <w:rPr>
          <w:spacing w:val="-2"/>
        </w:rPr>
        <w:t>eld aerogeophysical data.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Ulyanov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2020</w:t>
        </w:r>
      </w:hyperlink>
      <w:r>
        <w:rPr>
          <w:color w:val="007FAC"/>
          <w:spacing w:val="14"/>
        </w:rPr>
        <w:t> </w:t>
      </w:r>
      <w:r>
        <w:rPr/>
        <w:t>showed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structure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generator</w:t>
      </w:r>
      <w:r>
        <w:rPr>
          <w:spacing w:val="14"/>
        </w:rPr>
        <w:t> </w:t>
      </w:r>
      <w:r>
        <w:rPr/>
        <w:t>CNN</w:t>
      </w:r>
      <w:r>
        <w:rPr>
          <w:spacing w:val="13"/>
        </w:rPr>
        <w:t> </w:t>
      </w:r>
      <w:r>
        <w:rPr>
          <w:spacing w:val="-5"/>
        </w:rPr>
        <w:t>can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3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8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8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bangyuwu@xjtu.edu.cn</w:t>
        </w:r>
      </w:hyperlink>
      <w:r>
        <w:rPr>
          <w:color w:val="007FAC"/>
          <w:spacing w:val="8"/>
          <w:sz w:val="14"/>
        </w:rPr>
        <w:t> </w:t>
      </w:r>
      <w:r>
        <w:rPr>
          <w:spacing w:val="-2"/>
          <w:sz w:val="14"/>
        </w:rPr>
        <w:t>(B.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Wu).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https://doi.org/10.1016/j.aiig.2021.08.003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10</w:t>
      </w:r>
      <w:r>
        <w:rPr>
          <w:spacing w:val="19"/>
          <w:sz w:val="14"/>
        </w:rPr>
        <w:t> </w:t>
      </w:r>
      <w:r>
        <w:rPr>
          <w:sz w:val="14"/>
        </w:rPr>
        <w:t>June</w:t>
      </w:r>
      <w:r>
        <w:rPr>
          <w:spacing w:val="22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27</w:t>
      </w:r>
      <w:r>
        <w:rPr>
          <w:spacing w:val="20"/>
          <w:sz w:val="14"/>
        </w:rPr>
        <w:t> </w:t>
      </w:r>
      <w:r>
        <w:rPr>
          <w:sz w:val="14"/>
        </w:rPr>
        <w:t>August</w:t>
      </w:r>
      <w:r>
        <w:rPr>
          <w:spacing w:val="20"/>
          <w:sz w:val="14"/>
        </w:rPr>
        <w:t> </w:t>
      </w:r>
      <w:r>
        <w:rPr>
          <w:sz w:val="14"/>
        </w:rPr>
        <w:t>2021;</w:t>
      </w:r>
      <w:r>
        <w:rPr>
          <w:spacing w:val="22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27</w:t>
      </w:r>
      <w:r>
        <w:rPr>
          <w:spacing w:val="20"/>
          <w:sz w:val="14"/>
        </w:rPr>
        <w:t> </w:t>
      </w:r>
      <w:r>
        <w:rPr>
          <w:sz w:val="14"/>
        </w:rPr>
        <w:t>August</w:t>
      </w:r>
      <w:r>
        <w:rPr>
          <w:spacing w:val="21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6"/>
          <w:sz w:val="14"/>
        </w:rPr>
        <w:t> </w:t>
      </w:r>
      <w:r>
        <w:rPr>
          <w:sz w:val="14"/>
        </w:rPr>
        <w:t>online</w:t>
      </w:r>
      <w:r>
        <w:rPr>
          <w:spacing w:val="17"/>
          <w:sz w:val="14"/>
        </w:rPr>
        <w:t> </w:t>
      </w:r>
      <w:r>
        <w:rPr>
          <w:sz w:val="14"/>
        </w:rPr>
        <w:t>8</w:t>
      </w:r>
      <w:r>
        <w:rPr>
          <w:spacing w:val="15"/>
          <w:sz w:val="14"/>
        </w:rPr>
        <w:t> </w:t>
      </w:r>
      <w:r>
        <w:rPr>
          <w:sz w:val="14"/>
        </w:rPr>
        <w:t>September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2021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Authors.</w:t>
      </w:r>
      <w:r>
        <w:rPr>
          <w:spacing w:val="3"/>
          <w:sz w:val="14"/>
        </w:rPr>
        <w:t> </w:t>
      </w:r>
      <w:r>
        <w:rPr>
          <w:sz w:val="14"/>
        </w:rPr>
        <w:t>Publishing</w:t>
      </w:r>
      <w:r>
        <w:rPr>
          <w:spacing w:val="4"/>
          <w:sz w:val="14"/>
        </w:rPr>
        <w:t> </w:t>
      </w:r>
      <w:r>
        <w:rPr>
          <w:sz w:val="14"/>
        </w:rPr>
        <w:t>Services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2"/>
          <w:sz w:val="14"/>
        </w:rPr>
        <w:t> </w:t>
      </w:r>
      <w:r>
        <w:rPr>
          <w:sz w:val="14"/>
        </w:rPr>
        <w:t>B.V.</w:t>
      </w:r>
      <w:r>
        <w:rPr>
          <w:spacing w:val="3"/>
          <w:sz w:val="14"/>
        </w:rPr>
        <w:t> </w:t>
      </w:r>
      <w:r>
        <w:rPr>
          <w:sz w:val="14"/>
        </w:rPr>
        <w:t>on</w:t>
      </w:r>
      <w:r>
        <w:rPr>
          <w:spacing w:val="1"/>
          <w:sz w:val="14"/>
        </w:rPr>
        <w:t> </w:t>
      </w:r>
      <w:r>
        <w:rPr>
          <w:sz w:val="14"/>
        </w:rPr>
        <w:t>behalf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KeAi</w:t>
      </w:r>
      <w:r>
        <w:rPr>
          <w:spacing w:val="2"/>
          <w:sz w:val="14"/>
        </w:rPr>
        <w:t> </w:t>
      </w:r>
      <w:r>
        <w:rPr>
          <w:sz w:val="14"/>
        </w:rPr>
        <w:t>Communications</w:t>
      </w:r>
      <w:r>
        <w:rPr>
          <w:spacing w:val="2"/>
          <w:sz w:val="14"/>
        </w:rPr>
        <w:t> </w:t>
      </w:r>
      <w:r>
        <w:rPr>
          <w:sz w:val="14"/>
        </w:rPr>
        <w:t>Co.</w:t>
      </w:r>
      <w:r>
        <w:rPr>
          <w:spacing w:val="1"/>
          <w:sz w:val="14"/>
        </w:rPr>
        <w:t> </w:t>
      </w:r>
      <w:r>
        <w:rPr>
          <w:sz w:val="14"/>
        </w:rPr>
        <w:t>Ltd.</w:t>
      </w:r>
      <w:r>
        <w:rPr>
          <w:spacing w:val="3"/>
          <w:sz w:val="14"/>
        </w:rPr>
        <w:t> </w:t>
      </w:r>
      <w:r>
        <w:rPr>
          <w:sz w:val="14"/>
        </w:rPr>
        <w:t>This</w:t>
      </w:r>
      <w:r>
        <w:rPr>
          <w:spacing w:val="1"/>
          <w:sz w:val="14"/>
        </w:rPr>
        <w:t> </w:t>
      </w:r>
      <w:r>
        <w:rPr>
          <w:sz w:val="14"/>
        </w:rPr>
        <w:t>is</w:t>
      </w:r>
      <w:r>
        <w:rPr>
          <w:spacing w:val="3"/>
          <w:sz w:val="14"/>
        </w:rPr>
        <w:t> </w:t>
      </w:r>
      <w:r>
        <w:rPr>
          <w:sz w:val="14"/>
        </w:rPr>
        <w:t>an</w:t>
      </w:r>
      <w:r>
        <w:rPr>
          <w:spacing w:val="3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2"/>
          <w:sz w:val="14"/>
        </w:rPr>
        <w:t> </w:t>
      </w:r>
      <w:r>
        <w:rPr>
          <w:sz w:val="14"/>
        </w:rPr>
        <w:t>article</w:t>
      </w:r>
      <w:r>
        <w:rPr>
          <w:spacing w:val="3"/>
          <w:sz w:val="14"/>
        </w:rPr>
        <w:t> </w:t>
      </w:r>
      <w:r>
        <w:rPr>
          <w:sz w:val="14"/>
        </w:rPr>
        <w:t>under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CC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license</w:t>
      </w:r>
    </w:p>
    <w:p>
      <w:pPr>
        <w:spacing w:before="86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(</w:t>
      </w:r>
      <w:hyperlink r:id="rId14">
        <w:r>
          <w:rPr>
            <w:color w:val="007FAC"/>
            <w:spacing w:val="-2"/>
            <w:sz w:val="8"/>
          </w:rPr>
          <w:t>http://creativecommons.org/licenses/by/4.0/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21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2. Proposed method" w:id="7"/>
      <w:bookmarkEnd w:id="7"/>
      <w:r>
        <w:rPr/>
      </w:r>
      <w:bookmarkStart w:name="2.1. Deep convolutional network" w:id="8"/>
      <w:bookmarkEnd w:id="8"/>
      <w:r>
        <w:rPr/>
      </w:r>
      <w:bookmarkStart w:name="2.2. MoG-RPCA" w:id="9"/>
      <w:bookmarkEnd w:id="9"/>
      <w:r>
        <w:rPr/>
      </w:r>
      <w:r>
        <w:rPr/>
        <w:t>capture a great deal of low-level image statistics priors. Using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network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handcrafted</w:t>
      </w:r>
      <w:r>
        <w:rPr>
          <w:spacing w:val="-7"/>
        </w:rPr>
        <w:t> </w:t>
      </w:r>
      <w:r>
        <w:rPr>
          <w:spacing w:val="-2"/>
        </w:rPr>
        <w:t>prior,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demonstrated</w:t>
      </w:r>
      <w:r>
        <w:rPr>
          <w:spacing w:val="-6"/>
        </w:rPr>
        <w:t> </w:t>
      </w:r>
      <w:r>
        <w:rPr>
          <w:spacing w:val="-2"/>
        </w:rPr>
        <w:t>excellent</w:t>
      </w:r>
      <w:r>
        <w:rPr>
          <w:spacing w:val="-5"/>
        </w:rPr>
        <w:t> </w:t>
      </w:r>
      <w:r>
        <w:rPr>
          <w:spacing w:val="-2"/>
        </w:rPr>
        <w:t>applications</w:t>
      </w:r>
      <w:r>
        <w:rPr>
          <w:spacing w:val="40"/>
        </w:rPr>
        <w:t> </w:t>
      </w:r>
      <w:r>
        <w:rPr/>
        <w:t>in image denoising, super-resolution and inpainting. Without training</w:t>
      </w:r>
      <w:r>
        <w:rPr>
          <w:spacing w:val="40"/>
        </w:rPr>
        <w:t> </w:t>
      </w:r>
      <w:r>
        <w:rPr/>
        <w:t>dataset,</w:t>
      </w:r>
      <w:r>
        <w:rPr>
          <w:spacing w:val="-5"/>
        </w:rPr>
        <w:t> </w:t>
      </w:r>
      <w:hyperlink w:history="true" w:anchor="_bookmark29">
        <w:r>
          <w:rPr>
            <w:color w:val="007FAC"/>
          </w:rPr>
          <w:t>Liu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(2021)</w:t>
        </w:r>
      </w:hyperlink>
      <w:r>
        <w:rPr>
          <w:color w:val="007FAC"/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U-net</w:t>
      </w:r>
      <w:r>
        <w:rPr>
          <w:spacing w:val="-6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seismic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prior,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applied to seismic data missing trace reconstruction. </w:t>
      </w:r>
      <w:hyperlink w:history="true" w:anchor="_bookmark34">
        <w:r>
          <w:rPr>
            <w:color w:val="007FAC"/>
          </w:rPr>
          <w:t>Qiu et al. (2021)</w:t>
        </w:r>
      </w:hyperlink>
      <w:r>
        <w:rPr>
          <w:color w:val="007FAC"/>
          <w:spacing w:val="40"/>
        </w:rPr>
        <w:t> </w:t>
      </w:r>
      <w:r>
        <w:rPr/>
        <w:t>proposed an unsupervised denoising</w:t>
      </w:r>
      <w:r>
        <w:rPr>
          <w:spacing w:val="-1"/>
        </w:rPr>
        <w:t> </w:t>
      </w:r>
      <w:r>
        <w:rPr/>
        <w:t>method for seismic random</w:t>
      </w:r>
      <w:r>
        <w:rPr>
          <w:spacing w:val="-1"/>
        </w:rPr>
        <w:t> </w:t>
      </w:r>
      <w:r>
        <w:rPr/>
        <w:t>noise</w:t>
      </w:r>
      <w:r>
        <w:rPr>
          <w:spacing w:val="40"/>
        </w:rPr>
        <w:t> </w:t>
      </w:r>
      <w:r>
        <w:rPr/>
        <w:t>attenuation by using the high and low impedance of ConvNet to noise</w:t>
      </w:r>
      <w:r>
        <w:rPr>
          <w:spacing w:val="40"/>
        </w:rPr>
        <w:t> </w:t>
      </w:r>
      <w:r>
        <w:rPr/>
        <w:t>and seismic data.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In this paper, we propose a two-step procedure for single </w:t>
      </w:r>
      <w:r>
        <w:rPr/>
        <w:t>aero-</w:t>
      </w:r>
      <w:r>
        <w:rPr>
          <w:spacing w:val="40"/>
        </w:rPr>
        <w:t> </w:t>
      </w:r>
      <w:r>
        <w:rPr/>
        <w:t>geophysical image microleveling. After levelling, the residual corruga-</w:t>
      </w:r>
      <w:r>
        <w:rPr>
          <w:spacing w:val="40"/>
        </w:rPr>
        <w:t> </w:t>
      </w:r>
      <w:r>
        <w:rPr/>
        <w:t>tion in the image is weak comparing to the amplitude of the geological</w:t>
      </w:r>
      <w:r>
        <w:rPr>
          <w:spacing w:val="40"/>
        </w:rPr>
        <w:t> </w:t>
      </w:r>
      <w:r>
        <w:rPr>
          <w:spacing w:val="-2"/>
        </w:rPr>
        <w:t>structures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contributed</w:t>
      </w:r>
      <w:r>
        <w:rPr>
          <w:spacing w:val="-3"/>
        </w:rPr>
        <w:t> </w:t>
      </w:r>
      <w:r>
        <w:rPr>
          <w:spacing w:val="-2"/>
        </w:rPr>
        <w:t>to the</w:t>
      </w:r>
      <w:r>
        <w:rPr>
          <w:spacing w:val="-3"/>
        </w:rPr>
        <w:t> </w:t>
      </w:r>
      <w:r>
        <w:rPr>
          <w:spacing w:val="-2"/>
        </w:rPr>
        <w:t>high</w:t>
      </w:r>
      <w:r>
        <w:rPr>
          <w:spacing w:val="-3"/>
        </w:rPr>
        <w:t> </w:t>
      </w:r>
      <w:r>
        <w:rPr>
          <w:spacing w:val="-2"/>
        </w:rPr>
        <w:t>frequency</w:t>
      </w:r>
      <w:r>
        <w:rPr>
          <w:spacing w:val="-3"/>
        </w:rPr>
        <w:t> </w:t>
      </w:r>
      <w:r>
        <w:rPr>
          <w:spacing w:val="-2"/>
        </w:rPr>
        <w:t>components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 two-</w:t>
      </w:r>
      <w:r>
        <w:rPr>
          <w:spacing w:val="40"/>
        </w:rPr>
        <w:t> </w:t>
      </w:r>
      <w:r>
        <w:rPr>
          <w:spacing w:val="-2"/>
        </w:rPr>
        <w:t>dimensional</w:t>
      </w:r>
      <w:r>
        <w:rPr>
          <w:spacing w:val="-4"/>
        </w:rPr>
        <w:t> </w:t>
      </w:r>
      <w:r>
        <w:rPr>
          <w:spacing w:val="-2"/>
        </w:rPr>
        <w:t>image.</w:t>
      </w:r>
      <w:r>
        <w:rPr>
          <w:spacing w:val="-3"/>
        </w:rPr>
        <w:t> </w:t>
      </w:r>
      <w:r>
        <w:rPr>
          <w:spacing w:val="-2"/>
        </w:rPr>
        <w:t>In our</w:t>
      </w:r>
      <w:r>
        <w:rPr>
          <w:spacing w:val="-3"/>
        </w:rPr>
        <w:t> </w:t>
      </w:r>
      <w:r>
        <w:rPr>
          <w:spacing w:val="-2"/>
        </w:rPr>
        <w:t>proposed</w:t>
      </w:r>
      <w:r>
        <w:rPr>
          <w:spacing w:val="-3"/>
        </w:rPr>
        <w:t> </w:t>
      </w:r>
      <w:r>
        <w:rPr>
          <w:spacing w:val="-2"/>
        </w:rPr>
        <w:t>algorithm, the </w:t>
      </w:r>
      <w:r>
        <w:rPr>
          <w:rFonts w:ascii="Times New Roman"/>
          <w:spacing w:val="-2"/>
        </w:rPr>
        <w:t>fi</w:t>
      </w:r>
      <w:r>
        <w:rPr>
          <w:spacing w:val="-2"/>
        </w:rPr>
        <w:t>rst step is to use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generator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Deep</w:t>
      </w:r>
      <w:r>
        <w:rPr>
          <w:spacing w:val="-3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Prior</w:t>
      </w:r>
      <w:r>
        <w:rPr>
          <w:spacing w:val="-3"/>
        </w:rPr>
        <w:t> </w:t>
      </w:r>
      <w:r>
        <w:rPr>
          <w:spacing w:val="-2"/>
        </w:rPr>
        <w:t>(DIP)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37">
        <w:r>
          <w:rPr>
            <w:color w:val="007FAC"/>
            <w:spacing w:val="-2"/>
          </w:rPr>
          <w:t>Ulyanov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extract the strong amplitude of the low-level nature geological structures</w:t>
      </w:r>
      <w:r>
        <w:rPr>
          <w:spacing w:val="40"/>
        </w:rPr>
        <w:t> </w:t>
      </w:r>
      <w:r>
        <w:rPr/>
        <w:t>in the areogeophysical data. The horizontal stripe weak corrugation is</w:t>
      </w:r>
      <w:r>
        <w:rPr>
          <w:spacing w:val="40"/>
        </w:rPr>
        <w:t> </w:t>
      </w:r>
      <w:r>
        <w:rPr/>
        <w:t>then</w:t>
      </w:r>
      <w:r>
        <w:rPr>
          <w:spacing w:val="-10"/>
        </w:rPr>
        <w:t> </w:t>
      </w:r>
      <w:r>
        <w:rPr/>
        <w:t>separated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mixed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10"/>
        </w:rPr>
        <w:t> </w:t>
      </w:r>
      <w:r>
        <w:rPr/>
        <w:t>scale</w:t>
      </w:r>
      <w:r>
        <w:rPr>
          <w:spacing w:val="-9"/>
        </w:rPr>
        <w:t> </w:t>
      </w:r>
      <w:r>
        <w:rPr/>
        <w:t>geological</w:t>
      </w:r>
      <w:r>
        <w:rPr>
          <w:spacing w:val="-10"/>
        </w:rPr>
        <w:t> </w:t>
      </w:r>
      <w:r>
        <w:rPr/>
        <w:t>structures.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second</w:t>
      </w:r>
      <w:r>
        <w:rPr>
          <w:spacing w:val="-8"/>
        </w:rPr>
        <w:t> </w:t>
      </w:r>
      <w:r>
        <w:rPr>
          <w:spacing w:val="-2"/>
        </w:rPr>
        <w:t>step,</w:t>
      </w:r>
      <w:r>
        <w:rPr>
          <w:spacing w:val="-8"/>
        </w:rPr>
        <w:t> </w:t>
      </w:r>
      <w:r>
        <w:rPr>
          <w:spacing w:val="-2"/>
        </w:rPr>
        <w:t>MoG-RPCA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43">
        <w:r>
          <w:rPr>
            <w:color w:val="007FAC"/>
            <w:spacing w:val="-2"/>
          </w:rPr>
          <w:t>Zhao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adopted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separate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ne scale structures from the residual of the deep convolutional</w:t>
      </w:r>
      <w:r>
        <w:rPr>
          <w:spacing w:val="40"/>
        </w:rPr>
        <w:t> </w:t>
      </w:r>
      <w:r>
        <w:rPr/>
        <w:t>network.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separated</w:t>
      </w:r>
      <w:r>
        <w:rPr>
          <w:spacing w:val="-7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details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/>
        <w:t>added</w:t>
      </w:r>
      <w:r>
        <w:rPr>
          <w:spacing w:val="-6"/>
        </w:rPr>
        <w:t> </w:t>
      </w:r>
      <w:r>
        <w:rPr/>
        <w:t>back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low-level geological structures in </w:t>
      </w:r>
      <w:r>
        <w:rPr>
          <w:rFonts w:ascii="Times New Roman"/>
        </w:rPr>
        <w:t>fi</w:t>
      </w:r>
      <w:r>
        <w:rPr/>
        <w:t>rst step.</w:t>
      </w:r>
    </w:p>
    <w:p>
      <w:pPr>
        <w:pStyle w:val="BodyText"/>
        <w:spacing w:line="276" w:lineRule="auto"/>
        <w:ind w:left="111" w:right="39" w:firstLine="239"/>
        <w:jc w:val="both"/>
      </w:pPr>
      <w:r>
        <w:rPr/>
        <w:t>The paper is organized as follows: Section II introduces deep </w:t>
      </w:r>
      <w:r>
        <w:rPr/>
        <w:t>con-</w:t>
      </w:r>
      <w:r>
        <w:rPr>
          <w:spacing w:val="40"/>
        </w:rPr>
        <w:t> </w:t>
      </w:r>
      <w:r>
        <w:rPr/>
        <w:t>volutional network and MoG-RPCA in detail; Section III presents the</w:t>
      </w:r>
      <w:r>
        <w:rPr>
          <w:spacing w:val="40"/>
        </w:rPr>
        <w:t> </w:t>
      </w:r>
      <w:r>
        <w:rPr/>
        <w:t>model structure and parameter selection process used in this paper. In</w:t>
      </w:r>
      <w:r>
        <w:rPr>
          <w:spacing w:val="40"/>
        </w:rPr>
        <w:t> </w:t>
      </w:r>
      <w:r>
        <w:rPr/>
        <w:t>Section</w:t>
      </w:r>
      <w:r>
        <w:rPr>
          <w:spacing w:val="-7"/>
        </w:rPr>
        <w:t> </w:t>
      </w:r>
      <w:r>
        <w:rPr/>
        <w:t>IV,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conduct</w:t>
      </w:r>
      <w:r>
        <w:rPr>
          <w:spacing w:val="-7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discuss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results.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Sec-</w:t>
      </w:r>
      <w:r>
        <w:rPr>
          <w:spacing w:val="40"/>
        </w:rPr>
        <w:t> </w:t>
      </w:r>
      <w:r>
        <w:rPr/>
        <w:t>tion V, we draw our conclusions.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Proposed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method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Deep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convolutional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network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8" w:lineRule="auto"/>
        <w:ind w:left="111" w:right="40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aim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microleveling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recover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nature</w:t>
      </w:r>
      <w:r>
        <w:rPr>
          <w:spacing w:val="-5"/>
        </w:rPr>
        <w:t> </w:t>
      </w:r>
      <w:r>
        <w:rPr>
          <w:spacing w:val="-2"/>
        </w:rPr>
        <w:t>geological</w:t>
      </w:r>
      <w:r>
        <w:rPr>
          <w:spacing w:val="-5"/>
        </w:rPr>
        <w:t> </w:t>
      </w:r>
      <w:r>
        <w:rPr>
          <w:spacing w:val="-2"/>
        </w:rPr>
        <w:t>structures</w:t>
      </w:r>
      <w:r>
        <w:rPr>
          <w:spacing w:val="40"/>
        </w:rPr>
        <w:t> </w:t>
      </w:r>
      <w:r>
        <w:rPr>
          <w:i/>
        </w:rPr>
        <w:t>x</w:t>
      </w:r>
      <w:r>
        <w:rPr>
          <w:position w:val="6"/>
          <w:sz w:val="11"/>
        </w:rPr>
        <w:t>*</w:t>
      </w:r>
      <w:r>
        <w:rPr>
          <w:spacing w:val="16"/>
          <w:position w:val="6"/>
          <w:sz w:val="11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corrugated</w:t>
      </w:r>
      <w:r>
        <w:rPr>
          <w:spacing w:val="-5"/>
        </w:rPr>
        <w:t> </w:t>
      </w:r>
      <w:r>
        <w:rPr/>
        <w:t>aerogeophysical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>
          <w:i/>
        </w:rPr>
        <w:t>x</w:t>
      </w:r>
      <w:r>
        <w:rPr>
          <w:vertAlign w:val="subscript"/>
        </w:rPr>
        <w:t>0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can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40"/>
          <w:vertAlign w:val="baseline"/>
        </w:rPr>
        <w:t> </w:t>
      </w:r>
      <w:r>
        <w:rPr>
          <w:spacing w:val="-6"/>
          <w:vertAlign w:val="baseline"/>
        </w:rPr>
        <w:t>as</w:t>
      </w:r>
    </w:p>
    <w:p>
      <w:pPr>
        <w:tabs>
          <w:tab w:pos="4924" w:val="left" w:leader="none"/>
        </w:tabs>
        <w:spacing w:line="204" w:lineRule="exact" w:before="138"/>
        <w:ind w:left="111" w:right="0" w:firstLine="0"/>
        <w:jc w:val="both"/>
        <w:rPr>
          <w:sz w:val="16"/>
        </w:rPr>
      </w:pPr>
      <w:r>
        <w:rPr>
          <w:rFonts w:ascii="Times New Roman"/>
          <w:i/>
          <w:sz w:val="16"/>
        </w:rPr>
        <w:t>x</w:t>
      </w:r>
      <w:r>
        <w:rPr>
          <w:sz w:val="16"/>
          <w:vertAlign w:val="superscript"/>
        </w:rPr>
        <w:t>*</w:t>
      </w:r>
      <w:r>
        <w:rPr>
          <w:spacing w:val="-1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17"/>
          <w:sz w:val="16"/>
          <w:vertAlign w:val="baseline"/>
        </w:rPr>
        <w:t> </w:t>
      </w:r>
      <w:r>
        <w:rPr>
          <w:rFonts w:ascii="Times New Roman"/>
          <w:sz w:val="16"/>
          <w:vertAlign w:val="baseline"/>
        </w:rPr>
        <w:t>min</w:t>
      </w:r>
      <w:r>
        <w:rPr>
          <w:rFonts w:ascii="Times New Roman"/>
          <w:i/>
          <w:sz w:val="16"/>
          <w:vertAlign w:val="baseline"/>
        </w:rPr>
        <w:t>E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x</w:t>
      </w:r>
      <w:r>
        <w:rPr>
          <w:rFonts w:ascii="Arial"/>
          <w:sz w:val="16"/>
          <w:vertAlign w:val="baseline"/>
        </w:rPr>
        <w:t>;</w:t>
      </w:r>
      <w:r>
        <w:rPr>
          <w:rFonts w:ascii="Arial"/>
          <w:spacing w:val="-17"/>
          <w:sz w:val="16"/>
          <w:vertAlign w:val="baseline"/>
        </w:rPr>
        <w:t> </w:t>
      </w:r>
      <w:r>
        <w:rPr>
          <w:rFonts w:ascii="Times New Roman"/>
          <w:i/>
          <w:spacing w:val="11"/>
          <w:sz w:val="16"/>
          <w:vertAlign w:val="baseline"/>
        </w:rPr>
        <w:t>x</w:t>
      </w:r>
      <w:r>
        <w:rPr>
          <w:rFonts w:ascii="Times New Roman"/>
          <w:spacing w:val="11"/>
          <w:sz w:val="16"/>
          <w:vertAlign w:val="subscript"/>
        </w:rPr>
        <w:t>0</w:t>
      </w:r>
      <w:r>
        <w:rPr>
          <w:rFonts w:ascii="DejaVu Sans Condensed"/>
          <w:spacing w:val="11"/>
          <w:sz w:val="16"/>
          <w:vertAlign w:val="baseline"/>
        </w:rPr>
        <w:t>)+</w:t>
      </w:r>
      <w:r>
        <w:rPr>
          <w:rFonts w:ascii="DejaVu Sans Condensed"/>
          <w:spacing w:val="-7"/>
          <w:sz w:val="16"/>
          <w:vertAlign w:val="baseline"/>
        </w:rPr>
        <w:t> </w:t>
      </w:r>
      <w:r>
        <w:rPr>
          <w:rFonts w:ascii="Times New Roman"/>
          <w:i/>
          <w:spacing w:val="-4"/>
          <w:sz w:val="16"/>
          <w:vertAlign w:val="baseline"/>
        </w:rPr>
        <w:t>R</w:t>
      </w:r>
      <w:r>
        <w:rPr>
          <w:rFonts w:ascii="DejaVu Sans Condensed"/>
          <w:spacing w:val="-4"/>
          <w:sz w:val="16"/>
          <w:vertAlign w:val="baseline"/>
        </w:rPr>
        <w:t>(</w:t>
      </w:r>
      <w:r>
        <w:rPr>
          <w:rFonts w:ascii="Times New Roman"/>
          <w:i/>
          <w:spacing w:val="-4"/>
          <w:sz w:val="16"/>
          <w:vertAlign w:val="baseline"/>
        </w:rPr>
        <w:t>x</w:t>
      </w:r>
      <w:r>
        <w:rPr>
          <w:rFonts w:ascii="DejaVu Sans Condensed"/>
          <w:spacing w:val="-4"/>
          <w:sz w:val="16"/>
          <w:vertAlign w:val="baseline"/>
        </w:rPr>
        <w:t>)</w:t>
      </w:r>
      <w:r>
        <w:rPr>
          <w:rFonts w:ascii="LM Roman 10"/>
          <w:spacing w:val="-4"/>
          <w:sz w:val="16"/>
          <w:vertAlign w:val="baseline"/>
        </w:rPr>
        <w:t>;</w:t>
      </w:r>
      <w:r>
        <w:rPr>
          <w:rFonts w:asci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spacing w:line="93" w:lineRule="exact" w:before="0"/>
        <w:ind w:left="518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x</w:t>
      </w:r>
    </w:p>
    <w:p>
      <w:pPr>
        <w:pStyle w:val="BodyText"/>
        <w:spacing w:before="70"/>
        <w:rPr>
          <w:rFonts w:ascii="Times New Roman"/>
          <w:i/>
          <w:sz w:val="10"/>
        </w:rPr>
      </w:pPr>
    </w:p>
    <w:p>
      <w:pPr>
        <w:pStyle w:val="BodyText"/>
        <w:spacing w:line="254" w:lineRule="auto"/>
        <w:ind w:left="111" w:right="38"/>
        <w:jc w:val="both"/>
      </w:pPr>
      <w:r>
        <w:rPr/>
        <w:t>where </w:t>
      </w:r>
      <w:r>
        <w:rPr>
          <w:i/>
        </w:rPr>
        <w:t>x </w:t>
      </w:r>
      <w:r>
        <w:rPr/>
        <w:t>is the input data of the neural network, </w:t>
      </w:r>
      <w:r>
        <w:rPr>
          <w:i/>
        </w:rPr>
        <w:t>x</w:t>
      </w:r>
      <w:r>
        <w:rPr>
          <w:position w:val="6"/>
          <w:sz w:val="11"/>
        </w:rPr>
        <w:t>*</w:t>
      </w:r>
      <w:r>
        <w:rPr>
          <w:spacing w:val="24"/>
          <w:position w:val="6"/>
          <w:sz w:val="11"/>
        </w:rPr>
        <w:t> </w:t>
      </w:r>
      <w:r>
        <w:rPr/>
        <w:t>is the microleveling</w:t>
      </w:r>
      <w:r>
        <w:rPr>
          <w:spacing w:val="40"/>
        </w:rPr>
        <w:t> </w:t>
      </w:r>
      <w:r>
        <w:rPr>
          <w:spacing w:val="-2"/>
        </w:rPr>
        <w:t>result,</w:t>
      </w:r>
      <w:r>
        <w:rPr>
          <w:spacing w:val="-8"/>
        </w:rPr>
        <w:t> </w:t>
      </w:r>
      <w:r>
        <w:rPr>
          <w:i/>
          <w:spacing w:val="-2"/>
        </w:rPr>
        <w:t>E</w:t>
      </w:r>
      <w:r>
        <w:rPr>
          <w:rFonts w:ascii="DejaVu Sans Condensed"/>
          <w:spacing w:val="-2"/>
        </w:rPr>
        <w:t>(</w:t>
      </w:r>
      <w:r>
        <w:rPr>
          <w:i/>
          <w:spacing w:val="-2"/>
        </w:rPr>
        <w:t>x</w:t>
      </w:r>
      <w:r>
        <w:rPr>
          <w:rFonts w:ascii="LM Roman 10"/>
          <w:spacing w:val="-2"/>
        </w:rPr>
        <w:t>;</w:t>
      </w:r>
      <w:r>
        <w:rPr>
          <w:rFonts w:ascii="LM Roman 10"/>
          <w:spacing w:val="-11"/>
        </w:rPr>
        <w:t> </w:t>
      </w:r>
      <w:r>
        <w:rPr>
          <w:i/>
          <w:spacing w:val="-2"/>
        </w:rPr>
        <w:t>x</w:t>
      </w:r>
      <w:r>
        <w:rPr>
          <w:spacing w:val="-2"/>
          <w:vertAlign w:val="subscript"/>
        </w:rPr>
        <w:t>0</w:t>
      </w:r>
      <w:r>
        <w:rPr>
          <w:rFonts w:ascii="DejaVu Sans Condensed"/>
          <w:spacing w:val="-2"/>
          <w:vertAlign w:val="baseline"/>
        </w:rPr>
        <w:t>)</w:t>
      </w:r>
      <w:r>
        <w:rPr>
          <w:rFonts w:asci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 loss function,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 </w:t>
      </w:r>
      <w:r>
        <w:rPr>
          <w:i/>
          <w:spacing w:val="-2"/>
          <w:vertAlign w:val="baseline"/>
        </w:rPr>
        <w:t>R</w:t>
      </w:r>
      <w:r>
        <w:rPr>
          <w:rFonts w:ascii="DejaVu Sans Condensed"/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x</w:t>
      </w:r>
      <w:r>
        <w:rPr>
          <w:rFonts w:ascii="DejaVu Sans Condensed"/>
          <w:spacing w:val="-2"/>
          <w:vertAlign w:val="baseline"/>
        </w:rPr>
        <w:t>)</w:t>
      </w:r>
      <w:r>
        <w:rPr>
          <w:rFonts w:ascii="DejaVu Sans Condensed"/>
          <w:spacing w:val="-8"/>
          <w:vertAlign w:val="baseline"/>
        </w:rPr>
        <w:t> </w:t>
      </w:r>
      <w:r>
        <w:rPr>
          <w:spacing w:val="-2"/>
          <w:vertAlign w:val="baseline"/>
        </w:rPr>
        <w:t>is the regularization function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uses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capture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generic</w:t>
      </w:r>
      <w:r>
        <w:rPr>
          <w:spacing w:val="-2"/>
          <w:vertAlign w:val="baseline"/>
        </w:rPr>
        <w:t> </w:t>
      </w:r>
      <w:r>
        <w:rPr>
          <w:vertAlign w:val="baseline"/>
        </w:rPr>
        <w:t>regularity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natural</w:t>
      </w:r>
      <w:r>
        <w:rPr>
          <w:spacing w:val="-2"/>
          <w:vertAlign w:val="baseline"/>
        </w:rPr>
        <w:t> </w:t>
      </w:r>
      <w:r>
        <w:rPr>
          <w:vertAlign w:val="baseline"/>
        </w:rPr>
        <w:t>geological</w:t>
      </w:r>
      <w:r>
        <w:rPr>
          <w:spacing w:val="-1"/>
          <w:vertAlign w:val="baseline"/>
        </w:rPr>
        <w:t> </w:t>
      </w:r>
      <w:r>
        <w:rPr>
          <w:vertAlign w:val="baseline"/>
        </w:rPr>
        <w:t>struc-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tures.</w:t>
      </w:r>
    </w:p>
    <w:p>
      <w:pPr>
        <w:pStyle w:val="BodyText"/>
        <w:spacing w:line="273" w:lineRule="auto" w:before="17"/>
        <w:ind w:left="111" w:right="38" w:firstLine="239"/>
        <w:jc w:val="both"/>
      </w:pPr>
      <w:r>
        <w:rPr>
          <w:spacing w:val="-2"/>
        </w:rPr>
        <w:t>In our task, the deep convolutional</w:t>
      </w:r>
      <w:r>
        <w:rPr>
          <w:spacing w:val="-3"/>
        </w:rPr>
        <w:t> </w:t>
      </w:r>
      <w:r>
        <w:rPr>
          <w:spacing w:val="-2"/>
        </w:rPr>
        <w:t>network model replaces </w:t>
      </w:r>
      <w:r>
        <w:rPr>
          <w:i/>
          <w:spacing w:val="-2"/>
        </w:rPr>
        <w:t>R</w:t>
      </w:r>
      <w:r>
        <w:rPr>
          <w:rFonts w:ascii="DejaVu Sans Condensed"/>
          <w:spacing w:val="-2"/>
        </w:rPr>
        <w:t>(</w:t>
      </w:r>
      <w:r>
        <w:rPr>
          <w:i/>
          <w:spacing w:val="-2"/>
        </w:rPr>
        <w:t>x</w:t>
      </w:r>
      <w:r>
        <w:rPr>
          <w:rFonts w:ascii="DejaVu Sans Condensed"/>
          <w:spacing w:val="-2"/>
        </w:rPr>
        <w:t>)</w:t>
      </w:r>
      <w:r>
        <w:rPr>
          <w:rFonts w:ascii="DejaVu Sans Condensed"/>
          <w:spacing w:val="-8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an implicit prior captured by a convolutional neural network </w:t>
      </w:r>
      <w:r>
        <w:rPr/>
        <w:t>(</w:t>
      </w:r>
      <w:hyperlink w:history="true" w:anchor="_bookmark37">
        <w:r>
          <w:rPr>
            <w:color w:val="007FAC"/>
          </w:rPr>
          <w:t>Ulyanov</w:t>
        </w:r>
      </w:hyperlink>
      <w:r>
        <w:rPr>
          <w:color w:val="007FAC"/>
          <w:spacing w:val="40"/>
        </w:rPr>
        <w:t> </w:t>
      </w:r>
      <w:bookmarkStart w:name="_bookmark4" w:id="10"/>
      <w:bookmarkEnd w:id="10"/>
      <w:r>
        <w:rPr>
          <w:color w:val="007FAC"/>
          <w:w w:val="99"/>
        </w:rPr>
      </w:r>
      <w:hyperlink w:history="true" w:anchor="_bookmark37">
        <w:r>
          <w:rPr>
            <w:color w:val="007FAC"/>
          </w:rPr>
          <w:t>et al., 2020</w:t>
        </w:r>
      </w:hyperlink>
      <w:r>
        <w:rPr/>
        <w:t>), as follows</w:t>
      </w:r>
    </w:p>
    <w:p>
      <w:pPr>
        <w:tabs>
          <w:tab w:pos="4924" w:val="left" w:leader="none"/>
        </w:tabs>
        <w:spacing w:line="212" w:lineRule="exact" w:before="146"/>
        <w:ind w:left="111" w:right="0" w:firstLine="0"/>
        <w:jc w:val="both"/>
        <w:rPr>
          <w:sz w:val="16"/>
        </w:rPr>
      </w:pPr>
      <w:r>
        <w:rPr>
          <w:rFonts w:ascii="Arial" w:hAnsi="Arial"/>
          <w:i/>
          <w:sz w:val="16"/>
        </w:rPr>
        <w:t>θ</w:t>
      </w:r>
      <w:r>
        <w:rPr>
          <w:sz w:val="16"/>
          <w:vertAlign w:val="superscript"/>
        </w:rPr>
        <w:t>*</w:t>
      </w:r>
      <w:r>
        <w:rPr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arg</w:t>
      </w:r>
      <w:r>
        <w:rPr>
          <w:rFonts w:ascii="Times New Roman" w:hAnsi="Times New Roman"/>
          <w:sz w:val="16"/>
          <w:vertAlign w:val="baseline"/>
        </w:rPr>
        <w:t>min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Arial" w:hAnsi="Arial"/>
          <w:i/>
          <w:sz w:val="16"/>
          <w:vertAlign w:val="subscript"/>
        </w:rPr>
        <w:t>θ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z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Arial" w:hAnsi="Arial"/>
          <w:sz w:val="16"/>
          <w:vertAlign w:val="baseline"/>
        </w:rPr>
        <w:t>;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Times New Roman" w:hAnsi="Times New Roman"/>
          <w:sz w:val="16"/>
          <w:vertAlign w:val="subscript"/>
        </w:rPr>
        <w:t>0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sz w:val="16"/>
          <w:vertAlign w:val="superscript"/>
        </w:rPr>
        <w:t>*</w:t>
      </w:r>
      <w:r>
        <w:rPr>
          <w:spacing w:val="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Arial" w:hAnsi="Arial"/>
          <w:i/>
          <w:position w:val="-3"/>
          <w:sz w:val="10"/>
          <w:vertAlign w:val="baseline"/>
        </w:rPr>
        <w:t>θ</w:t>
      </w:r>
      <w:r>
        <w:rPr>
          <w:sz w:val="8"/>
          <w:vertAlign w:val="baseline"/>
        </w:rPr>
        <w:t>*</w:t>
      </w:r>
      <w:r>
        <w:rPr>
          <w:spacing w:val="2"/>
          <w:sz w:val="8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(</w:t>
      </w:r>
      <w:r>
        <w:rPr>
          <w:rFonts w:ascii="Times New Roman" w:hAnsi="Times New Roman"/>
          <w:i/>
          <w:spacing w:val="-4"/>
          <w:sz w:val="16"/>
          <w:vertAlign w:val="baseline"/>
        </w:rPr>
        <w:t>z</w:t>
      </w:r>
      <w:r>
        <w:rPr>
          <w:rFonts w:ascii="DejaVu Sans Condensed" w:hAnsi="DejaVu Sans Condensed"/>
          <w:spacing w:val="-4"/>
          <w:sz w:val="16"/>
          <w:vertAlign w:val="baseline"/>
        </w:rPr>
        <w:t>)</w:t>
      </w:r>
      <w:r>
        <w:rPr>
          <w:rFonts w:ascii="LM Roman 10" w:hAnsi="LM Roman 10"/>
          <w:spacing w:val="-4"/>
          <w:sz w:val="16"/>
          <w:vertAlign w:val="baseline"/>
        </w:rPr>
        <w:t>;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spacing w:line="85" w:lineRule="exact" w:before="0"/>
        <w:ind w:left="745" w:right="0" w:firstLine="0"/>
        <w:jc w:val="left"/>
        <w:rPr>
          <w:rFonts w:ascii="Arial" w:hAnsi="Arial"/>
          <w:i/>
          <w:sz w:val="10"/>
        </w:rPr>
      </w:pPr>
      <w:r>
        <w:rPr>
          <w:rFonts w:ascii="Arial" w:hAnsi="Arial"/>
          <w:i/>
          <w:spacing w:val="-10"/>
          <w:sz w:val="10"/>
        </w:rPr>
        <w:t>θ</w:t>
      </w:r>
    </w:p>
    <w:p>
      <w:pPr>
        <w:pStyle w:val="BodyText"/>
        <w:spacing w:before="81"/>
        <w:rPr>
          <w:rFonts w:ascii="Arial"/>
          <w:i/>
          <w:sz w:val="10"/>
        </w:rPr>
      </w:pPr>
    </w:p>
    <w:p>
      <w:pPr>
        <w:pStyle w:val="BodyText"/>
        <w:spacing w:line="271" w:lineRule="auto"/>
        <w:ind w:left="111" w:right="38"/>
        <w:jc w:val="both"/>
      </w:pPr>
      <w:r>
        <w:rPr/>
        <w:t>where </w:t>
      </w:r>
      <w:r>
        <w:rPr>
          <w:rFonts w:ascii="Arial" w:hAnsi="Arial"/>
          <w:i/>
        </w:rPr>
        <w:t>θ</w:t>
      </w:r>
      <w:r>
        <w:rPr>
          <w:vertAlign w:val="superscript"/>
        </w:rPr>
        <w:t>*</w:t>
      </w:r>
      <w:r>
        <w:rPr>
          <w:vertAlign w:val="baseline"/>
        </w:rPr>
        <w:t> is the optimal parameter solution obtained through </w:t>
      </w:r>
      <w:r>
        <w:rPr>
          <w:vertAlign w:val="baseline"/>
        </w:rPr>
        <w:t>training</w:t>
      </w:r>
      <w:r>
        <w:rPr>
          <w:spacing w:val="40"/>
          <w:vertAlign w:val="baseline"/>
        </w:rPr>
        <w:t> </w:t>
      </w:r>
      <w:r>
        <w:rPr>
          <w:vertAlign w:val="baseline"/>
        </w:rPr>
        <w:t>based</w:t>
      </w:r>
      <w:r>
        <w:rPr>
          <w:spacing w:val="-10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randomly</w:t>
      </w:r>
      <w:r>
        <w:rPr>
          <w:spacing w:val="-10"/>
          <w:vertAlign w:val="baseline"/>
        </w:rPr>
        <w:t> </w:t>
      </w:r>
      <w:r>
        <w:rPr>
          <w:vertAlign w:val="baseline"/>
        </w:rPr>
        <w:t>initialized</w:t>
      </w:r>
      <w:r>
        <w:rPr>
          <w:spacing w:val="-10"/>
          <w:vertAlign w:val="baseline"/>
        </w:rPr>
        <w:t> </w:t>
      </w:r>
      <w:r>
        <w:rPr>
          <w:vertAlign w:val="baseline"/>
        </w:rPr>
        <w:t>network</w:t>
      </w:r>
      <w:r>
        <w:rPr>
          <w:spacing w:val="-9"/>
          <w:vertAlign w:val="baseline"/>
        </w:rPr>
        <w:t> </w:t>
      </w:r>
      <w:r>
        <w:rPr>
          <w:vertAlign w:val="baseline"/>
        </w:rPr>
        <w:t>parameters,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f</w:t>
      </w:r>
      <w:r>
        <w:rPr>
          <w:rFonts w:ascii="Arial" w:hAnsi="Arial"/>
          <w:i/>
          <w:vertAlign w:val="subscript"/>
        </w:rPr>
        <w:t>θ</w:t>
      </w:r>
      <w:r>
        <w:rPr>
          <w:rFonts w:ascii="Arial" w:hAnsi="Arial"/>
          <w:i/>
          <w:spacing w:val="-11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mapping</w:t>
      </w:r>
      <w:r>
        <w:rPr>
          <w:spacing w:val="40"/>
          <w:vertAlign w:val="baseline"/>
        </w:rPr>
        <w:t> </w:t>
      </w:r>
      <w:r>
        <w:rPr>
          <w:vertAlign w:val="baseline"/>
        </w:rPr>
        <w:t>(the deep convolutional network with the parameter </w:t>
      </w:r>
      <w:r>
        <w:rPr>
          <w:rFonts w:ascii="Arial" w:hAnsi="Arial"/>
          <w:i/>
          <w:vertAlign w:val="baseline"/>
        </w:rPr>
        <w:t>θ</w:t>
      </w:r>
      <w:r>
        <w:rPr>
          <w:vertAlign w:val="baseline"/>
        </w:rPr>
        <w:t>), and </w:t>
      </w:r>
      <w:r>
        <w:rPr>
          <w:i/>
          <w:vertAlign w:val="baseline"/>
        </w:rPr>
        <w:t>z </w:t>
      </w:r>
      <w:r>
        <w:rPr>
          <w:vertAlign w:val="baseline"/>
        </w:rPr>
        <w:t>is a</w:t>
      </w:r>
      <w:r>
        <w:rPr>
          <w:spacing w:val="40"/>
          <w:vertAlign w:val="baseline"/>
        </w:rPr>
        <w:t> </w:t>
      </w:r>
      <w:r>
        <w:rPr>
          <w:vertAlign w:val="baseline"/>
        </w:rPr>
        <w:t>random initialized input.</w:t>
      </w:r>
    </w:p>
    <w:p>
      <w:pPr>
        <w:pStyle w:val="BodyText"/>
        <w:spacing w:line="225" w:lineRule="auto"/>
        <w:ind w:left="111" w:right="38" w:firstLine="239"/>
        <w:jc w:val="both"/>
      </w:pPr>
      <w:r>
        <w:rPr/>
        <w:t>When iterating</w:t>
      </w:r>
      <w:r>
        <w:rPr>
          <w:rFonts w:ascii="WenQuanYi Micro Hei" w:hAnsi="WenQuanYi Micro Hei" w:eastAsia="WenQuanYi Micro Hei" w:hint="eastAsia"/>
        </w:rPr>
        <w:t>，</w:t>
      </w:r>
      <w:r>
        <w:rPr/>
        <w:t>the initial value is random weights </w:t>
      </w:r>
      <w:r>
        <w:rPr>
          <w:rFonts w:ascii="Arial" w:hAnsi="Arial" w:eastAsia="Arial"/>
          <w:i/>
        </w:rPr>
        <w:t>θ</w:t>
      </w:r>
      <w:r>
        <w:rPr>
          <w:vertAlign w:val="subscript"/>
        </w:rPr>
        <w:t>0</w:t>
      </w:r>
      <w:r>
        <w:rPr>
          <w:vertAlign w:val="baseline"/>
        </w:rPr>
        <w:t>, and the </w:t>
      </w:r>
      <w:r>
        <w:rPr>
          <w:vertAlign w:val="baseline"/>
        </w:rPr>
        <w:t>pa-</w:t>
      </w:r>
      <w:r>
        <w:rPr>
          <w:spacing w:val="40"/>
          <w:vertAlign w:val="baseline"/>
        </w:rPr>
        <w:t> </w:t>
      </w:r>
      <w:r>
        <w:rPr>
          <w:vertAlign w:val="baseline"/>
        </w:rPr>
        <w:t>rameters</w:t>
      </w:r>
      <w:r>
        <w:rPr>
          <w:spacing w:val="12"/>
          <w:vertAlign w:val="baseline"/>
        </w:rPr>
        <w:t> </w:t>
      </w:r>
      <w:r>
        <w:rPr>
          <w:vertAlign w:val="baseline"/>
        </w:rPr>
        <w:t>are</w:t>
      </w:r>
      <w:r>
        <w:rPr>
          <w:spacing w:val="14"/>
          <w:vertAlign w:val="baseline"/>
        </w:rPr>
        <w:t> </w:t>
      </w:r>
      <w:r>
        <w:rPr>
          <w:vertAlign w:val="baseline"/>
        </w:rPr>
        <w:t>updated</w:t>
      </w:r>
      <w:r>
        <w:rPr>
          <w:spacing w:val="11"/>
          <w:vertAlign w:val="baseline"/>
        </w:rPr>
        <w:t> </w:t>
      </w:r>
      <w:r>
        <w:rPr>
          <w:vertAlign w:val="baseline"/>
        </w:rPr>
        <w:t>by</w:t>
      </w:r>
      <w:r>
        <w:rPr>
          <w:spacing w:val="13"/>
          <w:vertAlign w:val="baseline"/>
        </w:rPr>
        <w:t> </w:t>
      </w:r>
      <w:r>
        <w:rPr>
          <w:vertAlign w:val="baseline"/>
        </w:rPr>
        <w:t>minimizing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data</w:t>
      </w:r>
      <w:r>
        <w:rPr>
          <w:spacing w:val="11"/>
          <w:vertAlign w:val="baseline"/>
        </w:rPr>
        <w:t> </w:t>
      </w:r>
      <w:r>
        <w:rPr>
          <w:vertAlign w:val="baseline"/>
        </w:rPr>
        <w:t>item</w:t>
      </w:r>
      <w:r>
        <w:rPr>
          <w:spacing w:val="13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12"/>
          <w:vertAlign w:val="baseline"/>
        </w:rPr>
        <w:t> </w:t>
      </w:r>
      <w:hyperlink w:history="true" w:anchor="_bookmark4">
        <w:r>
          <w:rPr>
            <w:color w:val="007FAC"/>
            <w:vertAlign w:val="baseline"/>
          </w:rPr>
          <w:t>(2)</w:t>
        </w:r>
      </w:hyperlink>
      <w:r>
        <w:rPr>
          <w:vertAlign w:val="baseline"/>
        </w:rPr>
        <w:t>.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Each</w:t>
      </w:r>
    </w:p>
    <w:p>
      <w:pPr>
        <w:pStyle w:val="BodyText"/>
        <w:spacing w:line="276" w:lineRule="auto" w:before="23"/>
        <w:ind w:left="111" w:right="39" w:hanging="1"/>
        <w:jc w:val="both"/>
      </w:pPr>
      <w:r>
        <w:rPr/>
        <w:t>iteration is a network training process. The speci</w:t>
      </w:r>
      <w:r>
        <w:rPr>
          <w:rFonts w:ascii="Times New Roman"/>
        </w:rPr>
        <w:t>fi</w:t>
      </w:r>
      <w:r>
        <w:rPr/>
        <w:t>c iterative process is</w:t>
      </w:r>
      <w:r>
        <w:rPr>
          <w:spacing w:val="40"/>
        </w:rPr>
        <w:t> </w:t>
      </w:r>
      <w:r>
        <w:rPr/>
        <w:t>illustrated in </w:t>
      </w:r>
      <w:hyperlink w:history="true" w:anchor="_bookmark5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line="273" w:lineRule="auto"/>
        <w:ind w:left="111" w:right="38" w:firstLine="239"/>
        <w:jc w:val="both"/>
      </w:pPr>
      <w:hyperlink w:history="true" w:anchor="_bookmark37">
        <w:r>
          <w:rPr>
            <w:color w:val="007FAC"/>
          </w:rPr>
          <w:t>Ulyanov et al. (2020)</w:t>
        </w:r>
      </w:hyperlink>
      <w:r>
        <w:rPr>
          <w:color w:val="007FAC"/>
        </w:rPr>
        <w:t> </w:t>
      </w:r>
      <w:r>
        <w:rPr/>
        <w:t>found that CNN presented low impedance to</w:t>
      </w:r>
      <w:r>
        <w:rPr>
          <w:spacing w:val="40"/>
        </w:rPr>
        <w:t> </w:t>
      </w:r>
      <w:r>
        <w:rPr>
          <w:spacing w:val="-2"/>
        </w:rPr>
        <w:t>nature</w:t>
      </w:r>
      <w:r>
        <w:rPr>
          <w:spacing w:val="-6"/>
        </w:rPr>
        <w:t> </w:t>
      </w:r>
      <w:r>
        <w:rPr>
          <w:spacing w:val="-2"/>
        </w:rPr>
        <w:t>image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comparing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reconstruction</w:t>
      </w:r>
      <w:r>
        <w:rPr>
          <w:spacing w:val="-5"/>
        </w:rPr>
        <w:t> </w:t>
      </w:r>
      <w:r>
        <w:rPr>
          <w:spacing w:val="-2"/>
        </w:rPr>
        <w:t>task</w:t>
      </w:r>
      <w:r>
        <w:rPr>
          <w:spacing w:val="-6"/>
        </w:rPr>
        <w:t> </w:t>
      </w:r>
      <w:r>
        <w:rPr>
          <w:spacing w:val="-2"/>
        </w:rPr>
        <w:t>loss</w:t>
      </w:r>
      <w:r>
        <w:rPr>
          <w:spacing w:val="-5"/>
        </w:rPr>
        <w:t> </w:t>
      </w:r>
      <w:r>
        <w:rPr>
          <w:spacing w:val="-2"/>
        </w:rPr>
        <w:t>curves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original</w:t>
      </w:r>
      <w:r>
        <w:rPr>
          <w:spacing w:val="40"/>
        </w:rPr>
        <w:t> </w:t>
      </w:r>
      <w:r>
        <w:rPr/>
        <w:t>image and shuf</w:t>
      </w:r>
      <w:r>
        <w:rPr>
          <w:rFonts w:ascii="Times New Roman" w:hAnsi="Times New Roman"/>
        </w:rPr>
        <w:t>fl</w:t>
      </w:r>
      <w:r>
        <w:rPr/>
        <w:t>ed image (rearrange the image pixel amplitude</w:t>
      </w:r>
      <w:r>
        <w:rPr>
          <w:spacing w:val="40"/>
        </w:rPr>
        <w:t> </w:t>
      </w:r>
      <w:r>
        <w:rPr>
          <w:spacing w:val="-2"/>
        </w:rPr>
        <w:t>randomly).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means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CNN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approximates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Arial" w:hAnsi="Arial"/>
          <w:spacing w:val="-2"/>
        </w:rPr>
        <w:t>“</w:t>
      </w:r>
      <w:r>
        <w:rPr>
          <w:spacing w:val="-2"/>
        </w:rPr>
        <w:t>clean</w:t>
      </w:r>
      <w:r>
        <w:rPr>
          <w:rFonts w:ascii="Arial" w:hAnsi="Arial"/>
          <w:spacing w:val="-2"/>
        </w:rPr>
        <w:t>”</w:t>
      </w:r>
      <w:r>
        <w:rPr>
          <w:rFonts w:ascii="Arial" w:hAnsi="Arial"/>
          <w:spacing w:val="-10"/>
        </w:rPr>
        <w:t> </w:t>
      </w:r>
      <w:r>
        <w:rPr>
          <w:spacing w:val="-2"/>
        </w:rPr>
        <w:t>image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rst when it contains random noise. In this way, it can be used to</w:t>
      </w:r>
      <w:r>
        <w:rPr>
          <w:spacing w:val="40"/>
        </w:rPr>
        <w:t> </w:t>
      </w:r>
      <w:r>
        <w:rPr/>
        <w:t>attenuate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noise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image.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show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effectiveness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method,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conduct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aerogeophysical</w:t>
      </w:r>
      <w:r>
        <w:rPr>
          <w:spacing w:val="-9"/>
        </w:rPr>
        <w:t> </w:t>
      </w:r>
      <w:r>
        <w:rPr/>
        <w:t>data.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40"/>
        </w:rPr>
        <w:t> </w:t>
      </w:r>
      <w:r>
        <w:rPr/>
        <w:t>deep</w:t>
      </w:r>
      <w:r>
        <w:rPr>
          <w:spacing w:val="-4"/>
        </w:rPr>
        <w:t> </w:t>
      </w:r>
      <w:r>
        <w:rPr/>
        <w:t>convolutional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reconstruct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aerogeophysical</w:t>
      </w:r>
      <w:r>
        <w:rPr>
          <w:spacing w:val="40"/>
        </w:rPr>
        <w:t> </w:t>
      </w:r>
      <w:r>
        <w:rPr/>
        <w:t>data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shuf</w:t>
      </w:r>
      <w:r>
        <w:rPr>
          <w:rFonts w:ascii="Times New Roman" w:hAnsi="Times New Roman"/>
        </w:rPr>
        <w:t>fl</w:t>
      </w:r>
      <w:r>
        <w:rPr/>
        <w:t>ed</w:t>
      </w:r>
      <w:r>
        <w:rPr>
          <w:spacing w:val="-9"/>
        </w:rPr>
        <w:t> </w:t>
      </w:r>
      <w:r>
        <w:rPr/>
        <w:t>data,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loss</w:t>
      </w:r>
      <w:r>
        <w:rPr>
          <w:spacing w:val="-9"/>
        </w:rPr>
        <w:t> </w:t>
      </w:r>
      <w:r>
        <w:rPr/>
        <w:t>curves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22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2</w:t>
        </w:r>
      </w:hyperlink>
      <w:r>
        <w:rPr/>
        <w:t>.</w:t>
      </w:r>
      <w:r>
        <w:rPr>
          <w:spacing w:val="23"/>
        </w:rPr>
        <w:t> </w:t>
      </w:r>
      <w:r>
        <w:rPr/>
        <w:t>From</w:t>
      </w:r>
      <w:r>
        <w:rPr>
          <w:spacing w:val="21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2</w:t>
        </w:r>
      </w:hyperlink>
      <w:r>
        <w:rPr/>
        <w:t>,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seen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impedance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4"/>
        </w:rPr>
        <w:t>real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2899701" cy="171907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701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66" w:right="0" w:firstLine="0"/>
        <w:jc w:val="left"/>
        <w:rPr>
          <w:sz w:val="14"/>
        </w:rPr>
      </w:pPr>
      <w:bookmarkStart w:name="_bookmark5" w:id="11"/>
      <w:bookmarkEnd w:id="11"/>
      <w:r>
        <w:rPr/>
      </w: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1.</w:t>
      </w:r>
      <w:r>
        <w:rPr>
          <w:spacing w:val="50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ow</w:t>
      </w:r>
      <w:r>
        <w:rPr>
          <w:spacing w:val="24"/>
          <w:sz w:val="14"/>
        </w:rPr>
        <w:t> </w:t>
      </w:r>
      <w:r>
        <w:rPr>
          <w:sz w:val="14"/>
        </w:rPr>
        <w:t>chart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microleveling</w:t>
      </w:r>
      <w:r>
        <w:rPr>
          <w:spacing w:val="24"/>
          <w:sz w:val="14"/>
        </w:rPr>
        <w:t> </w:t>
      </w:r>
      <w:r>
        <w:rPr>
          <w:sz w:val="14"/>
        </w:rPr>
        <w:t>with</w:t>
      </w:r>
      <w:r>
        <w:rPr>
          <w:spacing w:val="24"/>
          <w:sz w:val="14"/>
        </w:rPr>
        <w:t> </w:t>
      </w:r>
      <w:r>
        <w:rPr>
          <w:sz w:val="14"/>
        </w:rPr>
        <w:t>deep</w:t>
      </w:r>
      <w:r>
        <w:rPr>
          <w:spacing w:val="23"/>
          <w:sz w:val="14"/>
        </w:rPr>
        <w:t> </w:t>
      </w:r>
      <w:r>
        <w:rPr>
          <w:sz w:val="14"/>
        </w:rPr>
        <w:t>convolutional</w:t>
      </w:r>
      <w:r>
        <w:rPr>
          <w:spacing w:val="25"/>
          <w:sz w:val="14"/>
        </w:rPr>
        <w:t> </w:t>
      </w:r>
      <w:r>
        <w:rPr>
          <w:spacing w:val="-2"/>
          <w:sz w:val="14"/>
        </w:rPr>
        <w:t>network.</w:t>
      </w:r>
    </w:p>
    <w:p>
      <w:pPr>
        <w:pStyle w:val="BodyText"/>
        <w:spacing w:before="1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4581359</wp:posOffset>
            </wp:positionH>
            <wp:positionV relativeFrom="paragraph">
              <wp:posOffset>272968</wp:posOffset>
            </wp:positionV>
            <wp:extent cx="1816828" cy="1578864"/>
            <wp:effectExtent l="0" t="0" r="0" b="0"/>
            <wp:wrapTopAndBottom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828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bookmarkStart w:name="_bookmark6" w:id="12"/>
      <w:bookmarkEnd w:id="12"/>
      <w:r>
        <w:rPr/>
      </w:r>
      <w:r>
        <w:rPr>
          <w:sz w:val="14"/>
        </w:rPr>
        <w:t>Fig. 2. The reconstruction task loss curves of original data (blue line) and</w:t>
      </w:r>
      <w:r>
        <w:rPr>
          <w:spacing w:val="80"/>
          <w:sz w:val="14"/>
        </w:rPr>
        <w:t> </w:t>
      </w:r>
      <w:r>
        <w:rPr>
          <w:sz w:val="14"/>
        </w:rPr>
        <w:t>shuf</w:t>
      </w:r>
      <w:r>
        <w:rPr>
          <w:rFonts w:ascii="Times New Roman"/>
          <w:sz w:val="14"/>
        </w:rPr>
        <w:t>fl</w:t>
      </w:r>
      <w:r>
        <w:rPr>
          <w:sz w:val="14"/>
        </w:rPr>
        <w:t>ed data (red line).</w:t>
      </w:r>
    </w:p>
    <w:p>
      <w:pPr>
        <w:pStyle w:val="BodyText"/>
        <w:spacing w:before="78"/>
        <w:rPr>
          <w:sz w:val="14"/>
        </w:rPr>
      </w:pPr>
    </w:p>
    <w:p>
      <w:pPr>
        <w:pStyle w:val="BodyText"/>
        <w:spacing w:line="276" w:lineRule="auto"/>
        <w:ind w:left="111" w:right="109"/>
        <w:jc w:val="both"/>
      </w:pPr>
      <w:r>
        <w:rPr/>
        <w:t>aerogeophysical data is lower than shuf</w:t>
      </w:r>
      <w:r>
        <w:rPr>
          <w:rFonts w:ascii="Times New Roman"/>
        </w:rPr>
        <w:t>fl</w:t>
      </w:r>
      <w:r>
        <w:rPr/>
        <w:t>ed data, which means deep</w:t>
      </w:r>
      <w:r>
        <w:rPr>
          <w:spacing w:val="40"/>
        </w:rPr>
        <w:t> </w:t>
      </w:r>
      <w:r>
        <w:rPr/>
        <w:t>convolutional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capture</w:t>
      </w:r>
      <w:r>
        <w:rPr>
          <w:spacing w:val="-5"/>
        </w:rPr>
        <w:t> </w:t>
      </w:r>
      <w:r>
        <w:rPr/>
        <w:t>aerogeophysical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prior</w:t>
      </w:r>
      <w:r>
        <w:rPr>
          <w:spacing w:val="40"/>
        </w:rPr>
        <w:t> </w:t>
      </w:r>
      <w:r>
        <w:rPr/>
        <w:t>and can be used for microleveling.</w:t>
      </w:r>
    </w:p>
    <w:p>
      <w:pPr>
        <w:pStyle w:val="BodyText"/>
        <w:spacing w:line="276" w:lineRule="auto" w:before="1"/>
        <w:ind w:left="111" w:right="108" w:firstLine="239"/>
        <w:jc w:val="both"/>
      </w:pPr>
      <w:r>
        <w:rPr/>
        <w:t>Different from random noise, for aerogeophysical data, the </w:t>
      </w:r>
      <w:r>
        <w:rPr/>
        <w:t>stripe</w:t>
      </w:r>
      <w:r>
        <w:rPr>
          <w:spacing w:val="40"/>
        </w:rPr>
        <w:t> </w:t>
      </w:r>
      <w:r>
        <w:rPr/>
        <w:t>noise</w:t>
      </w:r>
      <w:r>
        <w:rPr>
          <w:spacing w:val="-1"/>
        </w:rPr>
        <w:t> </w:t>
      </w:r>
      <w:r>
        <w:rPr/>
        <w:t>is low-frequency</w:t>
      </w:r>
      <w:r>
        <w:rPr>
          <w:spacing w:val="-1"/>
        </w:rPr>
        <w:t> </w:t>
      </w:r>
      <w:r>
        <w:rPr/>
        <w:t>along </w:t>
      </w:r>
      <w:r>
        <w:rPr>
          <w:rFonts w:ascii="Times New Roman"/>
        </w:rPr>
        <w:t>fl</w:t>
      </w:r>
      <w:r>
        <w:rPr/>
        <w:t>ight</w:t>
      </w:r>
      <w:r>
        <w:rPr>
          <w:spacing w:val="-1"/>
        </w:rPr>
        <w:t> </w:t>
      </w:r>
      <w:r>
        <w:rPr/>
        <w:t>lines.</w:t>
      </w:r>
      <w:r>
        <w:rPr>
          <w:spacing w:val="-1"/>
        </w:rPr>
        <w:t> </w:t>
      </w:r>
      <w:r>
        <w:rPr/>
        <w:t>However, the</w:t>
      </w:r>
      <w:r>
        <w:rPr>
          <w:spacing w:val="-1"/>
        </w:rPr>
        <w:t> </w:t>
      </w:r>
      <w:r>
        <w:rPr/>
        <w:t>corrugated</w:t>
      </w:r>
      <w:r>
        <w:rPr>
          <w:spacing w:val="-2"/>
        </w:rPr>
        <w:t> </w:t>
      </w:r>
      <w:r>
        <w:rPr/>
        <w:t>lines</w:t>
      </w:r>
      <w:r>
        <w:rPr>
          <w:spacing w:val="40"/>
        </w:rPr>
        <w:t> </w:t>
      </w:r>
      <w:r>
        <w:rPr/>
        <w:t>are high-frequency for the two-dimensional image. And after standard</w:t>
      </w:r>
      <w:r>
        <w:rPr>
          <w:spacing w:val="40"/>
        </w:rPr>
        <w:t> </w:t>
      </w:r>
      <w:r>
        <w:rPr>
          <w:spacing w:val="-2"/>
        </w:rPr>
        <w:t>levelling,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amplitude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stripe</w:t>
      </w:r>
      <w:r>
        <w:rPr>
          <w:spacing w:val="-4"/>
        </w:rPr>
        <w:t> </w:t>
      </w:r>
      <w:r>
        <w:rPr>
          <w:spacing w:val="-2"/>
        </w:rPr>
        <w:t>noise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weak</w:t>
      </w:r>
      <w:r>
        <w:rPr>
          <w:spacing w:val="-6"/>
        </w:rPr>
        <w:t> </w:t>
      </w:r>
      <w:r>
        <w:rPr>
          <w:spacing w:val="-2"/>
        </w:rPr>
        <w:t>comparing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main</w:t>
      </w:r>
      <w:r>
        <w:rPr>
          <w:spacing w:val="40"/>
        </w:rPr>
        <w:t> </w:t>
      </w:r>
      <w:r>
        <w:rPr/>
        <w:t>geological structures in the aerogeophysical data. </w:t>
      </w:r>
      <w:hyperlink w:history="true" w:anchor="_bookmark7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shows the iter-</w:t>
      </w:r>
      <w:r>
        <w:rPr>
          <w:spacing w:val="40"/>
        </w:rPr>
        <w:t> </w:t>
      </w:r>
      <w:r>
        <w:rPr/>
        <w:t>ation process of synthetic data. We observe that because of the Mean</w:t>
      </w:r>
      <w:r>
        <w:rPr>
          <w:spacing w:val="40"/>
        </w:rPr>
        <w:t> </w:t>
      </w:r>
      <w:r>
        <w:rPr/>
        <w:t>Square Error (MSE) loss function, the network will extract nature</w:t>
      </w:r>
      <w:r>
        <w:rPr>
          <w:spacing w:val="40"/>
        </w:rPr>
        <w:t> </w:t>
      </w:r>
      <w:r>
        <w:rPr/>
        <w:t>geological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larger</w:t>
      </w:r>
      <w:r>
        <w:rPr>
          <w:spacing w:val="-10"/>
        </w:rPr>
        <w:t> </w:t>
      </w:r>
      <w:r>
        <w:rPr/>
        <w:t>amplitude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separate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stripe</w:t>
      </w:r>
      <w:r>
        <w:rPr>
          <w:spacing w:val="40"/>
        </w:rPr>
        <w:t> </w:t>
      </w:r>
      <w:r>
        <w:rPr/>
        <w:t>noise.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weak</w:t>
      </w:r>
      <w:r>
        <w:rPr>
          <w:spacing w:val="-9"/>
        </w:rPr>
        <w:t> </w:t>
      </w:r>
      <w:r>
        <w:rPr/>
        <w:t>energy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8"/>
        </w:rPr>
        <w:t> </w:t>
      </w:r>
      <w:r>
        <w:rPr/>
        <w:t>structures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amplitudes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level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the stripe noise will also be removed. Therefore, the residual separated</w:t>
      </w:r>
      <w:r>
        <w:rPr>
          <w:spacing w:val="40"/>
        </w:rPr>
        <w:t> </w:t>
      </w:r>
      <w:r>
        <w:rPr>
          <w:spacing w:val="-2"/>
        </w:rPr>
        <w:t>by deep convolutional network contains weak energy </w:t>
      </w:r>
      <w:r>
        <w:rPr>
          <w:rFonts w:ascii="Times New Roman"/>
          <w:spacing w:val="-2"/>
        </w:rPr>
        <w:t>fi</w:t>
      </w:r>
      <w:r>
        <w:rPr>
          <w:spacing w:val="-2"/>
        </w:rPr>
        <w:t>ne structures. For</w:t>
      </w:r>
      <w:r>
        <w:rPr>
          <w:spacing w:val="40"/>
        </w:rPr>
        <w:t> </w:t>
      </w:r>
      <w:r>
        <w:rPr/>
        <w:t>a high-quality microleveling result, the </w:t>
      </w:r>
      <w:r>
        <w:rPr>
          <w:rFonts w:ascii="Times New Roman"/>
        </w:rPr>
        <w:t>fi</w:t>
      </w:r>
      <w:r>
        <w:rPr/>
        <w:t>ne structures need to be</w:t>
      </w:r>
      <w:r>
        <w:rPr>
          <w:spacing w:val="40"/>
        </w:rPr>
        <w:t> </w:t>
      </w:r>
      <w:r>
        <w:rPr>
          <w:spacing w:val="-2"/>
        </w:rPr>
        <w:t>preserved.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MoG-</w:t>
      </w:r>
      <w:r>
        <w:rPr>
          <w:i/>
          <w:spacing w:val="-4"/>
          <w:sz w:val="16"/>
        </w:rPr>
        <w:t>RPCA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We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MoG-RPCA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separate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4"/>
        </w:rPr>
        <w:t> </w:t>
      </w:r>
      <w:r>
        <w:rPr/>
        <w:t>scale</w:t>
      </w:r>
      <w:r>
        <w:rPr>
          <w:spacing w:val="-5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re-</w:t>
      </w:r>
      <w:r>
        <w:rPr>
          <w:spacing w:val="40"/>
        </w:rPr>
        <w:t> </w:t>
      </w:r>
      <w:r>
        <w:rPr/>
        <w:t>sidual of the deep convolutional network. The robust principal compo-</w:t>
      </w:r>
      <w:r>
        <w:rPr>
          <w:spacing w:val="40"/>
        </w:rPr>
        <w:t> </w:t>
      </w:r>
      <w:r>
        <w:rPr>
          <w:spacing w:val="-2"/>
        </w:rPr>
        <w:t>nent</w:t>
      </w:r>
      <w:r>
        <w:rPr>
          <w:spacing w:val="-3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(RPCA)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powerful</w:t>
      </w:r>
      <w:r>
        <w:rPr>
          <w:spacing w:val="-3"/>
        </w:rPr>
        <w:t> </w:t>
      </w:r>
      <w:r>
        <w:rPr>
          <w:spacing w:val="-2"/>
        </w:rPr>
        <w:t>method,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decomposed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given</w:t>
      </w:r>
      <w:r>
        <w:rPr>
          <w:spacing w:val="40"/>
        </w:rPr>
        <w:t> </w:t>
      </w:r>
      <w:r>
        <w:rPr/>
        <w:t>data matrix into low rank matrix and sparse matrix (</w:t>
      </w:r>
      <w:hyperlink w:history="true" w:anchor="_bookmark38">
        <w:r>
          <w:rPr>
            <w:color w:val="007FAC"/>
          </w:rPr>
          <w:t>Vidal et al., 2016</w:t>
        </w:r>
      </w:hyperlink>
      <w:r>
        <w:rPr/>
        <w:t>;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Huang et al., 2017</w:t>
        </w:r>
      </w:hyperlink>
      <w:r>
        <w:rPr/>
        <w:t>). The formula of RPCA can be expressed as</w:t>
      </w:r>
    </w:p>
    <w:p>
      <w:pPr>
        <w:tabs>
          <w:tab w:pos="4924" w:val="left" w:leader="none"/>
        </w:tabs>
        <w:spacing w:before="122"/>
        <w:ind w:left="111" w:right="0" w:firstLine="0"/>
        <w:jc w:val="both"/>
        <w:rPr>
          <w:sz w:val="16"/>
        </w:rPr>
      </w:pPr>
      <w:r>
        <w:rPr>
          <w:rFonts w:ascii="Times New Roman"/>
          <w:i/>
          <w:sz w:val="16"/>
        </w:rPr>
        <w:t>Y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20"/>
          <w:sz w:val="16"/>
        </w:rPr>
        <w:t> </w:t>
      </w:r>
      <w:r>
        <w:rPr>
          <w:rFonts w:ascii="Times New Roman"/>
          <w:i/>
          <w:sz w:val="16"/>
        </w:rPr>
        <w:t>L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DejaVu Sans Condensed"/>
          <w:sz w:val="16"/>
        </w:rPr>
        <w:t>+</w:t>
      </w:r>
      <w:r>
        <w:rPr>
          <w:rFonts w:ascii="DejaVu Sans Condensed"/>
          <w:spacing w:val="-12"/>
          <w:sz w:val="16"/>
        </w:rPr>
        <w:t> </w:t>
      </w:r>
      <w:r>
        <w:rPr>
          <w:rFonts w:ascii="Times New Roman"/>
          <w:i/>
          <w:spacing w:val="-7"/>
          <w:sz w:val="16"/>
        </w:rPr>
        <w:t>S</w:t>
      </w:r>
      <w:r>
        <w:rPr>
          <w:rFonts w:ascii="LM Roman 10"/>
          <w:spacing w:val="-7"/>
          <w:sz w:val="16"/>
        </w:rPr>
        <w:t>;</w:t>
      </w:r>
      <w:r>
        <w:rPr>
          <w:rFonts w:ascii="LM Roman 10"/>
          <w:sz w:val="16"/>
        </w:rPr>
        <w:tab/>
      </w:r>
      <w:r>
        <w:rPr>
          <w:spacing w:val="-5"/>
          <w:sz w:val="16"/>
        </w:rPr>
        <w:t>(3)</w:t>
      </w:r>
    </w:p>
    <w:p>
      <w:pPr>
        <w:pStyle w:val="BodyText"/>
        <w:spacing w:before="15"/>
      </w:pPr>
    </w:p>
    <w:p>
      <w:pPr>
        <w:pStyle w:val="BodyText"/>
        <w:spacing w:line="276" w:lineRule="auto"/>
        <w:ind w:left="111" w:right="109"/>
        <w:jc w:val="both"/>
      </w:pPr>
      <w:r>
        <w:rPr/>
        <w:t>where </w:t>
      </w:r>
      <w:r>
        <w:rPr>
          <w:i/>
        </w:rPr>
        <w:t>L </w:t>
      </w:r>
      <w:r>
        <w:rPr/>
        <w:t>is a low rank matrix and </w:t>
      </w:r>
      <w:r>
        <w:rPr>
          <w:i/>
        </w:rPr>
        <w:t>S </w:t>
      </w:r>
      <w:r>
        <w:rPr/>
        <w:t>is a sparse matrix. RPCA has </w:t>
      </w:r>
      <w:r>
        <w:rPr/>
        <w:t>suc-</w:t>
      </w:r>
      <w:r>
        <w:rPr>
          <w:spacing w:val="40"/>
        </w:rPr>
        <w:t> </w:t>
      </w:r>
      <w:r>
        <w:rPr/>
        <w:t>cessfully</w:t>
      </w:r>
      <w:r>
        <w:rPr>
          <w:spacing w:val="-5"/>
        </w:rPr>
        <w:t> </w:t>
      </w:r>
      <w:r>
        <w:rPr/>
        <w:t>solved</w:t>
      </w:r>
      <w:r>
        <w:rPr>
          <w:spacing w:val="-6"/>
        </w:rPr>
        <w:t> </w:t>
      </w:r>
      <w:r>
        <w:rPr/>
        <w:t>many</w:t>
      </w:r>
      <w:r>
        <w:rPr>
          <w:spacing w:val="-5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vision</w:t>
      </w:r>
      <w:r>
        <w:rPr>
          <w:spacing w:val="-5"/>
        </w:rPr>
        <w:t> </w:t>
      </w:r>
      <w:r>
        <w:rPr/>
        <w:t>problems.</w:t>
      </w:r>
      <w:r>
        <w:rPr>
          <w:spacing w:val="40"/>
        </w:rPr>
        <w:t> </w:t>
      </w:r>
      <w:hyperlink w:history="true" w:anchor="_bookmark42">
        <w:r>
          <w:rPr>
            <w:color w:val="007FAC"/>
          </w:rPr>
          <w:t>Wu et al. (2019)</w:t>
        </w:r>
      </w:hyperlink>
      <w:r>
        <w:rPr>
          <w:color w:val="007FAC"/>
        </w:rPr>
        <w:t> </w:t>
      </w:r>
      <w:r>
        <w:rPr/>
        <w:t>proposed a work</w:t>
      </w:r>
      <w:r>
        <w:rPr>
          <w:rFonts w:ascii="Times New Roman"/>
        </w:rPr>
        <w:t>fl</w:t>
      </w:r>
      <w:r>
        <w:rPr/>
        <w:t>ow to attenuate seismic traf</w:t>
      </w:r>
      <w:r>
        <w:rPr>
          <w:rFonts w:ascii="Times New Roman"/>
        </w:rPr>
        <w:t>fi</w:t>
      </w:r>
      <w:r>
        <w:rPr/>
        <w:t>c noise</w:t>
      </w:r>
      <w:r>
        <w:rPr>
          <w:spacing w:val="40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i/>
          <w:spacing w:val="-2"/>
        </w:rPr>
        <w:t>lp</w:t>
      </w:r>
      <w:r>
        <w:rPr>
          <w:spacing w:val="-2"/>
        </w:rPr>
        <w:t>-norm</w:t>
      </w:r>
      <w:r>
        <w:rPr>
          <w:spacing w:val="-5"/>
        </w:rPr>
        <w:t> </w:t>
      </w:r>
      <w:r>
        <w:rPr>
          <w:spacing w:val="-2"/>
        </w:rPr>
        <w:t>RPCA.</w:t>
      </w:r>
      <w:r>
        <w:rPr>
          <w:spacing w:val="-5"/>
        </w:rPr>
        <w:t> </w:t>
      </w:r>
      <w:hyperlink w:history="true" w:anchor="_bookmark43">
        <w:r>
          <w:rPr>
            <w:color w:val="007FAC"/>
            <w:spacing w:val="-2"/>
          </w:rPr>
          <w:t>Zhao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(2014)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developed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generative</w:t>
      </w:r>
      <w:r>
        <w:rPr>
          <w:spacing w:val="-6"/>
        </w:rPr>
        <w:t> </w:t>
      </w:r>
      <w:r>
        <w:rPr>
          <w:spacing w:val="-2"/>
        </w:rPr>
        <w:t>RPCA</w:t>
      </w:r>
      <w:r>
        <w:rPr>
          <w:spacing w:val="40"/>
        </w:rPr>
        <w:t> </w:t>
      </w:r>
      <w:r>
        <w:rPr/>
        <w:t>model under the Bayesian framework by modeling data noise as a</w:t>
      </w:r>
      <w:r>
        <w:rPr>
          <w:spacing w:val="40"/>
        </w:rPr>
        <w:t> </w:t>
      </w:r>
      <w:r>
        <w:rPr>
          <w:spacing w:val="-2"/>
        </w:rPr>
        <w:t>mixture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Gaussians</w:t>
      </w:r>
      <w:r>
        <w:rPr>
          <w:spacing w:val="-3"/>
        </w:rPr>
        <w:t> </w:t>
      </w:r>
      <w:r>
        <w:rPr>
          <w:spacing w:val="-2"/>
        </w:rPr>
        <w:t>(MoG).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(MoG-RPCA)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good</w:t>
      </w:r>
      <w:r>
        <w:rPr>
          <w:spacing w:val="40"/>
        </w:rPr>
        <w:t> </w:t>
      </w:r>
      <w:r>
        <w:rPr/>
        <w:t>effects on random noise removal and background subtraction.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30"/>
      </w:pPr>
    </w:p>
    <w:p>
      <w:pPr>
        <w:pStyle w:val="BodyText"/>
        <w:spacing w:line="249" w:lineRule="auto"/>
        <w:ind w:left="5491" w:right="108"/>
        <w:jc w:val="both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714959</wp:posOffset>
            </wp:positionH>
            <wp:positionV relativeFrom="paragraph">
              <wp:posOffset>25262</wp:posOffset>
            </wp:positionV>
            <wp:extent cx="2715514" cy="4242244"/>
            <wp:effectExtent l="0" t="0" r="0" b="0"/>
            <wp:wrapNone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514" cy="424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 Methodology" w:id="13"/>
      <w:bookmarkEnd w:id="13"/>
      <w:r>
        <w:rPr/>
      </w:r>
      <w:bookmarkStart w:name="3.1. Network architecture" w:id="14"/>
      <w:bookmarkEnd w:id="14"/>
      <w:r>
        <w:rPr/>
      </w:r>
      <w:bookmarkStart w:name="3.2. Parameter settings of MoG-RPCA" w:id="15"/>
      <w:bookmarkEnd w:id="15"/>
      <w:r>
        <w:rPr/>
      </w:r>
      <w:bookmarkStart w:name="_bookmark7" w:id="16"/>
      <w:bookmarkEnd w:id="16"/>
      <w:r>
        <w:rPr/>
      </w:r>
      <w:r>
        <w:rPr/>
        <w:t>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Gaussian</w:t>
      </w:r>
      <w:r>
        <w:rPr>
          <w:spacing w:val="-9"/>
        </w:rPr>
        <w:t> </w:t>
      </w:r>
      <w:r>
        <w:rPr/>
        <w:t>distribution.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conjugate</w:t>
      </w:r>
      <w:r>
        <w:rPr>
          <w:spacing w:val="-9"/>
        </w:rPr>
        <w:t> </w:t>
      </w:r>
      <w:r>
        <w:rPr/>
        <w:t>priors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parameters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Gaussian</w:t>
      </w:r>
      <w:r>
        <w:rPr>
          <w:spacing w:val="-10"/>
        </w:rPr>
        <w:t> </w:t>
      </w:r>
      <w:r>
        <w:rPr/>
        <w:t>components,</w:t>
      </w:r>
      <w:r>
        <w:rPr>
          <w:spacing w:val="-4"/>
        </w:rPr>
        <w:t> </w:t>
      </w:r>
      <w:r>
        <w:rPr>
          <w:rFonts w:ascii="Arial" w:hAnsi="Arial"/>
          <w:i/>
          <w:sz w:val="17"/>
        </w:rPr>
        <w:t>μ</w:t>
      </w:r>
      <w:r>
        <w:rPr>
          <w:i/>
          <w:position w:val="-3"/>
          <w:sz w:val="11"/>
        </w:rPr>
        <w:t>k</w:t>
      </w:r>
      <w:r>
        <w:rPr>
          <w:i/>
          <w:spacing w:val="-7"/>
          <w:position w:val="-3"/>
          <w:sz w:val="11"/>
        </w:rPr>
        <w:t> </w:t>
      </w:r>
      <w:r>
        <w:rPr/>
        <w:t>,</w:t>
      </w:r>
      <w:r>
        <w:rPr>
          <w:spacing w:val="-3"/>
        </w:rPr>
        <w:t> </w:t>
      </w:r>
      <w:r>
        <w:rPr>
          <w:rFonts w:ascii="Arial" w:hAnsi="Arial"/>
          <w:i/>
          <w:sz w:val="17"/>
        </w:rPr>
        <w:t>τ</w:t>
      </w:r>
      <w:r>
        <w:rPr>
          <w:i/>
          <w:sz w:val="17"/>
          <w:vertAlign w:val="subscript"/>
        </w:rPr>
        <w:t>k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mixing</w:t>
      </w:r>
      <w:r>
        <w:rPr>
          <w:spacing w:val="-4"/>
          <w:vertAlign w:val="baseline"/>
        </w:rPr>
        <w:t> </w:t>
      </w:r>
      <w:r>
        <w:rPr>
          <w:vertAlign w:val="baseline"/>
        </w:rPr>
        <w:t>proportions,</w:t>
      </w:r>
      <w:r>
        <w:rPr>
          <w:spacing w:val="-4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π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rep-</w:t>
      </w:r>
      <w:r>
        <w:rPr>
          <w:spacing w:val="40"/>
          <w:vertAlign w:val="baseline"/>
        </w:rPr>
        <w:t> </w:t>
      </w:r>
      <w:r>
        <w:rPr>
          <w:vertAlign w:val="baseline"/>
        </w:rPr>
        <w:t>resented as</w:t>
      </w:r>
    </w:p>
    <w:p>
      <w:pPr>
        <w:tabs>
          <w:tab w:pos="10305" w:val="left" w:leader="none"/>
        </w:tabs>
        <w:spacing w:before="169"/>
        <w:ind w:left="5491" w:right="0" w:firstLine="0"/>
        <w:jc w:val="both"/>
        <w:rPr>
          <w:sz w:val="16"/>
        </w:rPr>
      </w:pPr>
      <w:r>
        <w:rPr>
          <w:rFonts w:ascii="Arial" w:hAnsi="Arial"/>
          <w:i/>
          <w:sz w:val="17"/>
        </w:rPr>
        <w:t>μ</w:t>
      </w:r>
      <w:r>
        <w:rPr>
          <w:rFonts w:ascii="Times New Roman" w:hAnsi="Times New Roman"/>
          <w:i/>
          <w:position w:val="-3"/>
          <w:sz w:val="10"/>
        </w:rPr>
        <w:t>k</w:t>
      </w:r>
      <w:r>
        <w:rPr>
          <w:rFonts w:ascii="Times New Roman" w:hAnsi="Times New Roman"/>
          <w:i/>
          <w:spacing w:val="-12"/>
          <w:position w:val="-3"/>
          <w:sz w:val="10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Arial" w:hAnsi="Arial"/>
          <w:i/>
          <w:sz w:val="17"/>
        </w:rPr>
        <w:t>τ</w:t>
      </w:r>
      <w:r>
        <w:rPr>
          <w:rFonts w:ascii="Times New Roman" w:hAnsi="Times New Roman"/>
          <w:i/>
          <w:sz w:val="17"/>
          <w:vertAlign w:val="subscript"/>
        </w:rPr>
        <w:t>k</w:t>
      </w:r>
      <w:r>
        <w:rPr>
          <w:rFonts w:ascii="Times New Roman" w:hAnsi="Times New Roman"/>
          <w:i/>
          <w:spacing w:val="16"/>
          <w:sz w:val="17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~ 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Arial" w:hAnsi="Arial"/>
          <w:spacing w:val="29"/>
          <w:position w:val="13"/>
          <w:sz w:val="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μ</w:t>
      </w:r>
      <w:r>
        <w:rPr>
          <w:rFonts w:ascii="Times New Roman" w:hAnsi="Times New Roman"/>
          <w:i/>
          <w:position w:val="-3"/>
          <w:sz w:val="10"/>
          <w:vertAlign w:val="baseline"/>
        </w:rPr>
        <w:t>k</w:t>
      </w:r>
      <w:r>
        <w:rPr>
          <w:rFonts w:ascii="Arial" w:hAnsi="Arial"/>
          <w:spacing w:val="20"/>
          <w:position w:val="4"/>
          <w:sz w:val="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μ</w:t>
      </w:r>
      <w:r>
        <w:rPr>
          <w:rFonts w:ascii="Times New Roman" w:hAnsi="Times New Roman"/>
          <w:position w:val="-3"/>
          <w:sz w:val="10"/>
          <w:vertAlign w:val="baseline"/>
        </w:rPr>
        <w:t>0</w:t>
      </w:r>
      <w:r>
        <w:rPr>
          <w:rFonts w:ascii="Times New Roman" w:hAnsi="Times New Roman"/>
          <w:spacing w:val="-15"/>
          <w:position w:val="-3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Arial" w:hAnsi="Arial"/>
          <w:i/>
          <w:sz w:val="16"/>
          <w:vertAlign w:val="baseline"/>
        </w:rPr>
        <w:t>β</w:t>
      </w:r>
      <w:r>
        <w:rPr>
          <w:rFonts w:ascii="Times New Roman" w:hAnsi="Times New Roman"/>
          <w:position w:val="-3"/>
          <w:sz w:val="10"/>
          <w:vertAlign w:val="baseline"/>
        </w:rPr>
        <w:t>0</w:t>
      </w:r>
      <w:r>
        <w:rPr>
          <w:rFonts w:ascii="Times New Roman" w:hAnsi="Times New Roman"/>
          <w:spacing w:val="-16"/>
          <w:position w:val="-3"/>
          <w:sz w:val="10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τ</w:t>
      </w:r>
      <w:r>
        <w:rPr>
          <w:rFonts w:ascii="Times New Roman" w:hAnsi="Times New Roman"/>
          <w:i/>
          <w:sz w:val="17"/>
          <w:vertAlign w:val="subscript"/>
        </w:rPr>
        <w:t>k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z w:val="16"/>
          <w:vertAlign w:val="superscript"/>
        </w:rPr>
        <w:t>—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Arial" w:hAnsi="Arial"/>
          <w:spacing w:val="29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Gam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Arial" w:hAnsi="Arial"/>
          <w:i/>
          <w:sz w:val="17"/>
          <w:vertAlign w:val="baseline"/>
        </w:rPr>
        <w:t>τ</w:t>
      </w:r>
      <w:r>
        <w:rPr>
          <w:rFonts w:ascii="Times New Roman" w:hAnsi="Times New Roman"/>
          <w:i/>
          <w:sz w:val="17"/>
          <w:vertAlign w:val="subscript"/>
        </w:rPr>
        <w:t>k</w:t>
      </w:r>
      <w:r>
        <w:rPr>
          <w:rFonts w:ascii="DejaVu Sans Condensed" w:hAnsi="DejaVu Sans Condensed"/>
          <w:sz w:val="16"/>
          <w:vertAlign w:val="baseline"/>
        </w:rPr>
        <w:t>|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Times New Roman" w:hAnsi="Times New Roman"/>
          <w:sz w:val="16"/>
          <w:vertAlign w:val="subscript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d</w:t>
      </w:r>
      <w:r>
        <w:rPr>
          <w:rFonts w:ascii="Times New Roman" w:hAnsi="Times New Roman"/>
          <w:sz w:val="16"/>
          <w:vertAlign w:val="subscript"/>
        </w:rPr>
        <w:t>0</w:t>
      </w:r>
      <w:r>
        <w:rPr>
          <w:rFonts w:ascii="Arial" w:hAnsi="Arial"/>
          <w:spacing w:val="28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before="33"/>
      </w:pPr>
    </w:p>
    <w:p>
      <w:pPr>
        <w:tabs>
          <w:tab w:pos="10305" w:val="left" w:leader="none"/>
        </w:tabs>
        <w:spacing w:before="0"/>
        <w:ind w:left="5491" w:right="0" w:firstLine="0"/>
        <w:jc w:val="both"/>
        <w:rPr>
          <w:sz w:val="16"/>
        </w:rPr>
      </w:pPr>
      <w:r>
        <w:rPr>
          <w:rFonts w:ascii="Arial" w:hAnsi="Arial"/>
          <w:i/>
          <w:spacing w:val="-18"/>
          <w:sz w:val="17"/>
        </w:rPr>
        <w:t>π</w:t>
      </w:r>
      <w:r>
        <w:rPr>
          <w:rFonts w:ascii="Arial" w:hAnsi="Arial"/>
          <w:i/>
          <w:spacing w:val="4"/>
          <w:sz w:val="17"/>
        </w:rPr>
        <w:t> </w:t>
      </w:r>
      <w:r>
        <w:rPr>
          <w:rFonts w:ascii="DejaVu Sans Condensed" w:hAnsi="DejaVu Sans Condensed"/>
          <w:spacing w:val="-18"/>
          <w:sz w:val="16"/>
        </w:rPr>
        <w:t>~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Times New Roman" w:hAnsi="Times New Roman"/>
          <w:i/>
          <w:spacing w:val="-18"/>
          <w:sz w:val="16"/>
        </w:rPr>
        <w:t>Dir</w:t>
      </w:r>
      <w:r>
        <w:rPr>
          <w:rFonts w:ascii="DejaVu Sans Condensed" w:hAnsi="DejaVu Sans Condensed"/>
          <w:spacing w:val="-18"/>
          <w:sz w:val="16"/>
        </w:rPr>
        <w:t>(</w:t>
      </w:r>
      <w:r>
        <w:rPr>
          <w:rFonts w:ascii="Arial" w:hAnsi="Arial"/>
          <w:i/>
          <w:spacing w:val="-18"/>
          <w:sz w:val="17"/>
        </w:rPr>
        <w:t>π</w:t>
      </w:r>
      <w:r>
        <w:rPr>
          <w:rFonts w:ascii="DejaVu Sans Condensed" w:hAnsi="DejaVu Sans Condensed"/>
          <w:spacing w:val="-18"/>
          <w:sz w:val="16"/>
        </w:rPr>
        <w:t>|</w:t>
      </w:r>
      <w:r>
        <w:rPr>
          <w:rFonts w:ascii="Arial" w:hAnsi="Arial"/>
          <w:i/>
          <w:spacing w:val="-18"/>
          <w:sz w:val="17"/>
        </w:rPr>
        <w:t>α</w:t>
      </w:r>
      <w:r>
        <w:rPr>
          <w:rFonts w:ascii="Times New Roman" w:hAnsi="Times New Roman"/>
          <w:spacing w:val="-18"/>
          <w:sz w:val="17"/>
          <w:vertAlign w:val="subscript"/>
        </w:rPr>
        <w:t>0</w:t>
      </w:r>
      <w:r>
        <w:rPr>
          <w:rFonts w:ascii="DejaVu Sans Condensed" w:hAnsi="DejaVu Sans Condensed"/>
          <w:spacing w:val="-18"/>
          <w:sz w:val="16"/>
          <w:vertAlign w:val="baseline"/>
        </w:rPr>
        <w:t>)</w:t>
      </w:r>
      <w:r>
        <w:rPr>
          <w:rFonts w:ascii="LM Roman 10" w:hAnsi="LM Roman 10"/>
          <w:spacing w:val="-18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237" w:lineRule="auto" w:before="166"/>
        <w:ind w:left="5491" w:right="109"/>
        <w:jc w:val="both"/>
      </w:pPr>
      <w:r>
        <w:rPr/>
        <w:t>where</w:t>
      </w:r>
      <w:r>
        <w:rPr>
          <w:spacing w:val="-10"/>
        </w:rPr>
        <w:t> </w:t>
      </w:r>
      <w:r>
        <w:rPr>
          <w:i/>
        </w:rPr>
        <w:t>Gam</w:t>
      </w:r>
      <w:r>
        <w:rPr>
          <w:rFonts w:ascii="DejaVu Sans Condensed" w:hAnsi="DejaVu Sans Condensed"/>
        </w:rPr>
        <w:t>(</w:t>
      </w:r>
      <w:r>
        <w:rPr>
          <w:rFonts w:ascii="Arial" w:hAnsi="Arial"/>
          <w:i/>
          <w:sz w:val="17"/>
        </w:rPr>
        <w:t>τ</w:t>
      </w:r>
      <w:r>
        <w:rPr>
          <w:rFonts w:ascii="DejaVu Sans Condensed" w:hAnsi="DejaVu Sans Condensed"/>
        </w:rPr>
        <w:t>|</w:t>
      </w:r>
      <w:r>
        <w:rPr>
          <w:i/>
        </w:rPr>
        <w:t>c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bscript"/>
        </w:rPr>
        <w:t>0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vertAlign w:val="baseline"/>
        </w:rPr>
        <w:t>is the Gamma distribution with parameters </w:t>
      </w:r>
      <w:r>
        <w:rPr>
          <w:i/>
          <w:vertAlign w:val="baseline"/>
        </w:rPr>
        <w:t>c</w:t>
      </w:r>
      <w:r>
        <w:rPr>
          <w:vertAlign w:val="subscript"/>
        </w:rPr>
        <w:t>0</w:t>
      </w:r>
      <w:r>
        <w:rPr>
          <w:vertAlign w:val="baseline"/>
        </w:rPr>
        <w:t> and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bscript"/>
        </w:rPr>
        <w:t>0</w:t>
      </w:r>
      <w:r>
        <w:rPr>
          <w:vertAlign w:val="baseline"/>
        </w:rPr>
        <w:t>, and </w:t>
      </w:r>
      <w:r>
        <w:rPr>
          <w:i/>
          <w:vertAlign w:val="baseline"/>
        </w:rPr>
        <w:t>Dir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i/>
          <w:sz w:val="17"/>
          <w:vertAlign w:val="baseline"/>
        </w:rPr>
        <w:t>π</w:t>
      </w:r>
      <w:r>
        <w:rPr>
          <w:rFonts w:ascii="DejaVu Sans Condensed" w:hAnsi="DejaVu Sans Condensed"/>
          <w:vertAlign w:val="baseline"/>
        </w:rPr>
        <w:t>|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sz w:val="17"/>
          <w:vertAlign w:val="subscript"/>
        </w:rPr>
        <w:t>0</w:t>
      </w:r>
      <w:r>
        <w:rPr>
          <w:rFonts w:ascii="DejaVu Sans Condensed" w:hAnsi="DejaVu Sans Condensed"/>
          <w:vertAlign w:val="baseline"/>
        </w:rPr>
        <w:t>) </w:t>
      </w:r>
      <w:r>
        <w:rPr>
          <w:vertAlign w:val="baseline"/>
        </w:rPr>
        <w:t>denotes the Dirichlet distribution parameterized by</w:t>
      </w:r>
      <w:r>
        <w:rPr>
          <w:spacing w:val="40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sz w:val="17"/>
          <w:vertAlign w:val="subscript"/>
        </w:rPr>
        <w:t>0</w:t>
      </w:r>
      <w:r>
        <w:rPr>
          <w:spacing w:val="40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(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sz w:val="17"/>
          <w:vertAlign w:val="subscript"/>
        </w:rPr>
        <w:t>01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6"/>
          <w:vertAlign w:val="baseline"/>
        </w:rPr>
        <w:t> </w:t>
      </w:r>
      <w:r>
        <w:rPr>
          <w:rFonts w:ascii="VL PGothic" w:hAnsi="VL PGothic"/>
          <w:vertAlign w:val="baseline"/>
        </w:rPr>
        <w:t>⋯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sz w:val="17"/>
          <w:vertAlign w:val="subscript"/>
        </w:rPr>
        <w:t>0</w:t>
      </w:r>
      <w:r>
        <w:rPr>
          <w:i/>
          <w:sz w:val="17"/>
          <w:vertAlign w:val="subscript"/>
        </w:rPr>
        <w:t>k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line="157" w:lineRule="exact"/>
        <w:ind w:left="5731"/>
      </w:pP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automatic</w:t>
      </w:r>
      <w:r>
        <w:rPr>
          <w:spacing w:val="-1"/>
        </w:rPr>
        <w:t> </w:t>
      </w:r>
      <w:r>
        <w:rPr>
          <w:spacing w:val="-2"/>
        </w:rPr>
        <w:t>relevance</w:t>
      </w:r>
      <w:r>
        <w:rPr/>
        <w:t> </w:t>
      </w:r>
      <w:r>
        <w:rPr>
          <w:spacing w:val="-2"/>
        </w:rPr>
        <w:t>determination</w:t>
      </w:r>
      <w:r>
        <w:rPr/>
        <w:t> </w:t>
      </w:r>
      <w:r>
        <w:rPr>
          <w:spacing w:val="-2"/>
        </w:rPr>
        <w:t>(</w:t>
      </w:r>
      <w:hyperlink w:history="true" w:anchor="_bookmark17">
        <w:r>
          <w:rPr>
            <w:color w:val="007FAC"/>
            <w:spacing w:val="-2"/>
          </w:rPr>
          <w:t>Babacan</w:t>
        </w:r>
        <w:r>
          <w:rPr>
            <w:color w:val="007FAC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2"/>
          </w:rPr>
          <w:t> </w:t>
        </w:r>
        <w:r>
          <w:rPr>
            <w:color w:val="007FAC"/>
            <w:spacing w:val="-2"/>
          </w:rPr>
          <w:t>2012</w:t>
        </w:r>
      </w:hyperlink>
      <w:r>
        <w:rPr>
          <w:spacing w:val="-2"/>
        </w:rPr>
        <w:t>)</w:t>
      </w:r>
      <w:r>
        <w:rPr>
          <w:spacing w:val="2"/>
        </w:rPr>
        <w:t> </w:t>
      </w:r>
      <w:r>
        <w:rPr>
          <w:spacing w:val="-2"/>
        </w:rPr>
        <w:t>is</w:t>
      </w:r>
      <w:r>
        <w:rPr>
          <w:spacing w:val="1"/>
        </w:rPr>
        <w:t> </w:t>
      </w:r>
      <w:r>
        <w:rPr>
          <w:spacing w:val="-4"/>
        </w:rPr>
        <w:t>used</w:t>
      </w:r>
    </w:p>
    <w:p>
      <w:pPr>
        <w:pStyle w:val="BodyText"/>
        <w:spacing w:line="252" w:lineRule="auto" w:before="27"/>
        <w:ind w:left="5491" w:right="109"/>
        <w:jc w:val="both"/>
        <w:rPr>
          <w:i/>
        </w:rPr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low</w:t>
      </w:r>
      <w:r>
        <w:rPr>
          <w:spacing w:val="-6"/>
        </w:rPr>
        <w:t> </w:t>
      </w:r>
      <w:r>
        <w:rPr/>
        <w:t>rank</w:t>
      </w:r>
      <w:r>
        <w:rPr>
          <w:spacing w:val="-5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modeling</w:t>
      </w:r>
      <w:r>
        <w:rPr>
          <w:spacing w:val="-6"/>
        </w:rPr>
        <w:t> </w:t>
      </w:r>
      <w:r>
        <w:rPr/>
        <w:t>part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fast</w:t>
      </w:r>
      <w:r>
        <w:rPr>
          <w:spacing w:val="-6"/>
        </w:rPr>
        <w:t> </w:t>
      </w:r>
      <w:r>
        <w:rPr/>
        <w:t>speed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good</w:t>
      </w:r>
      <w:r>
        <w:rPr>
          <w:spacing w:val="40"/>
        </w:rPr>
        <w:t> </w:t>
      </w:r>
      <w:r>
        <w:rPr/>
        <w:t>scalability.</w:t>
      </w:r>
      <w:r>
        <w:rPr>
          <w:spacing w:val="-6"/>
        </w:rPr>
        <w:t> </w:t>
      </w:r>
      <w:r>
        <w:rPr/>
        <w:t>The</w:t>
      </w:r>
      <w:r>
        <w:rPr>
          <w:spacing w:val="12"/>
        </w:rPr>
        <w:t> </w:t>
      </w:r>
      <w:r>
        <w:rPr/>
        <w:t>matrix </w:t>
      </w:r>
      <w:r>
        <w:rPr>
          <w:i/>
        </w:rPr>
        <w:t>L</w:t>
      </w:r>
      <w:r>
        <w:rPr>
          <w:i/>
          <w:spacing w:val="-3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0"/>
        </w:rPr>
        <w:t> </w:t>
      </w:r>
      <w:r>
        <w:rPr>
          <w:rFonts w:ascii="Arial" w:hAnsi="Arial"/>
        </w:rPr>
        <w:t>R</w:t>
      </w:r>
      <w:r>
        <w:rPr>
          <w:i/>
          <w:vertAlign w:val="superscript"/>
        </w:rPr>
        <w:t>m</w:t>
      </w:r>
      <w:r>
        <w:rPr>
          <w:rFonts w:ascii="DejaVu Sans Condensed" w:hAnsi="DejaVu Sans Condensed"/>
          <w:vertAlign w:val="superscript"/>
        </w:rPr>
        <w:t>×</w:t>
      </w:r>
      <w:r>
        <w:rPr>
          <w:i/>
          <w:vertAlign w:val="superscript"/>
        </w:rPr>
        <w:t>n</w:t>
      </w:r>
      <w:r>
        <w:rPr>
          <w:i/>
          <w:spacing w:val="21"/>
          <w:vertAlign w:val="baseline"/>
        </w:rPr>
        <w:t> </w:t>
      </w:r>
      <w:r>
        <w:rPr>
          <w:vertAlign w:val="baseline"/>
        </w:rPr>
        <w:t>with rank</w:t>
      </w:r>
      <w:r>
        <w:rPr>
          <w:spacing w:val="13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spacing w:val="-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≤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vertAlign w:val="baseline"/>
        </w:rPr>
        <w:t>min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DejaVu Sans Condensed" w:hAnsi="DejaVu Sans Condensed"/>
          <w:vertAlign w:val="baseline"/>
        </w:rPr>
        <w:t>) </w:t>
      </w:r>
      <w:r>
        <w:rPr>
          <w:vertAlign w:val="baseline"/>
        </w:rPr>
        <w:t>is</w:t>
      </w:r>
      <w:r>
        <w:rPr>
          <w:spacing w:val="13"/>
          <w:vertAlign w:val="baseline"/>
        </w:rPr>
        <w:t> </w:t>
      </w:r>
      <w:r>
        <w:rPr>
          <w:vertAlign w:val="baseline"/>
        </w:rPr>
        <w:t>product of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U </w:t>
      </w:r>
      <w:r>
        <w:rPr>
          <w:rFonts w:ascii="DejaVu Sans Condensed" w:hAnsi="DejaVu Sans Condensed"/>
          <w:vertAlign w:val="baseline"/>
        </w:rPr>
        <w:t>∈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m</w:t>
      </w:r>
      <w:r>
        <w:rPr>
          <w:rFonts w:ascii="DejaVu Sans Condensed" w:hAnsi="DejaVu Sans Condensed"/>
          <w:vertAlign w:val="superscript"/>
        </w:rPr>
        <w:t>×</w:t>
      </w:r>
      <w:r>
        <w:rPr>
          <w:i/>
          <w:vertAlign w:val="superscript"/>
        </w:rPr>
        <w:t>R</w:t>
      </w:r>
      <w:r>
        <w:rPr>
          <w:i/>
          <w:spacing w:val="37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V </w:t>
      </w:r>
      <w:r>
        <w:rPr>
          <w:rFonts w:ascii="DejaVu Sans Condensed" w:hAnsi="DejaVu Sans Condensed"/>
          <w:vertAlign w:val="baseline"/>
        </w:rPr>
        <w:t>∈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rFonts w:ascii="DejaVu Sans Condensed" w:hAnsi="DejaVu Sans Condensed"/>
          <w:vertAlign w:val="superscript"/>
        </w:rPr>
        <w:t>×</w:t>
      </w:r>
      <w:r>
        <w:rPr>
          <w:i/>
          <w:vertAlign w:val="superscript"/>
        </w:rPr>
        <w:t>R</w:t>
      </w:r>
    </w:p>
    <w:p>
      <w:pPr>
        <w:pStyle w:val="BodyText"/>
        <w:spacing w:before="10"/>
        <w:rPr>
          <w:i/>
        </w:rPr>
      </w:pPr>
    </w:p>
    <w:p>
      <w:pPr>
        <w:spacing w:before="0"/>
        <w:ind w:left="2137" w:right="0" w:firstLine="0"/>
        <w:jc w:val="center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45824">
                <wp:simplePos x="0" y="0"/>
                <wp:positionH relativeFrom="page">
                  <wp:posOffset>3893756</wp:posOffset>
                </wp:positionH>
                <wp:positionV relativeFrom="paragraph">
                  <wp:posOffset>3846</wp:posOffset>
                </wp:positionV>
                <wp:extent cx="3189605" cy="217804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18960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13" w:val="left" w:leader="none"/>
                              </w:tabs>
                              <w:spacing w:line="31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i/>
                                <w:spacing w:val="-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UV</w:t>
                            </w:r>
                            <w:r>
                              <w:rPr>
                                <w:rFonts w:ascii="Times New Roman"/>
                                <w:i/>
                                <w:spacing w:val="6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95"/>
                                <w:position w:val="1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61"/>
                                <w:w w:val="195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LM Roman 10"/>
                                <w:w w:val="110"/>
                                <w:sz w:val="16"/>
                                <w:vertAlign w:val="subscript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spacing w:val="26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w w:val="110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8"/>
                                <w:w w:val="110"/>
                                <w:sz w:val="16"/>
                                <w:vertAlign w:val="baseline"/>
                              </w:rPr>
                              <w:t>(7)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.302849pt;width:251.15pt;height:17.150pt;mso-position-horizontal-relative:page;mso-position-vertical-relative:paragraph;z-index:-16070656" type="#_x0000_t202" id="docshape17" filled="false" stroked="false">
                <v:textbox inset="0,0,0,0">
                  <w:txbxContent>
                    <w:p>
                      <w:pPr>
                        <w:tabs>
                          <w:tab w:pos="4813" w:val="left" w:leader="none"/>
                        </w:tabs>
                        <w:spacing w:line="31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spacing w:val="-1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-2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UV</w:t>
                      </w:r>
                      <w:r>
                        <w:rPr>
                          <w:rFonts w:ascii="Times New Roman"/>
                          <w:i/>
                          <w:spacing w:val="6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-1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95"/>
                          <w:position w:val="15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spacing w:val="-61"/>
                          <w:w w:val="195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u</w:t>
                      </w:r>
                      <w:r>
                        <w:rPr>
                          <w:rFonts w:ascii="LM Roman 10"/>
                          <w:w w:val="110"/>
                          <w:sz w:val="16"/>
                          <w:vertAlign w:val="subscript"/>
                        </w:rPr>
                        <w:t>.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  <w:vertAlign w:val="subscript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  <w:vertAlign w:val="baseline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spacing w:val="26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w w:val="110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spacing w:val="-8"/>
                          <w:w w:val="110"/>
                          <w:sz w:val="16"/>
                          <w:vertAlign w:val="baseline"/>
                        </w:rPr>
                        <w:t>(7)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R</w:t>
      </w:r>
    </w:p>
    <w:p>
      <w:pPr>
        <w:tabs>
          <w:tab w:pos="2937" w:val="left" w:leader="none"/>
        </w:tabs>
        <w:spacing w:line="103" w:lineRule="exact" w:before="2"/>
        <w:ind w:left="2165" w:right="0" w:firstLine="0"/>
        <w:jc w:val="center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T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sz w:val="10"/>
        </w:rPr>
        <w:t>T</w:t>
      </w:r>
    </w:p>
    <w:p>
      <w:pPr>
        <w:spacing w:line="124" w:lineRule="exact" w:before="0"/>
        <w:ind w:left="2947" w:right="0" w:firstLine="0"/>
        <w:jc w:val="center"/>
        <w:rPr>
          <w:rFonts w:ascii="Times New Roman"/>
          <w:i/>
          <w:sz w:val="10"/>
        </w:rPr>
      </w:pPr>
      <w:r>
        <w:rPr>
          <w:rFonts w:ascii="LM Roman 10"/>
          <w:spacing w:val="-5"/>
          <w:sz w:val="10"/>
        </w:rPr>
        <w:t>.</w:t>
      </w:r>
      <w:r>
        <w:rPr>
          <w:rFonts w:ascii="Times New Roman"/>
          <w:i/>
          <w:spacing w:val="-5"/>
          <w:sz w:val="10"/>
        </w:rPr>
        <w:t>r</w:t>
      </w:r>
    </w:p>
    <w:p>
      <w:pPr>
        <w:spacing w:before="6"/>
        <w:ind w:left="2138" w:right="0" w:firstLine="0"/>
        <w:jc w:val="center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r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pStyle w:val="BodyText"/>
        <w:spacing w:before="47"/>
        <w:rPr>
          <w:rFonts w:ascii="Times New Roman"/>
          <w:sz w:val="10"/>
        </w:rPr>
      </w:pPr>
    </w:p>
    <w:p>
      <w:pPr>
        <w:pStyle w:val="BodyText"/>
        <w:spacing w:line="256" w:lineRule="auto"/>
        <w:ind w:left="5491" w:hanging="1"/>
        <w:rPr>
          <w:i/>
        </w:rPr>
      </w:pPr>
      <w:r>
        <w:rPr/>
        <w:t>where </w:t>
      </w:r>
      <w:r>
        <w:rPr>
          <w:i/>
        </w:rPr>
        <w:t>R</w:t>
      </w:r>
      <w:r>
        <w:rPr>
          <w:i/>
          <w:spacing w:val="-1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14"/>
        </w:rPr>
        <w:t> </w:t>
      </w:r>
      <w:r>
        <w:rPr>
          <w:i/>
        </w:rPr>
        <w:t>l </w:t>
      </w:r>
      <w:r>
        <w:rPr/>
        <w:t>and </w:t>
      </w:r>
      <w:r>
        <w:rPr>
          <w:i/>
        </w:rPr>
        <w:t>u</w:t>
      </w:r>
      <w:r>
        <w:rPr>
          <w:rFonts w:ascii="LM Roman 10"/>
          <w:vertAlign w:val="subscript"/>
        </w:rPr>
        <w:t>.</w:t>
      </w:r>
      <w:r>
        <w:rPr>
          <w:i/>
          <w:vertAlign w:val="subscript"/>
        </w:rPr>
        <w:t>r</w:t>
      </w:r>
      <w:r>
        <w:rPr>
          <w:i/>
          <w:spacing w:val="-23"/>
          <w:vertAlign w:val="baseline"/>
        </w:rPr>
        <w:t> 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v</w:t>
      </w:r>
      <w:r>
        <w:rPr>
          <w:rFonts w:ascii="LM Roman 10"/>
          <w:vertAlign w:val="subscript"/>
        </w:rPr>
        <w:t>.</w:t>
      </w:r>
      <w:r>
        <w:rPr>
          <w:i/>
          <w:vertAlign w:val="subscript"/>
        </w:rPr>
        <w:t>r</w:t>
      </w:r>
      <w:r>
        <w:rPr>
          <w:i/>
          <w:spacing w:val="-23"/>
          <w:vertAlign w:val="baseline"/>
        </w:rPr>
        <w:t> </w:t>
      </w:r>
      <w:r>
        <w:rPr>
          <w:rFonts w:ascii="DejaVu Sans Condensed"/>
          <w:vertAlign w:val="baseline"/>
        </w:rPr>
        <w:t>) </w:t>
      </w:r>
      <w:r>
        <w:rPr>
          <w:vertAlign w:val="baseline"/>
        </w:rPr>
        <w:t>is the </w:t>
      </w:r>
      <w:r>
        <w:rPr>
          <w:i/>
          <w:vertAlign w:val="baseline"/>
        </w:rPr>
        <w:t>r</w:t>
      </w:r>
      <w:r>
        <w:rPr>
          <w:vertAlign w:val="baseline"/>
        </w:rPr>
        <w:t>th column of </w:t>
      </w:r>
      <w:r>
        <w:rPr>
          <w:i/>
          <w:vertAlign w:val="baseline"/>
        </w:rPr>
        <w:t>U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V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. Apply the following</w:t>
      </w:r>
      <w:r>
        <w:rPr>
          <w:spacing w:val="40"/>
          <w:vertAlign w:val="baseline"/>
        </w:rPr>
        <w:t> </w:t>
      </w:r>
      <w:r>
        <w:rPr>
          <w:vertAlign w:val="baseline"/>
        </w:rPr>
        <w:t>priors to </w:t>
      </w:r>
      <w:r>
        <w:rPr>
          <w:i/>
          <w:vertAlign w:val="baseline"/>
        </w:rPr>
        <w:t>U </w:t>
      </w:r>
      <w:r>
        <w:rPr>
          <w:vertAlign w:val="baseline"/>
        </w:rPr>
        <w:t>and </w:t>
      </w:r>
      <w:r>
        <w:rPr>
          <w:i/>
          <w:vertAlign w:val="baseline"/>
        </w:rPr>
        <w:t>V</w:t>
      </w:r>
    </w:p>
    <w:p>
      <w:pPr>
        <w:tabs>
          <w:tab w:pos="10305" w:val="left" w:leader="none"/>
        </w:tabs>
        <w:spacing w:before="153"/>
        <w:ind w:left="549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46336">
                <wp:simplePos x="0" y="0"/>
                <wp:positionH relativeFrom="page">
                  <wp:posOffset>4523041</wp:posOffset>
                </wp:positionH>
                <wp:positionV relativeFrom="paragraph">
                  <wp:posOffset>177460</wp:posOffset>
                </wp:positionV>
                <wp:extent cx="25400" cy="7620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144989pt;margin-top:13.973235pt;width:2pt;height:6pt;mso-position-horizontal-relative:page;mso-position-vertical-relative:paragraph;z-index:-16070144" type="#_x0000_t202" id="docshape1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46848">
                <wp:simplePos x="0" y="0"/>
                <wp:positionH relativeFrom="page">
                  <wp:posOffset>5402872</wp:posOffset>
                </wp:positionH>
                <wp:positionV relativeFrom="paragraph">
                  <wp:posOffset>177460</wp:posOffset>
                </wp:positionV>
                <wp:extent cx="25400" cy="762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423004pt;margin-top:13.973235pt;width:2pt;height:6pt;mso-position-horizontal-relative:page;mso-position-vertical-relative:paragraph;z-index:-16069632" type="#_x0000_t202" id="docshape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u</w:t>
      </w:r>
      <w:r>
        <w:rPr>
          <w:rFonts w:ascii="LM Roman 10" w:hAnsi="LM Roman 10"/>
          <w:position w:val="-1"/>
          <w:sz w:val="10"/>
        </w:rPr>
        <w:t>.</w:t>
      </w:r>
      <w:r>
        <w:rPr>
          <w:rFonts w:ascii="Times New Roman" w:hAnsi="Times New Roman"/>
          <w:i/>
          <w:position w:val="-1"/>
          <w:sz w:val="10"/>
        </w:rPr>
        <w:t>r</w:t>
      </w:r>
      <w:r>
        <w:rPr>
          <w:rFonts w:ascii="Times New Roman" w:hAnsi="Times New Roman"/>
          <w:i/>
          <w:spacing w:val="34"/>
          <w:position w:val="-1"/>
          <w:sz w:val="10"/>
        </w:rPr>
        <w:t> </w:t>
      </w:r>
      <w:r>
        <w:rPr>
          <w:rFonts w:ascii="DejaVu Sans Condensed" w:hAnsi="DejaVu Sans Condensed"/>
          <w:sz w:val="16"/>
        </w:rPr>
        <w:t>~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Arial" w:hAnsi="Arial"/>
          <w:spacing w:val="29"/>
          <w:position w:val="13"/>
          <w:sz w:val="16"/>
        </w:rPr>
        <w:t> </w:t>
      </w:r>
      <w:r>
        <w:rPr>
          <w:rFonts w:ascii="Times New Roman" w:hAnsi="Times New Roman"/>
          <w:i/>
          <w:sz w:val="16"/>
        </w:rPr>
        <w:t>u</w:t>
      </w:r>
      <w:r>
        <w:rPr>
          <w:rFonts w:ascii="LM Roman 10" w:hAnsi="LM Roman 10"/>
          <w:sz w:val="16"/>
          <w:vertAlign w:val="subscript"/>
        </w:rPr>
        <w:t>.</w:t>
      </w:r>
      <w:r>
        <w:rPr>
          <w:rFonts w:ascii="Times New Roman" w:hAnsi="Times New Roman"/>
          <w:i/>
          <w:sz w:val="16"/>
          <w:vertAlign w:val="subscript"/>
        </w:rPr>
        <w:t>r</w:t>
      </w:r>
      <w:r>
        <w:rPr>
          <w:rFonts w:ascii="Arial" w:hAnsi="Arial"/>
          <w:spacing w:val="9"/>
          <w:position w:val="4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DejaVu Sans Condensed" w:hAnsi="DejaVu Sans Condensed"/>
          <w:sz w:val="16"/>
          <w:vertAlign w:val="superscript"/>
        </w:rPr>
        <w:t>—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Times New Roman" w:hAnsi="Times New Roman"/>
          <w:sz w:val="16"/>
          <w:vertAlign w:val="baseline"/>
        </w:rPr>
        <w:t>I</w:t>
      </w:r>
      <w:r>
        <w:rPr>
          <w:rFonts w:ascii="Times New Roman" w:hAnsi="Times New Roman"/>
          <w:sz w:val="16"/>
          <w:vertAlign w:val="subscript"/>
        </w:rPr>
        <w:t>m</w:t>
      </w:r>
      <w:r>
        <w:rPr>
          <w:rFonts w:ascii="Arial" w:hAnsi="Arial"/>
          <w:spacing w:val="28"/>
          <w:position w:val="13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v</w:t>
      </w:r>
      <w:r>
        <w:rPr>
          <w:rFonts w:ascii="LM Roman 10" w:hAnsi="LM Roman 10"/>
          <w:sz w:val="16"/>
          <w:vertAlign w:val="subscript"/>
        </w:rPr>
        <w:t>.</w:t>
      </w:r>
      <w:r>
        <w:rPr>
          <w:rFonts w:ascii="Times New Roman" w:hAnsi="Times New Roman"/>
          <w:i/>
          <w:sz w:val="16"/>
          <w:vertAlign w:val="subscript"/>
        </w:rPr>
        <w:t>r</w:t>
      </w:r>
      <w:r>
        <w:rPr>
          <w:rFonts w:ascii="Times New Roman" w:hAnsi="Times New Roman"/>
          <w:i/>
          <w:spacing w:val="19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~</w:t>
      </w:r>
      <w:r>
        <w:rPr>
          <w:rFonts w:ascii="DejaVu Sans Condensed" w:hAnsi="DejaVu Sans Condensed"/>
          <w:spacing w:val="-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Arial" w:hAnsi="Arial"/>
          <w:spacing w:val="29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v</w:t>
      </w:r>
      <w:r>
        <w:rPr>
          <w:rFonts w:ascii="LM Roman 10" w:hAnsi="LM Roman 10"/>
          <w:sz w:val="16"/>
          <w:vertAlign w:val="subscript"/>
        </w:rPr>
        <w:t>.</w:t>
      </w:r>
      <w:r>
        <w:rPr>
          <w:rFonts w:ascii="Times New Roman" w:hAnsi="Times New Roman"/>
          <w:i/>
          <w:sz w:val="16"/>
          <w:vertAlign w:val="subscript"/>
        </w:rPr>
        <w:t>r</w:t>
      </w:r>
      <w:r>
        <w:rPr>
          <w:rFonts w:ascii="DejaVu Sans Condensed" w:hAnsi="DejaVu Sans Condensed"/>
          <w:sz w:val="16"/>
          <w:vertAlign w:val="baseline"/>
        </w:rPr>
        <w:t>|</w:t>
      </w:r>
      <w:r>
        <w:rPr>
          <w:rFonts w:ascii="Times New Roman" w:hAnsi="Times New Roman"/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DejaVu Sans Condensed" w:hAnsi="DejaVu Sans Condensed"/>
          <w:sz w:val="16"/>
          <w:vertAlign w:val="superscript"/>
        </w:rPr>
        <w:t>—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Times New Roman" w:hAnsi="Times New Roman"/>
          <w:sz w:val="16"/>
          <w:vertAlign w:val="baseline"/>
        </w:rPr>
        <w:t>I</w:t>
      </w:r>
      <w:r>
        <w:rPr>
          <w:rFonts w:ascii="Times New Roman" w:hAnsi="Times New Roman"/>
          <w:sz w:val="16"/>
          <w:vertAlign w:val="subscript"/>
        </w:rPr>
        <w:t>n</w:t>
      </w:r>
      <w:r>
        <w:rPr>
          <w:rFonts w:ascii="Arial" w:hAnsi="Arial"/>
          <w:spacing w:val="29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2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5"/>
        <w:rPr>
          <w:sz w:val="14"/>
        </w:rPr>
      </w:pPr>
    </w:p>
    <w:p>
      <w:pPr>
        <w:spacing w:line="288" w:lineRule="auto" w:before="1"/>
        <w:ind w:left="111" w:right="39" w:firstLine="0"/>
        <w:jc w:val="both"/>
        <w:rPr>
          <w:sz w:val="14"/>
        </w:rPr>
      </w:pPr>
      <w:r>
        <w:rPr>
          <w:sz w:val="14"/>
        </w:rPr>
        <w:t>Fig. 3.</w:t>
      </w:r>
      <w:r>
        <w:rPr>
          <w:spacing w:val="37"/>
          <w:sz w:val="14"/>
        </w:rPr>
        <w:t> </w:t>
      </w:r>
      <w:r>
        <w:rPr>
          <w:sz w:val="14"/>
        </w:rPr>
        <w:t>Synthetic data iteration process. (a): The synthetic data. (b): 200 </w:t>
      </w:r>
      <w:r>
        <w:rPr>
          <w:sz w:val="14"/>
        </w:rPr>
        <w:t>itera-</w:t>
      </w:r>
      <w:r>
        <w:rPr>
          <w:spacing w:val="40"/>
          <w:sz w:val="14"/>
        </w:rPr>
        <w:t> </w:t>
      </w:r>
      <w:r>
        <w:rPr>
          <w:sz w:val="14"/>
        </w:rPr>
        <w:t>tions. (c): The residual of (b). (d): 1000 iterations. (e): The residual of (d). (f):</w:t>
      </w:r>
      <w:r>
        <w:rPr>
          <w:spacing w:val="40"/>
          <w:sz w:val="14"/>
        </w:rPr>
        <w:t> </w:t>
      </w:r>
      <w:r>
        <w:rPr>
          <w:sz w:val="14"/>
        </w:rPr>
        <w:t>5000 iterations. (g): The residual of (f).</w:t>
      </w:r>
    </w:p>
    <w:p>
      <w:pPr>
        <w:pStyle w:val="BodyText"/>
        <w:rPr>
          <w:sz w:val="14"/>
        </w:rPr>
      </w:pPr>
    </w:p>
    <w:p>
      <w:pPr>
        <w:pStyle w:val="BodyText"/>
        <w:spacing w:before="48"/>
        <w:rPr>
          <w:sz w:val="14"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MoG-RPCA is generally used when the non-sparse effective </w:t>
      </w:r>
      <w:r>
        <w:rPr/>
        <w:t>infor-</w:t>
      </w:r>
      <w:r>
        <w:rPr>
          <w:spacing w:val="40"/>
        </w:rPr>
        <w:t> </w:t>
      </w:r>
      <w:r>
        <w:rPr/>
        <w:t>mation is low rank, and the sparse random noise is high rank. The</w:t>
      </w:r>
      <w:r>
        <w:rPr>
          <w:spacing w:val="40"/>
        </w:rPr>
        <w:t> </w:t>
      </w:r>
      <w:r>
        <w:rPr/>
        <w:t>Gaussian mixture is used to estimate the noise. However, for aero-</w:t>
      </w:r>
      <w:r>
        <w:rPr>
          <w:spacing w:val="40"/>
        </w:rPr>
        <w:t> </w:t>
      </w:r>
      <w:r>
        <w:rPr/>
        <w:t>geophysical data, the low-rank part is low-frequency stripe noise, the</w:t>
      </w:r>
      <w:r>
        <w:rPr>
          <w:spacing w:val="40"/>
        </w:rPr>
        <w:t> </w:t>
      </w:r>
      <w:r>
        <w:rPr/>
        <w:t>high rank part is the detail geological structures we need. The original</w:t>
      </w:r>
      <w:r>
        <w:rPr>
          <w:spacing w:val="40"/>
        </w:rPr>
        <w:t> </w:t>
      </w:r>
      <w:r>
        <w:rPr/>
        <w:t>nature</w:t>
      </w:r>
      <w:r>
        <w:rPr>
          <w:spacing w:val="-7"/>
        </w:rPr>
        <w:t> </w:t>
      </w:r>
      <w:r>
        <w:rPr/>
        <w:t>geological</w:t>
      </w:r>
      <w:r>
        <w:rPr>
          <w:spacing w:val="-8"/>
        </w:rPr>
        <w:t> </w:t>
      </w:r>
      <w:r>
        <w:rPr/>
        <w:t>structures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aerogeophysical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satisfy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sparse condition. And most of the information will be extracted as the</w:t>
      </w:r>
      <w:r>
        <w:rPr>
          <w:spacing w:val="40"/>
        </w:rPr>
        <w:t> </w:t>
      </w:r>
      <w:r>
        <w:rPr/>
        <w:t>principal</w:t>
      </w:r>
      <w:r>
        <w:rPr>
          <w:spacing w:val="-9"/>
        </w:rPr>
        <w:t> </w:t>
      </w:r>
      <w:r>
        <w:rPr/>
        <w:t>component</w:t>
      </w:r>
      <w:r>
        <w:rPr>
          <w:spacing w:val="-9"/>
        </w:rPr>
        <w:t> </w:t>
      </w:r>
      <w:r>
        <w:rPr/>
        <w:t>together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stripe</w:t>
      </w:r>
      <w:r>
        <w:rPr>
          <w:spacing w:val="-10"/>
        </w:rPr>
        <w:t> </w:t>
      </w:r>
      <w:r>
        <w:rPr/>
        <w:t>noise,</w:t>
      </w:r>
      <w:r>
        <w:rPr>
          <w:spacing w:val="-9"/>
        </w:rPr>
        <w:t> </w:t>
      </w:r>
      <w:r>
        <w:rPr/>
        <w:t>so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way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achieve good microleveling effect by directly using the MoG-RPCA to the</w:t>
      </w:r>
      <w:r>
        <w:rPr>
          <w:spacing w:val="40"/>
        </w:rPr>
        <w:t> </w:t>
      </w:r>
      <w:r>
        <w:rPr/>
        <w:t>original data.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However,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2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retained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re-</w:t>
      </w:r>
      <w:r>
        <w:rPr>
          <w:spacing w:val="40"/>
        </w:rPr>
        <w:t> </w:t>
      </w:r>
      <w:r>
        <w:rPr/>
        <w:t>sidual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deep</w:t>
      </w:r>
      <w:r>
        <w:rPr>
          <w:spacing w:val="-5"/>
        </w:rPr>
        <w:t> </w:t>
      </w:r>
      <w:r>
        <w:rPr/>
        <w:t>convolutional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sparse,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40"/>
        </w:rPr>
        <w:t> </w:t>
      </w:r>
      <w:r>
        <w:rPr/>
        <w:t>be extracted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MoG-RPCA.</w:t>
      </w:r>
      <w:r>
        <w:rPr>
          <w:spacing w:val="-1"/>
        </w:rPr>
        <w:t> </w:t>
      </w:r>
      <w:r>
        <w:rPr/>
        <w:t>We can</w:t>
      </w:r>
      <w:r>
        <w:rPr>
          <w:spacing w:val="-1"/>
        </w:rPr>
        <w:t> </w:t>
      </w:r>
      <w:r>
        <w:rPr/>
        <w:t>use this method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extract the </w:t>
      </w:r>
      <w:r>
        <w:rPr>
          <w:rFonts w:ascii="Times New Roman"/>
        </w:rPr>
        <w:t>fi</w:t>
      </w:r>
      <w:r>
        <w:rPr/>
        <w:t>ne</w:t>
      </w:r>
      <w:r>
        <w:rPr>
          <w:spacing w:val="40"/>
        </w:rPr>
        <w:t> </w:t>
      </w:r>
      <w:r>
        <w:rPr>
          <w:spacing w:val="-2"/>
        </w:rPr>
        <w:t>structures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residual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add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nature</w:t>
      </w:r>
      <w:r>
        <w:rPr>
          <w:spacing w:val="-5"/>
        </w:rPr>
        <w:t> </w:t>
      </w:r>
      <w:r>
        <w:rPr>
          <w:spacing w:val="-2"/>
        </w:rPr>
        <w:t>geological</w:t>
      </w:r>
      <w:r>
        <w:rPr>
          <w:spacing w:val="-5"/>
        </w:rPr>
        <w:t> </w:t>
      </w:r>
      <w:r>
        <w:rPr>
          <w:spacing w:val="-2"/>
        </w:rPr>
        <w:t>structures</w:t>
      </w:r>
      <w:r>
        <w:rPr>
          <w:spacing w:val="40"/>
        </w:rPr>
        <w:t> </w:t>
      </w:r>
      <w:r>
        <w:rPr/>
        <w:t>obtained by using deep convolutional network. Therefore, the micro-</w:t>
      </w:r>
      <w:r>
        <w:rPr>
          <w:spacing w:val="40"/>
        </w:rPr>
        <w:t> </w:t>
      </w:r>
      <w:r>
        <w:rPr/>
        <w:t>leveling of aerogeophysical data can be realized by the two-step pro-</w:t>
      </w:r>
      <w:r>
        <w:rPr>
          <w:spacing w:val="40"/>
        </w:rPr>
        <w:t> </w:t>
      </w:r>
      <w:r>
        <w:rPr/>
        <w:t>cedure we proposed.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c,</w:t>
      </w:r>
      <w:r>
        <w:rPr>
          <w:spacing w:val="-9"/>
        </w:rPr>
        <w:t> </w:t>
      </w:r>
      <w:r>
        <w:rPr/>
        <w:t>MoG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universal</w:t>
      </w:r>
      <w:r>
        <w:rPr>
          <w:spacing w:val="-9"/>
        </w:rPr>
        <w:t> </w:t>
      </w:r>
      <w:r>
        <w:rPr/>
        <w:t>approximator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continuous</w:t>
      </w:r>
      <w:r>
        <w:rPr>
          <w:spacing w:val="40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(</w:t>
      </w:r>
      <w:hyperlink w:history="true" w:anchor="_bookmark16">
        <w:r>
          <w:rPr>
            <w:color w:val="007FAC"/>
          </w:rPr>
          <w:t>Bishop,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2006</w:t>
        </w:r>
      </w:hyperlink>
      <w:r>
        <w:rPr/>
        <w:t>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2"/>
        </w:rPr>
        <w:t> </w:t>
      </w:r>
      <w:r>
        <w:rPr/>
        <w:t>scale</w:t>
      </w:r>
      <w:r>
        <w:rPr>
          <w:spacing w:val="-2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residual</w:t>
      </w:r>
      <w:r>
        <w:rPr>
          <w:spacing w:val="40"/>
        </w:rPr>
        <w:t> </w:t>
      </w:r>
      <w:r>
        <w:rPr/>
        <w:t>are complicated, sparse and can be represented by MoG.</w:t>
      </w:r>
    </w:p>
    <w:p>
      <w:pPr>
        <w:pStyle w:val="BodyText"/>
        <w:spacing w:line="288" w:lineRule="auto"/>
        <w:ind w:left="111" w:right="38" w:firstLine="239"/>
        <w:jc w:val="both"/>
      </w:pPr>
      <w:r>
        <w:rPr/>
        <w:t>Assuming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>
          <w:i/>
        </w:rPr>
        <w:t>S</w:t>
      </w:r>
      <w:r>
        <w:rPr>
          <w:i/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summation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>
          <w:i/>
        </w:rPr>
        <w:t>s</w:t>
      </w:r>
      <w:r>
        <w:rPr>
          <w:i/>
          <w:vertAlign w:val="subscript"/>
        </w:rPr>
        <w:t>ij</w:t>
      </w:r>
      <w:r>
        <w:rPr>
          <w:i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each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bscript"/>
        </w:rPr>
        <w:t>ij</w:t>
      </w:r>
      <w:r>
        <w:rPr>
          <w:i/>
          <w:vertAlign w:val="baseline"/>
        </w:rPr>
        <w:t> </w:t>
      </w:r>
      <w:r>
        <w:rPr>
          <w:vertAlign w:val="baseline"/>
        </w:rPr>
        <w:t>follows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MoG</w:t>
      </w:r>
      <w:r>
        <w:rPr>
          <w:spacing w:val="40"/>
          <w:vertAlign w:val="baseline"/>
        </w:rPr>
        <w:t> </w:t>
      </w:r>
      <w:r>
        <w:rPr>
          <w:vertAlign w:val="baseline"/>
        </w:rPr>
        <w:t>distribution (</w:t>
      </w:r>
      <w:hyperlink w:history="true" w:anchor="_bookmark43">
        <w:r>
          <w:rPr>
            <w:color w:val="007FAC"/>
            <w:vertAlign w:val="baseline"/>
          </w:rPr>
          <w:t>Zhao et al., 2014</w:t>
        </w:r>
      </w:hyperlink>
      <w:r>
        <w:rPr>
          <w:vertAlign w:val="baseline"/>
        </w:rPr>
        <w:t>)</w:t>
      </w:r>
    </w:p>
    <w:p>
      <w:pPr>
        <w:spacing w:line="6" w:lineRule="exact" w:before="158"/>
        <w:ind w:left="526" w:right="0" w:firstLine="0"/>
        <w:jc w:val="left"/>
        <w:rPr>
          <w:rFonts w:ascii="Times New Roman"/>
          <w:i/>
          <w:sz w:val="10"/>
        </w:rPr>
      </w:pPr>
      <w:bookmarkStart w:name="_bookmark8" w:id="17"/>
      <w:bookmarkEnd w:id="17"/>
      <w:r>
        <w:rPr/>
      </w:r>
      <w:r>
        <w:rPr>
          <w:rFonts w:ascii="Times New Roman"/>
          <w:i/>
          <w:spacing w:val="-10"/>
          <w:w w:val="105"/>
          <w:sz w:val="10"/>
        </w:rPr>
        <w:t>K</w:t>
      </w:r>
    </w:p>
    <w:p>
      <w:pPr>
        <w:pStyle w:val="BodyText"/>
        <w:spacing w:line="271" w:lineRule="auto" w:before="108"/>
        <w:ind w:left="111" w:right="110"/>
        <w:jc w:val="both"/>
      </w:pPr>
      <w:r>
        <w:rPr/>
        <w:br w:type="column"/>
      </w:r>
      <w:r>
        <w:rPr/>
        <w:t>where I</w:t>
      </w:r>
      <w:r>
        <w:rPr>
          <w:vertAlign w:val="subscript"/>
        </w:rPr>
        <w:t>m</w:t>
      </w:r>
      <w:r>
        <w:rPr>
          <w:vertAlign w:val="baseline"/>
        </w:rPr>
        <w:t> is the </w:t>
      </w:r>
      <w:r>
        <w:rPr>
          <w:i/>
          <w:vertAlign w:val="baseline"/>
        </w:rPr>
        <w:t>m</w:t>
      </w:r>
      <w:r>
        <w:rPr>
          <w:i/>
          <w:spacing w:val="-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×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i/>
          <w:vertAlign w:val="baseline"/>
        </w:rPr>
        <w:t>m </w:t>
      </w:r>
      <w:r>
        <w:rPr>
          <w:vertAlign w:val="baseline"/>
        </w:rPr>
        <w:t>identity matrix. The conjugate prior on </w:t>
      </w:r>
      <w:r>
        <w:rPr>
          <w:vertAlign w:val="baseline"/>
        </w:rPr>
        <w:t>each</w:t>
      </w:r>
      <w:r>
        <w:rPr>
          <w:spacing w:val="40"/>
          <w:vertAlign w:val="baseline"/>
        </w:rPr>
        <w:t> </w:t>
      </w:r>
      <w:r>
        <w:rPr>
          <w:vertAlign w:val="baseline"/>
        </w:rPr>
        <w:t>precision variable is</w:t>
      </w:r>
    </w:p>
    <w:p>
      <w:pPr>
        <w:tabs>
          <w:tab w:pos="4924" w:val="left" w:leader="none"/>
        </w:tabs>
        <w:spacing w:before="126"/>
        <w:ind w:left="111" w:right="0" w:firstLine="0"/>
        <w:jc w:val="both"/>
        <w:rPr>
          <w:sz w:val="16"/>
        </w:rPr>
      </w:pPr>
      <w:r>
        <w:rPr>
          <w:rFonts w:ascii="Arial" w:hAnsi="Arial"/>
          <w:i/>
          <w:sz w:val="16"/>
        </w:rPr>
        <w:t>γ</w:t>
      </w:r>
      <w:r>
        <w:rPr>
          <w:rFonts w:ascii="Times New Roman" w:hAnsi="Times New Roman"/>
          <w:i/>
          <w:position w:val="-3"/>
          <w:sz w:val="10"/>
        </w:rPr>
        <w:t>r</w:t>
      </w:r>
      <w:r>
        <w:rPr>
          <w:rFonts w:ascii="Times New Roman" w:hAnsi="Times New Roman"/>
          <w:i/>
          <w:spacing w:val="21"/>
          <w:position w:val="-3"/>
          <w:sz w:val="10"/>
        </w:rPr>
        <w:t> </w:t>
      </w:r>
      <w:r>
        <w:rPr>
          <w:rFonts w:ascii="DejaVu Sans Condensed" w:hAnsi="DejaVu Sans Condensed"/>
          <w:sz w:val="16"/>
        </w:rPr>
        <w:t>~</w:t>
      </w:r>
      <w:r>
        <w:rPr>
          <w:rFonts w:ascii="DejaVu Sans Condensed" w:hAnsi="DejaVu Sans Condensed"/>
          <w:spacing w:val="-7"/>
          <w:sz w:val="16"/>
        </w:rPr>
        <w:t> </w:t>
      </w:r>
      <w:r>
        <w:rPr>
          <w:rFonts w:ascii="Times New Roman" w:hAnsi="Times New Roman"/>
          <w:i/>
          <w:sz w:val="16"/>
        </w:rPr>
        <w:t>Gam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i/>
          <w:sz w:val="16"/>
        </w:rPr>
        <w:t>γ</w:t>
      </w:r>
      <w:r>
        <w:rPr>
          <w:rFonts w:ascii="Times New Roman" w:hAnsi="Times New Roman"/>
          <w:i/>
          <w:position w:val="-3"/>
          <w:sz w:val="10"/>
        </w:rPr>
        <w:t>r</w:t>
      </w:r>
      <w:r>
        <w:rPr>
          <w:rFonts w:ascii="Times New Roman" w:hAnsi="Times New Roman"/>
          <w:i/>
          <w:spacing w:val="-12"/>
          <w:position w:val="-3"/>
          <w:sz w:val="10"/>
        </w:rPr>
        <w:t> </w:t>
      </w:r>
      <w:r>
        <w:rPr>
          <w:rFonts w:ascii="DejaVu Sans Condensed" w:hAnsi="DejaVu Sans Condensed"/>
          <w:sz w:val="16"/>
        </w:rPr>
        <w:t>|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sz w:val="16"/>
          <w:vertAlign w:val="subscript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b</w:t>
      </w:r>
      <w:r>
        <w:rPr>
          <w:rFonts w:ascii="Times New Roman" w:hAnsi="Times New Roman"/>
          <w:spacing w:val="-5"/>
          <w:sz w:val="16"/>
          <w:vertAlign w:val="subscript"/>
        </w:rPr>
        <w:t>0</w:t>
      </w:r>
      <w:r>
        <w:rPr>
          <w:rFonts w:ascii="DejaVu Sans Condensed" w:hAnsi="DejaVu Sans Condensed"/>
          <w:spacing w:val="-5"/>
          <w:sz w:val="16"/>
          <w:vertAlign w:val="baseline"/>
        </w:rPr>
        <w:t>)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(9)</w:t>
      </w:r>
    </w:p>
    <w:p>
      <w:pPr>
        <w:pStyle w:val="BodyText"/>
        <w:spacing w:line="276" w:lineRule="auto" w:before="107"/>
        <w:ind w:left="111" w:right="109" w:firstLine="239"/>
        <w:jc w:val="both"/>
      </w:pPr>
      <w:r>
        <w:rPr/>
        <w:t>Bring equations </w:t>
      </w:r>
      <w:hyperlink w:history="true" w:anchor="_bookmark8">
        <w:r>
          <w:rPr>
            <w:color w:val="007FAC"/>
          </w:rPr>
          <w:t>(4) and (7) into (3)</w:t>
        </w:r>
      </w:hyperlink>
      <w:r>
        <w:rPr>
          <w:color w:val="007FAC"/>
        </w:rPr>
        <w:t> </w:t>
      </w:r>
      <w:r>
        <w:rPr/>
        <w:t>to obtain a complete </w:t>
      </w:r>
      <w:r>
        <w:rPr/>
        <w:t>Bayesian</w:t>
      </w:r>
      <w:r>
        <w:rPr>
          <w:spacing w:val="40"/>
        </w:rPr>
        <w:t> </w:t>
      </w:r>
      <w:r>
        <w:rPr>
          <w:spacing w:val="-2"/>
        </w:rPr>
        <w:t>robust</w:t>
      </w:r>
      <w:r>
        <w:rPr>
          <w:spacing w:val="-7"/>
        </w:rPr>
        <w:t> </w:t>
      </w:r>
      <w:r>
        <w:rPr>
          <w:spacing w:val="-2"/>
        </w:rPr>
        <w:t>principal</w:t>
      </w:r>
      <w:r>
        <w:rPr>
          <w:spacing w:val="-8"/>
        </w:rPr>
        <w:t> </w:t>
      </w:r>
      <w:r>
        <w:rPr>
          <w:spacing w:val="-2"/>
        </w:rPr>
        <w:t>component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MoG,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short</w:t>
      </w:r>
      <w:r>
        <w:rPr>
          <w:spacing w:val="40"/>
        </w:rPr>
        <w:t> </w:t>
      </w:r>
      <w:r>
        <w:rPr/>
        <w:t>for MoG-RPCA.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Methodology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Network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The generalized network is a full convolution encoder-decoder </w:t>
      </w:r>
      <w:r>
        <w:rPr/>
        <w:t>ar-</w:t>
      </w:r>
      <w:r>
        <w:rPr>
          <w:spacing w:val="40"/>
        </w:rPr>
        <w:t> </w:t>
      </w:r>
      <w:r>
        <w:rPr/>
        <w:t>chitecture. This type of network structure ensures that the size of the</w:t>
      </w:r>
      <w:r>
        <w:rPr>
          <w:spacing w:val="40"/>
        </w:rPr>
        <w:t> </w:t>
      </w:r>
      <w:r>
        <w:rPr/>
        <w:t>output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same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data.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avoid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loss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valid data details in the pooling operation, skip-connections are also</w:t>
      </w:r>
      <w:r>
        <w:rPr>
          <w:spacing w:val="40"/>
        </w:rPr>
        <w:t> </w:t>
      </w:r>
      <w:r>
        <w:rPr/>
        <w:t>added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network.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avoid</w:t>
      </w:r>
      <w:r>
        <w:rPr>
          <w:spacing w:val="-5"/>
        </w:rPr>
        <w:t> </w:t>
      </w:r>
      <w:r>
        <w:rPr/>
        <w:t>degradation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network's</w:t>
      </w:r>
      <w:r>
        <w:rPr>
          <w:spacing w:val="-3"/>
        </w:rPr>
        <w:t> </w:t>
      </w:r>
      <w:r>
        <w:rPr/>
        <w:t>generalization</w:t>
      </w:r>
      <w:r>
        <w:rPr>
          <w:spacing w:val="40"/>
        </w:rPr>
        <w:t> </w:t>
      </w:r>
      <w:r>
        <w:rPr/>
        <w:t>ability, the BatchNorm structure is added to each convolution level,</w:t>
      </w:r>
      <w:r>
        <w:rPr>
          <w:spacing w:val="40"/>
        </w:rPr>
        <w:t> </w:t>
      </w:r>
      <w:r>
        <w:rPr>
          <w:spacing w:val="-2"/>
        </w:rPr>
        <w:t>deconvolution</w:t>
      </w:r>
      <w:r>
        <w:rPr>
          <w:spacing w:val="-8"/>
        </w:rPr>
        <w:t> </w:t>
      </w:r>
      <w:r>
        <w:rPr>
          <w:spacing w:val="-2"/>
        </w:rPr>
        <w:t>level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skip-connections</w:t>
      </w:r>
      <w:r>
        <w:rPr>
          <w:spacing w:val="-8"/>
        </w:rPr>
        <w:t> </w:t>
      </w:r>
      <w:r>
        <w:rPr>
          <w:spacing w:val="-2"/>
        </w:rPr>
        <w:t>level.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LeakyReLU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nonlinear mapping and choose bilinear upsampling in the upsampling</w:t>
      </w:r>
      <w:r>
        <w:rPr>
          <w:spacing w:val="40"/>
        </w:rPr>
        <w:t> </w:t>
      </w:r>
      <w:r>
        <w:rPr>
          <w:spacing w:val="-2"/>
        </w:rPr>
        <w:t>operation. We implement the downsampling technique by using average</w:t>
      </w:r>
      <w:r>
        <w:rPr>
          <w:spacing w:val="40"/>
        </w:rPr>
        <w:t> </w:t>
      </w:r>
      <w:r>
        <w:rPr/>
        <w:t>pooling. For the depth of network, considering the microleveling effect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cost,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depth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5</w:t>
      </w:r>
      <w:r>
        <w:rPr>
          <w:spacing w:val="-10"/>
        </w:rPr>
        <w:t> </w:t>
      </w:r>
      <w:r>
        <w:rPr/>
        <w:t>layers.</w:t>
      </w:r>
      <w:r>
        <w:rPr>
          <w:spacing w:val="-9"/>
        </w:rPr>
        <w:t> </w:t>
      </w:r>
      <w:r>
        <w:rPr/>
        <w:t>Although</w:t>
      </w:r>
      <w:r>
        <w:rPr>
          <w:spacing w:val="40"/>
        </w:rPr>
        <w:t> </w:t>
      </w:r>
      <w:r>
        <w:rPr/>
        <w:t>the valid geological structures are different with locations, the stripe</w:t>
      </w:r>
      <w:r>
        <w:rPr>
          <w:spacing w:val="40"/>
        </w:rPr>
        <w:t> </w:t>
      </w:r>
      <w:r>
        <w:rPr>
          <w:spacing w:val="-2"/>
        </w:rPr>
        <w:t>noise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same.</w:t>
      </w:r>
      <w:r>
        <w:rPr>
          <w:spacing w:val="-4"/>
        </w:rPr>
        <w:t> </w:t>
      </w:r>
      <w:r>
        <w:rPr>
          <w:spacing w:val="-2"/>
        </w:rPr>
        <w:t>After</w:t>
      </w:r>
      <w:r>
        <w:rPr>
          <w:spacing w:val="-5"/>
        </w:rPr>
        <w:t> </w:t>
      </w:r>
      <w:r>
        <w:rPr>
          <w:spacing w:val="-2"/>
        </w:rPr>
        <w:t>testing,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select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largest</w:t>
      </w:r>
      <w:r>
        <w:rPr>
          <w:spacing w:val="-5"/>
        </w:rPr>
        <w:t> </w:t>
      </w:r>
      <w:r>
        <w:rPr>
          <w:spacing w:val="-2"/>
        </w:rPr>
        <w:t>impedance</w:t>
      </w:r>
      <w:r>
        <w:rPr>
          <w:spacing w:val="40"/>
        </w:rPr>
        <w:t> </w:t>
      </w:r>
      <w:r>
        <w:rPr/>
        <w:t>to the low-frequency stripe noise in the data. The speci</w:t>
      </w:r>
      <w:r>
        <w:rPr>
          <w:rFonts w:ascii="Times New Roman"/>
        </w:rPr>
        <w:t>fi</w:t>
      </w:r>
      <w:r>
        <w:rPr/>
        <w:t>c network</w:t>
      </w:r>
      <w:r>
        <w:rPr>
          <w:spacing w:val="40"/>
        </w:rPr>
        <w:t> </w:t>
      </w:r>
      <w:r>
        <w:rPr/>
        <w:t>structure is shown in </w:t>
      </w:r>
      <w:hyperlink w:history="true" w:anchor="_bookmark9">
        <w:r>
          <w:rPr>
            <w:color w:val="007FAC"/>
          </w:rPr>
          <w:t>Fig. 4</w:t>
        </w:r>
      </w:hyperlink>
      <w:r>
        <w:rPr/>
        <w:t>.</w:t>
      </w:r>
    </w:p>
    <w:p>
      <w:pPr>
        <w:pStyle w:val="BodyText"/>
      </w:pPr>
    </w:p>
    <w:p>
      <w:pPr>
        <w:pStyle w:val="BodyText"/>
        <w:spacing w:before="78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Parameter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settings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MoG-</w:t>
      </w:r>
      <w:r>
        <w:rPr>
          <w:i/>
          <w:spacing w:val="-4"/>
          <w:w w:val="90"/>
          <w:sz w:val="16"/>
        </w:rPr>
        <w:t>RPCA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6" w:lineRule="auto"/>
        <w:ind w:left="111" w:right="109" w:firstLine="239"/>
        <w:jc w:val="both"/>
      </w:pPr>
      <w:r>
        <w:rPr>
          <w:spacing w:val="-2"/>
        </w:rPr>
        <w:t>Except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Gaussian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i/>
          <w:spacing w:val="-2"/>
        </w:rPr>
        <w:t>K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parameters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set in a non-informative way, to make their in</w:t>
      </w:r>
      <w:r>
        <w:rPr>
          <w:rFonts w:ascii="Times New Roman" w:hAnsi="Times New Roman"/>
        </w:rPr>
        <w:t>fl</w:t>
      </w:r>
      <w:r>
        <w:rPr/>
        <w:t>uence on the posterior</w:t>
      </w:r>
      <w:r>
        <w:rPr>
          <w:spacing w:val="40"/>
        </w:rPr>
        <w:t> </w:t>
      </w:r>
      <w:r>
        <w:rPr/>
        <w:t>distribution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small</w:t>
      </w:r>
      <w:r>
        <w:rPr>
          <w:spacing w:val="8"/>
        </w:rPr>
        <w:t> </w:t>
      </w:r>
      <w:r>
        <w:rPr/>
        <w:t>as</w:t>
      </w:r>
      <w:r>
        <w:rPr>
          <w:spacing w:val="6"/>
        </w:rPr>
        <w:t> </w:t>
      </w:r>
      <w:r>
        <w:rPr/>
        <w:t>possible.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experiment,</w:t>
      </w:r>
      <w:r>
        <w:rPr>
          <w:spacing w:val="7"/>
        </w:rPr>
        <w:t> </w:t>
      </w:r>
      <w:r>
        <w:rPr/>
        <w:t>we</w:t>
      </w:r>
      <w:r>
        <w:rPr>
          <w:spacing w:val="7"/>
        </w:rPr>
        <w:t> </w:t>
      </w:r>
      <w:r>
        <w:rPr/>
        <w:t>set</w:t>
      </w:r>
      <w:r>
        <w:rPr>
          <w:spacing w:val="8"/>
        </w:rPr>
        <w:t> </w:t>
      </w:r>
      <w:r>
        <w:rPr>
          <w:rFonts w:ascii="Arial" w:hAnsi="Arial"/>
          <w:i/>
          <w:sz w:val="17"/>
        </w:rPr>
        <w:t>μ</w:t>
      </w:r>
      <w:r>
        <w:rPr>
          <w:sz w:val="17"/>
          <w:vertAlign w:val="subscript"/>
        </w:rPr>
        <w:t>0</w:t>
      </w:r>
      <w:r>
        <w:rPr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vertAlign w:val="baseline"/>
        </w:rPr>
        <w:t>0</w:t>
      </w:r>
      <w:r>
        <w:rPr>
          <w:spacing w:val="7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11" w:lineRule="auto" w:before="4"/>
        <w:ind w:left="111" w:right="109"/>
        <w:jc w:val="both"/>
      </w:pPr>
      <w:r>
        <w:rPr>
          <w:rFonts w:ascii="Arial" w:hAnsi="Arial"/>
          <w:i/>
          <w:sz w:val="17"/>
        </w:rPr>
        <w:t>α</w:t>
      </w:r>
      <w:r>
        <w:rPr>
          <w:sz w:val="17"/>
          <w:vertAlign w:val="subscript"/>
        </w:rPr>
        <w:t>01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VL PGothic" w:hAnsi="VL PGothic"/>
          <w:vertAlign w:val="baseline"/>
        </w:rPr>
        <w:t>⋯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sz w:val="17"/>
          <w:vertAlign w:val="subscript"/>
        </w:rPr>
        <w:t>0</w:t>
      </w:r>
      <w:r>
        <w:rPr>
          <w:i/>
          <w:sz w:val="17"/>
          <w:vertAlign w:val="subscript"/>
        </w:rPr>
        <w:t>K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Arial" w:hAnsi="Arial"/>
          <w:i/>
          <w:vertAlign w:val="baseline"/>
        </w:rPr>
        <w:t>β</w:t>
      </w:r>
      <w:r>
        <w:rPr>
          <w:position w:val="-3"/>
          <w:sz w:val="11"/>
          <w:vertAlign w:val="baseline"/>
        </w:rPr>
        <w:t>0</w:t>
      </w:r>
      <w:r>
        <w:rPr>
          <w:spacing w:val="-6"/>
          <w:position w:val="-3"/>
          <w:sz w:val="11"/>
          <w:vertAlign w:val="baseline"/>
        </w:rPr>
        <w:t> 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bscript"/>
        </w:rPr>
        <w:t>0</w:t>
      </w:r>
      <w:r>
        <w:rPr>
          <w:spacing w:val="-9"/>
          <w:vertAlign w:val="baseline"/>
        </w:rPr>
        <w:t> </w:t>
      </w:r>
      <w:r>
        <w:rPr>
          <w:vertAlign w:val="baseline"/>
        </w:rPr>
        <w:t>all</w:t>
      </w:r>
      <w:r>
        <w:rPr>
          <w:spacing w:val="-10"/>
          <w:vertAlign w:val="baseline"/>
        </w:rPr>
        <w:t> </w:t>
      </w:r>
      <w:r>
        <w:rPr>
          <w:vertAlign w:val="baseline"/>
        </w:rPr>
        <w:t>set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10</w:t>
      </w:r>
      <w:r>
        <w:rPr>
          <w:rFonts w:ascii="DejaVu Sans Condensed" w:hAnsi="DejaVu Sans Condensed"/>
          <w:position w:val="6"/>
          <w:sz w:val="11"/>
          <w:vertAlign w:val="baseline"/>
        </w:rPr>
        <w:t>—</w:t>
      </w:r>
      <w:r>
        <w:rPr>
          <w:position w:val="6"/>
          <w:sz w:val="11"/>
          <w:vertAlign w:val="baseline"/>
        </w:rPr>
        <w:t>6</w:t>
      </w:r>
      <w:r>
        <w:rPr>
          <w:spacing w:val="40"/>
          <w:position w:val="6"/>
          <w:sz w:val="11"/>
          <w:vertAlign w:val="baseline"/>
        </w:rPr>
        <w:t> </w:t>
      </w:r>
      <w:r>
        <w:rPr>
          <w:vertAlign w:val="baseline"/>
        </w:rPr>
        <w:t>(</w:t>
      </w:r>
      <w:hyperlink w:history="true" w:anchor="_bookmark43">
        <w:r>
          <w:rPr>
            <w:color w:val="007FAC"/>
            <w:vertAlign w:val="baseline"/>
          </w:rPr>
          <w:t>Zhao</w:t>
        </w:r>
        <w:r>
          <w:rPr>
            <w:color w:val="007FAC"/>
            <w:spacing w:val="40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40"/>
            <w:vertAlign w:val="baseline"/>
          </w:rPr>
          <w:t> </w:t>
        </w:r>
        <w:r>
          <w:rPr>
            <w:color w:val="007FAC"/>
            <w:vertAlign w:val="baseline"/>
          </w:rPr>
          <w:t>al.,</w:t>
        </w:r>
        <w:r>
          <w:rPr>
            <w:color w:val="007FAC"/>
            <w:spacing w:val="40"/>
            <w:vertAlign w:val="baseline"/>
          </w:rPr>
          <w:t> </w:t>
        </w:r>
        <w:r>
          <w:rPr>
            <w:color w:val="007FAC"/>
            <w:vertAlign w:val="baseline"/>
          </w:rPr>
          <w:t>2014</w:t>
        </w:r>
      </w:hyperlink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Gaussian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K</w:t>
      </w:r>
      <w:r>
        <w:rPr>
          <w:spacing w:val="-2"/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4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rst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run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model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large</w:t>
      </w:r>
      <w:r>
        <w:rPr>
          <w:spacing w:val="-4"/>
          <w:vertAlign w:val="baseline"/>
        </w:rPr>
        <w:t> </w:t>
      </w:r>
      <w:r>
        <w:rPr>
          <w:i/>
          <w:spacing w:val="-2"/>
          <w:vertAlign w:val="baseline"/>
        </w:rPr>
        <w:t>K</w:t>
      </w:r>
      <w:r>
        <w:rPr>
          <w:i/>
          <w:spacing w:val="2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verify</w:t>
      </w:r>
    </w:p>
    <w:p>
      <w:pPr>
        <w:spacing w:after="0" w:line="211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450" w:val="left" w:leader="none"/>
        </w:tabs>
        <w:spacing w:line="115" w:lineRule="exact" w:before="0"/>
        <w:ind w:left="172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w w:val="120"/>
          <w:position w:val="2"/>
          <w:sz w:val="10"/>
        </w:rPr>
        <w:t>ij</w:t>
      </w:r>
      <w:r>
        <w:rPr>
          <w:rFonts w:ascii="Times New Roman"/>
          <w:i/>
          <w:position w:val="2"/>
          <w:sz w:val="10"/>
        </w:rPr>
        <w:tab/>
      </w:r>
      <w:r>
        <w:rPr>
          <w:rFonts w:ascii="Arial"/>
          <w:w w:val="195"/>
          <w:position w:val="19"/>
          <w:sz w:val="16"/>
        </w:rPr>
        <w:t>X</w:t>
      </w:r>
      <w:r>
        <w:rPr>
          <w:rFonts w:ascii="Arial"/>
          <w:spacing w:val="24"/>
          <w:w w:val="195"/>
          <w:position w:val="19"/>
          <w:sz w:val="16"/>
        </w:rPr>
        <w:t> </w:t>
      </w:r>
      <w:r>
        <w:rPr>
          <w:rFonts w:ascii="Times New Roman"/>
          <w:i/>
          <w:w w:val="120"/>
          <w:position w:val="2"/>
          <w:sz w:val="10"/>
        </w:rPr>
        <w:t>k</w:t>
      </w:r>
      <w:r>
        <w:rPr>
          <w:rFonts w:ascii="Arial"/>
          <w:spacing w:val="76"/>
          <w:w w:val="120"/>
          <w:position w:val="17"/>
          <w:sz w:val="16"/>
        </w:rPr>
        <w:t>  </w:t>
      </w:r>
      <w:r>
        <w:rPr>
          <w:rFonts w:ascii="Times New Roman"/>
          <w:i/>
          <w:w w:val="120"/>
          <w:position w:val="2"/>
          <w:sz w:val="10"/>
        </w:rPr>
        <w:t>ij</w:t>
      </w:r>
      <w:r>
        <w:rPr>
          <w:rFonts w:ascii="Arial"/>
          <w:spacing w:val="77"/>
          <w:w w:val="150"/>
          <w:position w:val="8"/>
          <w:sz w:val="16"/>
        </w:rPr>
        <w:t> </w:t>
      </w:r>
      <w:r>
        <w:rPr>
          <w:rFonts w:ascii="Times New Roman"/>
          <w:i/>
          <w:spacing w:val="-10"/>
          <w:w w:val="120"/>
          <w:sz w:val="10"/>
        </w:rPr>
        <w:t>k</w:t>
      </w:r>
    </w:p>
    <w:p>
      <w:pPr>
        <w:spacing w:line="3" w:lineRule="exact" w:before="111"/>
        <w:ind w:left="109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Times New Roman" w:hAnsi="Times New Roman"/>
          <w:i/>
          <w:w w:val="90"/>
          <w:position w:val="-8"/>
          <w:sz w:val="10"/>
        </w:rPr>
        <w:t>k</w:t>
      </w:r>
      <w:r>
        <w:rPr>
          <w:rFonts w:ascii="Times New Roman" w:hAnsi="Times New Roman"/>
          <w:i/>
          <w:spacing w:val="-7"/>
          <w:w w:val="90"/>
          <w:position w:val="-8"/>
          <w:sz w:val="10"/>
        </w:rPr>
        <w:t> </w:t>
      </w:r>
      <w:r>
        <w:rPr>
          <w:rFonts w:ascii="DejaVu Sans Condensed" w:hAnsi="DejaVu Sans Condensed"/>
          <w:w w:val="90"/>
          <w:sz w:val="10"/>
        </w:rPr>
        <w:t>—</w:t>
      </w:r>
      <w:r>
        <w:rPr>
          <w:rFonts w:ascii="Times New Roman" w:hAnsi="Times New Roman"/>
          <w:spacing w:val="-10"/>
          <w:w w:val="90"/>
          <w:sz w:val="10"/>
        </w:rPr>
        <w:t>1</w:t>
      </w:r>
      <w:r>
        <w:rPr>
          <w:rFonts w:ascii="Arial" w:hAnsi="Arial"/>
          <w:position w:val="6"/>
          <w:sz w:val="16"/>
        </w:rPr>
        <w:t> </w:t>
      </w:r>
    </w:p>
    <w:p>
      <w:pPr>
        <w:pStyle w:val="BodyText"/>
        <w:spacing w:line="88" w:lineRule="exact" w:before="26"/>
        <w:ind w:left="172"/>
      </w:pPr>
      <w:r>
        <w:rPr/>
        <w:br w:type="column"/>
      </w:r>
      <w:r>
        <w:rPr/>
        <w:t>whether</w:t>
      </w:r>
      <w:r>
        <w:rPr>
          <w:spacing w:val="-1"/>
        </w:rPr>
        <w:t> </w:t>
      </w:r>
      <w:r>
        <w:rPr/>
        <w:t>there are</w:t>
      </w:r>
      <w:r>
        <w:rPr>
          <w:spacing w:val="1"/>
        </w:rPr>
        <w:t> </w:t>
      </w:r>
      <w:r>
        <w:rPr/>
        <w:t>two similar</w:t>
      </w:r>
      <w:r>
        <w:rPr>
          <w:spacing w:val="-1"/>
        </w:rPr>
        <w:t> </w:t>
      </w:r>
      <w:r>
        <w:rPr/>
        <w:t>Gaussian</w:t>
      </w:r>
      <w:r>
        <w:rPr>
          <w:spacing w:val="-1"/>
        </w:rPr>
        <w:t> </w:t>
      </w:r>
      <w:r>
        <w:rPr/>
        <w:t>components,</w:t>
      </w:r>
      <w:r>
        <w:rPr>
          <w:spacing w:val="-1"/>
        </w:rPr>
        <w:t> </w:t>
      </w:r>
      <w:r>
        <w:rPr/>
        <w:t>that is,</w:t>
      </w:r>
      <w:r>
        <w:rPr>
          <w:spacing w:val="1"/>
        </w:rPr>
        <w:t> </w:t>
      </w:r>
      <w:r>
        <w:rPr/>
        <w:t>verify </w:t>
      </w:r>
      <w:r>
        <w:rPr>
          <w:spacing w:val="-4"/>
        </w:rPr>
        <w:t>that</w:t>
      </w:r>
    </w:p>
    <w:p>
      <w:pPr>
        <w:spacing w:after="0" w:line="88" w:lineRule="exact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1345" w:space="40"/>
            <w:col w:w="421" w:space="3513"/>
            <w:col w:w="5311"/>
          </w:cols>
        </w:sectPr>
      </w:pPr>
    </w:p>
    <w:p>
      <w:pPr>
        <w:tabs>
          <w:tab w:pos="705" w:val="left" w:leader="none"/>
        </w:tabs>
        <w:spacing w:line="175" w:lineRule="exact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z w:val="16"/>
        </w:rPr>
        <w:t>s</w:t>
      </w:r>
      <w:r>
        <w:rPr>
          <w:rFonts w:ascii="Times New Roman" w:hAnsi="Times New Roman"/>
          <w:i/>
          <w:spacing w:val="68"/>
          <w:sz w:val="16"/>
        </w:rPr>
        <w:t> </w:t>
      </w:r>
      <w:r>
        <w:rPr>
          <w:rFonts w:ascii="DejaVu Sans Condensed" w:hAnsi="DejaVu Sans Condensed"/>
          <w:spacing w:val="-10"/>
          <w:sz w:val="16"/>
        </w:rPr>
        <w:t>~</w:t>
      </w:r>
      <w:r>
        <w:rPr>
          <w:rFonts w:ascii="DejaVu Sans Condensed" w:hAnsi="DejaVu Sans Condensed"/>
          <w:sz w:val="16"/>
        </w:rPr>
        <w:tab/>
      </w:r>
      <w:r>
        <w:rPr>
          <w:rFonts w:ascii="Arial" w:hAnsi="Arial"/>
          <w:i/>
          <w:sz w:val="17"/>
        </w:rPr>
        <w:t>π 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i/>
          <w:spacing w:val="20"/>
          <w:sz w:val="16"/>
        </w:rPr>
        <w:t> </w:t>
      </w:r>
      <w:r>
        <w:rPr>
          <w:rFonts w:ascii="Times New Roman" w:hAnsi="Times New Roman"/>
          <w:i/>
          <w:spacing w:val="-10"/>
          <w:sz w:val="16"/>
        </w:rPr>
        <w:t>s</w:t>
      </w:r>
    </w:p>
    <w:p>
      <w:pPr>
        <w:spacing w:line="175" w:lineRule="exact" w:before="0"/>
        <w:ind w:left="77" w:right="0" w:firstLine="0"/>
        <w:jc w:val="left"/>
        <w:rPr>
          <w:rFonts w:ascii="Arial" w:hAnsi="Arial"/>
          <w:i/>
          <w:sz w:val="17"/>
        </w:rPr>
      </w:pPr>
      <w:r>
        <w:rPr/>
        <w:br w:type="column"/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  <w:i/>
          <w:spacing w:val="-3"/>
          <w:sz w:val="17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Arial" w:hAnsi="Arial"/>
          <w:i/>
          <w:spacing w:val="-10"/>
          <w:sz w:val="17"/>
        </w:rPr>
        <w:t>τ</w:t>
      </w:r>
    </w:p>
    <w:p>
      <w:pPr>
        <w:pStyle w:val="BodyText"/>
        <w:tabs>
          <w:tab w:pos="3271" w:val="left" w:leader="none"/>
        </w:tabs>
        <w:spacing w:line="175" w:lineRule="exact"/>
        <w:ind w:left="111"/>
      </w:pPr>
      <w:r>
        <w:rPr/>
        <w:br w:type="column"/>
      </w:r>
      <w:r>
        <w:rPr>
          <w:rFonts w:ascii="LM Roman 10"/>
          <w:spacing w:val="-10"/>
        </w:rPr>
        <w:t>,</w:t>
      </w:r>
      <w:r>
        <w:rPr>
          <w:rFonts w:ascii="LM Roman 10"/>
        </w:rPr>
        <w:tab/>
      </w:r>
      <w:r>
        <w:rPr>
          <w:spacing w:val="-5"/>
        </w:rPr>
        <w:t>(4)</w:t>
      </w:r>
    </w:p>
    <w:p>
      <w:pPr>
        <w:spacing w:line="240" w:lineRule="auto" w:before="42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526" w:val="left" w:leader="none"/>
          <w:tab w:pos="1034" w:val="left" w:leader="none"/>
          <w:tab w:pos="1552" w:val="left" w:leader="none"/>
        </w:tabs>
        <w:spacing w:line="7" w:lineRule="exact" w:before="0"/>
        <w:ind w:left="111" w:right="0" w:firstLine="0"/>
        <w:jc w:val="left"/>
        <w:rPr>
          <w:rFonts w:ascii="Arial" w:hAnsi="Arial"/>
          <w:sz w:val="16"/>
        </w:rPr>
      </w:pPr>
      <w:r>
        <w:rPr>
          <w:rFonts w:ascii="DejaVu Sans Condensed" w:hAnsi="DejaVu Sans Condensed"/>
          <w:spacing w:val="-2"/>
          <w:w w:val="85"/>
          <w:position w:val="2"/>
          <w:sz w:val="11"/>
        </w:rPr>
        <w:t>—</w:t>
      </w:r>
      <w:r>
        <w:rPr>
          <w:spacing w:val="-10"/>
          <w:w w:val="115"/>
          <w:position w:val="2"/>
          <w:sz w:val="11"/>
        </w:rPr>
        <w:t>1</w:t>
      </w:r>
      <w:r>
        <w:rPr>
          <w:position w:val="2"/>
          <w:sz w:val="11"/>
        </w:rPr>
        <w:tab/>
      </w:r>
      <w:r>
        <w:rPr>
          <w:rFonts w:ascii="DejaVu Sans Condensed" w:hAnsi="DejaVu Sans Condensed"/>
          <w:spacing w:val="-2"/>
          <w:w w:val="85"/>
          <w:position w:val="2"/>
          <w:sz w:val="11"/>
        </w:rPr>
        <w:t>—</w:t>
      </w:r>
      <w:r>
        <w:rPr>
          <w:spacing w:val="-10"/>
          <w:w w:val="115"/>
          <w:position w:val="2"/>
          <w:sz w:val="11"/>
        </w:rPr>
        <w:t>1</w:t>
      </w:r>
      <w:r>
        <w:rPr>
          <w:rFonts w:ascii="Arial" w:hAnsi="Arial"/>
          <w:sz w:val="16"/>
        </w:rPr>
        <w:tab/>
      </w:r>
      <w:r>
        <w:rPr>
          <w:rFonts w:ascii="DejaVu Sans Condensed" w:hAnsi="DejaVu Sans Condensed"/>
          <w:w w:val="85"/>
          <w:position w:val="2"/>
          <w:sz w:val="11"/>
        </w:rPr>
        <w:t>—</w:t>
      </w:r>
      <w:r>
        <w:rPr>
          <w:spacing w:val="-10"/>
          <w:w w:val="115"/>
          <w:position w:val="2"/>
          <w:sz w:val="11"/>
        </w:rPr>
        <w:t>1</w:t>
      </w:r>
      <w:r>
        <w:rPr>
          <w:rFonts w:ascii="Arial" w:hAnsi="Arial"/>
          <w:sz w:val="16"/>
        </w:rPr>
        <w:tab/>
      </w:r>
      <w:r>
        <w:rPr>
          <w:rFonts w:ascii="DejaVu Sans Condensed" w:hAnsi="DejaVu Sans Condensed"/>
          <w:w w:val="85"/>
          <w:position w:val="2"/>
          <w:sz w:val="11"/>
        </w:rPr>
        <w:t>—</w:t>
      </w:r>
      <w:r>
        <w:rPr>
          <w:spacing w:val="-10"/>
          <w:w w:val="115"/>
          <w:position w:val="2"/>
          <w:sz w:val="11"/>
        </w:rPr>
        <w:t>1</w:t>
      </w:r>
      <w:r>
        <w:rPr>
          <w:rFonts w:ascii="Arial" w:hAnsi="Arial"/>
          <w:spacing w:val="-10"/>
          <w:w w:val="115"/>
          <w:sz w:val="16"/>
        </w:rPr>
        <w:t> </w:t>
      </w:r>
    </w:p>
    <w:p>
      <w:pPr>
        <w:spacing w:after="0" w:line="7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4" w:equalWidth="0">
            <w:col w:w="1099" w:space="40"/>
            <w:col w:w="393" w:space="121"/>
            <w:col w:w="3521" w:space="1988"/>
            <w:col w:w="3468"/>
          </w:cols>
        </w:sectPr>
      </w:pPr>
    </w:p>
    <w:p>
      <w:pPr>
        <w:spacing w:before="56"/>
        <w:ind w:left="0" w:right="38" w:firstLine="0"/>
        <w:jc w:val="righ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k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tabs>
          <w:tab w:pos="2881" w:val="left" w:leader="none"/>
          <w:tab w:pos="3416" w:val="left" w:leader="none"/>
          <w:tab w:pos="3907" w:val="left" w:leader="none"/>
        </w:tabs>
        <w:spacing w:line="199" w:lineRule="exact" w:before="0"/>
        <w:ind w:left="47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i/>
          <w:position w:val="1"/>
          <w:sz w:val="17"/>
        </w:rPr>
        <w:t>μ</w:t>
      </w:r>
      <w:r>
        <w:rPr>
          <w:i/>
          <w:position w:val="1"/>
          <w:sz w:val="17"/>
          <w:vertAlign w:val="subscript"/>
        </w:rPr>
        <w:t>i</w:t>
      </w:r>
      <w:r>
        <w:rPr>
          <w:i/>
          <w:spacing w:val="-11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position w:val="1"/>
          <w:sz w:val="16"/>
          <w:vertAlign w:val="baseline"/>
        </w:rPr>
        <w:t>—</w:t>
      </w:r>
      <w:r>
        <w:rPr>
          <w:rFonts w:ascii="Arial" w:hAnsi="Arial"/>
          <w:i/>
          <w:position w:val="1"/>
          <w:sz w:val="17"/>
          <w:vertAlign w:val="baseline"/>
        </w:rPr>
        <w:t>μ</w:t>
      </w:r>
      <w:r>
        <w:rPr>
          <w:i/>
          <w:position w:val="1"/>
          <w:sz w:val="17"/>
          <w:vertAlign w:val="subscript"/>
        </w:rPr>
        <w:t>j</w:t>
      </w:r>
      <w:r>
        <w:rPr>
          <w:rFonts w:ascii="Arial" w:hAnsi="Arial"/>
          <w:spacing w:val="-1"/>
          <w:sz w:val="16"/>
          <w:vertAlign w:val="baseline"/>
        </w:rPr>
        <w:t> </w:t>
      </w:r>
      <w:r>
        <w:rPr>
          <w:rFonts w:ascii="LM Roman 10" w:hAnsi="LM Roman 10"/>
          <w:position w:val="1"/>
          <w:sz w:val="16"/>
          <w:vertAlign w:val="baseline"/>
        </w:rPr>
        <w:t>/</w:t>
      </w:r>
      <w:r>
        <w:rPr>
          <w:rFonts w:ascii="DejaVu Sans Condensed" w:hAnsi="DejaVu Sans Condensed"/>
          <w:position w:val="1"/>
          <w:sz w:val="16"/>
          <w:vertAlign w:val="baseline"/>
        </w:rPr>
        <w:t>(|</w:t>
      </w:r>
      <w:r>
        <w:rPr>
          <w:rFonts w:ascii="Arial" w:hAnsi="Arial"/>
          <w:i/>
          <w:position w:val="1"/>
          <w:sz w:val="17"/>
          <w:vertAlign w:val="baseline"/>
        </w:rPr>
        <w:t>μ</w:t>
      </w:r>
      <w:r>
        <w:rPr>
          <w:i/>
          <w:position w:val="1"/>
          <w:sz w:val="17"/>
          <w:vertAlign w:val="subscript"/>
        </w:rPr>
        <w:t>i</w:t>
      </w:r>
      <w:r>
        <w:rPr>
          <w:rFonts w:ascii="DejaVu Sans Condensed" w:hAnsi="DejaVu Sans Condensed"/>
          <w:sz w:val="16"/>
          <w:vertAlign w:val="baseline"/>
        </w:rPr>
        <w:t>|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DejaVu Sans Condensed" w:hAnsi="DejaVu Sans Condensed"/>
          <w:position w:val="1"/>
          <w:sz w:val="16"/>
          <w:vertAlign w:val="baseline"/>
        </w:rPr>
        <w:t>+</w:t>
      </w:r>
      <w:r>
        <w:rPr>
          <w:rFonts w:ascii="Arial" w:hAnsi="Arial"/>
          <w:spacing w:val="-2"/>
          <w:sz w:val="16"/>
          <w:vertAlign w:val="baseline"/>
        </w:rPr>
        <w:t> </w:t>
      </w:r>
      <w:r>
        <w:rPr>
          <w:rFonts w:ascii="Arial" w:hAnsi="Arial"/>
          <w:i/>
          <w:position w:val="1"/>
          <w:sz w:val="17"/>
          <w:vertAlign w:val="baseline"/>
        </w:rPr>
        <w:t>μ</w:t>
      </w:r>
      <w:r>
        <w:rPr>
          <w:i/>
          <w:position w:val="1"/>
          <w:sz w:val="17"/>
          <w:vertAlign w:val="subscript"/>
        </w:rPr>
        <w:t>j</w:t>
      </w:r>
      <w:r>
        <w:rPr>
          <w:rFonts w:ascii="Arial" w:hAnsi="Arial"/>
          <w:spacing w:val="-1"/>
          <w:sz w:val="16"/>
          <w:vertAlign w:val="baseline"/>
        </w:rPr>
        <w:t> </w:t>
      </w:r>
      <w:r>
        <w:rPr>
          <w:rFonts w:ascii="DejaVu Sans Condensed" w:hAnsi="DejaVu Sans Condensed"/>
          <w:position w:val="1"/>
          <w:sz w:val="16"/>
          <w:vertAlign w:val="baseline"/>
        </w:rPr>
        <w:t>)</w:t>
      </w:r>
      <w:r>
        <w:rPr>
          <w:rFonts w:ascii="DejaVu Sans Condensed" w:hAnsi="DejaVu Sans Condensed"/>
          <w:spacing w:val="-10"/>
          <w:position w:val="1"/>
          <w:sz w:val="16"/>
          <w:vertAlign w:val="baseline"/>
        </w:rPr>
        <w:t> </w:t>
      </w:r>
      <w:r>
        <w:rPr>
          <w:position w:val="1"/>
          <w:sz w:val="16"/>
          <w:vertAlign w:val="baseline"/>
        </w:rPr>
        <w:t>and</w:t>
      </w:r>
      <w:r>
        <w:rPr>
          <w:spacing w:val="39"/>
          <w:position w:val="1"/>
          <w:sz w:val="16"/>
          <w:vertAlign w:val="baseline"/>
        </w:rPr>
        <w:t> </w:t>
      </w:r>
      <w:r>
        <w:rPr>
          <w:rFonts w:ascii="Arial" w:hAnsi="Arial"/>
          <w:i/>
          <w:position w:val="1"/>
          <w:sz w:val="17"/>
          <w:vertAlign w:val="baseline"/>
        </w:rPr>
        <w:t>τ</w:t>
      </w:r>
      <w:r>
        <w:rPr>
          <w:i/>
          <w:position w:val="1"/>
          <w:sz w:val="17"/>
          <w:vertAlign w:val="subscript"/>
        </w:rPr>
        <w:t>i</w:t>
      </w:r>
      <w:r>
        <w:rPr>
          <w:i/>
          <w:spacing w:val="42"/>
          <w:position w:val="1"/>
          <w:sz w:val="17"/>
          <w:vertAlign w:val="baseline"/>
        </w:rPr>
        <w:t>  </w:t>
      </w:r>
      <w:r>
        <w:rPr>
          <w:rFonts w:ascii="DejaVu Sans Condensed" w:hAnsi="DejaVu Sans Condensed"/>
          <w:position w:val="1"/>
          <w:sz w:val="16"/>
          <w:vertAlign w:val="baseline"/>
        </w:rPr>
        <w:t>—</w:t>
      </w:r>
      <w:r>
        <w:rPr>
          <w:rFonts w:ascii="Arial" w:hAnsi="Arial"/>
          <w:i/>
          <w:spacing w:val="-5"/>
          <w:position w:val="1"/>
          <w:sz w:val="17"/>
          <w:vertAlign w:val="baseline"/>
        </w:rPr>
        <w:t>τ</w:t>
      </w:r>
      <w:r>
        <w:rPr>
          <w:i/>
          <w:spacing w:val="-5"/>
          <w:position w:val="1"/>
          <w:sz w:val="17"/>
          <w:vertAlign w:val="subscript"/>
        </w:rPr>
        <w:t>j</w:t>
      </w:r>
      <w:r>
        <w:rPr>
          <w:i/>
          <w:position w:val="1"/>
          <w:sz w:val="17"/>
          <w:vertAlign w:val="baseline"/>
        </w:rPr>
        <w:tab/>
      </w:r>
      <w:r>
        <w:rPr>
          <w:rFonts w:ascii="LM Roman 10" w:hAnsi="LM Roman 10"/>
          <w:position w:val="1"/>
          <w:sz w:val="16"/>
          <w:vertAlign w:val="baseline"/>
        </w:rPr>
        <w:t>/</w:t>
      </w:r>
      <w:r>
        <w:rPr>
          <w:rFonts w:ascii="DejaVu Sans Condensed" w:hAnsi="DejaVu Sans Condensed"/>
          <w:position w:val="1"/>
          <w:sz w:val="16"/>
          <w:vertAlign w:val="baseline"/>
        </w:rPr>
        <w:t>(</w:t>
      </w:r>
      <w:r>
        <w:rPr>
          <w:rFonts w:ascii="DejaVu Sans Condensed" w:hAnsi="DejaVu Sans Condensed"/>
          <w:spacing w:val="8"/>
          <w:position w:val="1"/>
          <w:sz w:val="16"/>
          <w:vertAlign w:val="baseline"/>
        </w:rPr>
        <w:t> </w:t>
      </w:r>
      <w:r>
        <w:rPr>
          <w:rFonts w:ascii="Arial" w:hAnsi="Arial"/>
          <w:i/>
          <w:spacing w:val="-5"/>
          <w:position w:val="1"/>
          <w:sz w:val="17"/>
          <w:vertAlign w:val="baseline"/>
        </w:rPr>
        <w:t>τ</w:t>
      </w:r>
      <w:r>
        <w:rPr>
          <w:i/>
          <w:spacing w:val="-5"/>
          <w:position w:val="1"/>
          <w:sz w:val="17"/>
          <w:vertAlign w:val="subscript"/>
        </w:rPr>
        <w:t>i</w:t>
      </w:r>
      <w:r>
        <w:rPr>
          <w:i/>
          <w:position w:val="1"/>
          <w:sz w:val="17"/>
          <w:vertAlign w:val="baseline"/>
        </w:rPr>
        <w:tab/>
      </w:r>
      <w:r>
        <w:rPr>
          <w:rFonts w:ascii="DejaVu Sans Condensed" w:hAnsi="DejaVu Sans Condensed"/>
          <w:position w:val="1"/>
          <w:sz w:val="16"/>
          <w:vertAlign w:val="baseline"/>
        </w:rPr>
        <w:t>+</w:t>
      </w:r>
      <w:r>
        <w:rPr>
          <w:rFonts w:ascii="DejaVu Sans Condensed" w:hAnsi="DejaVu Sans Condensed"/>
          <w:spacing w:val="6"/>
          <w:position w:val="1"/>
          <w:sz w:val="16"/>
          <w:vertAlign w:val="baseline"/>
        </w:rPr>
        <w:t> </w:t>
      </w:r>
      <w:r>
        <w:rPr>
          <w:rFonts w:ascii="Arial" w:hAnsi="Arial"/>
          <w:i/>
          <w:spacing w:val="-5"/>
          <w:position w:val="1"/>
          <w:sz w:val="17"/>
          <w:vertAlign w:val="baseline"/>
        </w:rPr>
        <w:t>τ</w:t>
      </w:r>
      <w:r>
        <w:rPr>
          <w:i/>
          <w:spacing w:val="-5"/>
          <w:position w:val="1"/>
          <w:sz w:val="17"/>
          <w:vertAlign w:val="subscript"/>
        </w:rPr>
        <w:t>j</w:t>
      </w:r>
      <w:r>
        <w:rPr>
          <w:i/>
          <w:position w:val="1"/>
          <w:sz w:val="17"/>
          <w:vertAlign w:val="baseline"/>
        </w:rPr>
        <w:tab/>
      </w:r>
      <w:r>
        <w:rPr>
          <w:rFonts w:ascii="DejaVu Sans Condensed" w:hAnsi="DejaVu Sans Condensed"/>
          <w:position w:val="1"/>
          <w:sz w:val="16"/>
          <w:vertAlign w:val="baseline"/>
        </w:rPr>
        <w:t>)</w:t>
      </w:r>
      <w:r>
        <w:rPr>
          <w:rFonts w:ascii="DejaVu Sans Condensed" w:hAnsi="DejaVu Sans Condensed"/>
          <w:spacing w:val="-12"/>
          <w:position w:val="1"/>
          <w:sz w:val="16"/>
          <w:vertAlign w:val="baseline"/>
        </w:rPr>
        <w:t> </w:t>
      </w:r>
      <w:r>
        <w:rPr>
          <w:position w:val="1"/>
          <w:sz w:val="16"/>
          <w:vertAlign w:val="baseline"/>
        </w:rPr>
        <w:t>are</w:t>
      </w:r>
      <w:r>
        <w:rPr>
          <w:spacing w:val="-4"/>
          <w:position w:val="1"/>
          <w:sz w:val="16"/>
          <w:vertAlign w:val="baseline"/>
        </w:rPr>
        <w:t> </w:t>
      </w:r>
      <w:r>
        <w:rPr>
          <w:position w:val="1"/>
          <w:sz w:val="16"/>
          <w:vertAlign w:val="baseline"/>
        </w:rPr>
        <w:t>both</w:t>
      </w:r>
      <w:r>
        <w:rPr>
          <w:spacing w:val="-4"/>
          <w:position w:val="1"/>
          <w:sz w:val="16"/>
          <w:vertAlign w:val="baseline"/>
        </w:rPr>
        <w:t> </w:t>
      </w:r>
      <w:r>
        <w:rPr>
          <w:position w:val="1"/>
          <w:sz w:val="16"/>
          <w:vertAlign w:val="baseline"/>
        </w:rPr>
        <w:t>smaller</w:t>
      </w:r>
      <w:r>
        <w:rPr>
          <w:spacing w:val="-5"/>
          <w:position w:val="1"/>
          <w:sz w:val="16"/>
          <w:vertAlign w:val="baseline"/>
        </w:rPr>
        <w:t> </w:t>
      </w:r>
      <w:r>
        <w:rPr>
          <w:spacing w:val="-4"/>
          <w:position w:val="1"/>
          <w:sz w:val="16"/>
          <w:vertAlign w:val="baseline"/>
        </w:rPr>
        <w:t>than</w:t>
      </w:r>
    </w:p>
    <w:p>
      <w:pPr>
        <w:spacing w:after="0" w:line="19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695" w:space="4322"/>
            <w:col w:w="5613"/>
          </w:cols>
        </w:sectPr>
      </w:pPr>
    </w:p>
    <w:p>
      <w:pPr>
        <w:pStyle w:val="BodyText"/>
        <w:spacing w:before="157"/>
        <w:ind w:left="111"/>
      </w:pPr>
      <w:r>
        <w:rPr/>
        <w:t>where</w:t>
      </w:r>
      <w:r>
        <w:rPr>
          <w:spacing w:val="-4"/>
        </w:rPr>
        <w:t> </w:t>
      </w:r>
      <w:r>
        <w:rPr>
          <w:i/>
        </w:rPr>
        <w:t>K</w:t>
      </w:r>
      <w:r>
        <w:rPr>
          <w:i/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Gaussian</w:t>
      </w:r>
      <w:r>
        <w:rPr>
          <w:spacing w:val="-4"/>
        </w:rPr>
        <w:t> </w:t>
      </w:r>
      <w:r>
        <w:rPr/>
        <w:t>distributions;</w:t>
      </w:r>
      <w:r>
        <w:rPr>
          <w:spacing w:val="-4"/>
        </w:rPr>
        <w:t> </w:t>
      </w:r>
      <w:r>
        <w:rPr>
          <w:rFonts w:ascii="Arial" w:hAnsi="Arial"/>
          <w:i/>
          <w:sz w:val="17"/>
        </w:rPr>
        <w:t>π</w:t>
      </w:r>
      <w:r>
        <w:rPr>
          <w:i/>
          <w:sz w:val="17"/>
          <w:vertAlign w:val="subscript"/>
        </w:rPr>
        <w:t>k</w:t>
      </w:r>
      <w:r>
        <w:rPr>
          <w:i/>
          <w:spacing w:val="1"/>
          <w:sz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weights</w:t>
      </w:r>
      <w:r>
        <w:rPr>
          <w:spacing w:val="-4"/>
          <w:vertAlign w:val="baseline"/>
        </w:rPr>
        <w:t> with</w:t>
      </w:r>
    </w:p>
    <w:p>
      <w:pPr>
        <w:spacing w:line="104" w:lineRule="exact" w:before="23"/>
        <w:ind w:left="949" w:right="0" w:firstLine="0"/>
        <w:jc w:val="left"/>
        <w:rPr>
          <w:i/>
          <w:sz w:val="11"/>
        </w:rPr>
      </w:pPr>
      <w:r>
        <w:rPr>
          <w:rFonts w:ascii="Arial"/>
          <w:spacing w:val="-129"/>
          <w:w w:val="156"/>
          <w:position w:val="-2"/>
          <w:sz w:val="16"/>
        </w:rPr>
        <w:t>P</w:t>
      </w:r>
      <w:r>
        <w:rPr>
          <w:i/>
          <w:spacing w:val="-5"/>
          <w:w w:val="93"/>
          <w:sz w:val="11"/>
        </w:rPr>
        <w:t>K</w:t>
      </w:r>
    </w:p>
    <w:p>
      <w:pPr>
        <w:pStyle w:val="BodyText"/>
        <w:spacing w:line="268" w:lineRule="auto" w:before="66"/>
        <w:ind w:left="111" w:right="109"/>
      </w:pPr>
      <w:r>
        <w:rPr/>
        <w:br w:type="column"/>
      </w:r>
      <w:r>
        <w:rPr/>
        <w:t>the</w:t>
      </w:r>
      <w:r>
        <w:rPr>
          <w:spacing w:val="21"/>
        </w:rPr>
        <w:t> </w:t>
      </w:r>
      <w:r>
        <w:rPr/>
        <w:t>preset</w:t>
      </w:r>
      <w:r>
        <w:rPr>
          <w:spacing w:val="24"/>
        </w:rPr>
        <w:t> </w:t>
      </w:r>
      <w:r>
        <w:rPr/>
        <w:t>threshold.</w:t>
      </w:r>
      <w:r>
        <w:rPr>
          <w:spacing w:val="24"/>
        </w:rPr>
        <w:t> </w:t>
      </w:r>
      <w:r>
        <w:rPr/>
        <w:t>If</w:t>
      </w:r>
      <w:r>
        <w:rPr>
          <w:spacing w:val="24"/>
        </w:rPr>
        <w:t> </w:t>
      </w:r>
      <w:r>
        <w:rPr/>
        <w:t>yes,</w:t>
      </w:r>
      <w:r>
        <w:rPr>
          <w:spacing w:val="23"/>
        </w:rPr>
        <w:t> </w:t>
      </w:r>
      <w:r>
        <w:rPr/>
        <w:t>we</w:t>
      </w:r>
      <w:r>
        <w:rPr>
          <w:spacing w:val="24"/>
        </w:rPr>
        <w:t> </w:t>
      </w:r>
      <w:r>
        <w:rPr/>
        <w:t>set</w:t>
      </w:r>
      <w:r>
        <w:rPr>
          <w:spacing w:val="24"/>
        </w:rPr>
        <w:t> </w:t>
      </w:r>
      <w:r>
        <w:rPr>
          <w:i/>
        </w:rPr>
        <w:t>K</w:t>
      </w:r>
      <w:r>
        <w:rPr>
          <w:i/>
          <w:spacing w:val="32"/>
        </w:rPr>
        <w:t> </w:t>
      </w:r>
      <w:r>
        <w:rPr/>
        <w:t>to</w:t>
      </w:r>
      <w:r>
        <w:rPr>
          <w:spacing w:val="24"/>
        </w:rPr>
        <w:t> </w:t>
      </w:r>
      <w:r>
        <w:rPr>
          <w:i/>
        </w:rPr>
        <w:t>K</w:t>
      </w:r>
      <w:r>
        <w:rPr>
          <w:i/>
          <w:spacing w:val="-1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2"/>
        </w:rPr>
        <w:t> </w:t>
      </w:r>
      <w:r>
        <w:rPr/>
        <w:t>1</w:t>
      </w:r>
      <w:r>
        <w:rPr>
          <w:spacing w:val="26"/>
        </w:rPr>
        <w:t> </w:t>
      </w:r>
      <w:r>
        <w:rPr/>
        <w:t>and</w:t>
      </w:r>
      <w:r>
        <w:rPr>
          <w:spacing w:val="23"/>
        </w:rPr>
        <w:t> </w:t>
      </w:r>
      <w:r>
        <w:rPr/>
        <w:t>repeat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above</w:t>
      </w:r>
      <w:r>
        <w:rPr>
          <w:spacing w:val="40"/>
        </w:rPr>
        <w:t> </w:t>
      </w:r>
      <w:r>
        <w:rPr/>
        <w:t>operation</w:t>
      </w:r>
      <w:r>
        <w:rPr>
          <w:spacing w:val="27"/>
        </w:rPr>
        <w:t> </w:t>
      </w:r>
      <w:r>
        <w:rPr/>
        <w:t>until</w:t>
      </w:r>
      <w:r>
        <w:rPr>
          <w:spacing w:val="28"/>
        </w:rPr>
        <w:t> </w:t>
      </w:r>
      <w:r>
        <w:rPr/>
        <w:t>we</w:t>
      </w:r>
      <w:r>
        <w:rPr>
          <w:spacing w:val="29"/>
        </w:rPr>
        <w:t> </w:t>
      </w:r>
      <w:r>
        <w:rPr>
          <w:rFonts w:ascii="Times New Roman" w:hAnsi="Times New Roman"/>
        </w:rPr>
        <w:t>fi</w:t>
      </w:r>
      <w:r>
        <w:rPr/>
        <w:t>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appropriate</w:t>
      </w:r>
      <w:r>
        <w:rPr>
          <w:spacing w:val="28"/>
        </w:rPr>
        <w:t> </w:t>
      </w:r>
      <w:r>
        <w:rPr>
          <w:i/>
        </w:rPr>
        <w:t>K</w:t>
      </w:r>
      <w:r>
        <w:rPr/>
        <w:t>.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>
          <w:i/>
        </w:rPr>
        <w:t>K</w:t>
      </w:r>
      <w:r>
        <w:rPr>
          <w:i/>
          <w:spacing w:val="36"/>
        </w:rPr>
        <w:t> </w:t>
      </w:r>
      <w:r>
        <w:rPr/>
        <w:t>value</w:t>
      </w:r>
      <w:r>
        <w:rPr>
          <w:spacing w:val="28"/>
        </w:rPr>
        <w:t> </w:t>
      </w:r>
      <w:r>
        <w:rPr/>
        <w:t>used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>
          <w:spacing w:val="-5"/>
        </w:rPr>
        <w:t>our</w:t>
      </w:r>
    </w:p>
    <w:p>
      <w:pPr>
        <w:spacing w:after="0" w:line="268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spacing w:before="7"/>
        <w:ind w:left="111" w:right="0" w:firstLine="0"/>
        <w:jc w:val="left"/>
        <w:rPr>
          <w:sz w:val="16"/>
        </w:rPr>
      </w:pPr>
      <w:r>
        <w:rPr>
          <w:rFonts w:ascii="Arial" w:hAnsi="Arial"/>
          <w:i/>
          <w:sz w:val="17"/>
        </w:rPr>
        <w:t>π</w:t>
      </w:r>
      <w:r>
        <w:rPr>
          <w:i/>
          <w:sz w:val="17"/>
          <w:vertAlign w:val="subscript"/>
        </w:rPr>
        <w:t>k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≥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spacing w:val="1"/>
          <w:sz w:val="16"/>
          <w:vertAlign w:val="baseline"/>
        </w:rPr>
        <w:t> </w:t>
      </w:r>
      <w:r>
        <w:rPr>
          <w:spacing w:val="-6"/>
          <w:sz w:val="16"/>
          <w:vertAlign w:val="baseline"/>
        </w:rPr>
        <w:t>and</w:t>
      </w:r>
    </w:p>
    <w:p>
      <w:pPr>
        <w:spacing w:line="240" w:lineRule="auto" w:before="8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2" w:right="0" w:firstLine="0"/>
        <w:jc w:val="left"/>
        <w:rPr>
          <w:sz w:val="11"/>
        </w:rPr>
      </w:pPr>
      <w:r>
        <w:rPr>
          <w:i/>
          <w:spacing w:val="-5"/>
          <w:sz w:val="11"/>
        </w:rPr>
        <w:t>k</w:t>
      </w:r>
      <w:r>
        <w:rPr>
          <w:rFonts w:ascii="DejaVu Sans Condensed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before="7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i/>
          <w:sz w:val="17"/>
        </w:rPr>
        <w:t>π</w:t>
      </w:r>
      <w:r>
        <w:rPr>
          <w:i/>
          <w:sz w:val="17"/>
          <w:vertAlign w:val="subscript"/>
        </w:rPr>
        <w:t>k</w:t>
      </w:r>
      <w:r>
        <w:rPr>
          <w:i/>
          <w:spacing w:val="19"/>
          <w:sz w:val="17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1;</w:t>
      </w:r>
      <w:r>
        <w:rPr>
          <w:spacing w:val="3"/>
          <w:sz w:val="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μ</w:t>
      </w:r>
      <w:r>
        <w:rPr>
          <w:i/>
          <w:position w:val="-3"/>
          <w:sz w:val="11"/>
          <w:vertAlign w:val="baseline"/>
        </w:rPr>
        <w:t>k</w:t>
      </w:r>
      <w:r>
        <w:rPr>
          <w:i/>
          <w:spacing w:val="-17"/>
          <w:position w:val="-3"/>
          <w:sz w:val="11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spacing w:val="3"/>
          <w:sz w:val="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τ</w:t>
      </w:r>
      <w:r>
        <w:rPr>
          <w:i/>
          <w:sz w:val="17"/>
          <w:vertAlign w:val="subscript"/>
        </w:rPr>
        <w:t>k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w w:val="105"/>
          <w:sz w:val="17"/>
          <w:vertAlign w:val="superscript"/>
        </w:rPr>
        <w:t>1</w:t>
      </w:r>
      <w:r>
        <w:rPr>
          <w:spacing w:val="8"/>
          <w:w w:val="105"/>
          <w:sz w:val="17"/>
          <w:vertAlign w:val="baseline"/>
        </w:rPr>
        <w:t> </w:t>
      </w:r>
      <w:r>
        <w:rPr>
          <w:sz w:val="16"/>
          <w:vertAlign w:val="baseline"/>
        </w:rPr>
        <w:t>represents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mean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standard</w:t>
      </w:r>
      <w:r>
        <w:rPr>
          <w:spacing w:val="2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devi-</w:t>
      </w:r>
    </w:p>
    <w:p>
      <w:pPr>
        <w:pStyle w:val="BodyText"/>
        <w:spacing w:before="20"/>
        <w:ind w:left="111"/>
      </w:pPr>
      <w:r>
        <w:rPr/>
        <w:br w:type="column"/>
      </w:r>
      <w:r>
        <w:rPr/>
        <w:t>experiment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5"/>
        </w:rPr>
        <w:t>3.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878" w:space="40"/>
            <w:col w:w="218" w:space="26"/>
            <w:col w:w="4013" w:space="206"/>
            <w:col w:w="52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58002" cy="2602992"/>
            <wp:effectExtent l="0" t="0" r="0" b="0"/>
            <wp:docPr id="25" name="Image 25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002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4. Experiments" w:id="18"/>
      <w:bookmarkEnd w:id="18"/>
      <w:r>
        <w:rPr/>
      </w:r>
      <w:bookmarkStart w:name="4.1. Synthetic data" w:id="19"/>
      <w:bookmarkEnd w:id="19"/>
      <w:r>
        <w:rPr/>
      </w:r>
      <w:bookmarkStart w:name="4.2. Field data" w:id="20"/>
      <w:bookmarkEnd w:id="20"/>
      <w:r>
        <w:rPr/>
      </w:r>
      <w:bookmarkStart w:name="_bookmark9" w:id="21"/>
      <w:bookmarkEnd w:id="21"/>
      <w:r>
        <w:rPr/>
      </w:r>
      <w:r>
        <w:rPr>
          <w:sz w:val="14"/>
        </w:rPr>
        <w:t>Fig.</w:t>
      </w:r>
      <w:r>
        <w:rPr>
          <w:spacing w:val="25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architecture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deep</w:t>
      </w:r>
      <w:r>
        <w:rPr>
          <w:spacing w:val="24"/>
          <w:sz w:val="14"/>
        </w:rPr>
        <w:t> </w:t>
      </w:r>
      <w:r>
        <w:rPr>
          <w:sz w:val="14"/>
        </w:rPr>
        <w:t>convolution</w:t>
      </w:r>
      <w:r>
        <w:rPr>
          <w:spacing w:val="25"/>
          <w:sz w:val="14"/>
        </w:rPr>
        <w:t> </w:t>
      </w:r>
      <w:r>
        <w:rPr>
          <w:sz w:val="14"/>
        </w:rPr>
        <w:t>network.</w:t>
      </w:r>
      <w:r>
        <w:rPr>
          <w:spacing w:val="25"/>
          <w:sz w:val="14"/>
        </w:rPr>
        <w:t> </w:t>
      </w:r>
      <w:r>
        <w:rPr>
          <w:sz w:val="14"/>
        </w:rPr>
        <w:t>Each</w:t>
      </w:r>
      <w:r>
        <w:rPr>
          <w:spacing w:val="25"/>
          <w:sz w:val="14"/>
        </w:rPr>
        <w:t> </w:t>
      </w:r>
      <w:r>
        <w:rPr>
          <w:sz w:val="14"/>
        </w:rPr>
        <w:t>blue</w:t>
      </w:r>
      <w:r>
        <w:rPr>
          <w:spacing w:val="24"/>
          <w:sz w:val="14"/>
        </w:rPr>
        <w:t> </w:t>
      </w:r>
      <w:r>
        <w:rPr>
          <w:sz w:val="14"/>
        </w:rPr>
        <w:t>box</w:t>
      </w:r>
      <w:r>
        <w:rPr>
          <w:spacing w:val="24"/>
          <w:sz w:val="14"/>
        </w:rPr>
        <w:t> </w:t>
      </w:r>
      <w:r>
        <w:rPr>
          <w:sz w:val="14"/>
        </w:rPr>
        <w:t>denotes</w:t>
      </w:r>
      <w:r>
        <w:rPr>
          <w:spacing w:val="25"/>
          <w:sz w:val="14"/>
        </w:rPr>
        <w:t> </w:t>
      </w:r>
      <w:r>
        <w:rPr>
          <w:sz w:val="14"/>
        </w:rPr>
        <w:t>multiple</w:t>
      </w:r>
      <w:r>
        <w:rPr>
          <w:spacing w:val="25"/>
          <w:sz w:val="14"/>
        </w:rPr>
        <w:t> </w:t>
      </w:r>
      <w:r>
        <w:rPr>
          <w:sz w:val="14"/>
        </w:rPr>
        <w:t>feature</w:t>
      </w:r>
      <w:r>
        <w:rPr>
          <w:spacing w:val="24"/>
          <w:sz w:val="14"/>
        </w:rPr>
        <w:t> </w:t>
      </w:r>
      <w:r>
        <w:rPr>
          <w:sz w:val="14"/>
        </w:rPr>
        <w:t>maps.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number</w:t>
      </w:r>
      <w:r>
        <w:rPr>
          <w:spacing w:val="25"/>
          <w:sz w:val="14"/>
        </w:rPr>
        <w:t> </w:t>
      </w:r>
      <w:r>
        <w:rPr>
          <w:sz w:val="14"/>
        </w:rPr>
        <w:t>above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boxes</w:t>
      </w:r>
      <w:r>
        <w:rPr>
          <w:spacing w:val="24"/>
          <w:sz w:val="14"/>
        </w:rPr>
        <w:t> </w:t>
      </w:r>
      <w:r>
        <w:rPr>
          <w:sz w:val="14"/>
        </w:rPr>
        <w:t>represents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number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bookmarkStart w:name="_bookmark10" w:id="22"/>
      <w:bookmarkEnd w:id="22"/>
      <w:r>
        <w:rPr>
          <w:sz w:val="14"/>
        </w:rPr>
        <w:t>cha</w:t>
      </w:r>
      <w:r>
        <w:rPr>
          <w:sz w:val="14"/>
        </w:rPr>
        <w:t>nnels of the feature map. The arrows denote different operations.</w:t>
      </w:r>
    </w:p>
    <w:p>
      <w:pPr>
        <w:pStyle w:val="BodyText"/>
        <w:spacing w:before="1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892086</wp:posOffset>
            </wp:positionH>
            <wp:positionV relativeFrom="paragraph">
              <wp:posOffset>258885</wp:posOffset>
            </wp:positionV>
            <wp:extent cx="5780568" cy="2286000"/>
            <wp:effectExtent l="0" t="0" r="0" b="0"/>
            <wp:wrapTopAndBottom/>
            <wp:docPr id="26" name="Image 26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6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r>
        <w:rPr>
          <w:sz w:val="14"/>
        </w:rPr>
        <w:t>Fig. 5.</w:t>
      </w:r>
      <w:r>
        <w:rPr>
          <w:spacing w:val="40"/>
          <w:sz w:val="14"/>
        </w:rPr>
        <w:t> </w:t>
      </w:r>
      <w:r>
        <w:rPr>
          <w:sz w:val="14"/>
        </w:rPr>
        <w:t>The microleveling process of two-step procedure. (a): The noiseless aerogeophysical data. (b): The added stripe noise. (c): The synthetic data we used. (d): The</w:t>
      </w:r>
      <w:r>
        <w:rPr>
          <w:spacing w:val="40"/>
          <w:sz w:val="14"/>
        </w:rPr>
        <w:t> </w:t>
      </w:r>
      <w:r>
        <w:rPr>
          <w:sz w:val="14"/>
        </w:rPr>
        <w:t>low-level</w:t>
      </w:r>
      <w:r>
        <w:rPr>
          <w:spacing w:val="17"/>
          <w:sz w:val="14"/>
        </w:rPr>
        <w:t> </w:t>
      </w:r>
      <w:r>
        <w:rPr>
          <w:sz w:val="14"/>
        </w:rPr>
        <w:t>geological</w:t>
      </w:r>
      <w:r>
        <w:rPr>
          <w:spacing w:val="16"/>
          <w:sz w:val="14"/>
        </w:rPr>
        <w:t> </w:t>
      </w:r>
      <w:r>
        <w:rPr>
          <w:sz w:val="14"/>
        </w:rPr>
        <w:t>structures</w:t>
      </w:r>
      <w:r>
        <w:rPr>
          <w:spacing w:val="17"/>
          <w:sz w:val="14"/>
        </w:rPr>
        <w:t> </w:t>
      </w:r>
      <w:r>
        <w:rPr>
          <w:sz w:val="14"/>
        </w:rPr>
        <w:t>obtained</w:t>
      </w:r>
      <w:r>
        <w:rPr>
          <w:spacing w:val="17"/>
          <w:sz w:val="14"/>
        </w:rPr>
        <w:t> </w:t>
      </w:r>
      <w:r>
        <w:rPr>
          <w:sz w:val="14"/>
        </w:rPr>
        <w:t>by</w:t>
      </w:r>
      <w:r>
        <w:rPr>
          <w:spacing w:val="16"/>
          <w:sz w:val="14"/>
        </w:rPr>
        <w:t> </w:t>
      </w:r>
      <w:r>
        <w:rPr>
          <w:sz w:val="14"/>
        </w:rPr>
        <w:t>deep</w:t>
      </w:r>
      <w:r>
        <w:rPr>
          <w:spacing w:val="16"/>
          <w:sz w:val="14"/>
        </w:rPr>
        <w:t> </w:t>
      </w:r>
      <w:r>
        <w:rPr>
          <w:sz w:val="14"/>
        </w:rPr>
        <w:t>convolutional</w:t>
      </w:r>
      <w:r>
        <w:rPr>
          <w:spacing w:val="17"/>
          <w:sz w:val="14"/>
        </w:rPr>
        <w:t> </w:t>
      </w:r>
      <w:r>
        <w:rPr>
          <w:sz w:val="14"/>
        </w:rPr>
        <w:t>network.</w:t>
      </w:r>
      <w:r>
        <w:rPr>
          <w:spacing w:val="17"/>
          <w:sz w:val="14"/>
        </w:rPr>
        <w:t> </w:t>
      </w:r>
      <w:r>
        <w:rPr>
          <w:sz w:val="14"/>
        </w:rPr>
        <w:t>(e):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corrugated</w:t>
      </w:r>
      <w:r>
        <w:rPr>
          <w:spacing w:val="19"/>
          <w:sz w:val="14"/>
        </w:rPr>
        <w:t> </w:t>
      </w:r>
      <w:r>
        <w:rPr>
          <w:sz w:val="14"/>
        </w:rPr>
        <w:t>residual</w:t>
      </w:r>
      <w:r>
        <w:rPr>
          <w:spacing w:val="17"/>
          <w:sz w:val="14"/>
        </w:rPr>
        <w:t> </w:t>
      </w:r>
      <w:r>
        <w:rPr>
          <w:sz w:val="14"/>
        </w:rPr>
        <w:t>obtained</w:t>
      </w:r>
      <w:r>
        <w:rPr>
          <w:spacing w:val="16"/>
          <w:sz w:val="14"/>
        </w:rPr>
        <w:t> </w:t>
      </w:r>
      <w:r>
        <w:rPr>
          <w:sz w:val="14"/>
        </w:rPr>
        <w:t>by</w:t>
      </w:r>
      <w:r>
        <w:rPr>
          <w:spacing w:val="16"/>
          <w:sz w:val="14"/>
        </w:rPr>
        <w:t> </w:t>
      </w:r>
      <w:r>
        <w:rPr>
          <w:sz w:val="14"/>
        </w:rPr>
        <w:t>deep</w:t>
      </w:r>
      <w:r>
        <w:rPr>
          <w:spacing w:val="17"/>
          <w:sz w:val="14"/>
        </w:rPr>
        <w:t> </w:t>
      </w:r>
      <w:r>
        <w:rPr>
          <w:sz w:val="14"/>
        </w:rPr>
        <w:t>convolutional</w:t>
      </w:r>
      <w:r>
        <w:rPr>
          <w:spacing w:val="17"/>
          <w:sz w:val="14"/>
        </w:rPr>
        <w:t> </w:t>
      </w:r>
      <w:r>
        <w:rPr>
          <w:sz w:val="14"/>
        </w:rPr>
        <w:t>network.</w:t>
      </w:r>
      <w:r>
        <w:rPr>
          <w:spacing w:val="17"/>
          <w:sz w:val="14"/>
        </w:rPr>
        <w:t> </w:t>
      </w:r>
      <w:r>
        <w:rPr>
          <w:sz w:val="14"/>
        </w:rPr>
        <w:t>(f):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weak</w:t>
      </w:r>
      <w:r>
        <w:rPr>
          <w:spacing w:val="17"/>
          <w:sz w:val="14"/>
        </w:rPr>
        <w:t> </w:t>
      </w:r>
      <w:r>
        <w:rPr>
          <w:sz w:val="14"/>
        </w:rPr>
        <w:t>energy</w:t>
      </w:r>
      <w:r>
        <w:rPr>
          <w:spacing w:val="40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ne</w:t>
      </w:r>
      <w:r>
        <w:rPr>
          <w:spacing w:val="25"/>
          <w:sz w:val="14"/>
        </w:rPr>
        <w:t> </w:t>
      </w:r>
      <w:r>
        <w:rPr>
          <w:sz w:val="14"/>
        </w:rPr>
        <w:t>structures</w:t>
      </w:r>
      <w:r>
        <w:rPr>
          <w:spacing w:val="25"/>
          <w:sz w:val="14"/>
        </w:rPr>
        <w:t> </w:t>
      </w:r>
      <w:r>
        <w:rPr>
          <w:sz w:val="14"/>
        </w:rPr>
        <w:t>in</w:t>
      </w:r>
      <w:r>
        <w:rPr>
          <w:spacing w:val="24"/>
          <w:sz w:val="14"/>
        </w:rPr>
        <w:t> </w:t>
      </w:r>
      <w:r>
        <w:rPr>
          <w:sz w:val="14"/>
        </w:rPr>
        <w:t>corrugated</w:t>
      </w:r>
      <w:r>
        <w:rPr>
          <w:spacing w:val="26"/>
          <w:sz w:val="14"/>
        </w:rPr>
        <w:t> </w:t>
      </w:r>
      <w:r>
        <w:rPr>
          <w:sz w:val="14"/>
        </w:rPr>
        <w:t>residual</w:t>
      </w:r>
      <w:r>
        <w:rPr>
          <w:spacing w:val="25"/>
          <w:sz w:val="14"/>
        </w:rPr>
        <w:t> </w:t>
      </w:r>
      <w:r>
        <w:rPr>
          <w:sz w:val="14"/>
        </w:rPr>
        <w:t>obtained</w:t>
      </w:r>
      <w:r>
        <w:rPr>
          <w:spacing w:val="26"/>
          <w:sz w:val="14"/>
        </w:rPr>
        <w:t> </w:t>
      </w:r>
      <w:r>
        <w:rPr>
          <w:sz w:val="14"/>
        </w:rPr>
        <w:t>by</w:t>
      </w:r>
      <w:r>
        <w:rPr>
          <w:spacing w:val="24"/>
          <w:sz w:val="14"/>
        </w:rPr>
        <w:t> </w:t>
      </w:r>
      <w:r>
        <w:rPr>
          <w:sz w:val="14"/>
        </w:rPr>
        <w:t>MoG-RPCA.</w:t>
      </w:r>
      <w:r>
        <w:rPr>
          <w:spacing w:val="26"/>
          <w:sz w:val="14"/>
        </w:rPr>
        <w:t> </w:t>
      </w:r>
      <w:r>
        <w:rPr>
          <w:sz w:val="14"/>
        </w:rPr>
        <w:t>(g):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nal</w:t>
      </w:r>
      <w:r>
        <w:rPr>
          <w:spacing w:val="26"/>
          <w:sz w:val="14"/>
        </w:rPr>
        <w:t> </w:t>
      </w:r>
      <w:r>
        <w:rPr>
          <w:sz w:val="14"/>
        </w:rPr>
        <w:t>removed</w:t>
      </w:r>
      <w:r>
        <w:rPr>
          <w:spacing w:val="25"/>
          <w:sz w:val="14"/>
        </w:rPr>
        <w:t> </w:t>
      </w:r>
      <w:r>
        <w:rPr>
          <w:sz w:val="14"/>
        </w:rPr>
        <w:t>stripe</w:t>
      </w:r>
      <w:r>
        <w:rPr>
          <w:spacing w:val="25"/>
          <w:sz w:val="14"/>
        </w:rPr>
        <w:t> </w:t>
      </w:r>
      <w:r>
        <w:rPr>
          <w:sz w:val="14"/>
        </w:rPr>
        <w:t>noise</w:t>
      </w:r>
      <w:r>
        <w:rPr>
          <w:spacing w:val="24"/>
          <w:sz w:val="14"/>
        </w:rPr>
        <w:t> </w:t>
      </w:r>
      <w:r>
        <w:rPr>
          <w:sz w:val="14"/>
        </w:rPr>
        <w:t>after</w:t>
      </w:r>
      <w:r>
        <w:rPr>
          <w:spacing w:val="25"/>
          <w:sz w:val="14"/>
        </w:rPr>
        <w:t> </w:t>
      </w:r>
      <w:r>
        <w:rPr>
          <w:sz w:val="14"/>
        </w:rPr>
        <w:t>microleveling.</w:t>
      </w:r>
      <w:r>
        <w:rPr>
          <w:spacing w:val="25"/>
          <w:sz w:val="14"/>
        </w:rPr>
        <w:t> </w:t>
      </w:r>
      <w:r>
        <w:rPr>
          <w:sz w:val="14"/>
        </w:rPr>
        <w:t>(h):</w:t>
      </w:r>
      <w:r>
        <w:rPr>
          <w:spacing w:val="24"/>
          <w:sz w:val="14"/>
        </w:rPr>
        <w:t> </w:t>
      </w:r>
      <w:r>
        <w:rPr>
          <w:sz w:val="14"/>
        </w:rPr>
        <w:t>Microleveling</w:t>
      </w:r>
      <w:r>
        <w:rPr>
          <w:spacing w:val="25"/>
          <w:sz w:val="14"/>
        </w:rPr>
        <w:t> </w:t>
      </w:r>
      <w:r>
        <w:rPr>
          <w:sz w:val="14"/>
        </w:rPr>
        <w:t>result</w:t>
      </w:r>
      <w:r>
        <w:rPr>
          <w:spacing w:val="25"/>
          <w:sz w:val="14"/>
        </w:rPr>
        <w:t> </w:t>
      </w:r>
      <w:r>
        <w:rPr>
          <w:sz w:val="14"/>
        </w:rPr>
        <w:t>obtained</w:t>
      </w:r>
      <w:r>
        <w:rPr>
          <w:spacing w:val="25"/>
          <w:sz w:val="14"/>
        </w:rPr>
        <w:t> </w:t>
      </w:r>
      <w:r>
        <w:rPr>
          <w:sz w:val="14"/>
        </w:rPr>
        <w:t>by</w:t>
      </w:r>
      <w:r>
        <w:rPr>
          <w:spacing w:val="25"/>
          <w:sz w:val="14"/>
        </w:rPr>
        <w:t> </w:t>
      </w:r>
      <w:r>
        <w:rPr>
          <w:sz w:val="14"/>
        </w:rPr>
        <w:t>pro-</w:t>
      </w:r>
      <w:r>
        <w:rPr>
          <w:spacing w:val="40"/>
          <w:sz w:val="14"/>
        </w:rPr>
        <w:t> </w:t>
      </w:r>
      <w:r>
        <w:rPr>
          <w:sz w:val="14"/>
        </w:rPr>
        <w:t>posed method.</w:t>
      </w:r>
    </w:p>
    <w:p>
      <w:pPr>
        <w:pStyle w:val="BodyText"/>
        <w:spacing w:before="7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3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Experiments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Synthetic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 synthetic data experiment is conducted on noiseless </w:t>
      </w:r>
      <w:r>
        <w:rPr/>
        <w:t>aero-</w:t>
      </w:r>
      <w:r>
        <w:rPr>
          <w:spacing w:val="40"/>
        </w:rPr>
        <w:t> </w:t>
      </w:r>
      <w:r>
        <w:rPr/>
        <w:t>geophysical data (</w:t>
      </w:r>
      <w:hyperlink w:history="true" w:anchor="_bookmark10">
        <w:r>
          <w:rPr>
            <w:color w:val="007FAC"/>
          </w:rPr>
          <w:t>Fig. 5</w:t>
        </w:r>
      </w:hyperlink>
      <w:r>
        <w:rPr/>
        <w:t>a) with stripe noise added (</w:t>
      </w:r>
      <w:hyperlink w:history="true" w:anchor="_bookmark10">
        <w:r>
          <w:rPr>
            <w:color w:val="007FAC"/>
          </w:rPr>
          <w:t>Fig. 5</w:t>
        </w:r>
      </w:hyperlink>
      <w:r>
        <w:rPr/>
        <w:t>b). The data</w:t>
      </w:r>
      <w:r>
        <w:rPr>
          <w:spacing w:val="40"/>
        </w:rPr>
        <w:t> </w:t>
      </w:r>
      <w:r>
        <w:rPr/>
        <w:t>dimension is 256</w:t>
      </w:r>
      <w:r>
        <w:rPr>
          <w:rFonts w:ascii="DejaVu Sans Condensed" w:hAnsi="DejaVu Sans Condensed"/>
        </w:rPr>
        <w:t>×</w:t>
      </w:r>
      <w:r>
        <w:rPr/>
        <w:t>256. Before inputting the data into the network,</w:t>
      </w:r>
      <w:r>
        <w:rPr>
          <w:spacing w:val="40"/>
        </w:rPr>
        <w:t> </w:t>
      </w:r>
      <w:r>
        <w:rPr>
          <w:spacing w:val="-2"/>
        </w:rPr>
        <w:t>normalize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so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its</w:t>
      </w:r>
      <w:r>
        <w:rPr>
          <w:spacing w:val="-3"/>
        </w:rPr>
        <w:t> </w:t>
      </w:r>
      <w:r>
        <w:rPr>
          <w:spacing w:val="-2"/>
        </w:rPr>
        <w:t>value is between</w:t>
      </w:r>
      <w:r>
        <w:rPr>
          <w:spacing w:val="-5"/>
        </w:rPr>
        <w:t> </w:t>
      </w:r>
      <w:r>
        <w:rPr>
          <w:spacing w:val="-2"/>
        </w:rPr>
        <w:t>[0,1].</w:t>
      </w:r>
      <w:r>
        <w:rPr>
          <w:spacing w:val="-3"/>
        </w:rPr>
        <w:t> </w:t>
      </w:r>
      <w:r>
        <w:rPr>
          <w:spacing w:val="-2"/>
        </w:rPr>
        <w:t>The initial</w:t>
      </w:r>
      <w:r>
        <w:rPr>
          <w:spacing w:val="-5"/>
        </w:rPr>
        <w:t> </w:t>
      </w:r>
      <w:r>
        <w:rPr>
          <w:spacing w:val="-2"/>
        </w:rPr>
        <w:t>input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network is uniform noise generated between 0 and 0.1 with the same</w:t>
      </w:r>
      <w:r>
        <w:rPr>
          <w:spacing w:val="40"/>
        </w:rPr>
        <w:t> </w:t>
      </w:r>
      <w:r>
        <w:rPr/>
        <w:t>dimensions as the experimental data. The learning rate is set to 0.01.</w:t>
      </w:r>
    </w:p>
    <w:p>
      <w:pPr>
        <w:pStyle w:val="BodyText"/>
        <w:spacing w:line="273" w:lineRule="auto"/>
        <w:ind w:left="111" w:right="38" w:firstLine="239"/>
        <w:jc w:val="both"/>
      </w:pPr>
      <w:hyperlink w:history="true" w:anchor="_bookmark10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shows the microleveling process of our two-step </w:t>
      </w:r>
      <w:r>
        <w:rPr/>
        <w:t>procedure</w:t>
      </w:r>
      <w:r>
        <w:rPr>
          <w:spacing w:val="40"/>
        </w:rPr>
        <w:t> </w:t>
      </w:r>
      <w:r>
        <w:rPr/>
        <w:t>method. First, we use deep convolutional network to process the syn-</w:t>
      </w:r>
      <w:r>
        <w:rPr>
          <w:spacing w:val="40"/>
        </w:rPr>
        <w:t> </w:t>
      </w:r>
      <w:r>
        <w:rPr/>
        <w:t>thetic data (</w:t>
      </w:r>
      <w:hyperlink w:history="true" w:anchor="_bookmark10">
        <w:r>
          <w:rPr>
            <w:color w:val="007FAC"/>
          </w:rPr>
          <w:t>Fig. 5</w:t>
        </w:r>
      </w:hyperlink>
      <w:r>
        <w:rPr/>
        <w:t>c), extract most of the low-level geological structures</w:t>
      </w:r>
      <w:r>
        <w:rPr>
          <w:spacing w:val="40"/>
        </w:rPr>
        <w:t> </w:t>
      </w:r>
      <w:r>
        <w:rPr/>
        <w:t>(</w:t>
      </w:r>
      <w:hyperlink w:history="true" w:anchor="_bookmark10">
        <w:r>
          <w:rPr>
            <w:color w:val="007FAC"/>
          </w:rPr>
          <w:t>Fig. 5</w:t>
        </w:r>
      </w:hyperlink>
      <w:r>
        <w:rPr/>
        <w:t>d) and get the corrugated residual (</w:t>
      </w:r>
      <w:hyperlink w:history="true" w:anchor="_bookmark10">
        <w:r>
          <w:rPr>
            <w:color w:val="007FAC"/>
          </w:rPr>
          <w:t>Fig. 5</w:t>
        </w:r>
      </w:hyperlink>
      <w:r>
        <w:rPr/>
        <w:t>e). By comparing the</w:t>
      </w:r>
      <w:r>
        <w:rPr>
          <w:spacing w:val="40"/>
        </w:rPr>
        <w:t> </w:t>
      </w:r>
      <w:r>
        <w:rPr>
          <w:spacing w:val="-2"/>
        </w:rPr>
        <w:t>corrugated</w:t>
      </w:r>
      <w:r>
        <w:rPr>
          <w:spacing w:val="-4"/>
        </w:rPr>
        <w:t> </w:t>
      </w:r>
      <w:r>
        <w:rPr>
          <w:spacing w:val="-2"/>
        </w:rPr>
        <w:t>residual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original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seen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residual</w:t>
      </w:r>
      <w:r>
        <w:rPr>
          <w:spacing w:val="40"/>
        </w:rPr>
        <w:t> </w:t>
      </w:r>
      <w:r>
        <w:rPr/>
        <w:t>also</w:t>
      </w:r>
      <w:r>
        <w:rPr>
          <w:spacing w:val="-7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lots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weak</w:t>
      </w:r>
      <w:r>
        <w:rPr>
          <w:spacing w:val="-7"/>
        </w:rPr>
        <w:t> </w:t>
      </w:r>
      <w:r>
        <w:rPr/>
        <w:t>energy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8"/>
        </w:rPr>
        <w:t> </w:t>
      </w:r>
      <w:r>
        <w:rPr/>
        <w:t>structures.</w:t>
      </w:r>
      <w:r>
        <w:rPr>
          <w:spacing w:val="-8"/>
        </w:rPr>
        <w:t> </w:t>
      </w:r>
      <w:r>
        <w:rPr/>
        <w:t>Next</w:t>
      </w:r>
      <w:r>
        <w:rPr>
          <w:spacing w:val="-8"/>
        </w:rPr>
        <w:t> </w:t>
      </w:r>
      <w:r>
        <w:rPr/>
        <w:t>step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-7"/>
        </w:rPr>
        <w:t> </w:t>
      </w:r>
      <w:r>
        <w:rPr/>
        <w:t>MoG-</w:t>
      </w:r>
      <w:r>
        <w:rPr>
          <w:spacing w:val="40"/>
        </w:rPr>
        <w:t> </w:t>
      </w:r>
      <w:r>
        <w:rPr/>
        <w:t>RPCA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further</w:t>
      </w:r>
      <w:r>
        <w:rPr>
          <w:spacing w:val="-9"/>
        </w:rPr>
        <w:t> </w:t>
      </w:r>
      <w:r>
        <w:rPr/>
        <w:t>extract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9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corrugated</w:t>
      </w:r>
      <w:r>
        <w:rPr>
          <w:spacing w:val="-10"/>
        </w:rPr>
        <w:t> </w:t>
      </w:r>
      <w:r>
        <w:rPr/>
        <w:t>residual.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seen</w:t>
      </w:r>
      <w:r>
        <w:rPr>
          <w:spacing w:val="18"/>
        </w:rPr>
        <w:t> </w:t>
      </w:r>
      <w:r>
        <w:rPr/>
        <w:t>from</w:t>
      </w:r>
      <w:r>
        <w:rPr>
          <w:spacing w:val="17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18"/>
          </w:rPr>
          <w:t> </w:t>
        </w:r>
        <w:r>
          <w:rPr>
            <w:color w:val="007FAC"/>
          </w:rPr>
          <w:t>5</w:t>
        </w:r>
      </w:hyperlink>
      <w:r>
        <w:rPr/>
        <w:t>f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hyperlink w:history="true" w:anchor="_bookmark10">
        <w:r>
          <w:rPr>
            <w:color w:val="007FAC"/>
          </w:rPr>
          <w:t>g</w:t>
        </w:r>
      </w:hyperlink>
      <w:r>
        <w:rPr>
          <w:color w:val="007FAC"/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almost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17"/>
        </w:rPr>
        <w:t> </w:t>
      </w:r>
      <w:r>
        <w:rPr/>
        <w:t>structures</w:t>
      </w:r>
      <w:r>
        <w:rPr>
          <w:spacing w:val="17"/>
        </w:rPr>
        <w:t> </w:t>
      </w:r>
      <w:r>
        <w:rPr>
          <w:spacing w:val="-5"/>
        </w:rPr>
        <w:t>are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/>
        <w:t>extracted. Finally, the weak energy </w:t>
      </w:r>
      <w:r>
        <w:rPr>
          <w:rFonts w:ascii="Times New Roman"/>
        </w:rPr>
        <w:t>fi</w:t>
      </w:r>
      <w:r>
        <w:rPr/>
        <w:t>ne structures extracted by </w:t>
      </w:r>
      <w:r>
        <w:rPr/>
        <w:t>MoG-</w:t>
      </w:r>
      <w:r>
        <w:rPr>
          <w:spacing w:val="40"/>
        </w:rPr>
        <w:t> </w:t>
      </w:r>
      <w:r>
        <w:rPr/>
        <w:t>RPCA (</w:t>
      </w:r>
      <w:hyperlink w:history="true" w:anchor="_bookmark10">
        <w:r>
          <w:rPr>
            <w:color w:val="007FAC"/>
          </w:rPr>
          <w:t>Fig. 5</w:t>
        </w:r>
      </w:hyperlink>
      <w:r>
        <w:rPr/>
        <w:t>f) is added to the low-level geological structures obtained</w:t>
      </w:r>
      <w:r>
        <w:rPr>
          <w:spacing w:val="40"/>
        </w:rPr>
        <w:t> </w:t>
      </w:r>
      <w:r>
        <w:rPr/>
        <w:t>by deep convolutional network (</w:t>
      </w:r>
      <w:hyperlink w:history="true" w:anchor="_bookmark10">
        <w:r>
          <w:rPr>
            <w:color w:val="007FAC"/>
          </w:rPr>
          <w:t>Fig. 5</w:t>
        </w:r>
      </w:hyperlink>
      <w:r>
        <w:rPr/>
        <w:t>d) to obtain the micro-leveling</w:t>
      </w:r>
      <w:r>
        <w:rPr>
          <w:spacing w:val="40"/>
        </w:rPr>
        <w:t> </w:t>
      </w:r>
      <w:r>
        <w:rPr/>
        <w:t>result (</w:t>
      </w:r>
      <w:hyperlink w:history="true" w:anchor="_bookmark10">
        <w:r>
          <w:rPr>
            <w:color w:val="007FAC"/>
          </w:rPr>
          <w:t>Fig. 5</w:t>
        </w:r>
      </w:hyperlink>
      <w:r>
        <w:rPr/>
        <w:t>h).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We use structural similarity (SSIM), MSE and Peak Signal to Noise</w:t>
      </w:r>
      <w:r>
        <w:rPr>
          <w:spacing w:val="40"/>
        </w:rPr>
        <w:t> </w:t>
      </w:r>
      <w:r>
        <w:rPr/>
        <w:t>Ratio (PSNR) to quantitatively evaluate the synthetic </w:t>
      </w:r>
      <w:r>
        <w:rPr/>
        <w:t>aerogeophysical</w:t>
      </w:r>
      <w:r>
        <w:rPr>
          <w:spacing w:val="40"/>
        </w:rPr>
        <w:t> </w:t>
      </w:r>
      <w:r>
        <w:rPr/>
        <w:t>data micro-leveling effect. The metrics are shown in </w:t>
      </w:r>
      <w:hyperlink w:history="true" w:anchor="_bookmark11">
        <w:r>
          <w:rPr>
            <w:color w:val="007FAC"/>
          </w:rPr>
          <w:t>Table 1</w:t>
        </w:r>
      </w:hyperlink>
      <w:r>
        <w:rPr/>
        <w:t>. Through</w:t>
      </w:r>
      <w:r>
        <w:rPr>
          <w:spacing w:val="40"/>
        </w:rPr>
        <w:t> </w:t>
      </w:r>
      <w:hyperlink w:history="true" w:anchor="_bookmark11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stripe</w:t>
      </w:r>
      <w:r>
        <w:rPr>
          <w:spacing w:val="-5"/>
        </w:rPr>
        <w:t> </w:t>
      </w:r>
      <w:r>
        <w:rPr/>
        <w:t>noise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certain</w:t>
      </w:r>
      <w:r>
        <w:rPr>
          <w:spacing w:val="40"/>
        </w:rPr>
        <w:t> </w:t>
      </w:r>
      <w:r>
        <w:rPr/>
        <w:t>impact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aerogeophysical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two-step</w:t>
      </w:r>
      <w:r>
        <w:rPr>
          <w:spacing w:val="-5"/>
        </w:rPr>
        <w:t> </w:t>
      </w:r>
      <w:r>
        <w:rPr/>
        <w:t>microleveling</w:t>
      </w:r>
      <w:r>
        <w:rPr>
          <w:spacing w:val="-5"/>
        </w:rPr>
        <w:t> </w:t>
      </w:r>
      <w:r>
        <w:rPr/>
        <w:t>proced-</w:t>
      </w:r>
      <w:r>
        <w:rPr>
          <w:spacing w:val="40"/>
        </w:rPr>
        <w:t> </w:t>
      </w:r>
      <w:r>
        <w:rPr/>
        <w:t>ure we proposed is effective.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Field</w:t>
      </w:r>
      <w:r>
        <w:rPr>
          <w:i/>
          <w:spacing w:val="5"/>
          <w:sz w:val="16"/>
        </w:rPr>
        <w:t> </w:t>
      </w:r>
      <w:r>
        <w:rPr>
          <w:i/>
          <w:spacing w:val="-4"/>
          <w:w w:val="95"/>
          <w:sz w:val="16"/>
        </w:rPr>
        <w:t>data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The </w:t>
      </w:r>
      <w:r>
        <w:rPr>
          <w:rFonts w:ascii="Times New Roman" w:hAnsi="Times New Roman"/>
        </w:rPr>
        <w:t>fi</w:t>
      </w:r>
      <w:r>
        <w:rPr/>
        <w:t>eld data used in our experiments is the real aerogeophysical</w:t>
      </w:r>
      <w:r>
        <w:rPr>
          <w:spacing w:val="40"/>
        </w:rPr>
        <w:t> </w:t>
      </w:r>
      <w:r>
        <w:rPr/>
        <w:t>data attached to Geosoft's Oasis montaj software with dimension of</w:t>
      </w:r>
      <w:r>
        <w:rPr>
          <w:spacing w:val="40"/>
        </w:rPr>
        <w:t> </w:t>
      </w:r>
      <w:r>
        <w:rPr/>
        <w:t>289</w:t>
      </w:r>
      <w:r>
        <w:rPr>
          <w:spacing w:val="-6"/>
        </w:rPr>
        <w:t> </w:t>
      </w:r>
      <w:r>
        <w:rPr>
          <w:rFonts w:ascii="DejaVu Sans Condensed" w:hAnsi="DejaVu Sans Condensed"/>
        </w:rPr>
        <w:t>×</w:t>
      </w:r>
      <w:r>
        <w:rPr>
          <w:rFonts w:ascii="DejaVu Sans Condensed" w:hAnsi="DejaVu Sans Condensed"/>
          <w:spacing w:val="-12"/>
        </w:rPr>
        <w:t> </w:t>
      </w:r>
      <w:r>
        <w:rPr/>
        <w:t>289,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setting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40"/>
        </w:rPr>
        <w:t> </w:t>
      </w:r>
      <w:r>
        <w:rPr/>
        <w:t>as the synthetic data experiment.</w:t>
      </w:r>
    </w:p>
    <w:p>
      <w:pPr>
        <w:pStyle w:val="BodyText"/>
        <w:spacing w:before="2"/>
        <w:ind w:left="350"/>
      </w:pP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MoG-RPCA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discrete</w:t>
      </w:r>
      <w:r>
        <w:rPr>
          <w:spacing w:val="-6"/>
        </w:rPr>
        <w:t> </w:t>
      </w:r>
      <w:r>
        <w:rPr>
          <w:spacing w:val="-2"/>
        </w:rPr>
        <w:t>wavelet</w:t>
      </w:r>
      <w:r>
        <w:rPr>
          <w:spacing w:val="-7"/>
        </w:rPr>
        <w:t> </w:t>
      </w:r>
      <w:r>
        <w:rPr>
          <w:spacing w:val="-2"/>
        </w:rPr>
        <w:t>transform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22">
        <w:r>
          <w:rPr>
            <w:color w:val="007FAC"/>
            <w:spacing w:val="-2"/>
          </w:rPr>
          <w:t>Fedi</w:t>
        </w:r>
      </w:hyperlink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14"/>
        <w:ind w:left="111" w:right="0" w:firstLine="0"/>
        <w:jc w:val="left"/>
        <w:rPr>
          <w:sz w:val="14"/>
        </w:rPr>
      </w:pPr>
      <w:bookmarkStart w:name="5. Discussions and conclusions" w:id="23"/>
      <w:bookmarkEnd w:id="23"/>
      <w:r>
        <w:rPr/>
      </w:r>
      <w:bookmarkStart w:name="Funding" w:id="24"/>
      <w:bookmarkEnd w:id="24"/>
      <w:r>
        <w:rPr/>
      </w:r>
      <w:bookmarkStart w:name="Declaration of competing interest" w:id="25"/>
      <w:bookmarkEnd w:id="25"/>
      <w:r>
        <w:rPr/>
      </w:r>
      <w:bookmarkStart w:name="_bookmark11" w:id="26"/>
      <w:bookmarkEnd w:id="26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Quantitative</w:t>
      </w:r>
      <w:r>
        <w:rPr>
          <w:spacing w:val="15"/>
          <w:sz w:val="14"/>
        </w:rPr>
        <w:t> </w:t>
      </w:r>
      <w:r>
        <w:rPr>
          <w:sz w:val="14"/>
        </w:rPr>
        <w:t>evaluation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microleveling</w:t>
      </w:r>
      <w:r>
        <w:rPr>
          <w:spacing w:val="17"/>
          <w:sz w:val="14"/>
        </w:rPr>
        <w:t> </w:t>
      </w:r>
      <w:r>
        <w:rPr>
          <w:sz w:val="14"/>
        </w:rPr>
        <w:t>result</w:t>
      </w:r>
      <w:r>
        <w:rPr>
          <w:spacing w:val="15"/>
          <w:sz w:val="14"/>
        </w:rPr>
        <w:t> </w:t>
      </w:r>
      <w:r>
        <w:rPr>
          <w:sz w:val="14"/>
        </w:rPr>
        <w:t>on</w:t>
      </w:r>
      <w:r>
        <w:rPr>
          <w:spacing w:val="14"/>
          <w:sz w:val="14"/>
        </w:rPr>
        <w:t> </w:t>
      </w:r>
      <w:r>
        <w:rPr>
          <w:sz w:val="14"/>
        </w:rPr>
        <w:t>synthetic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data.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3"/>
        <w:gridCol w:w="620"/>
        <w:gridCol w:w="620"/>
        <w:gridCol w:w="699"/>
      </w:tblGrid>
      <w:tr>
        <w:trPr>
          <w:trHeight w:val="253" w:hRule="atLeast"/>
        </w:trPr>
        <w:tc>
          <w:tcPr>
            <w:tcW w:w="30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Data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 w:right="10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PSNR</w:t>
            </w:r>
          </w:p>
        </w:tc>
      </w:tr>
      <w:tr>
        <w:trPr>
          <w:trHeight w:val="212" w:hRule="atLeast"/>
        </w:trPr>
        <w:tc>
          <w:tcPr>
            <w:tcW w:w="30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aerogeophysical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stripe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noise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hyperlink w:history="true" w:anchor="_bookmark10">
              <w:r>
                <w:rPr>
                  <w:color w:val="007FAC"/>
                  <w:w w:val="105"/>
                  <w:sz w:val="12"/>
                </w:rPr>
                <w:t>Fig.</w:t>
              </w:r>
              <w:r>
                <w:rPr>
                  <w:color w:val="007FAC"/>
                  <w:spacing w:val="-5"/>
                  <w:w w:val="105"/>
                  <w:sz w:val="12"/>
                </w:rPr>
                <w:t> 5</w:t>
              </w:r>
            </w:hyperlink>
            <w:r>
              <w:rPr>
                <w:spacing w:val="-5"/>
                <w:w w:val="105"/>
                <w:sz w:val="12"/>
              </w:rPr>
              <w:t>c)</w:t>
            </w:r>
          </w:p>
        </w:tc>
        <w:tc>
          <w:tcPr>
            <w:tcW w:w="6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ind w:left="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0.9541</w:t>
            </w:r>
          </w:p>
        </w:tc>
        <w:tc>
          <w:tcPr>
            <w:tcW w:w="6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0.9440</w:t>
            </w:r>
          </w:p>
        </w:tc>
        <w:tc>
          <w:tcPr>
            <w:tcW w:w="6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48.3813</w:t>
            </w:r>
          </w:p>
        </w:tc>
      </w:tr>
      <w:tr>
        <w:trPr>
          <w:trHeight w:val="211" w:hRule="atLeast"/>
        </w:trPr>
        <w:tc>
          <w:tcPr>
            <w:tcW w:w="30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microleveling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result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hyperlink w:history="true" w:anchor="_bookmark10">
              <w:r>
                <w:rPr>
                  <w:color w:val="007FAC"/>
                  <w:w w:val="105"/>
                  <w:sz w:val="12"/>
                </w:rPr>
                <w:t>Fig.</w:t>
              </w:r>
              <w:r>
                <w:rPr>
                  <w:color w:val="007FAC"/>
                  <w:spacing w:val="6"/>
                  <w:w w:val="105"/>
                  <w:sz w:val="12"/>
                </w:rPr>
                <w:t> </w:t>
              </w:r>
              <w:r>
                <w:rPr>
                  <w:color w:val="007FAC"/>
                  <w:spacing w:val="-5"/>
                  <w:w w:val="105"/>
                  <w:sz w:val="12"/>
                </w:rPr>
                <w:t>5</w:t>
              </w:r>
            </w:hyperlink>
            <w:r>
              <w:rPr>
                <w:spacing w:val="-5"/>
                <w:w w:val="105"/>
                <w:sz w:val="12"/>
              </w:rPr>
              <w:t>h)</w:t>
            </w:r>
          </w:p>
        </w:tc>
        <w:tc>
          <w:tcPr>
            <w:tcW w:w="6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0.9988</w:t>
            </w:r>
          </w:p>
        </w:tc>
        <w:tc>
          <w:tcPr>
            <w:tcW w:w="6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spacing w:val="-2"/>
                <w:sz w:val="12"/>
              </w:rPr>
              <w:t>0.0346</w:t>
            </w: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62.7415</w:t>
            </w:r>
          </w:p>
        </w:tc>
      </w:tr>
    </w:tbl>
    <w:p>
      <w:pPr>
        <w:pStyle w:val="BodyText"/>
        <w:spacing w:before="2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983513</wp:posOffset>
            </wp:positionH>
            <wp:positionV relativeFrom="paragraph">
              <wp:posOffset>292025</wp:posOffset>
            </wp:positionV>
            <wp:extent cx="2173612" cy="1606296"/>
            <wp:effectExtent l="0" t="0" r="0" b="0"/>
            <wp:wrapTopAndBottom/>
            <wp:docPr id="27" name="Image 2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612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11" w:right="0" w:firstLine="1267"/>
        <w:jc w:val="left"/>
        <w:rPr>
          <w:sz w:val="14"/>
        </w:rPr>
      </w:pPr>
      <w:bookmarkStart w:name="_bookmark12" w:id="27"/>
      <w:bookmarkEnd w:id="27"/>
      <w:r>
        <w:rPr/>
      </w: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6.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eld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aerogeophysical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data.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spacing w:line="276" w:lineRule="auto"/>
        <w:ind w:left="111" w:right="38"/>
        <w:jc w:val="both"/>
      </w:pPr>
      <w:hyperlink w:history="true" w:anchor="_bookmark22"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2003</w:t>
        </w:r>
      </w:hyperlink>
      <w:r>
        <w:rPr>
          <w:spacing w:val="-2"/>
        </w:rPr>
        <w:t>)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directly</w:t>
      </w:r>
      <w:r>
        <w:rPr>
          <w:spacing w:val="-6"/>
        </w:rPr>
        <w:t> </w:t>
      </w:r>
      <w:r>
        <w:rPr>
          <w:spacing w:val="-2"/>
        </w:rPr>
        <w:t>process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original</w:t>
      </w:r>
      <w:r>
        <w:rPr>
          <w:spacing w:val="-6"/>
        </w:rPr>
        <w:t> </w:t>
      </w:r>
      <w:r>
        <w:rPr>
          <w:spacing w:val="-2"/>
        </w:rPr>
        <w:t>data.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microleveling</w:t>
      </w:r>
      <w:r>
        <w:rPr>
          <w:spacing w:val="-5"/>
        </w:rPr>
        <w:t> </w:t>
      </w:r>
      <w:r>
        <w:rPr>
          <w:spacing w:val="-2"/>
        </w:rPr>
        <w:t>result</w:t>
      </w:r>
      <w:r>
        <w:rPr>
          <w:spacing w:val="40"/>
        </w:rPr>
        <w:t> </w:t>
      </w:r>
      <w:r>
        <w:rPr/>
        <w:t>and the low-frequency stripe noise are shown in </w:t>
      </w:r>
      <w:hyperlink w:history="true" w:anchor="_bookmark13">
        <w:r>
          <w:rPr>
            <w:color w:val="007FAC"/>
          </w:rPr>
          <w:t>Fig. 7</w:t>
        </w:r>
      </w:hyperlink>
      <w:r>
        <w:rPr>
          <w:color w:val="007FAC"/>
        </w:rPr>
        <w:t> </w:t>
      </w:r>
      <w:r>
        <w:rPr/>
        <w:t>and </w:t>
      </w:r>
      <w:hyperlink w:history="true" w:anchor="_bookmark14">
        <w:r>
          <w:rPr>
            <w:color w:val="007FAC"/>
          </w:rPr>
          <w:t>Fig. 8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respectively.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see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MoG-RPCA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13">
        <w:r>
          <w:rPr>
            <w:color w:val="007FAC"/>
            <w:spacing w:val="-2"/>
          </w:rPr>
          <w:t>Figs.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c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hyperlink w:history="true" w:anchor="_bookmark14">
        <w:r>
          <w:rPr>
            <w:color w:val="007FAC"/>
            <w:spacing w:val="-2"/>
          </w:rPr>
          <w:t>8c</w:t>
        </w:r>
      </w:hyperlink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horizontal</w:t>
      </w:r>
      <w:r>
        <w:rPr>
          <w:spacing w:val="-10"/>
        </w:rPr>
        <w:t> </w:t>
      </w:r>
      <w:r>
        <w:rPr/>
        <w:t>stripe</w:t>
      </w:r>
      <w:r>
        <w:rPr>
          <w:spacing w:val="-10"/>
        </w:rPr>
        <w:t> </w:t>
      </w:r>
      <w:r>
        <w:rPr/>
        <w:t>noise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nature</w:t>
      </w:r>
      <w:r>
        <w:rPr>
          <w:spacing w:val="-9"/>
        </w:rPr>
        <w:t> </w:t>
      </w:r>
      <w:r>
        <w:rPr/>
        <w:t>geological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regarded</w:t>
      </w:r>
      <w:r>
        <w:rPr>
          <w:spacing w:val="40"/>
        </w:rPr>
        <w:t> </w:t>
      </w:r>
      <w:r>
        <w:rPr/>
        <w:t>as the principal component together and cannot be separated. The</w:t>
      </w:r>
      <w:r>
        <w:rPr>
          <w:spacing w:val="40"/>
        </w:rPr>
        <w:t> </w:t>
      </w:r>
      <w:r>
        <w:rPr/>
        <w:t>discrete</w:t>
      </w:r>
      <w:r>
        <w:rPr>
          <w:spacing w:val="-10"/>
        </w:rPr>
        <w:t> </w:t>
      </w:r>
      <w:r>
        <w:rPr/>
        <w:t>wavelet</w:t>
      </w:r>
      <w:r>
        <w:rPr>
          <w:spacing w:val="-10"/>
        </w:rPr>
        <w:t> </w:t>
      </w:r>
      <w:r>
        <w:rPr/>
        <w:t>transform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(</w:t>
      </w:r>
      <w:hyperlink w:history="true" w:anchor="_bookmark13">
        <w:r>
          <w:rPr>
            <w:color w:val="007FAC"/>
          </w:rPr>
          <w:t>Figs.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7</w:t>
        </w:r>
      </w:hyperlink>
      <w:r>
        <w:rPr/>
        <w:t>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hyperlink w:history="true" w:anchor="_bookmark14">
        <w:r>
          <w:rPr>
            <w:color w:val="007FAC"/>
          </w:rPr>
          <w:t>8d</w:t>
        </w:r>
      </w:hyperlink>
      <w:r>
        <w:rPr/>
        <w:t>)</w:t>
      </w:r>
      <w:r>
        <w:rPr>
          <w:spacing w:val="-10"/>
        </w:rPr>
        <w:t> </w:t>
      </w:r>
      <w:r>
        <w:rPr/>
        <w:t>effectively</w:t>
      </w:r>
      <w:r>
        <w:rPr>
          <w:spacing w:val="-9"/>
        </w:rPr>
        <w:t> </w:t>
      </w:r>
      <w:r>
        <w:rPr/>
        <w:t>removes</w:t>
      </w:r>
      <w:r>
        <w:rPr>
          <w:spacing w:val="40"/>
        </w:rPr>
        <w:t> </w:t>
      </w:r>
      <w:r>
        <w:rPr/>
        <w:t>the stripe noise, but it also removes a lot of geological structures. Our</w:t>
      </w:r>
      <w:r>
        <w:rPr>
          <w:spacing w:val="40"/>
        </w:rPr>
        <w:t> </w:t>
      </w:r>
      <w:r>
        <w:rPr/>
        <w:t>method extracts the effective information further on results of deep</w:t>
      </w:r>
      <w:r>
        <w:rPr>
          <w:spacing w:val="40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</w:t>
      </w:r>
      <w:hyperlink w:history="true" w:anchor="_bookmark13">
        <w:r>
          <w:rPr>
            <w:color w:val="007FAC"/>
          </w:rPr>
          <w:t>Figs.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7</w:t>
        </w:r>
      </w:hyperlink>
      <w:r>
        <w:rPr/>
        <w:t>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hyperlink w:history="true" w:anchor="_bookmark14">
        <w:r>
          <w:rPr>
            <w:color w:val="007FAC"/>
          </w:rPr>
          <w:t>8a</w:t>
        </w:r>
      </w:hyperlink>
      <w:r>
        <w:rPr/>
        <w:t>),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removed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/>
        <w:t>(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8</w:t>
        </w:r>
      </w:hyperlink>
      <w:r>
        <w:rPr/>
        <w:t>b)</w:t>
      </w:r>
      <w:r>
        <w:rPr>
          <w:spacing w:val="40"/>
        </w:rPr>
        <w:t> </w:t>
      </w:r>
      <w:r>
        <w:rPr/>
        <w:t>does not contain any valid information, and the microleveling result</w:t>
      </w:r>
      <w:r>
        <w:rPr>
          <w:spacing w:val="40"/>
        </w:rPr>
        <w:t> </w:t>
      </w:r>
      <w:r>
        <w:rPr/>
        <w:t>(</w:t>
      </w:r>
      <w:hyperlink w:history="true" w:anchor="_bookmark13">
        <w:r>
          <w:rPr>
            <w:color w:val="007FAC"/>
          </w:rPr>
          <w:t>Fig. 7</w:t>
        </w:r>
      </w:hyperlink>
      <w:r>
        <w:rPr/>
        <w:t>b) is the best.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We also extract same column of data from the four sets of </w:t>
      </w:r>
      <w:r>
        <w:rPr/>
        <w:t>micro-</w:t>
      </w:r>
      <w:r>
        <w:rPr>
          <w:spacing w:val="40"/>
        </w:rPr>
        <w:t> </w:t>
      </w:r>
      <w:r>
        <w:rPr>
          <w:spacing w:val="-2"/>
        </w:rPr>
        <w:t>leveling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plot</w:t>
      </w:r>
      <w:r>
        <w:rPr>
          <w:spacing w:val="-4"/>
        </w:rPr>
        <w:t> </w:t>
      </w:r>
      <w:r>
        <w:rPr>
          <w:spacing w:val="-2"/>
        </w:rPr>
        <w:t>them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15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15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further</w:t>
      </w:r>
      <w:r>
        <w:rPr>
          <w:spacing w:val="-4"/>
        </w:rPr>
        <w:t> </w:t>
      </w:r>
      <w:r>
        <w:rPr>
          <w:spacing w:val="-2"/>
        </w:rPr>
        <w:t>prove</w:t>
      </w:r>
      <w:r>
        <w:rPr>
          <w:spacing w:val="40"/>
        </w:rPr>
        <w:t> </w:t>
      </w:r>
      <w:r>
        <w:rPr/>
        <w:t>that compared with the single deep convolutional network (</w:t>
      </w:r>
      <w:hyperlink w:history="true" w:anchor="_bookmark15">
        <w:r>
          <w:rPr>
            <w:color w:val="007FAC"/>
          </w:rPr>
          <w:t>Fig. 9</w:t>
        </w:r>
      </w:hyperlink>
      <w:r>
        <w:rPr/>
        <w:t>a),</w:t>
      </w:r>
      <w:r>
        <w:rPr>
          <w:spacing w:val="40"/>
        </w:rPr>
        <w:t> </w:t>
      </w:r>
      <w:r>
        <w:rPr>
          <w:spacing w:val="-4"/>
        </w:rPr>
        <w:t>MoG-RPCA (</w:t>
      </w:r>
      <w:hyperlink w:history="true" w:anchor="_bookmark15">
        <w:r>
          <w:rPr>
            <w:color w:val="007FAC"/>
            <w:spacing w:val="-4"/>
          </w:rPr>
          <w:t>Fig. 9</w:t>
        </w:r>
      </w:hyperlink>
      <w:r>
        <w:rPr>
          <w:spacing w:val="-4"/>
        </w:rPr>
        <w:t>c) and discrete wavelet transform method (</w:t>
      </w:r>
      <w:hyperlink w:history="true" w:anchor="_bookmark15">
        <w:r>
          <w:rPr>
            <w:color w:val="007FAC"/>
            <w:spacing w:val="-4"/>
          </w:rPr>
          <w:t>Fig. 9</w:t>
        </w:r>
      </w:hyperlink>
      <w:r>
        <w:rPr>
          <w:spacing w:val="-4"/>
        </w:rPr>
        <w:t>d), the</w:t>
      </w:r>
      <w:r>
        <w:rPr>
          <w:spacing w:val="40"/>
        </w:rPr>
        <w:t> </w:t>
      </w:r>
      <w:r>
        <w:rPr/>
        <w:t>two-step microleveling procedure we proposed (</w:t>
      </w:r>
      <w:hyperlink w:history="true" w:anchor="_bookmark15">
        <w:r>
          <w:rPr>
            <w:color w:val="007FAC"/>
          </w:rPr>
          <w:t>Fig. 9</w:t>
        </w:r>
      </w:hyperlink>
      <w:r>
        <w:rPr/>
        <w:t>b) effectively</w:t>
      </w:r>
      <w:r>
        <w:rPr>
          <w:spacing w:val="40"/>
        </w:rPr>
        <w:t> </w:t>
      </w:r>
      <w:r>
        <w:rPr/>
        <w:t>removes the strip noise and retain more natural geological structures.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Discussions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In this paper, we propose a two-step procedure for single </w:t>
      </w:r>
      <w:r>
        <w:rPr/>
        <w:t>aero-</w:t>
      </w:r>
      <w:r>
        <w:rPr>
          <w:spacing w:val="40"/>
        </w:rPr>
        <w:t> </w:t>
      </w:r>
      <w:bookmarkStart w:name="_bookmark13" w:id="28"/>
      <w:bookmarkEnd w:id="28"/>
      <w:r>
        <w:rPr/>
        <w:t>geophysical</w:t>
      </w:r>
      <w:r>
        <w:rPr>
          <w:spacing w:val="8"/>
        </w:rPr>
        <w:t> </w:t>
      </w:r>
      <w:r>
        <w:rPr/>
        <w:t>data</w:t>
      </w:r>
      <w:r>
        <w:rPr>
          <w:spacing w:val="10"/>
        </w:rPr>
        <w:t> </w:t>
      </w:r>
      <w:r>
        <w:rPr/>
        <w:t>microleveling,</w:t>
      </w:r>
      <w:r>
        <w:rPr>
          <w:spacing w:val="9"/>
        </w:rPr>
        <w:t> </w:t>
      </w:r>
      <w:r>
        <w:rPr/>
        <w:t>using</w:t>
      </w:r>
      <w:r>
        <w:rPr>
          <w:spacing w:val="10"/>
        </w:rPr>
        <w:t> </w:t>
      </w:r>
      <w:r>
        <w:rPr/>
        <w:t>deep</w:t>
      </w:r>
      <w:r>
        <w:rPr>
          <w:spacing w:val="9"/>
        </w:rPr>
        <w:t> </w:t>
      </w:r>
      <w:r>
        <w:rPr/>
        <w:t>convolutional</w:t>
      </w:r>
      <w:r>
        <w:rPr>
          <w:spacing w:val="8"/>
        </w:rPr>
        <w:t> </w:t>
      </w:r>
      <w:r>
        <w:rPr/>
        <w:t>network</w:t>
      </w:r>
      <w:r>
        <w:rPr>
          <w:spacing w:val="9"/>
        </w:rPr>
        <w:t> </w:t>
      </w:r>
      <w:r>
        <w:rPr>
          <w:spacing w:val="-5"/>
        </w:rPr>
        <w:t>and</w:t>
      </w:r>
    </w:p>
    <w:p>
      <w:pPr>
        <w:pStyle w:val="BodyText"/>
        <w:spacing w:before="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623519</wp:posOffset>
            </wp:positionH>
            <wp:positionV relativeFrom="paragraph">
              <wp:posOffset>219587</wp:posOffset>
            </wp:positionV>
            <wp:extent cx="2900746" cy="2161032"/>
            <wp:effectExtent l="0" t="0" r="0" b="0"/>
            <wp:wrapTopAndBottom/>
            <wp:docPr id="28" name="Image 2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746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72"/>
        <w:ind w:left="111" w:right="39" w:firstLine="0"/>
        <w:jc w:val="both"/>
        <w:rPr>
          <w:sz w:val="14"/>
        </w:rPr>
      </w:pPr>
      <w:r>
        <w:rPr>
          <w:sz w:val="14"/>
        </w:rPr>
        <w:t>Fig.</w:t>
      </w:r>
      <w:r>
        <w:rPr>
          <w:spacing w:val="38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Microleveling</w:t>
      </w:r>
      <w:r>
        <w:rPr>
          <w:spacing w:val="40"/>
          <w:sz w:val="14"/>
        </w:rPr>
        <w:t> </w:t>
      </w:r>
      <w:r>
        <w:rPr>
          <w:sz w:val="14"/>
        </w:rPr>
        <w:t>result.</w:t>
      </w:r>
      <w:r>
        <w:rPr>
          <w:spacing w:val="38"/>
          <w:sz w:val="14"/>
        </w:rPr>
        <w:t> </w:t>
      </w:r>
      <w:r>
        <w:rPr>
          <w:sz w:val="14"/>
        </w:rPr>
        <w:t>(a):</w:t>
      </w:r>
      <w:r>
        <w:rPr>
          <w:spacing w:val="38"/>
          <w:sz w:val="14"/>
        </w:rPr>
        <w:t> </w:t>
      </w:r>
      <w:r>
        <w:rPr>
          <w:sz w:val="14"/>
        </w:rPr>
        <w:t>Deep</w:t>
      </w:r>
      <w:r>
        <w:rPr>
          <w:spacing w:val="38"/>
          <w:sz w:val="14"/>
        </w:rPr>
        <w:t> </w:t>
      </w:r>
      <w:r>
        <w:rPr>
          <w:sz w:val="14"/>
        </w:rPr>
        <w:t>convolutional</w:t>
      </w:r>
      <w:r>
        <w:rPr>
          <w:spacing w:val="40"/>
          <w:sz w:val="14"/>
        </w:rPr>
        <w:t> </w:t>
      </w:r>
      <w:r>
        <w:rPr>
          <w:sz w:val="14"/>
        </w:rPr>
        <w:t>network.</w:t>
      </w:r>
      <w:r>
        <w:rPr>
          <w:spacing w:val="40"/>
          <w:sz w:val="14"/>
        </w:rPr>
        <w:t> </w:t>
      </w:r>
      <w:r>
        <w:rPr>
          <w:sz w:val="14"/>
        </w:rPr>
        <w:t>(b):</w:t>
      </w:r>
      <w:r>
        <w:rPr>
          <w:spacing w:val="38"/>
          <w:sz w:val="14"/>
        </w:rPr>
        <w:t> </w:t>
      </w:r>
      <w:r>
        <w:rPr>
          <w:sz w:val="14"/>
        </w:rPr>
        <w:t>Proposed</w:t>
      </w:r>
      <w:r>
        <w:rPr>
          <w:spacing w:val="40"/>
          <w:sz w:val="14"/>
        </w:rPr>
        <w:t> </w:t>
      </w:r>
      <w:r>
        <w:rPr>
          <w:sz w:val="14"/>
        </w:rPr>
        <w:t>two-step method. (c): MoG-RPCA. (d): Discrete wavelet transform (</w:t>
      </w:r>
      <w:hyperlink w:history="true" w:anchor="_bookmark22">
        <w:r>
          <w:rPr>
            <w:color w:val="007FAC"/>
            <w:sz w:val="14"/>
          </w:rPr>
          <w:t>Fedi and</w:t>
        </w:r>
      </w:hyperlink>
      <w:r>
        <w:rPr>
          <w:color w:val="007FAC"/>
          <w:spacing w:val="40"/>
          <w:sz w:val="14"/>
        </w:rPr>
        <w:t> </w:t>
      </w:r>
      <w:hyperlink w:history="true" w:anchor="_bookmark22">
        <w:r>
          <w:rPr>
            <w:color w:val="007FAC"/>
            <w:sz w:val="14"/>
          </w:rPr>
          <w:t>Florio, 2003</w:t>
        </w:r>
      </w:hyperlink>
      <w:r>
        <w:rPr>
          <w:sz w:val="14"/>
        </w:rPr>
        <w:t>).</w:t>
      </w:r>
    </w:p>
    <w:p>
      <w:pPr>
        <w:spacing w:line="240" w:lineRule="auto" w:before="2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2898736" cy="2218944"/>
            <wp:effectExtent l="0" t="0" r="0" b="0"/>
            <wp:docPr id="29" name="Image 2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736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line="288" w:lineRule="auto" w:before="0"/>
        <w:ind w:left="111" w:right="111" w:firstLine="0"/>
        <w:jc w:val="both"/>
        <w:rPr>
          <w:sz w:val="14"/>
        </w:rPr>
      </w:pPr>
      <w:bookmarkStart w:name="_bookmark14" w:id="29"/>
      <w:bookmarkEnd w:id="29"/>
      <w:r>
        <w:rPr/>
      </w:r>
      <w:r>
        <w:rPr>
          <w:sz w:val="14"/>
        </w:rPr>
        <w:t>Fig. 8. Removed stripe noise after microleveling. (a): Deep </w:t>
      </w:r>
      <w:r>
        <w:rPr>
          <w:sz w:val="14"/>
        </w:rPr>
        <w:t>convolutional</w:t>
      </w:r>
      <w:r>
        <w:rPr>
          <w:spacing w:val="40"/>
          <w:sz w:val="14"/>
        </w:rPr>
        <w:t> </w:t>
      </w:r>
      <w:r>
        <w:rPr>
          <w:sz w:val="14"/>
        </w:rPr>
        <w:t>network. (b): Proposed two-step method. (c): MoG-RPCA. (d): Discrete wavelet</w:t>
      </w:r>
      <w:r>
        <w:rPr>
          <w:spacing w:val="40"/>
          <w:sz w:val="14"/>
        </w:rPr>
        <w:t> </w:t>
      </w:r>
      <w:r>
        <w:rPr>
          <w:sz w:val="14"/>
        </w:rPr>
        <w:t>transform (</w:t>
      </w:r>
      <w:hyperlink w:history="true" w:anchor="_bookmark22">
        <w:r>
          <w:rPr>
            <w:color w:val="007FAC"/>
            <w:sz w:val="14"/>
          </w:rPr>
          <w:t>Fedi and Florio, 2003</w:t>
        </w:r>
      </w:hyperlink>
      <w:r>
        <w:rPr>
          <w:sz w:val="14"/>
        </w:rPr>
        <w:t>).</w:t>
      </w:r>
    </w:p>
    <w:p>
      <w:pPr>
        <w:pStyle w:val="BodyText"/>
        <w:spacing w:line="273" w:lineRule="auto" w:before="127"/>
        <w:ind w:left="111" w:right="108"/>
        <w:jc w:val="both"/>
      </w:pPr>
      <w:r>
        <w:rPr/>
        <w:t>MoG-RPCA.</w:t>
      </w:r>
      <w:r>
        <w:rPr>
          <w:spacing w:val="-1"/>
        </w:rPr>
        <w:t> </w:t>
      </w:r>
      <w:r>
        <w:rPr/>
        <w:t>The deep</w:t>
      </w:r>
      <w:r>
        <w:rPr>
          <w:spacing w:val="-1"/>
        </w:rPr>
        <w:t> </w:t>
      </w:r>
      <w:r>
        <w:rPr/>
        <w:t>convolutional network</w:t>
      </w:r>
      <w:r>
        <w:rPr>
          <w:spacing w:val="-1"/>
        </w:rPr>
        <w:t> </w:t>
      </w:r>
      <w:r>
        <w:rPr/>
        <w:t>does not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for</w:t>
      </w:r>
      <w:r>
        <w:rPr>
          <w:spacing w:val="4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capture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low-level</w:t>
      </w:r>
      <w:r>
        <w:rPr>
          <w:spacing w:val="-9"/>
        </w:rPr>
        <w:t> </w:t>
      </w:r>
      <w:r>
        <w:rPr/>
        <w:t>nature</w:t>
      </w:r>
      <w:r>
        <w:rPr>
          <w:spacing w:val="-10"/>
        </w:rPr>
        <w:t> </w:t>
      </w:r>
      <w:r>
        <w:rPr/>
        <w:t>geological</w:t>
      </w:r>
      <w:r>
        <w:rPr>
          <w:spacing w:val="-10"/>
        </w:rPr>
        <w:t> </w:t>
      </w:r>
      <w:r>
        <w:rPr/>
        <w:t>structures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areo-geophysical</w:t>
      </w:r>
      <w:r>
        <w:rPr>
          <w:spacing w:val="-3"/>
        </w:rPr>
        <w:t> </w:t>
      </w:r>
      <w:r>
        <w:rPr/>
        <w:t>data.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microleveling effect, computational cost, and number of parameters.</w:t>
      </w:r>
      <w:r>
        <w:rPr>
          <w:spacing w:val="40"/>
        </w:rPr>
        <w:t> </w:t>
      </w:r>
      <w:r>
        <w:rPr/>
        <w:t>MoG-RPCA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further</w:t>
      </w:r>
      <w:r>
        <w:rPr>
          <w:spacing w:val="-3"/>
        </w:rPr>
        <w:t> </w:t>
      </w:r>
      <w:r>
        <w:rPr/>
        <w:t>extract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weak</w:t>
      </w:r>
      <w:r>
        <w:rPr>
          <w:spacing w:val="-3"/>
        </w:rPr>
        <w:t> </w:t>
      </w:r>
      <w:r>
        <w:rPr/>
        <w:t>energy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3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the corrugated residual and obtain the microleveling result. We use</w:t>
      </w:r>
      <w:r>
        <w:rPr>
          <w:spacing w:val="40"/>
        </w:rPr>
        <w:t> </w:t>
      </w:r>
      <w:r>
        <w:rPr/>
        <w:t>synthetic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9"/>
        </w:rPr>
        <w:t> </w:t>
      </w:r>
      <w:r>
        <w:rPr/>
        <w:t>areogeophysical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conduct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experiments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show the effectiveness of the proposed method. The two-step micro-</w:t>
      </w:r>
      <w:r>
        <w:rPr>
          <w:spacing w:val="40"/>
        </w:rPr>
        <w:t> </w:t>
      </w:r>
      <w:r>
        <w:rPr/>
        <w:t>leveling procedure can be used to generate labels for the supervised</w:t>
      </w:r>
      <w:r>
        <w:rPr>
          <w:spacing w:val="40"/>
        </w:rPr>
        <w:t> </w:t>
      </w:r>
      <w:r>
        <w:rPr/>
        <w:t>machine learning microleveling methods.</w:t>
      </w:r>
    </w:p>
    <w:p>
      <w:pPr>
        <w:pStyle w:val="BodyText"/>
        <w:spacing w:before="53"/>
      </w:pPr>
    </w:p>
    <w:p>
      <w:pPr>
        <w:pStyle w:val="BodyText"/>
        <w:ind w:left="111"/>
      </w:pPr>
      <w:r>
        <w:rPr>
          <w:spacing w:val="-2"/>
          <w:w w:val="105"/>
        </w:rPr>
        <w:t>Funding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This work was supported by National Key R</w:t>
      </w:r>
      <w:r>
        <w:rPr>
          <w:rFonts w:ascii="Times New Roman"/>
        </w:rPr>
        <w:t>&amp;</w:t>
      </w:r>
      <w:r>
        <w:rPr/>
        <w:t>D Program of China</w:t>
      </w:r>
      <w:r>
        <w:rPr>
          <w:spacing w:val="40"/>
        </w:rPr>
        <w:t> </w:t>
      </w:r>
      <w:r>
        <w:rPr>
          <w:spacing w:val="-2"/>
        </w:rPr>
        <w:t>(2017YFC0602204-01).</w:t>
      </w:r>
    </w:p>
    <w:p>
      <w:pPr>
        <w:pStyle w:val="BodyText"/>
        <w:spacing w:before="92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We declare that we do not have any commercial or associative </w:t>
      </w:r>
      <w:r>
        <w:rPr/>
        <w:t>in-</w:t>
      </w:r>
      <w:r>
        <w:rPr>
          <w:spacing w:val="40"/>
        </w:rPr>
        <w:t> </w:t>
      </w:r>
      <w:r>
        <w:rPr/>
        <w:t>terest that represents a con</w:t>
      </w:r>
      <w:r>
        <w:rPr>
          <w:rFonts w:ascii="Times New Roman"/>
        </w:rPr>
        <w:t>fl</w:t>
      </w:r>
      <w:r>
        <w:rPr/>
        <w:t>ict of interest in connection with the work</w:t>
      </w:r>
      <w:r>
        <w:rPr>
          <w:spacing w:val="40"/>
        </w:rPr>
        <w:t> </w:t>
      </w:r>
      <w:bookmarkStart w:name="_bookmark15" w:id="30"/>
      <w:bookmarkEnd w:id="30"/>
      <w:r>
        <w:rPr>
          <w:spacing w:val="-2"/>
        </w:rPr>
        <w:t>submitte</w:t>
      </w:r>
      <w:r>
        <w:rPr>
          <w:spacing w:val="-2"/>
        </w:rPr>
        <w:t>d.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3949915</wp:posOffset>
            </wp:positionH>
            <wp:positionV relativeFrom="paragraph">
              <wp:posOffset>142334</wp:posOffset>
            </wp:positionV>
            <wp:extent cx="3073700" cy="2511552"/>
            <wp:effectExtent l="0" t="0" r="0" b="0"/>
            <wp:wrapTopAndBottom/>
            <wp:docPr id="30" name="Image 3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700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line="288" w:lineRule="auto" w:before="0"/>
        <w:ind w:left="111" w:right="111" w:firstLine="0"/>
        <w:jc w:val="both"/>
        <w:rPr>
          <w:sz w:val="14"/>
        </w:rPr>
      </w:pPr>
      <w:r>
        <w:rPr>
          <w:sz w:val="14"/>
        </w:rPr>
        <w:t>Fig. 9. Comparison of randomly selected data plots. (a): Deep </w:t>
      </w:r>
      <w:r>
        <w:rPr>
          <w:sz w:val="14"/>
        </w:rPr>
        <w:t>convolutional</w:t>
      </w:r>
      <w:r>
        <w:rPr>
          <w:spacing w:val="40"/>
          <w:sz w:val="14"/>
        </w:rPr>
        <w:t> </w:t>
      </w:r>
      <w:r>
        <w:rPr>
          <w:sz w:val="14"/>
        </w:rPr>
        <w:t>network. (b): Proposed two-step method. (c): MoG-RPCA. (d): Discrete wavelet</w:t>
      </w:r>
      <w:r>
        <w:rPr>
          <w:spacing w:val="40"/>
          <w:sz w:val="14"/>
        </w:rPr>
        <w:t> </w:t>
      </w:r>
      <w:r>
        <w:rPr>
          <w:sz w:val="14"/>
        </w:rPr>
        <w:t>transform (</w:t>
      </w:r>
      <w:hyperlink w:history="true" w:anchor="_bookmark22">
        <w:r>
          <w:rPr>
            <w:color w:val="007FAC"/>
            <w:sz w:val="14"/>
          </w:rPr>
          <w:t>Fedi and Florio, 2003</w:t>
        </w:r>
      </w:hyperlink>
      <w:r>
        <w:rPr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12"/>
        <w:ind w:left="111"/>
      </w:pPr>
      <w:bookmarkStart w:name="References" w:id="31"/>
      <w:bookmarkEnd w:id="31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before="0"/>
        <w:ind w:left="111" w:right="0" w:firstLine="0"/>
        <w:jc w:val="both"/>
        <w:rPr>
          <w:sz w:val="12"/>
        </w:rPr>
      </w:pPr>
      <w:bookmarkStart w:name="_bookmark16" w:id="32"/>
      <w:bookmarkEnd w:id="32"/>
      <w:r>
        <w:rPr/>
      </w:r>
      <w:bookmarkStart w:name="_bookmark17" w:id="33"/>
      <w:bookmarkEnd w:id="33"/>
      <w:r>
        <w:rPr/>
      </w:r>
      <w:hyperlink r:id="rId26">
        <w:r>
          <w:rPr>
            <w:color w:val="007FAC"/>
            <w:w w:val="105"/>
            <w:sz w:val="12"/>
          </w:rPr>
          <w:t>Bishop,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York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50" w:right="84" w:hanging="240"/>
        <w:jc w:val="both"/>
        <w:rPr>
          <w:sz w:val="12"/>
        </w:rPr>
      </w:pPr>
      <w:hyperlink r:id="rId27">
        <w:r>
          <w:rPr>
            <w:color w:val="007FAC"/>
            <w:w w:val="105"/>
            <w:sz w:val="12"/>
          </w:rPr>
          <w:t>Babacan, S., Luessi, M., Molina, R., Katsaggelos,</w:t>
        </w:r>
        <w:r>
          <w:rPr>
            <w:color w:val="007FAC"/>
            <w:w w:val="105"/>
            <w:sz w:val="12"/>
          </w:rPr>
          <w:t> A., 2011. Sparse</w:t>
        </w:r>
        <w:r>
          <w:rPr>
            <w:color w:val="007FAC"/>
            <w:w w:val="105"/>
            <w:sz w:val="12"/>
          </w:rPr>
          <w:t> bayesian methods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" w:id="34"/>
      <w:bookmarkEnd w:id="34"/>
      <w:r>
        <w:rPr>
          <w:color w:val="007FAC"/>
          <w:w w:val="104"/>
          <w:sz w:val="12"/>
        </w:rPr>
      </w:r>
      <w:hyperlink r:id="rId27">
        <w:r>
          <w:rPr>
            <w:color w:val="007FAC"/>
            <w:w w:val="105"/>
            <w:sz w:val="12"/>
          </w:rPr>
          <w:t>low-rank matrix estimation.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Trans. Signal Process. 60 (8)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86" w:hanging="240"/>
        <w:jc w:val="both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Chang, Y., Chen, M., Yan, L., Zhao, X., Li, Y., Zhong,</w:t>
        </w:r>
        <w:r>
          <w:rPr>
            <w:color w:val="007FAC"/>
            <w:w w:val="105"/>
            <w:sz w:val="12"/>
          </w:rPr>
          <w:t> S., 2020. Toward universal stripe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removal</w:t>
        </w:r>
        <w:r>
          <w:rPr>
            <w:color w:val="007FAC"/>
            <w:w w:val="105"/>
            <w:sz w:val="12"/>
          </w:rPr>
          <w:t> via wavelet-based</w:t>
        </w:r>
        <w:r>
          <w:rPr>
            <w:color w:val="007FAC"/>
            <w:w w:val="105"/>
            <w:sz w:val="12"/>
          </w:rPr>
          <w:t> deep convolutional neural network.</w:t>
        </w:r>
        <w:r>
          <w:rPr>
            <w:color w:val="007FAC"/>
            <w:w w:val="105"/>
            <w:sz w:val="12"/>
          </w:rPr>
          <w:t> IEEE Trans. </w:t>
        </w:r>
        <w:r>
          <w:rPr>
            <w:color w:val="007FAC"/>
            <w:w w:val="105"/>
            <w:sz w:val="12"/>
          </w:rPr>
          <w:t>Geosci.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Rem.</w:t>
        </w:r>
        <w:r>
          <w:rPr>
            <w:color w:val="007FAC"/>
            <w:w w:val="105"/>
            <w:sz w:val="12"/>
          </w:rPr>
          <w:t> Sens.</w:t>
        </w:r>
        <w:r>
          <w:rPr>
            <w:color w:val="007FAC"/>
            <w:w w:val="105"/>
            <w:sz w:val="12"/>
          </w:rPr>
          <w:t> 58 (4), 2880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2897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both"/>
        <w:rPr>
          <w:sz w:val="12"/>
        </w:rPr>
      </w:pPr>
      <w:bookmarkStart w:name="_bookmark19" w:id="35"/>
      <w:bookmarkEnd w:id="35"/>
      <w:r>
        <w:rPr/>
      </w:r>
      <w:hyperlink r:id="rId29">
        <w:r>
          <w:rPr>
            <w:color w:val="007FAC"/>
            <w:w w:val="105"/>
            <w:sz w:val="12"/>
          </w:rPr>
          <w:t>Cuddy,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bene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29">
        <w:r>
          <w:rPr>
            <w:color w:val="007FAC"/>
            <w:w w:val="105"/>
            <w:sz w:val="12"/>
          </w:rPr>
          <w:t>ts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dangers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29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petrophysics.</w:t>
        </w:r>
      </w:hyperlink>
    </w:p>
    <w:p>
      <w:pPr>
        <w:spacing w:before="21"/>
        <w:ind w:left="350" w:right="0" w:firstLine="0"/>
        <w:jc w:val="both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29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Geosciences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1</w:t>
        </w:r>
      </w:hyperlink>
      <w:r>
        <w:rPr>
          <w:rFonts w:ascii="Arial" w:hAnsi="Arial"/>
          <w:color w:val="007FAC"/>
          <w:spacing w:val="-4"/>
          <w:w w:val="105"/>
          <w:sz w:val="12"/>
        </w:rPr>
        <w:t>–</w:t>
      </w:r>
      <w:hyperlink r:id="rId29">
        <w:r>
          <w:rPr>
            <w:color w:val="007FAC"/>
            <w:spacing w:val="-4"/>
            <w:w w:val="105"/>
            <w:sz w:val="12"/>
          </w:rPr>
          <w:t>10</w:t>
        </w:r>
      </w:hyperlink>
      <w:r>
        <w:rPr>
          <w:spacing w:val="-4"/>
          <w:w w:val="105"/>
          <w:sz w:val="12"/>
        </w:rPr>
        <w:t>.</w:t>
      </w:r>
    </w:p>
    <w:p>
      <w:pPr>
        <w:spacing w:line="273" w:lineRule="auto" w:before="22"/>
        <w:ind w:left="350" w:right="24" w:hanging="240"/>
        <w:jc w:val="left"/>
        <w:rPr>
          <w:sz w:val="12"/>
        </w:rPr>
      </w:pPr>
      <w:bookmarkStart w:name="_bookmark20" w:id="36"/>
      <w:bookmarkEnd w:id="36"/>
      <w:r>
        <w:rPr/>
      </w:r>
      <w:hyperlink r:id="rId30">
        <w:r>
          <w:rPr>
            <w:color w:val="007FAC"/>
            <w:w w:val="105"/>
            <w:sz w:val="12"/>
          </w:rPr>
          <w:t>Davydenko, A., Grayver, A., 2014. Principal component analysis for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ltering and leveling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of geophysical</w:t>
        </w:r>
        <w:r>
          <w:rPr>
            <w:color w:val="007FAC"/>
            <w:w w:val="105"/>
            <w:sz w:val="12"/>
          </w:rPr>
          <w:t> data. J. Appl. Geophys. 109, 266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280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50" w:right="24" w:hanging="240"/>
        <w:jc w:val="left"/>
        <w:rPr>
          <w:sz w:val="12"/>
        </w:rPr>
      </w:pPr>
      <w:bookmarkStart w:name="_bookmark21" w:id="37"/>
      <w:bookmarkEnd w:id="37"/>
      <w:r>
        <w:rPr/>
      </w:r>
      <w:hyperlink r:id="rId31">
        <w:r>
          <w:rPr>
            <w:color w:val="007FAC"/>
            <w:w w:val="105"/>
            <w:sz w:val="12"/>
          </w:rPr>
          <w:t>Ferraccioli,</w:t>
        </w:r>
        <w:r>
          <w:rPr>
            <w:color w:val="007FAC"/>
            <w:w w:val="105"/>
            <w:sz w:val="12"/>
          </w:rPr>
          <w:t> F., Gambetta, M., Bozzo, E., 1998. Microleveling procedures applied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regional aeromagnetic</w:t>
        </w:r>
        <w:r>
          <w:rPr>
            <w:color w:val="007FAC"/>
            <w:w w:val="105"/>
            <w:sz w:val="12"/>
          </w:rPr>
          <w:t> data: an example from the Transantarctic</w:t>
        </w:r>
        <w:r>
          <w:rPr>
            <w:color w:val="007FAC"/>
            <w:w w:val="105"/>
            <w:sz w:val="12"/>
          </w:rPr>
          <w:t> Mountains.</w:t>
        </w:r>
      </w:hyperlink>
    </w:p>
    <w:p>
      <w:pPr>
        <w:spacing w:line="139" w:lineRule="exact" w:before="0"/>
        <w:ind w:left="350" w:right="0" w:firstLine="0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Prospect.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46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177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1">
        <w:r>
          <w:rPr>
            <w:color w:val="007FAC"/>
            <w:spacing w:val="-2"/>
            <w:w w:val="105"/>
            <w:sz w:val="12"/>
          </w:rPr>
          <w:t>196</w:t>
        </w:r>
      </w:hyperlink>
      <w:r>
        <w:rPr>
          <w:spacing w:val="-2"/>
          <w:w w:val="105"/>
          <w:sz w:val="12"/>
        </w:rPr>
        <w:t>.</w:t>
      </w:r>
    </w:p>
    <w:p>
      <w:pPr>
        <w:spacing w:before="23"/>
        <w:ind w:left="111" w:right="0" w:firstLine="0"/>
        <w:jc w:val="left"/>
        <w:rPr>
          <w:sz w:val="12"/>
        </w:rPr>
      </w:pPr>
      <w:bookmarkStart w:name="_bookmark22" w:id="38"/>
      <w:bookmarkEnd w:id="38"/>
      <w:r>
        <w:rPr/>
      </w:r>
      <w:hyperlink r:id="rId32">
        <w:r>
          <w:rPr>
            <w:color w:val="007FAC"/>
            <w:w w:val="105"/>
            <w:sz w:val="12"/>
          </w:rPr>
          <w:t>Fedi,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Florio,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Decorrugation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removal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directional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trends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magnetic</w:t>
        </w:r>
      </w:hyperlink>
    </w:p>
    <w:p>
      <w:pPr>
        <w:spacing w:line="276" w:lineRule="auto" w:before="21"/>
        <w:ind w:left="350" w:right="24" w:firstLine="0"/>
        <w:jc w:val="left"/>
        <w:rPr>
          <w:sz w:val="12"/>
        </w:rPr>
      </w:pPr>
      <w:r>
        <w:rPr>
          <w:rFonts w:ascii="Times New Roman" w:hAnsi="Times New Roman"/>
          <w:color w:val="007FAC"/>
          <w:w w:val="105"/>
          <w:sz w:val="12"/>
        </w:rPr>
        <w:t>fi</w:t>
      </w:r>
      <w:hyperlink r:id="rId32">
        <w:r>
          <w:rPr>
            <w:color w:val="007FAC"/>
            <w:w w:val="105"/>
            <w:sz w:val="12"/>
          </w:rPr>
          <w:t>elds by the wavelet transform:</w:t>
        </w:r>
        <w:r>
          <w:rPr>
            <w:color w:val="007FAC"/>
            <w:w w:val="105"/>
            <w:sz w:val="12"/>
          </w:rPr>
          <w:t> application to archaeological areas. Geophys.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Prospect.</w:t>
        </w:r>
        <w:r>
          <w:rPr>
            <w:color w:val="007FAC"/>
            <w:w w:val="105"/>
            <w:sz w:val="12"/>
          </w:rPr>
          <w:t> 51 (4), 261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272</w:t>
        </w:r>
      </w:hyperlink>
      <w:r>
        <w:rPr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bookmarkStart w:name="_bookmark23" w:id="39"/>
      <w:bookmarkEnd w:id="39"/>
      <w:r>
        <w:rPr/>
      </w:r>
      <w:hyperlink r:id="rId33">
        <w:r>
          <w:rPr>
            <w:color w:val="007FAC"/>
            <w:w w:val="105"/>
            <w:sz w:val="12"/>
          </w:rPr>
          <w:t>Gao, W.,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Shu, Q., Qu,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 et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 progress of aerogeophysical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techniques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abroad.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24" w:id="40"/>
      <w:bookmarkEnd w:id="40"/>
      <w:r>
        <w:rPr/>
      </w:r>
      <w:hyperlink r:id="rId33"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Geochem.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40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(6),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1116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3">
        <w:r>
          <w:rPr>
            <w:color w:val="007FAC"/>
            <w:spacing w:val="-2"/>
            <w:w w:val="105"/>
            <w:sz w:val="12"/>
          </w:rPr>
          <w:t>1124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3"/>
        <w:ind w:left="350" w:right="0" w:hanging="24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Groune,</w:t>
        </w:r>
        <w:r>
          <w:rPr>
            <w:color w:val="007FAC"/>
            <w:w w:val="105"/>
            <w:sz w:val="12"/>
          </w:rPr>
          <w:t> D., Allek, K., Bouguern,</w:t>
        </w:r>
        <w:r>
          <w:rPr>
            <w:color w:val="007FAC"/>
            <w:w w:val="105"/>
            <w:sz w:val="12"/>
          </w:rPr>
          <w:t> A., 2018. Statistical</w:t>
        </w:r>
        <w:r>
          <w:rPr>
            <w:color w:val="007FAC"/>
            <w:w w:val="105"/>
            <w:sz w:val="12"/>
          </w:rPr>
          <w:t> approach for microleveling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5" w:id="41"/>
      <w:bookmarkEnd w:id="41"/>
      <w:r>
        <w:rPr>
          <w:color w:val="007FAC"/>
          <w:w w:val="106"/>
          <w:sz w:val="12"/>
        </w:rPr>
      </w:r>
      <w:hyperlink r:id="rId34">
        <w:r>
          <w:rPr>
            <w:color w:val="007FAC"/>
            <w:w w:val="105"/>
            <w:sz w:val="12"/>
          </w:rPr>
          <w:t>aerogeophysical</w:t>
        </w:r>
        <w:r>
          <w:rPr>
            <w:color w:val="007FAC"/>
            <w:w w:val="105"/>
            <w:sz w:val="12"/>
          </w:rPr>
          <w:t> data. J. Appl. Geophys. 159, 418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428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Gao,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Yin,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Leveling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airborne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electromagnetic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2"/>
      <w:bookmarkEnd w:id="42"/>
      <w:r>
        <w:rPr>
          <w:color w:val="007FAC"/>
          <w:w w:val="101"/>
          <w:sz w:val="12"/>
        </w:rPr>
      </w:r>
      <w:hyperlink r:id="rId35">
        <w:r>
          <w:rPr>
            <w:color w:val="007FAC"/>
            <w:w w:val="105"/>
            <w:sz w:val="12"/>
          </w:rPr>
          <w:t>curvelet</w:t>
        </w:r>
        <w:r>
          <w:rPr>
            <w:color w:val="007FAC"/>
            <w:w w:val="105"/>
            <w:sz w:val="12"/>
          </w:rPr>
          <w:t> transform.</w:t>
        </w:r>
        <w:r>
          <w:rPr>
            <w:color w:val="007FAC"/>
            <w:w w:val="105"/>
            <w:sz w:val="12"/>
          </w:rPr>
          <w:t> Chin. J. Geophys. 64 (5), 1785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1796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Huang, W., Wang, R., Chen, X., Chen, Y., 2017. Double least-squares projections method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3"/>
      <w:bookmarkEnd w:id="43"/>
      <w:r>
        <w:rPr>
          <w:color w:val="007FAC"/>
          <w:w w:val="104"/>
          <w:sz w:val="12"/>
        </w:rPr>
      </w:r>
      <w:hyperlink r:id="rId36">
        <w:r>
          <w:rPr>
            <w:color w:val="007FAC"/>
            <w:w w:val="105"/>
            <w:sz w:val="12"/>
          </w:rPr>
          <w:t>for signal estimation. IEEE Trans. Geosci.</w:t>
        </w:r>
        <w:r>
          <w:rPr>
            <w:color w:val="007FAC"/>
            <w:w w:val="105"/>
            <w:sz w:val="12"/>
          </w:rPr>
          <w:t> Rem. Sens.</w:t>
        </w:r>
        <w:r>
          <w:rPr>
            <w:color w:val="007FAC"/>
            <w:w w:val="105"/>
            <w:sz w:val="12"/>
          </w:rPr>
          <w:t> 55 (7), 4111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4129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Huang, W., Gao, F., Liao, J., Chuai, X., 2021. A deep learning network for estimation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8" w:id="44"/>
      <w:bookmarkEnd w:id="44"/>
      <w:r>
        <w:rPr>
          <w:color w:val="007FAC"/>
          <w:w w:val="106"/>
          <w:sz w:val="12"/>
        </w:rPr>
      </w:r>
      <w:hyperlink r:id="rId37"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w w:val="105"/>
            <w:sz w:val="12"/>
          </w:rPr>
          <w:t> local slopes. Petrol. Sci. 18, 92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105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Luo,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Microleveling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airborne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geophysical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data.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29" w:id="45"/>
      <w:bookmarkEnd w:id="45"/>
      <w:r>
        <w:rPr/>
      </w:r>
      <w:hyperlink r:id="rId38"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Geochem.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36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851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8">
        <w:r>
          <w:rPr>
            <w:color w:val="007FAC"/>
            <w:spacing w:val="-2"/>
            <w:w w:val="105"/>
            <w:sz w:val="12"/>
          </w:rPr>
          <w:t>855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2"/>
        <w:ind w:left="350" w:right="0" w:hanging="24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Liu, Q., Fu, L., Zhang, M., 2021. Deep-seismic-prior-based reconstruction of seismic data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46"/>
      <w:bookmarkEnd w:id="46"/>
      <w:r>
        <w:rPr>
          <w:color w:val="007FAC"/>
          <w:w w:val="104"/>
          <w:sz w:val="12"/>
        </w:rPr>
      </w:r>
      <w:hyperlink r:id="rId39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w w:val="105"/>
            <w:sz w:val="12"/>
          </w:rPr>
          <w:t> convolutional neural</w:t>
        </w:r>
        <w:r>
          <w:rPr>
            <w:color w:val="007FAC"/>
            <w:w w:val="105"/>
            <w:sz w:val="12"/>
          </w:rPr>
          <w:t> networks. Geophysics 86 (2), 131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142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Li, K., Chen, S., Hu,</w:t>
        </w:r>
        <w:r>
          <w:rPr>
            <w:color w:val="007FAC"/>
            <w:w w:val="105"/>
            <w:sz w:val="12"/>
          </w:rPr>
          <w:t> G., 2021.</w:t>
        </w:r>
        <w:r>
          <w:rPr>
            <w:color w:val="007FAC"/>
            <w:w w:val="105"/>
            <w:sz w:val="12"/>
          </w:rPr>
          <w:t> Seismic labeled data expansion using variational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47"/>
      <w:bookmarkEnd w:id="47"/>
      <w:r>
        <w:rPr>
          <w:color w:val="007FAC"/>
          <w:w w:val="105"/>
          <w:sz w:val="12"/>
        </w:rPr>
      </w:r>
      <w:hyperlink r:id="rId40">
        <w:r>
          <w:rPr>
            <w:color w:val="007FAC"/>
            <w:w w:val="105"/>
            <w:sz w:val="12"/>
          </w:rPr>
          <w:t>autoencoders.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0">
        <w:r>
          <w:rPr>
            <w:color w:val="007FAC"/>
            <w:w w:val="105"/>
            <w:sz w:val="12"/>
          </w:rPr>
          <w:t>cial Intelligence</w:t>
        </w:r>
        <w:r>
          <w:rPr>
            <w:color w:val="007FAC"/>
            <w:w w:val="105"/>
            <w:sz w:val="12"/>
          </w:rPr>
          <w:t> in Geosciences 1,</w:t>
        </w:r>
        <w:r>
          <w:rPr>
            <w:color w:val="007FAC"/>
            <w:w w:val="105"/>
            <w:sz w:val="12"/>
          </w:rPr>
          <w:t> 24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30</w:t>
        </w:r>
      </w:hyperlink>
      <w:r>
        <w:rPr>
          <w:w w:val="105"/>
          <w:sz w:val="12"/>
        </w:rPr>
        <w:t>.</w:t>
      </w:r>
    </w:p>
    <w:p>
      <w:pPr>
        <w:spacing w:line="276" w:lineRule="auto" w:before="4"/>
        <w:ind w:left="350" w:right="0" w:hanging="24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Minty, B.,</w:t>
        </w:r>
        <w:r>
          <w:rPr>
            <w:color w:val="007FAC"/>
            <w:w w:val="105"/>
            <w:sz w:val="12"/>
          </w:rPr>
          <w:t> 1991. Simple micro-levelling</w:t>
        </w:r>
        <w:r>
          <w:rPr>
            <w:color w:val="007FAC"/>
            <w:w w:val="105"/>
            <w:sz w:val="12"/>
          </w:rPr>
          <w:t> for aeromagnetic data. Explor. Geophys. 22 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spacing w:val="-2"/>
            <w:w w:val="105"/>
            <w:sz w:val="12"/>
          </w:rPr>
          <w:t>591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1">
        <w:r>
          <w:rPr>
            <w:color w:val="007FAC"/>
            <w:spacing w:val="-2"/>
            <w:w w:val="105"/>
            <w:sz w:val="12"/>
          </w:rPr>
          <w:t>592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127"/>
        <w:ind w:left="350" w:right="47" w:hanging="240"/>
        <w:jc w:val="left"/>
        <w:rPr>
          <w:sz w:val="12"/>
        </w:rPr>
      </w:pPr>
      <w:r>
        <w:rPr/>
        <w:br w:type="column"/>
      </w:r>
      <w:bookmarkStart w:name="_bookmark33" w:id="48"/>
      <w:bookmarkEnd w:id="48"/>
      <w:r>
        <w:rPr/>
      </w:r>
      <w:hyperlink r:id="rId42">
        <w:r>
          <w:rPr>
            <w:color w:val="007FAC"/>
            <w:w w:val="105"/>
            <w:sz w:val="12"/>
          </w:rPr>
          <w:t>Magrini, F., Jozinovi,</w:t>
        </w:r>
        <w:r>
          <w:rPr>
            <w:color w:val="007FAC"/>
            <w:w w:val="105"/>
            <w:sz w:val="12"/>
          </w:rPr>
          <w:t> D., Cammarano,</w:t>
        </w:r>
        <w:r>
          <w:rPr>
            <w:color w:val="007FAC"/>
            <w:w w:val="105"/>
            <w:sz w:val="12"/>
          </w:rPr>
          <w:t> F., et al.,</w:t>
        </w:r>
        <w:r>
          <w:rPr>
            <w:color w:val="007FAC"/>
            <w:w w:val="105"/>
            <w:sz w:val="12"/>
          </w:rPr>
          <w:t> 2020. Local earthquakes</w:t>
        </w:r>
        <w:r>
          <w:rPr>
            <w:color w:val="007FAC"/>
            <w:w w:val="105"/>
            <w:sz w:val="12"/>
          </w:rPr>
          <w:t> detection: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benchmark dataset of 3-component</w:t>
        </w:r>
        <w:r>
          <w:rPr>
            <w:color w:val="007FAC"/>
            <w:w w:val="105"/>
            <w:sz w:val="12"/>
          </w:rPr>
          <w:t> seismograms</w:t>
        </w:r>
        <w:r>
          <w:rPr>
            <w:color w:val="007FAC"/>
            <w:w w:val="105"/>
            <w:sz w:val="12"/>
          </w:rPr>
          <w:t> built on a global scale.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2" w:id="49"/>
      <w:bookmarkEnd w:id="49"/>
      <w:r>
        <w:rPr>
          <w:color w:val="007FAC"/>
          <w:w w:val="107"/>
          <w:sz w:val="12"/>
        </w:rPr>
      </w:r>
      <w:hyperlink r:id="rId42"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w w:val="105"/>
            <w:sz w:val="12"/>
          </w:rPr>
          <w:t> in Geosciences 1,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bookmarkStart w:name="_bookmark34" w:id="50"/>
      <w:bookmarkEnd w:id="50"/>
      <w:r>
        <w:rPr/>
      </w:r>
      <w:hyperlink r:id="rId43">
        <w:r>
          <w:rPr>
            <w:color w:val="007FAC"/>
            <w:w w:val="105"/>
            <w:sz w:val="12"/>
          </w:rPr>
          <w:t>Paterson,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Watson,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1998.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Microleveling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Procedure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Oasis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Montaj</w:t>
        </w:r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™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50" w:right="122" w:hanging="24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Qiu, C., Wu, B., Liu, N., Zhu,</w:t>
        </w:r>
        <w:r>
          <w:rPr>
            <w:color w:val="007FAC"/>
            <w:w w:val="105"/>
            <w:sz w:val="12"/>
          </w:rPr>
          <w:t> X., Ren, H., 2021. Deep learning</w:t>
        </w:r>
        <w:r>
          <w:rPr>
            <w:color w:val="007FAC"/>
            <w:w w:val="105"/>
            <w:sz w:val="12"/>
          </w:rPr>
          <w:t> prior model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unsupervised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 data random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noise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attenuation.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Lett.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1"/>
      <w:bookmarkEnd w:id="51"/>
      <w:r>
        <w:rPr>
          <w:color w:val="007FAC"/>
          <w:w w:val="93"/>
          <w:sz w:val="12"/>
        </w:rPr>
      </w:r>
      <w:hyperlink r:id="rId44">
        <w:r>
          <w:rPr>
            <w:color w:val="007FAC"/>
            <w:w w:val="105"/>
            <w:sz w:val="12"/>
          </w:rPr>
          <w:t>In press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Syberg,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1972.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Fourier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regional-residual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potential</w:t>
        </w:r>
      </w:hyperlink>
      <w:r>
        <w:rPr>
          <w:color w:val="007FAC"/>
          <w:spacing w:val="9"/>
          <w:w w:val="105"/>
          <w:sz w:val="12"/>
        </w:rPr>
        <w:t> </w:t>
      </w:r>
      <w:r>
        <w:rPr>
          <w:rFonts w:ascii="Times New Roman"/>
          <w:color w:val="007FAC"/>
          <w:spacing w:val="-2"/>
          <w:w w:val="105"/>
          <w:sz w:val="12"/>
        </w:rPr>
        <w:t>fi</w:t>
      </w:r>
      <w:hyperlink r:id="rId45">
        <w:r>
          <w:rPr>
            <w:color w:val="007FAC"/>
            <w:spacing w:val="-2"/>
            <w:w w:val="105"/>
            <w:sz w:val="12"/>
          </w:rPr>
          <w:t>elds.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36" w:id="52"/>
      <w:bookmarkEnd w:id="52"/>
      <w:r>
        <w:rPr/>
      </w:r>
      <w:hyperlink r:id="rId45"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Prospect.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47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5">
        <w:r>
          <w:rPr>
            <w:color w:val="007FAC"/>
            <w:spacing w:val="-2"/>
            <w:w w:val="105"/>
            <w:sz w:val="12"/>
          </w:rPr>
          <w:t>75</w:t>
        </w:r>
      </w:hyperlink>
      <w:r>
        <w:rPr>
          <w:spacing w:val="-2"/>
          <w:w w:val="105"/>
          <w:sz w:val="12"/>
        </w:rPr>
        <w:t>.</w:t>
      </w:r>
    </w:p>
    <w:p>
      <w:pPr>
        <w:spacing w:before="22"/>
        <w:ind w:left="111" w:right="0" w:firstLine="0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Siemon,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Leveling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helicopter-borne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frequency-domain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electromagnetic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data.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37" w:id="53"/>
      <w:bookmarkEnd w:id="53"/>
      <w:r>
        <w:rPr/>
      </w:r>
      <w:hyperlink r:id="rId46">
        <w:r>
          <w:rPr>
            <w:color w:val="007FAC"/>
            <w:w w:val="105"/>
            <w:sz w:val="12"/>
          </w:rPr>
          <w:t>Appl.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67,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6">
        <w:r>
          <w:rPr>
            <w:color w:val="007FAC"/>
            <w:spacing w:val="-2"/>
            <w:w w:val="105"/>
            <w:sz w:val="12"/>
          </w:rPr>
          <w:t>218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50" w:right="47" w:hanging="24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Ulyanov, D., Vedaldi, A., Lempitsky, V., 2020. Deep image prior. Int. J. Comput. Vis. 128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38" w:id="54"/>
      <w:bookmarkEnd w:id="54"/>
      <w:r>
        <w:rPr>
          <w:color w:val="007FAC"/>
          <w:w w:val="113"/>
          <w:sz w:val="12"/>
        </w:rPr>
      </w:r>
      <w:hyperlink r:id="rId47">
        <w:r>
          <w:rPr>
            <w:color w:val="007FAC"/>
            <w:spacing w:val="-4"/>
            <w:w w:val="105"/>
            <w:sz w:val="12"/>
          </w:rPr>
          <w:t>(8)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2"/>
        <w:ind w:left="350" w:right="122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Vidal, R., Ma, Y., Sastry, S., 2016. Generalized</w:t>
        </w:r>
        <w:r>
          <w:rPr>
            <w:color w:val="007FAC"/>
            <w:w w:val="105"/>
            <w:sz w:val="12"/>
          </w:rPr>
          <w:t> principal component analysis. Int. J.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55"/>
      <w:bookmarkEnd w:id="55"/>
      <w:r>
        <w:rPr>
          <w:color w:val="007FAC"/>
          <w:w w:val="101"/>
          <w:sz w:val="12"/>
        </w:rPr>
      </w:r>
      <w:hyperlink r:id="rId48">
        <w:r>
          <w:rPr>
            <w:color w:val="007FAC"/>
            <w:w w:val="105"/>
            <w:sz w:val="12"/>
          </w:rPr>
          <w:t>Comput. Vis. 27</w:t>
        </w:r>
        <w:r>
          <w:rPr>
            <w:color w:val="007FAC"/>
            <w:w w:val="105"/>
            <w:sz w:val="12"/>
          </w:rPr>
          <w:t> (12)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Wang, Y., Wang, L., Li,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 et al.,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 Unsupervised seismic facies analysis using sparse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6"/>
      <w:bookmarkEnd w:id="56"/>
      <w:r>
        <w:rPr>
          <w:color w:val="007FAC"/>
          <w:w w:val="101"/>
          <w:sz w:val="12"/>
        </w:rPr>
      </w:r>
      <w:hyperlink r:id="rId49">
        <w:r>
          <w:rPr>
            <w:color w:val="007FAC"/>
            <w:w w:val="105"/>
            <w:sz w:val="12"/>
          </w:rPr>
          <w:t>representation</w:t>
        </w:r>
        <w:r>
          <w:rPr>
            <w:color w:val="007FAC"/>
            <w:w w:val="105"/>
            <w:sz w:val="12"/>
          </w:rPr>
          <w:t> spectral</w:t>
        </w:r>
        <w:r>
          <w:rPr>
            <w:color w:val="007FAC"/>
            <w:w w:val="105"/>
            <w:sz w:val="12"/>
          </w:rPr>
          <w:t> clustering.</w:t>
        </w:r>
        <w:r>
          <w:rPr>
            <w:color w:val="007FAC"/>
            <w:w w:val="105"/>
            <w:sz w:val="12"/>
          </w:rPr>
          <w:t> Appl. Geophys. 17 (4), 533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543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50" w:right="122" w:hanging="24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Data-driven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pre-stack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AVO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57"/>
      <w:bookmarkEnd w:id="57"/>
      <w:r>
        <w:rPr>
          <w:color w:val="007FAC"/>
          <w:w w:val="103"/>
          <w:sz w:val="12"/>
        </w:rPr>
      </w:r>
      <w:hyperlink r:id="rId50"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orthogonal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dictionary.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Petrol.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(11),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108362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22" w:hanging="24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Wu, B., Meng,</w:t>
        </w:r>
        <w:r>
          <w:rPr>
            <w:color w:val="007FAC"/>
            <w:w w:val="105"/>
            <w:sz w:val="12"/>
          </w:rPr>
          <w:t> D., Zhao, H., 2021. Semi-supervised learning for seismic </w:t>
        </w:r>
        <w:r>
          <w:rPr>
            <w:color w:val="007FAC"/>
            <w:w w:val="105"/>
            <w:sz w:val="12"/>
          </w:rPr>
          <w:t>impedance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58"/>
      <w:bookmarkEnd w:id="58"/>
      <w:r>
        <w:rPr>
          <w:color w:val="007FAC"/>
          <w:w w:val="104"/>
          <w:sz w:val="12"/>
        </w:rPr>
      </w:r>
      <w:hyperlink r:id="rId51"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w w:val="105"/>
            <w:sz w:val="12"/>
          </w:rPr>
          <w:t> using generative adversarial networks. Rem.</w:t>
        </w:r>
        <w:r>
          <w:rPr>
            <w:color w:val="007FAC"/>
            <w:w w:val="105"/>
            <w:sz w:val="12"/>
          </w:rPr>
          <w:t> Sens. 13 (5)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122" w:hanging="24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Wu, B., Yu, J., Ren, H., Lou, Y., Liu, N.,</w:t>
        </w:r>
        <w:r>
          <w:rPr>
            <w:color w:val="007FAC"/>
            <w:w w:val="105"/>
            <w:sz w:val="12"/>
          </w:rPr>
          <w:t> 2019. Seismic traf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2">
        <w:r>
          <w:rPr>
            <w:color w:val="007FAC"/>
            <w:w w:val="105"/>
            <w:sz w:val="12"/>
          </w:rPr>
          <w:t>c noise attenuation</w:t>
        </w:r>
        <w:r>
          <w:rPr>
            <w:color w:val="007FAC"/>
            <w:w w:val="105"/>
            <w:sz w:val="12"/>
          </w:rPr>
          <w:t> using l-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norm robust PCA. Geosci.</w:t>
        </w:r>
        <w:r>
          <w:rPr>
            <w:color w:val="007FAC"/>
            <w:w w:val="105"/>
            <w:sz w:val="12"/>
          </w:rPr>
          <w:t> Rem. Sens.</w:t>
        </w:r>
        <w:r>
          <w:rPr>
            <w:color w:val="007FAC"/>
            <w:w w:val="105"/>
            <w:sz w:val="12"/>
          </w:rPr>
          <w:t> Lett. IEEE</w:t>
        </w:r>
        <w:r>
          <w:rPr>
            <w:color w:val="007FAC"/>
            <w:w w:val="105"/>
            <w:sz w:val="12"/>
          </w:rPr>
          <w:t> 17 (11), 1998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2001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both"/>
        <w:rPr>
          <w:sz w:val="12"/>
        </w:rPr>
      </w:pPr>
      <w:bookmarkStart w:name="_bookmark43" w:id="59"/>
      <w:bookmarkEnd w:id="59"/>
      <w:r>
        <w:rPr/>
      </w:r>
      <w:hyperlink r:id="rId53">
        <w:r>
          <w:rPr>
            <w:color w:val="007FAC"/>
            <w:w w:val="105"/>
            <w:sz w:val="12"/>
          </w:rPr>
          <w:t>Zhao,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Xu,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Zuo,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Robust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principal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component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noise.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31th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Learning (ICML-14),</w:t>
        </w:r>
        <w:r>
          <w:rPr>
            <w:color w:val="007FAC"/>
            <w:w w:val="105"/>
            <w:sz w:val="12"/>
          </w:rPr>
          <w:t> pp. 55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63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bookmarkStart w:name="_bookmark44" w:id="60"/>
      <w:bookmarkEnd w:id="60"/>
      <w:r>
        <w:rPr/>
      </w:r>
      <w:r>
        <w:rPr>
          <w:w w:val="105"/>
          <w:sz w:val="12"/>
        </w:rPr>
        <w:t>Yu, J., Wu, B., 2021. Attention</w:t>
      </w:r>
      <w:r>
        <w:rPr>
          <w:w w:val="105"/>
          <w:sz w:val="12"/>
        </w:rPr>
        <w:t> and hybrid</w:t>
      </w:r>
      <w:r>
        <w:rPr>
          <w:w w:val="105"/>
          <w:sz w:val="12"/>
        </w:rPr>
        <w:t> loss guided deep learning for</w:t>
      </w:r>
      <w:r>
        <w:rPr>
          <w:w w:val="105"/>
          <w:sz w:val="12"/>
        </w:rPr>
        <w:t> consecutively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missing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reconstruction.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Trans.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Geosci.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Sens.</w:t>
      </w:r>
      <w:r>
        <w:rPr>
          <w:spacing w:val="-5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10.1109/TGRS.2021.3068279</w:t>
        </w:r>
      </w:hyperlink>
      <w:r>
        <w:rPr>
          <w:w w:val="105"/>
          <w:sz w:val="12"/>
        </w:rPr>
        <w:t>. In press.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45" w:id="61"/>
      <w:bookmarkEnd w:id="61"/>
      <w:r>
        <w:rPr/>
      </w:r>
      <w:hyperlink r:id="rId55">
        <w:r>
          <w:rPr>
            <w:color w:val="007FAC"/>
            <w:w w:val="105"/>
            <w:sz w:val="12"/>
          </w:rPr>
          <w:t>Zhang, Q., Peng, C., Lu, Y., et al., 2018. Airborne</w:t>
        </w:r>
        <w:r>
          <w:rPr>
            <w:color w:val="007FAC"/>
            <w:w w:val="105"/>
            <w:sz w:val="12"/>
          </w:rPr>
          <w:t> electromagnetic</w:t>
        </w:r>
        <w:r>
          <w:rPr>
            <w:color w:val="007FAC"/>
            <w:w w:val="105"/>
            <w:sz w:val="12"/>
          </w:rPr>
          <w:t> data levelling</w:t>
        </w:r>
        <w:r>
          <w:rPr>
            <w:color w:val="007FAC"/>
            <w:w w:val="105"/>
            <w:sz w:val="12"/>
          </w:rPr>
          <w:t>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principal component analysis based on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ight line difference. J. Appl. Geophys. 151,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spacing w:val="-2"/>
            <w:w w:val="105"/>
            <w:sz w:val="12"/>
          </w:rPr>
          <w:t>290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5">
        <w:r>
          <w:rPr>
            <w:color w:val="007FAC"/>
            <w:spacing w:val="-2"/>
            <w:w w:val="105"/>
            <w:sz w:val="12"/>
          </w:rPr>
          <w:t>297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3"/>
        <w:ind w:left="350" w:right="122" w:hanging="240"/>
        <w:jc w:val="left"/>
        <w:rPr>
          <w:sz w:val="12"/>
        </w:rPr>
      </w:pPr>
      <w:bookmarkStart w:name="_bookmark46" w:id="62"/>
      <w:bookmarkEnd w:id="62"/>
      <w:r>
        <w:rPr/>
      </w:r>
      <w:hyperlink r:id="rId56">
        <w:r>
          <w:rPr>
            <w:color w:val="007FAC"/>
            <w:w w:val="105"/>
            <w:sz w:val="12"/>
          </w:rPr>
          <w:t>Zhou, R., Cai, Y., Zong, J., et al.,</w:t>
        </w:r>
        <w:r>
          <w:rPr>
            <w:color w:val="007FAC"/>
            <w:w w:val="105"/>
            <w:sz w:val="12"/>
          </w:rPr>
          <w:t> 2021. Automatic</w:t>
        </w:r>
        <w:r>
          <w:rPr>
            <w:color w:val="007FAC"/>
            <w:w w:val="105"/>
            <w:sz w:val="12"/>
          </w:rPr>
          <w:t> fault instance segmentation based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mask propagation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6">
        <w:r>
          <w:rPr>
            <w:color w:val="007FAC"/>
            <w:w w:val="105"/>
            <w:sz w:val="12"/>
          </w:rPr>
          <w:t>cial Intelligence</w:t>
        </w:r>
        <w:r>
          <w:rPr>
            <w:color w:val="007FAC"/>
            <w:w w:val="105"/>
            <w:sz w:val="12"/>
          </w:rPr>
          <w:t> in Geosciences 1,</w:t>
        </w:r>
        <w:r>
          <w:rPr>
            <w:color w:val="007FAC"/>
            <w:w w:val="105"/>
            <w:sz w:val="12"/>
          </w:rPr>
          <w:t> 31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WenQuanYi Micro Hei">
    <w:altName w:val="WenQuanYi Micro Hei"/>
    <w:charset w:val="0"/>
    <w:family w:val="swiss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40704">
              <wp:simplePos x="0" y="0"/>
              <wp:positionH relativeFrom="page">
                <wp:posOffset>3699426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457pt;margin-top:755.054443pt;width:14.2pt;height:9.85pt;mso-position-horizontal-relative:page;mso-position-vertical-relative:page;z-index:-1607577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21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968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38481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3848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0.3pt;height:9.85pt;mso-position-horizontal-relative:page;mso-position-vertical-relative:page;z-index:-1607680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X.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0192">
              <wp:simplePos x="0" y="0"/>
              <wp:positionH relativeFrom="page">
                <wp:posOffset>5277161</wp:posOffset>
              </wp:positionH>
              <wp:positionV relativeFrom="page">
                <wp:posOffset>432192</wp:posOffset>
              </wp:positionV>
              <wp:extent cx="181800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80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20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24567pt;margin-top:34.030884pt;width:143.15pt;height:9.85pt;mso-position-horizontal-relative:page;mso-position-vertical-relative:page;z-index:-16076288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20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3"/>
      <w:ind w:left="113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08.003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08.003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bangyuwu@xjtu.edu.cn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hyperlink" Target="http://refhub.elsevier.com/S2666-5441(21)00025-3/sref1" TargetMode="External"/><Relationship Id="rId27" Type="http://schemas.openxmlformats.org/officeDocument/2006/relationships/hyperlink" Target="http://refhub.elsevier.com/S2666-5441(21)00025-3/sref2" TargetMode="External"/><Relationship Id="rId28" Type="http://schemas.openxmlformats.org/officeDocument/2006/relationships/hyperlink" Target="http://refhub.elsevier.com/S2666-5441(21)00025-3/sref3" TargetMode="External"/><Relationship Id="rId29" Type="http://schemas.openxmlformats.org/officeDocument/2006/relationships/hyperlink" Target="http://refhub.elsevier.com/S2666-5441(21)00025-3/sref4" TargetMode="External"/><Relationship Id="rId30" Type="http://schemas.openxmlformats.org/officeDocument/2006/relationships/hyperlink" Target="http://refhub.elsevier.com/S2666-5441(21)00025-3/sref5" TargetMode="External"/><Relationship Id="rId31" Type="http://schemas.openxmlformats.org/officeDocument/2006/relationships/hyperlink" Target="http://refhub.elsevier.com/S2666-5441(21)00025-3/sref6" TargetMode="External"/><Relationship Id="rId32" Type="http://schemas.openxmlformats.org/officeDocument/2006/relationships/hyperlink" Target="http://refhub.elsevier.com/S2666-5441(21)00025-3/sref7" TargetMode="External"/><Relationship Id="rId33" Type="http://schemas.openxmlformats.org/officeDocument/2006/relationships/hyperlink" Target="http://refhub.elsevier.com/S2666-5441(21)00025-3/sref8" TargetMode="External"/><Relationship Id="rId34" Type="http://schemas.openxmlformats.org/officeDocument/2006/relationships/hyperlink" Target="http://refhub.elsevier.com/S2666-5441(21)00025-3/sref9" TargetMode="External"/><Relationship Id="rId35" Type="http://schemas.openxmlformats.org/officeDocument/2006/relationships/hyperlink" Target="http://refhub.elsevier.com/S2666-5441(21)00025-3/sref10" TargetMode="External"/><Relationship Id="rId36" Type="http://schemas.openxmlformats.org/officeDocument/2006/relationships/hyperlink" Target="http://refhub.elsevier.com/S2666-5441(21)00025-3/sref11" TargetMode="External"/><Relationship Id="rId37" Type="http://schemas.openxmlformats.org/officeDocument/2006/relationships/hyperlink" Target="http://refhub.elsevier.com/S2666-5441(21)00025-3/sref12" TargetMode="External"/><Relationship Id="rId38" Type="http://schemas.openxmlformats.org/officeDocument/2006/relationships/hyperlink" Target="http://refhub.elsevier.com/S2666-5441(21)00025-3/sref13" TargetMode="External"/><Relationship Id="rId39" Type="http://schemas.openxmlformats.org/officeDocument/2006/relationships/hyperlink" Target="http://refhub.elsevier.com/S2666-5441(21)00025-3/optfQt6mWFgLJ" TargetMode="External"/><Relationship Id="rId40" Type="http://schemas.openxmlformats.org/officeDocument/2006/relationships/hyperlink" Target="http://refhub.elsevier.com/S2666-5441(21)00025-3/sref15" TargetMode="External"/><Relationship Id="rId41" Type="http://schemas.openxmlformats.org/officeDocument/2006/relationships/hyperlink" Target="http://refhub.elsevier.com/S2666-5441(21)00025-3/sref16" TargetMode="External"/><Relationship Id="rId42" Type="http://schemas.openxmlformats.org/officeDocument/2006/relationships/hyperlink" Target="http://refhub.elsevier.com/S2666-5441(21)00025-3/sref17" TargetMode="External"/><Relationship Id="rId43" Type="http://schemas.openxmlformats.org/officeDocument/2006/relationships/hyperlink" Target="http://refhub.elsevier.com/S2666-5441(21)00025-3/sref18" TargetMode="External"/><Relationship Id="rId44" Type="http://schemas.openxmlformats.org/officeDocument/2006/relationships/hyperlink" Target="http://refhub.elsevier.com/S2666-5441(21)00025-3/sref19" TargetMode="External"/><Relationship Id="rId45" Type="http://schemas.openxmlformats.org/officeDocument/2006/relationships/hyperlink" Target="http://refhub.elsevier.com/S2666-5441(21)00025-3/sref20" TargetMode="External"/><Relationship Id="rId46" Type="http://schemas.openxmlformats.org/officeDocument/2006/relationships/hyperlink" Target="http://refhub.elsevier.com/S2666-5441(21)00025-3/sref21" TargetMode="External"/><Relationship Id="rId47" Type="http://schemas.openxmlformats.org/officeDocument/2006/relationships/hyperlink" Target="http://refhub.elsevier.com/S2666-5441(21)00025-3/sref23" TargetMode="External"/><Relationship Id="rId48" Type="http://schemas.openxmlformats.org/officeDocument/2006/relationships/hyperlink" Target="http://refhub.elsevier.com/S2666-5441(21)00025-3/sref24" TargetMode="External"/><Relationship Id="rId49" Type="http://schemas.openxmlformats.org/officeDocument/2006/relationships/hyperlink" Target="http://refhub.elsevier.com/S2666-5441(21)00025-3/sref27" TargetMode="External"/><Relationship Id="rId50" Type="http://schemas.openxmlformats.org/officeDocument/2006/relationships/hyperlink" Target="http://refhub.elsevier.com/S2666-5441(21)00025-3/sref28" TargetMode="External"/><Relationship Id="rId51" Type="http://schemas.openxmlformats.org/officeDocument/2006/relationships/hyperlink" Target="http://refhub.elsevier.com/S2666-5441(21)00025-3/sref29" TargetMode="External"/><Relationship Id="rId52" Type="http://schemas.openxmlformats.org/officeDocument/2006/relationships/hyperlink" Target="http://refhub.elsevier.com/S2666-5441(21)00025-3/sref26" TargetMode="External"/><Relationship Id="rId53" Type="http://schemas.openxmlformats.org/officeDocument/2006/relationships/hyperlink" Target="http://refhub.elsevier.com/S2666-5441(21)00025-3/sref31" TargetMode="External"/><Relationship Id="rId54" Type="http://schemas.openxmlformats.org/officeDocument/2006/relationships/hyperlink" Target="https://doi.org/10.1109/TGRS.2021.3068279" TargetMode="External"/><Relationship Id="rId55" Type="http://schemas.openxmlformats.org/officeDocument/2006/relationships/hyperlink" Target="http://refhub.elsevier.com/S2666-5441(21)00025-3/sref32" TargetMode="External"/><Relationship Id="rId56" Type="http://schemas.openxmlformats.org/officeDocument/2006/relationships/hyperlink" Target="http://refhub.elsevier.com/S2666-5441(21)00025-3/sref33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Xinze Li</dc:creator>
  <dc:subject>Artificial Intelligence in Geosciences, 2 (2021) 20-25. doi:10.1016/j.aiig.2021.08.003</dc:subject>
  <dc:title>Microleveling aerogeophysical data using deep convolutional network and MoG-RPCA</dc:title>
  <dcterms:created xsi:type="dcterms:W3CDTF">2023-11-25T06:41:56Z</dcterms:created>
  <dcterms:modified xsi:type="dcterms:W3CDTF">2023-11-25T06:41:56Z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10.1016/j.aiig.2021.08.003</vt:lpwstr>
  </property>
  <property fmtid="{D5CDD505-2E9C-101B-9397-08002B2CF9AE}" pid="12" name="robots">
    <vt:lpwstr>noindex</vt:lpwstr>
  </property>
</Properties>
</file>